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83BE6C" w14:textId="77777777" w:rsidR="00ED09B1" w:rsidRPr="008638FF" w:rsidRDefault="00ED09B1">
      <w:pPr>
        <w:rPr>
          <w:rFonts w:ascii="Calibri" w:hAnsi="Calibri" w:cs="Courier New"/>
        </w:rPr>
      </w:pPr>
    </w:p>
    <w:p w14:paraId="112D03B0" w14:textId="77777777" w:rsidR="00ED09B1" w:rsidRPr="008638FF" w:rsidRDefault="00ED09B1">
      <w:pPr>
        <w:pStyle w:val="Heading1"/>
        <w:rPr>
          <w:rFonts w:ascii="Calibri" w:hAnsi="Calibri" w:cs="Times New Roman"/>
        </w:rPr>
      </w:pPr>
    </w:p>
    <w:p w14:paraId="06F3313C" w14:textId="5821D8CD" w:rsidR="00ED09B1" w:rsidRPr="00B8712B" w:rsidRDefault="00ED09B1">
      <w:pPr>
        <w:pStyle w:val="Heading1"/>
        <w:rPr>
          <w:rFonts w:ascii="Arial" w:hAnsi="Arial" w:cs="Arial"/>
        </w:rPr>
      </w:pPr>
      <w:r w:rsidRPr="00B8712B">
        <w:rPr>
          <w:rFonts w:ascii="Arial" w:hAnsi="Arial" w:cs="Arial"/>
        </w:rPr>
        <w:t xml:space="preserve">AMENDMENT NO. </w:t>
      </w:r>
      <w:r w:rsidR="000D5761">
        <w:rPr>
          <w:rFonts w:ascii="Arial" w:hAnsi="Arial" w:cs="Arial"/>
        </w:rPr>
        <w:t>3</w:t>
      </w:r>
      <w:r w:rsidR="00FF3B50">
        <w:rPr>
          <w:rFonts w:ascii="Arial" w:hAnsi="Arial" w:cs="Arial"/>
        </w:rPr>
        <w:t>8</w:t>
      </w:r>
      <w:r w:rsidRPr="00B8712B">
        <w:rPr>
          <w:rFonts w:ascii="Arial" w:hAnsi="Arial" w:cs="Arial"/>
        </w:rPr>
        <w:t xml:space="preserve"> TO THE OFFICIAL PLAN</w:t>
      </w:r>
    </w:p>
    <w:p w14:paraId="3AB48A69" w14:textId="77777777" w:rsidR="00ED09B1" w:rsidRPr="00B8712B" w:rsidRDefault="00ED09B1">
      <w:pPr>
        <w:jc w:val="center"/>
        <w:rPr>
          <w:rFonts w:ascii="Arial" w:hAnsi="Arial" w:cs="Arial"/>
          <w:b/>
          <w:bCs/>
        </w:rPr>
      </w:pPr>
    </w:p>
    <w:p w14:paraId="3B2EC027" w14:textId="77777777" w:rsidR="00ED09B1" w:rsidRPr="00B8712B" w:rsidRDefault="00ED09B1">
      <w:pPr>
        <w:jc w:val="center"/>
        <w:rPr>
          <w:rFonts w:ascii="Arial" w:hAnsi="Arial" w:cs="Arial"/>
          <w:b/>
          <w:bCs/>
        </w:rPr>
      </w:pPr>
      <w:r w:rsidRPr="00B8712B">
        <w:rPr>
          <w:rFonts w:ascii="Arial" w:hAnsi="Arial" w:cs="Arial"/>
          <w:b/>
          <w:bCs/>
        </w:rPr>
        <w:t>FOR THE CORPORATION OF LOYALIST TOWNSHIP</w:t>
      </w:r>
    </w:p>
    <w:p w14:paraId="0B8E6220" w14:textId="77777777" w:rsidR="00ED09B1" w:rsidRPr="00B8712B" w:rsidRDefault="00ED09B1">
      <w:pPr>
        <w:jc w:val="center"/>
        <w:rPr>
          <w:rFonts w:ascii="Arial" w:hAnsi="Arial" w:cs="Arial"/>
          <w:b/>
          <w:bCs/>
        </w:rPr>
      </w:pPr>
    </w:p>
    <w:p w14:paraId="705723D0" w14:textId="77777777" w:rsidR="00ED09B1" w:rsidRPr="00B8712B" w:rsidRDefault="00ED09B1">
      <w:pPr>
        <w:jc w:val="center"/>
        <w:rPr>
          <w:rFonts w:ascii="Arial" w:hAnsi="Arial" w:cs="Arial"/>
          <w:b/>
          <w:bCs/>
        </w:rPr>
      </w:pPr>
    </w:p>
    <w:p w14:paraId="5A05D99F" w14:textId="77777777" w:rsidR="00ED09B1" w:rsidRPr="00B8712B" w:rsidRDefault="00ED09B1">
      <w:pPr>
        <w:jc w:val="center"/>
        <w:rPr>
          <w:rFonts w:ascii="Arial" w:hAnsi="Arial" w:cs="Arial"/>
          <w:b/>
          <w:bCs/>
        </w:rPr>
      </w:pPr>
    </w:p>
    <w:p w14:paraId="2D7A9ABB" w14:textId="77777777" w:rsidR="00ED09B1" w:rsidRPr="00B8712B" w:rsidRDefault="00ED09B1">
      <w:pPr>
        <w:jc w:val="center"/>
        <w:rPr>
          <w:rFonts w:ascii="Arial" w:hAnsi="Arial" w:cs="Arial"/>
          <w:b/>
          <w:bCs/>
        </w:rPr>
      </w:pPr>
    </w:p>
    <w:p w14:paraId="538EB5F9" w14:textId="77777777" w:rsidR="00ED09B1" w:rsidRPr="00B8712B" w:rsidRDefault="00ED09B1">
      <w:pPr>
        <w:jc w:val="center"/>
        <w:rPr>
          <w:rFonts w:ascii="Arial" w:hAnsi="Arial" w:cs="Arial"/>
          <w:b/>
          <w:bCs/>
        </w:rPr>
      </w:pPr>
    </w:p>
    <w:p w14:paraId="24E7FA95" w14:textId="46CDD1D4" w:rsidR="00ED09B1" w:rsidRPr="00B8712B" w:rsidRDefault="00ED09B1">
      <w:pPr>
        <w:jc w:val="center"/>
        <w:rPr>
          <w:rFonts w:ascii="Arial" w:hAnsi="Arial" w:cs="Arial"/>
          <w:b/>
          <w:bCs/>
        </w:rPr>
      </w:pPr>
      <w:r w:rsidRPr="00B8712B">
        <w:rPr>
          <w:rFonts w:ascii="Arial" w:hAnsi="Arial" w:cs="Arial"/>
          <w:b/>
          <w:bCs/>
        </w:rPr>
        <w:t>BY-LAW 20</w:t>
      </w:r>
      <w:r w:rsidR="00086CEC">
        <w:rPr>
          <w:rFonts w:ascii="Arial" w:hAnsi="Arial" w:cs="Arial"/>
          <w:b/>
          <w:bCs/>
        </w:rPr>
        <w:t>21</w:t>
      </w:r>
      <w:r w:rsidRPr="00B8712B">
        <w:rPr>
          <w:rFonts w:ascii="Arial" w:hAnsi="Arial" w:cs="Arial"/>
          <w:b/>
          <w:bCs/>
        </w:rPr>
        <w:t>-</w:t>
      </w:r>
      <w:r w:rsidR="009A2C06">
        <w:rPr>
          <w:rFonts w:ascii="Arial" w:hAnsi="Arial" w:cs="Arial"/>
          <w:b/>
          <w:bCs/>
        </w:rPr>
        <w:t>XX</w:t>
      </w:r>
    </w:p>
    <w:p w14:paraId="7284F9E5" w14:textId="77777777" w:rsidR="00ED09B1" w:rsidRPr="00B8712B" w:rsidRDefault="00ED09B1">
      <w:pPr>
        <w:jc w:val="center"/>
        <w:rPr>
          <w:rFonts w:ascii="Arial" w:hAnsi="Arial" w:cs="Arial"/>
          <w:b/>
          <w:bCs/>
        </w:rPr>
      </w:pPr>
    </w:p>
    <w:p w14:paraId="7273C93D" w14:textId="77777777" w:rsidR="006A28D9" w:rsidRDefault="006A28D9">
      <w:pPr>
        <w:jc w:val="center"/>
        <w:rPr>
          <w:rFonts w:ascii="Arial" w:hAnsi="Arial" w:cs="Arial"/>
          <w:b/>
          <w:bCs/>
        </w:rPr>
      </w:pPr>
    </w:p>
    <w:p w14:paraId="5EFC1D86" w14:textId="77777777" w:rsidR="00F806BB" w:rsidRDefault="009A2C06">
      <w:pPr>
        <w:jc w:val="center"/>
        <w:rPr>
          <w:rFonts w:ascii="Arial" w:hAnsi="Arial" w:cs="Arial"/>
          <w:b/>
          <w:bCs/>
        </w:rPr>
      </w:pPr>
      <w:r>
        <w:rPr>
          <w:rFonts w:ascii="Arial" w:hAnsi="Arial" w:cs="Arial"/>
          <w:b/>
          <w:bCs/>
        </w:rPr>
        <w:t>OFFICIAL PLAN UPDATE</w:t>
      </w:r>
    </w:p>
    <w:p w14:paraId="09057AF8" w14:textId="77777777" w:rsidR="00ED09B1" w:rsidRPr="00B8712B" w:rsidRDefault="00ED09B1">
      <w:pPr>
        <w:jc w:val="center"/>
        <w:rPr>
          <w:rFonts w:ascii="Arial" w:hAnsi="Arial" w:cs="Arial"/>
          <w:b/>
          <w:bCs/>
        </w:rPr>
      </w:pPr>
      <w:r w:rsidRPr="00B8712B">
        <w:rPr>
          <w:rFonts w:ascii="Arial" w:hAnsi="Arial" w:cs="Arial"/>
          <w:b/>
          <w:bCs/>
        </w:rPr>
        <w:t>OFFICIAL PLAN AMENDMENT</w:t>
      </w:r>
    </w:p>
    <w:p w14:paraId="324B350A" w14:textId="77777777" w:rsidR="00ED09B1" w:rsidRPr="00B8712B" w:rsidRDefault="00ED09B1">
      <w:pPr>
        <w:jc w:val="center"/>
        <w:rPr>
          <w:rFonts w:ascii="Arial" w:hAnsi="Arial" w:cs="Arial"/>
          <w:b/>
          <w:bCs/>
        </w:rPr>
      </w:pPr>
    </w:p>
    <w:p w14:paraId="0A3E9C46" w14:textId="77777777" w:rsidR="00751FC2" w:rsidRDefault="00751FC2">
      <w:pPr>
        <w:rPr>
          <w:rFonts w:ascii="Arial" w:hAnsi="Arial" w:cs="Arial"/>
          <w:b/>
          <w:bCs/>
        </w:rPr>
      </w:pPr>
      <w:r>
        <w:rPr>
          <w:rFonts w:ascii="Arial" w:hAnsi="Arial" w:cs="Arial"/>
          <w:b/>
          <w:bCs/>
        </w:rPr>
        <w:br w:type="page"/>
      </w:r>
    </w:p>
    <w:p w14:paraId="1EFDE287" w14:textId="77777777" w:rsidR="00ED09B1" w:rsidRPr="00B8712B" w:rsidRDefault="00ED09B1">
      <w:pPr>
        <w:jc w:val="center"/>
        <w:rPr>
          <w:rFonts w:ascii="Arial" w:hAnsi="Arial" w:cs="Arial"/>
          <w:b/>
          <w:bCs/>
        </w:rPr>
      </w:pPr>
      <w:r w:rsidRPr="00B8712B">
        <w:rPr>
          <w:rFonts w:ascii="Arial" w:hAnsi="Arial" w:cs="Arial"/>
          <w:b/>
          <w:bCs/>
        </w:rPr>
        <w:t>(</w:t>
      </w:r>
      <w:proofErr w:type="spellStart"/>
      <w:r w:rsidRPr="00B8712B">
        <w:rPr>
          <w:rFonts w:ascii="Arial" w:hAnsi="Arial" w:cs="Arial"/>
          <w:b/>
          <w:bCs/>
        </w:rPr>
        <w:t>i</w:t>
      </w:r>
      <w:proofErr w:type="spellEnd"/>
      <w:r w:rsidRPr="00B8712B">
        <w:rPr>
          <w:rFonts w:ascii="Arial" w:hAnsi="Arial" w:cs="Arial"/>
          <w:b/>
          <w:bCs/>
        </w:rPr>
        <w:t>)</w:t>
      </w:r>
    </w:p>
    <w:p w14:paraId="0CE81842" w14:textId="77777777" w:rsidR="00ED09B1" w:rsidRPr="00B8712B" w:rsidRDefault="00ED09B1">
      <w:pPr>
        <w:jc w:val="center"/>
        <w:rPr>
          <w:rFonts w:ascii="Arial" w:hAnsi="Arial" w:cs="Arial"/>
          <w:b/>
          <w:bCs/>
        </w:rPr>
      </w:pPr>
    </w:p>
    <w:p w14:paraId="3EF74CD5" w14:textId="77777777" w:rsidR="00ED09B1" w:rsidRPr="00B8712B" w:rsidRDefault="00ED09B1">
      <w:pPr>
        <w:jc w:val="center"/>
        <w:rPr>
          <w:rFonts w:ascii="Arial" w:hAnsi="Arial" w:cs="Arial"/>
          <w:b/>
          <w:bCs/>
        </w:rPr>
      </w:pPr>
      <w:r w:rsidRPr="00B8712B">
        <w:rPr>
          <w:rFonts w:ascii="Arial" w:hAnsi="Arial" w:cs="Arial"/>
          <w:b/>
          <w:bCs/>
        </w:rPr>
        <w:t>OFFICIAL PLAN OF</w:t>
      </w:r>
    </w:p>
    <w:p w14:paraId="304B4B57" w14:textId="77777777" w:rsidR="00ED09B1" w:rsidRPr="00B8712B" w:rsidRDefault="00ED09B1">
      <w:pPr>
        <w:jc w:val="center"/>
        <w:rPr>
          <w:rFonts w:ascii="Arial" w:hAnsi="Arial" w:cs="Arial"/>
          <w:b/>
          <w:bCs/>
        </w:rPr>
      </w:pPr>
    </w:p>
    <w:p w14:paraId="539618C7" w14:textId="77777777" w:rsidR="00ED09B1" w:rsidRPr="00B8712B" w:rsidRDefault="00ED09B1">
      <w:pPr>
        <w:jc w:val="center"/>
        <w:rPr>
          <w:rFonts w:ascii="Arial" w:hAnsi="Arial" w:cs="Arial"/>
          <w:b/>
          <w:bCs/>
        </w:rPr>
      </w:pPr>
      <w:r w:rsidRPr="00B8712B">
        <w:rPr>
          <w:rFonts w:ascii="Arial" w:hAnsi="Arial" w:cs="Arial"/>
          <w:b/>
          <w:bCs/>
        </w:rPr>
        <w:t>LOYALIST TOWNSHIP</w:t>
      </w:r>
    </w:p>
    <w:p w14:paraId="404171C5" w14:textId="77777777" w:rsidR="00ED09B1" w:rsidRPr="00B8712B" w:rsidRDefault="00ED09B1">
      <w:pPr>
        <w:jc w:val="center"/>
        <w:rPr>
          <w:rFonts w:ascii="Arial" w:hAnsi="Arial" w:cs="Arial"/>
          <w:b/>
          <w:bCs/>
        </w:rPr>
      </w:pPr>
    </w:p>
    <w:p w14:paraId="29B6667D" w14:textId="493EA9C0" w:rsidR="00ED09B1" w:rsidRPr="00B8712B" w:rsidRDefault="00ED09B1">
      <w:pPr>
        <w:pStyle w:val="Heading1"/>
        <w:rPr>
          <w:rFonts w:ascii="Arial" w:hAnsi="Arial" w:cs="Arial"/>
        </w:rPr>
      </w:pPr>
      <w:r w:rsidRPr="00B8712B">
        <w:rPr>
          <w:rFonts w:ascii="Arial" w:hAnsi="Arial" w:cs="Arial"/>
        </w:rPr>
        <w:t xml:space="preserve">AMENDMENT NUMBER </w:t>
      </w:r>
      <w:r w:rsidR="004B7D8F">
        <w:rPr>
          <w:rFonts w:ascii="Arial" w:hAnsi="Arial" w:cs="Arial"/>
        </w:rPr>
        <w:t>3</w:t>
      </w:r>
      <w:r w:rsidR="00FF3B50">
        <w:rPr>
          <w:rFonts w:ascii="Arial" w:hAnsi="Arial" w:cs="Arial"/>
        </w:rPr>
        <w:t>8</w:t>
      </w:r>
    </w:p>
    <w:p w14:paraId="55868DAB" w14:textId="77777777" w:rsidR="00ED09B1" w:rsidRPr="00B8712B" w:rsidRDefault="00ED09B1">
      <w:pPr>
        <w:jc w:val="center"/>
        <w:rPr>
          <w:rFonts w:ascii="Arial" w:hAnsi="Arial" w:cs="Arial"/>
          <w:b/>
          <w:bCs/>
        </w:rPr>
      </w:pPr>
    </w:p>
    <w:p w14:paraId="25F5C52B" w14:textId="77777777" w:rsidR="00ED09B1" w:rsidRPr="00B8712B" w:rsidRDefault="00ED09B1">
      <w:pPr>
        <w:jc w:val="center"/>
        <w:rPr>
          <w:rFonts w:ascii="Arial" w:hAnsi="Arial" w:cs="Arial"/>
          <w:b/>
          <w:bCs/>
        </w:rPr>
      </w:pPr>
    </w:p>
    <w:p w14:paraId="6099D99C" w14:textId="77777777" w:rsidR="00ED09B1" w:rsidRPr="00B8712B" w:rsidRDefault="00ED09B1">
      <w:pPr>
        <w:jc w:val="center"/>
        <w:rPr>
          <w:rFonts w:ascii="Arial" w:hAnsi="Arial" w:cs="Arial"/>
          <w:b/>
          <w:bCs/>
        </w:rPr>
      </w:pPr>
    </w:p>
    <w:p w14:paraId="093E3175" w14:textId="77777777" w:rsidR="00ED09B1" w:rsidRPr="00B8712B" w:rsidRDefault="00ED09B1">
      <w:pPr>
        <w:jc w:val="center"/>
        <w:rPr>
          <w:rFonts w:ascii="Arial" w:hAnsi="Arial" w:cs="Arial"/>
          <w:b/>
          <w:bCs/>
        </w:rPr>
      </w:pPr>
    </w:p>
    <w:p w14:paraId="31FC0BAE" w14:textId="4B2A7545" w:rsidR="00ED09B1" w:rsidRPr="00B8712B" w:rsidRDefault="00ED09B1">
      <w:pPr>
        <w:rPr>
          <w:rFonts w:ascii="Arial" w:hAnsi="Arial" w:cs="Arial"/>
        </w:rPr>
      </w:pPr>
      <w:r w:rsidRPr="00B8712B">
        <w:rPr>
          <w:rFonts w:ascii="Arial" w:hAnsi="Arial" w:cs="Arial"/>
        </w:rPr>
        <w:t>The attached explanatory text, constituting Amendment Numbe</w:t>
      </w:r>
      <w:r w:rsidRPr="00FF78B7">
        <w:rPr>
          <w:rFonts w:ascii="Arial" w:hAnsi="Arial" w:cs="Arial"/>
        </w:rPr>
        <w:t xml:space="preserve">r </w:t>
      </w:r>
      <w:r w:rsidR="004B7D8F">
        <w:rPr>
          <w:rFonts w:ascii="Arial" w:hAnsi="Arial" w:cs="Arial"/>
        </w:rPr>
        <w:t>3</w:t>
      </w:r>
      <w:r w:rsidR="00FF3B50">
        <w:rPr>
          <w:rFonts w:ascii="Arial" w:hAnsi="Arial" w:cs="Arial"/>
        </w:rPr>
        <w:t>8</w:t>
      </w:r>
      <w:r w:rsidRPr="00FF78B7">
        <w:rPr>
          <w:rFonts w:ascii="Arial" w:hAnsi="Arial" w:cs="Arial"/>
        </w:rPr>
        <w:t xml:space="preserve"> to</w:t>
      </w:r>
      <w:r w:rsidRPr="00B8712B">
        <w:rPr>
          <w:rFonts w:ascii="Arial" w:hAnsi="Arial" w:cs="Arial"/>
        </w:rPr>
        <w:t xml:space="preserve"> the Official Plan of Loyalist Township was prepared by the Council of Loyalist Township under the provisions of Sections 17</w:t>
      </w:r>
      <w:r w:rsidR="006F5FEA">
        <w:rPr>
          <w:rFonts w:ascii="Arial" w:hAnsi="Arial" w:cs="Arial"/>
        </w:rPr>
        <w:t xml:space="preserve">, </w:t>
      </w:r>
      <w:r w:rsidRPr="00B8712B">
        <w:rPr>
          <w:rFonts w:ascii="Arial" w:hAnsi="Arial" w:cs="Arial"/>
        </w:rPr>
        <w:t>21</w:t>
      </w:r>
      <w:r w:rsidR="006F5FEA">
        <w:rPr>
          <w:rFonts w:ascii="Arial" w:hAnsi="Arial" w:cs="Arial"/>
        </w:rPr>
        <w:t>, 26 an</w:t>
      </w:r>
      <w:r w:rsidR="00817B1C">
        <w:rPr>
          <w:rFonts w:ascii="Arial" w:hAnsi="Arial" w:cs="Arial"/>
        </w:rPr>
        <w:t>d</w:t>
      </w:r>
      <w:r w:rsidR="006F5FEA">
        <w:rPr>
          <w:rFonts w:ascii="Arial" w:hAnsi="Arial" w:cs="Arial"/>
        </w:rPr>
        <w:t xml:space="preserve"> 27</w:t>
      </w:r>
      <w:r w:rsidRPr="00B8712B">
        <w:rPr>
          <w:rFonts w:ascii="Arial" w:hAnsi="Arial" w:cs="Arial"/>
        </w:rPr>
        <w:t xml:space="preserve"> of the </w:t>
      </w:r>
      <w:r w:rsidRPr="00B8712B">
        <w:rPr>
          <w:rFonts w:ascii="Arial" w:hAnsi="Arial" w:cs="Arial"/>
          <w:u w:val="single"/>
        </w:rPr>
        <w:t xml:space="preserve">Planning Act, </w:t>
      </w:r>
      <w:r w:rsidRPr="00B8712B">
        <w:rPr>
          <w:rFonts w:ascii="Arial" w:hAnsi="Arial" w:cs="Arial"/>
        </w:rPr>
        <w:t>R.S.O. 1990.</w:t>
      </w:r>
    </w:p>
    <w:p w14:paraId="2D58D233" w14:textId="77777777" w:rsidR="00ED09B1" w:rsidRPr="00B8712B" w:rsidRDefault="00ED09B1">
      <w:pPr>
        <w:rPr>
          <w:rFonts w:ascii="Arial" w:hAnsi="Arial" w:cs="Arial"/>
        </w:rPr>
      </w:pPr>
    </w:p>
    <w:p w14:paraId="4384CD03" w14:textId="77777777" w:rsidR="00ED09B1" w:rsidRPr="00B8712B" w:rsidRDefault="00ED09B1">
      <w:pPr>
        <w:rPr>
          <w:rFonts w:ascii="Arial" w:hAnsi="Arial" w:cs="Arial"/>
        </w:rPr>
      </w:pPr>
    </w:p>
    <w:p w14:paraId="58B9C7CD" w14:textId="77777777" w:rsidR="00ED09B1" w:rsidRPr="00B8712B" w:rsidRDefault="00ED09B1">
      <w:pPr>
        <w:rPr>
          <w:rFonts w:ascii="Arial" w:hAnsi="Arial" w:cs="Arial"/>
        </w:rPr>
      </w:pPr>
    </w:p>
    <w:p w14:paraId="6A32E9E6" w14:textId="77777777" w:rsidR="00ED09B1" w:rsidRPr="006A28D9" w:rsidRDefault="006A28D9">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6A28D9">
        <w:rPr>
          <w:rFonts w:ascii="Arial" w:hAnsi="Arial" w:cs="Arial"/>
          <w:b/>
          <w:u w:val="single"/>
        </w:rPr>
        <w:tab/>
      </w:r>
      <w:r w:rsidRPr="006A28D9">
        <w:rPr>
          <w:rFonts w:ascii="Arial" w:hAnsi="Arial" w:cs="Arial"/>
          <w:b/>
          <w:u w:val="single"/>
        </w:rPr>
        <w:tab/>
      </w:r>
      <w:r w:rsidRPr="006A28D9">
        <w:rPr>
          <w:rFonts w:ascii="Arial" w:hAnsi="Arial" w:cs="Arial"/>
          <w:b/>
          <w:u w:val="single"/>
        </w:rPr>
        <w:tab/>
      </w:r>
      <w:r w:rsidRPr="006A28D9">
        <w:rPr>
          <w:rFonts w:ascii="Arial" w:hAnsi="Arial" w:cs="Arial"/>
          <w:b/>
          <w:u w:val="single"/>
        </w:rPr>
        <w:tab/>
      </w:r>
      <w:r w:rsidRPr="006A28D9">
        <w:rPr>
          <w:rFonts w:ascii="Arial" w:hAnsi="Arial" w:cs="Arial"/>
          <w:b/>
          <w:u w:val="single"/>
        </w:rPr>
        <w:tab/>
      </w:r>
    </w:p>
    <w:p w14:paraId="3E440202" w14:textId="77777777" w:rsidR="00ED09B1" w:rsidRDefault="006A28D9">
      <w:pPr>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MAYOR</w:t>
      </w:r>
    </w:p>
    <w:p w14:paraId="520DDE51" w14:textId="77777777" w:rsidR="006A28D9" w:rsidRDefault="006A28D9">
      <w:pPr>
        <w:rPr>
          <w:rFonts w:ascii="Arial" w:hAnsi="Arial" w:cs="Arial"/>
        </w:rPr>
      </w:pPr>
    </w:p>
    <w:p w14:paraId="7916B039" w14:textId="77777777" w:rsidR="006A28D9" w:rsidRPr="00B8712B" w:rsidRDefault="006A28D9">
      <w:pPr>
        <w:rPr>
          <w:rFonts w:ascii="Arial" w:hAnsi="Arial" w:cs="Arial"/>
        </w:rPr>
      </w:pPr>
    </w:p>
    <w:p w14:paraId="76738300" w14:textId="77777777" w:rsidR="00ED09B1" w:rsidRPr="00B8712B" w:rsidRDefault="00ED09B1">
      <w:pPr>
        <w:rPr>
          <w:rFonts w:ascii="Arial" w:hAnsi="Arial" w:cs="Arial"/>
        </w:rPr>
      </w:pPr>
    </w:p>
    <w:p w14:paraId="4875806D" w14:textId="77777777" w:rsidR="00ED09B1" w:rsidRPr="00486B93" w:rsidRDefault="006A28D9">
      <w:pPr>
        <w:rPr>
          <w:rFonts w:ascii="Arial" w:hAnsi="Arial" w:cs="Arial"/>
          <w:b/>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00ED09B1" w:rsidRPr="00B8712B">
        <w:rPr>
          <w:rFonts w:ascii="Arial" w:hAnsi="Arial" w:cs="Arial"/>
        </w:rPr>
        <w:tab/>
      </w:r>
      <w:r w:rsidR="00ED09B1" w:rsidRPr="00486B93">
        <w:rPr>
          <w:rFonts w:ascii="Arial" w:hAnsi="Arial" w:cs="Arial"/>
          <w:b/>
        </w:rPr>
        <w:t>___________________________</w:t>
      </w:r>
      <w:r w:rsidR="00486B93">
        <w:rPr>
          <w:rFonts w:ascii="Arial" w:hAnsi="Arial" w:cs="Arial"/>
          <w:b/>
          <w:u w:val="single"/>
        </w:rPr>
        <w:t xml:space="preserve"> </w:t>
      </w:r>
      <w:r w:rsidR="00486B93">
        <w:rPr>
          <w:rFonts w:ascii="Arial" w:hAnsi="Arial" w:cs="Arial"/>
          <w:b/>
        </w:rPr>
        <w:t xml:space="preserve"> </w:t>
      </w:r>
    </w:p>
    <w:p w14:paraId="5ECC9EF3" w14:textId="77777777" w:rsidR="00ED09B1" w:rsidRPr="00B8712B" w:rsidRDefault="00B8712B">
      <w:pPr>
        <w:rPr>
          <w:rFonts w:ascii="Arial" w:hAnsi="Arial" w:cs="Arial"/>
          <w:b/>
          <w:bCs/>
        </w:rPr>
      </w:pPr>
      <w:r>
        <w:rPr>
          <w:rFonts w:ascii="Arial" w:hAnsi="Arial" w:cs="Arial"/>
        </w:rPr>
        <w:t xml:space="preserve">            </w:t>
      </w:r>
      <w:r w:rsidR="006A28D9">
        <w:rPr>
          <w:rFonts w:ascii="Arial" w:hAnsi="Arial" w:cs="Arial"/>
        </w:rPr>
        <w:tab/>
      </w:r>
      <w:r w:rsidR="00ED09B1" w:rsidRPr="00B8712B">
        <w:rPr>
          <w:rFonts w:ascii="Arial" w:hAnsi="Arial" w:cs="Arial"/>
        </w:rPr>
        <w:tab/>
      </w:r>
      <w:r w:rsidR="00ED09B1" w:rsidRPr="00B8712B">
        <w:rPr>
          <w:rFonts w:ascii="Arial" w:hAnsi="Arial" w:cs="Arial"/>
        </w:rPr>
        <w:tab/>
      </w:r>
      <w:r w:rsidR="00ED09B1" w:rsidRPr="00B8712B">
        <w:rPr>
          <w:rFonts w:ascii="Arial" w:hAnsi="Arial" w:cs="Arial"/>
        </w:rPr>
        <w:tab/>
      </w:r>
      <w:r w:rsidR="00ED09B1" w:rsidRPr="00B8712B">
        <w:rPr>
          <w:rFonts w:ascii="Arial" w:hAnsi="Arial" w:cs="Arial"/>
        </w:rPr>
        <w:tab/>
      </w:r>
      <w:r w:rsidR="00ED09B1" w:rsidRPr="00B8712B">
        <w:rPr>
          <w:rFonts w:ascii="Arial" w:hAnsi="Arial" w:cs="Arial"/>
        </w:rPr>
        <w:tab/>
      </w:r>
      <w:r>
        <w:rPr>
          <w:rFonts w:ascii="Arial" w:hAnsi="Arial" w:cs="Arial"/>
        </w:rPr>
        <w:t xml:space="preserve">  T</w:t>
      </w:r>
      <w:r w:rsidR="00ED09B1" w:rsidRPr="00B8712B">
        <w:rPr>
          <w:rFonts w:ascii="Arial" w:hAnsi="Arial" w:cs="Arial"/>
        </w:rPr>
        <w:t>OWNSHIP CLERK</w:t>
      </w:r>
    </w:p>
    <w:p w14:paraId="6AFAC9CF" w14:textId="77777777" w:rsidR="00ED09B1" w:rsidRPr="00B8712B" w:rsidRDefault="00ED09B1">
      <w:pPr>
        <w:jc w:val="center"/>
        <w:rPr>
          <w:rFonts w:ascii="Arial" w:hAnsi="Arial" w:cs="Arial"/>
          <w:b/>
          <w:bCs/>
        </w:rPr>
      </w:pPr>
    </w:p>
    <w:p w14:paraId="321CFBDE" w14:textId="77777777" w:rsidR="00ED09B1" w:rsidRPr="00B8712B" w:rsidRDefault="00ED09B1">
      <w:pPr>
        <w:jc w:val="center"/>
        <w:rPr>
          <w:rFonts w:ascii="Arial" w:hAnsi="Arial" w:cs="Arial"/>
          <w:b/>
          <w:bCs/>
        </w:rPr>
      </w:pPr>
    </w:p>
    <w:p w14:paraId="1CF73C42" w14:textId="77777777" w:rsidR="00ED09B1" w:rsidRPr="00B8712B" w:rsidRDefault="00ED09B1">
      <w:pPr>
        <w:jc w:val="center"/>
        <w:rPr>
          <w:rFonts w:ascii="Arial" w:hAnsi="Arial" w:cs="Arial"/>
          <w:b/>
          <w:bCs/>
        </w:rPr>
      </w:pPr>
    </w:p>
    <w:p w14:paraId="53CF63D3" w14:textId="77777777" w:rsidR="00ED09B1" w:rsidRPr="00B8712B" w:rsidRDefault="00ED09B1">
      <w:pPr>
        <w:jc w:val="center"/>
        <w:rPr>
          <w:rFonts w:ascii="Arial" w:hAnsi="Arial" w:cs="Arial"/>
          <w:b/>
          <w:bCs/>
        </w:rPr>
      </w:pPr>
    </w:p>
    <w:p w14:paraId="56358A2A" w14:textId="77777777" w:rsidR="00ED09B1" w:rsidRPr="00B8712B" w:rsidRDefault="00ED09B1">
      <w:pPr>
        <w:jc w:val="center"/>
        <w:rPr>
          <w:rFonts w:ascii="Arial" w:hAnsi="Arial" w:cs="Arial"/>
          <w:b/>
          <w:bCs/>
        </w:rPr>
      </w:pPr>
    </w:p>
    <w:p w14:paraId="5F025867" w14:textId="77777777" w:rsidR="00ED09B1" w:rsidRPr="00B8712B" w:rsidRDefault="00ED09B1">
      <w:pPr>
        <w:jc w:val="center"/>
        <w:rPr>
          <w:rFonts w:ascii="Arial" w:hAnsi="Arial" w:cs="Arial"/>
          <w:b/>
          <w:bCs/>
        </w:rPr>
      </w:pPr>
    </w:p>
    <w:p w14:paraId="78065DE0" w14:textId="77777777" w:rsidR="00ED09B1" w:rsidRPr="00B8712B" w:rsidRDefault="00ED09B1">
      <w:pPr>
        <w:jc w:val="center"/>
        <w:rPr>
          <w:rFonts w:ascii="Arial" w:hAnsi="Arial" w:cs="Arial"/>
        </w:rPr>
      </w:pPr>
      <w:r w:rsidRPr="00B8712B">
        <w:rPr>
          <w:rFonts w:ascii="Arial" w:hAnsi="Arial" w:cs="Arial"/>
        </w:rPr>
        <w:t>SEAL</w:t>
      </w:r>
    </w:p>
    <w:p w14:paraId="274C613F" w14:textId="77777777" w:rsidR="00ED09B1" w:rsidRPr="00B8712B" w:rsidRDefault="00ED09B1">
      <w:pPr>
        <w:jc w:val="center"/>
        <w:rPr>
          <w:rFonts w:ascii="Arial" w:hAnsi="Arial" w:cs="Arial"/>
        </w:rPr>
      </w:pPr>
    </w:p>
    <w:p w14:paraId="383B85EE" w14:textId="77777777" w:rsidR="00751FC2" w:rsidRDefault="00751FC2">
      <w:pPr>
        <w:rPr>
          <w:rFonts w:ascii="Arial" w:hAnsi="Arial" w:cs="Arial"/>
          <w:b/>
          <w:bCs/>
        </w:rPr>
      </w:pPr>
      <w:r>
        <w:rPr>
          <w:rFonts w:ascii="Arial" w:hAnsi="Arial" w:cs="Arial"/>
          <w:b/>
          <w:bCs/>
        </w:rPr>
        <w:br w:type="page"/>
      </w:r>
    </w:p>
    <w:p w14:paraId="5E8DBF58" w14:textId="77777777" w:rsidR="00ED09B1" w:rsidRDefault="00ED09B1">
      <w:pPr>
        <w:jc w:val="center"/>
        <w:rPr>
          <w:rFonts w:ascii="Arial" w:hAnsi="Arial" w:cs="Arial"/>
          <w:b/>
          <w:bCs/>
        </w:rPr>
      </w:pPr>
      <w:r w:rsidRPr="00B8712B">
        <w:rPr>
          <w:rFonts w:ascii="Arial" w:hAnsi="Arial" w:cs="Arial"/>
          <w:b/>
          <w:bCs/>
        </w:rPr>
        <w:t>(ii)</w:t>
      </w:r>
    </w:p>
    <w:p w14:paraId="7EF28289" w14:textId="77777777" w:rsidR="00ED09B1" w:rsidRPr="00B8712B" w:rsidRDefault="00ED09B1">
      <w:pPr>
        <w:pStyle w:val="Heading1"/>
        <w:rPr>
          <w:rFonts w:ascii="Arial" w:hAnsi="Arial" w:cs="Arial"/>
        </w:rPr>
      </w:pPr>
      <w:r w:rsidRPr="00B8712B">
        <w:rPr>
          <w:rFonts w:ascii="Arial" w:hAnsi="Arial" w:cs="Arial"/>
        </w:rPr>
        <w:t>THE CORPORATION OF LOYALIST TOWNSHIP</w:t>
      </w:r>
    </w:p>
    <w:p w14:paraId="3886AD5E" w14:textId="77777777" w:rsidR="00ED09B1" w:rsidRPr="00B8712B" w:rsidRDefault="00ED09B1">
      <w:pPr>
        <w:jc w:val="center"/>
        <w:rPr>
          <w:rFonts w:ascii="Arial" w:hAnsi="Arial" w:cs="Arial"/>
          <w:b/>
          <w:bCs/>
        </w:rPr>
      </w:pPr>
    </w:p>
    <w:p w14:paraId="21B5C2B2" w14:textId="26E3E046" w:rsidR="00ED09B1" w:rsidRPr="00B8712B" w:rsidRDefault="00ED09B1">
      <w:pPr>
        <w:jc w:val="center"/>
        <w:rPr>
          <w:rFonts w:ascii="Arial" w:hAnsi="Arial" w:cs="Arial"/>
          <w:b/>
          <w:bCs/>
        </w:rPr>
      </w:pPr>
      <w:r w:rsidRPr="00B8712B">
        <w:rPr>
          <w:rFonts w:ascii="Arial" w:hAnsi="Arial" w:cs="Arial"/>
          <w:b/>
          <w:bCs/>
        </w:rPr>
        <w:t>BY-LAW NUMBER 20</w:t>
      </w:r>
      <w:r w:rsidR="00086CEC">
        <w:rPr>
          <w:rFonts w:ascii="Arial" w:hAnsi="Arial" w:cs="Arial"/>
          <w:b/>
          <w:bCs/>
        </w:rPr>
        <w:t>21</w:t>
      </w:r>
      <w:r w:rsidR="00B8712B">
        <w:rPr>
          <w:rFonts w:ascii="Arial" w:hAnsi="Arial" w:cs="Arial"/>
          <w:b/>
          <w:bCs/>
        </w:rPr>
        <w:t>-</w:t>
      </w:r>
      <w:r w:rsidR="00EF0300">
        <w:rPr>
          <w:rFonts w:ascii="Arial" w:hAnsi="Arial" w:cs="Arial"/>
          <w:b/>
          <w:bCs/>
        </w:rPr>
        <w:t>xx</w:t>
      </w:r>
    </w:p>
    <w:p w14:paraId="54FAEE72" w14:textId="77777777" w:rsidR="00ED09B1" w:rsidRPr="00B8712B" w:rsidRDefault="00ED09B1">
      <w:pPr>
        <w:jc w:val="center"/>
        <w:rPr>
          <w:rFonts w:ascii="Arial" w:hAnsi="Arial" w:cs="Arial"/>
          <w:b/>
          <w:bCs/>
        </w:rPr>
      </w:pPr>
    </w:p>
    <w:p w14:paraId="399A65B4" w14:textId="5EE55E03" w:rsidR="00ED09B1" w:rsidRPr="00B8712B" w:rsidRDefault="00ED09B1">
      <w:pPr>
        <w:rPr>
          <w:rFonts w:ascii="Arial" w:hAnsi="Arial" w:cs="Arial"/>
        </w:rPr>
      </w:pPr>
      <w:r w:rsidRPr="00B8712B">
        <w:rPr>
          <w:rFonts w:ascii="Arial" w:hAnsi="Arial" w:cs="Arial"/>
        </w:rPr>
        <w:t xml:space="preserve">WHEREAS Amendment No. </w:t>
      </w:r>
      <w:r w:rsidR="004B7D8F">
        <w:rPr>
          <w:rFonts w:ascii="Arial" w:hAnsi="Arial" w:cs="Arial"/>
        </w:rPr>
        <w:t>3</w:t>
      </w:r>
      <w:r w:rsidR="00FF3B50">
        <w:rPr>
          <w:rFonts w:ascii="Arial" w:hAnsi="Arial" w:cs="Arial"/>
        </w:rPr>
        <w:t>8</w:t>
      </w:r>
      <w:r w:rsidR="003633F3">
        <w:rPr>
          <w:rFonts w:ascii="Arial" w:hAnsi="Arial" w:cs="Arial"/>
        </w:rPr>
        <w:t xml:space="preserve"> </w:t>
      </w:r>
      <w:r w:rsidRPr="00B8712B">
        <w:rPr>
          <w:rFonts w:ascii="Arial" w:hAnsi="Arial" w:cs="Arial"/>
        </w:rPr>
        <w:t>to the Official Plan of Loyalist Township has been supported by the Council of The Corporation of Loyalist Township.</w:t>
      </w:r>
    </w:p>
    <w:p w14:paraId="733C7F82" w14:textId="77777777" w:rsidR="00ED09B1" w:rsidRPr="00B8712B" w:rsidRDefault="00ED09B1">
      <w:pPr>
        <w:rPr>
          <w:rFonts w:ascii="Arial" w:hAnsi="Arial" w:cs="Arial"/>
        </w:rPr>
      </w:pPr>
    </w:p>
    <w:p w14:paraId="72F48540" w14:textId="77777777" w:rsidR="00ED09B1" w:rsidRPr="00B8712B" w:rsidRDefault="00ED09B1">
      <w:pPr>
        <w:rPr>
          <w:rFonts w:ascii="Arial" w:hAnsi="Arial" w:cs="Arial"/>
        </w:rPr>
      </w:pPr>
      <w:r w:rsidRPr="00B8712B">
        <w:rPr>
          <w:rFonts w:ascii="Arial" w:hAnsi="Arial" w:cs="Arial"/>
        </w:rPr>
        <w:t xml:space="preserve">AND WHEREAS Ontario Regulation </w:t>
      </w:r>
      <w:r w:rsidR="00650CB8">
        <w:rPr>
          <w:rFonts w:ascii="Arial" w:hAnsi="Arial" w:cs="Arial"/>
        </w:rPr>
        <w:t>699/98</w:t>
      </w:r>
      <w:r w:rsidRPr="00B8712B">
        <w:rPr>
          <w:rFonts w:ascii="Arial" w:hAnsi="Arial" w:cs="Arial"/>
        </w:rPr>
        <w:t>, as amended</w:t>
      </w:r>
      <w:r w:rsidR="00650CB8">
        <w:rPr>
          <w:rFonts w:ascii="Arial" w:hAnsi="Arial" w:cs="Arial"/>
        </w:rPr>
        <w:t xml:space="preserve"> by Ontario Regulation 141/16</w:t>
      </w:r>
      <w:r w:rsidRPr="00B8712B">
        <w:rPr>
          <w:rFonts w:ascii="Arial" w:hAnsi="Arial" w:cs="Arial"/>
        </w:rPr>
        <w:t xml:space="preserve">, exempted The Corporation of Loyalist Township from approval for Official Plan Amendments under the </w:t>
      </w:r>
      <w:r w:rsidRPr="00B8712B">
        <w:rPr>
          <w:rFonts w:ascii="Arial" w:hAnsi="Arial" w:cs="Arial"/>
          <w:u w:val="single"/>
        </w:rPr>
        <w:t>Planning Act</w:t>
      </w:r>
      <w:r w:rsidRPr="00B8712B">
        <w:rPr>
          <w:rFonts w:ascii="Arial" w:hAnsi="Arial" w:cs="Arial"/>
        </w:rPr>
        <w:t xml:space="preserve">, R.S.O. 1990, as </w:t>
      </w:r>
      <w:proofErr w:type="gramStart"/>
      <w:r w:rsidRPr="00B8712B">
        <w:rPr>
          <w:rFonts w:ascii="Arial" w:hAnsi="Arial" w:cs="Arial"/>
        </w:rPr>
        <w:t>amended;</w:t>
      </w:r>
      <w:proofErr w:type="gramEnd"/>
    </w:p>
    <w:p w14:paraId="29A8DF2A" w14:textId="77777777" w:rsidR="00ED09B1" w:rsidRPr="00B8712B" w:rsidRDefault="00ED09B1">
      <w:pPr>
        <w:rPr>
          <w:rFonts w:ascii="Arial" w:hAnsi="Arial" w:cs="Arial"/>
        </w:rPr>
      </w:pPr>
    </w:p>
    <w:p w14:paraId="4E860BEC" w14:textId="67812FD0" w:rsidR="00ED09B1" w:rsidRPr="00B8712B" w:rsidRDefault="00ED09B1">
      <w:pPr>
        <w:rPr>
          <w:rFonts w:ascii="Arial" w:hAnsi="Arial" w:cs="Arial"/>
        </w:rPr>
      </w:pPr>
      <w:r w:rsidRPr="00B8712B">
        <w:rPr>
          <w:rFonts w:ascii="Arial" w:hAnsi="Arial" w:cs="Arial"/>
        </w:rPr>
        <w:t xml:space="preserve">AND WHEREAS The Corporation of Loyalist Township has provided a copy of the proposed Amendment Number </w:t>
      </w:r>
      <w:r w:rsidR="004B7D8F">
        <w:rPr>
          <w:rFonts w:ascii="Arial" w:hAnsi="Arial" w:cs="Arial"/>
        </w:rPr>
        <w:t>3</w:t>
      </w:r>
      <w:r w:rsidR="00FF3B50">
        <w:rPr>
          <w:rFonts w:ascii="Arial" w:hAnsi="Arial" w:cs="Arial"/>
        </w:rPr>
        <w:t>8</w:t>
      </w:r>
      <w:r w:rsidR="004C0E0E" w:rsidRPr="00B8712B">
        <w:rPr>
          <w:rFonts w:ascii="Arial" w:hAnsi="Arial" w:cs="Arial"/>
        </w:rPr>
        <w:t xml:space="preserve"> </w:t>
      </w:r>
      <w:r w:rsidRPr="00B8712B">
        <w:rPr>
          <w:rFonts w:ascii="Arial" w:hAnsi="Arial" w:cs="Arial"/>
        </w:rPr>
        <w:t xml:space="preserve">to the Ministry of Municipal Affairs and Housing </w:t>
      </w:r>
      <w:r w:rsidR="00650CB8">
        <w:rPr>
          <w:rFonts w:ascii="Arial" w:hAnsi="Arial" w:cs="Arial"/>
        </w:rPr>
        <w:t xml:space="preserve">and the County of Lennox and Addington </w:t>
      </w:r>
      <w:r w:rsidRPr="00B8712B">
        <w:rPr>
          <w:rFonts w:ascii="Arial" w:hAnsi="Arial" w:cs="Arial"/>
        </w:rPr>
        <w:t>pursuant to c</w:t>
      </w:r>
      <w:r w:rsidR="00A535B4">
        <w:rPr>
          <w:rFonts w:ascii="Arial" w:hAnsi="Arial" w:cs="Arial"/>
        </w:rPr>
        <w:t>l</w:t>
      </w:r>
      <w:r w:rsidRPr="00B8712B">
        <w:rPr>
          <w:rFonts w:ascii="Arial" w:hAnsi="Arial" w:cs="Arial"/>
        </w:rPr>
        <w:t>a</w:t>
      </w:r>
      <w:r w:rsidR="00A535B4">
        <w:rPr>
          <w:rFonts w:ascii="Arial" w:hAnsi="Arial" w:cs="Arial"/>
        </w:rPr>
        <w:t>use</w:t>
      </w:r>
      <w:r w:rsidRPr="00B8712B">
        <w:rPr>
          <w:rFonts w:ascii="Arial" w:hAnsi="Arial" w:cs="Arial"/>
        </w:rPr>
        <w:t xml:space="preserve"> 17(15)(a) of the </w:t>
      </w:r>
      <w:r w:rsidRPr="00B8712B">
        <w:rPr>
          <w:rFonts w:ascii="Arial" w:hAnsi="Arial" w:cs="Arial"/>
          <w:u w:val="single"/>
        </w:rPr>
        <w:t>Planning Act</w:t>
      </w:r>
      <w:r w:rsidRPr="00B8712B">
        <w:rPr>
          <w:rFonts w:ascii="Arial" w:hAnsi="Arial" w:cs="Arial"/>
        </w:rPr>
        <w:t xml:space="preserve">, R.S.O. 1990, as </w:t>
      </w:r>
      <w:proofErr w:type="gramStart"/>
      <w:r w:rsidRPr="00B8712B">
        <w:rPr>
          <w:rFonts w:ascii="Arial" w:hAnsi="Arial" w:cs="Arial"/>
        </w:rPr>
        <w:t>amended;</w:t>
      </w:r>
      <w:proofErr w:type="gramEnd"/>
    </w:p>
    <w:p w14:paraId="07844962" w14:textId="77777777" w:rsidR="00ED09B1" w:rsidRPr="00B8712B" w:rsidRDefault="00ED09B1">
      <w:pPr>
        <w:rPr>
          <w:rFonts w:ascii="Arial" w:hAnsi="Arial" w:cs="Arial"/>
        </w:rPr>
      </w:pPr>
    </w:p>
    <w:p w14:paraId="78FFF69C" w14:textId="63FADA06" w:rsidR="00ED09B1" w:rsidRPr="00B8712B" w:rsidRDefault="00ED09B1">
      <w:pPr>
        <w:rPr>
          <w:rFonts w:ascii="Arial" w:hAnsi="Arial" w:cs="Arial"/>
        </w:rPr>
      </w:pPr>
      <w:r w:rsidRPr="00B8712B">
        <w:rPr>
          <w:rFonts w:ascii="Arial" w:hAnsi="Arial" w:cs="Arial"/>
        </w:rPr>
        <w:t>NOW THEREFORE, the Council of The Corporation of Loyalist Township, in accordance with the provisions of Sections 17</w:t>
      </w:r>
      <w:r w:rsidR="006F5FEA">
        <w:rPr>
          <w:rFonts w:ascii="Arial" w:hAnsi="Arial" w:cs="Arial"/>
        </w:rPr>
        <w:t xml:space="preserve">, </w:t>
      </w:r>
      <w:r w:rsidRPr="00B8712B">
        <w:rPr>
          <w:rFonts w:ascii="Arial" w:hAnsi="Arial" w:cs="Arial"/>
        </w:rPr>
        <w:t>21</w:t>
      </w:r>
      <w:r w:rsidR="006F5FEA">
        <w:rPr>
          <w:rFonts w:ascii="Arial" w:hAnsi="Arial" w:cs="Arial"/>
        </w:rPr>
        <w:t>, 26 and 27</w:t>
      </w:r>
      <w:r w:rsidRPr="00B8712B">
        <w:rPr>
          <w:rFonts w:ascii="Arial" w:hAnsi="Arial" w:cs="Arial"/>
        </w:rPr>
        <w:t xml:space="preserve"> of the </w:t>
      </w:r>
      <w:r w:rsidRPr="00B8712B">
        <w:rPr>
          <w:rFonts w:ascii="Arial" w:hAnsi="Arial" w:cs="Arial"/>
          <w:u w:val="single"/>
        </w:rPr>
        <w:t>Planning Act</w:t>
      </w:r>
      <w:r w:rsidRPr="00B8712B">
        <w:rPr>
          <w:rFonts w:ascii="Arial" w:hAnsi="Arial" w:cs="Arial"/>
        </w:rPr>
        <w:t>, R.S.O. 1990, as amended, hereby enacts as follows:</w:t>
      </w:r>
    </w:p>
    <w:p w14:paraId="0EA4BFDA" w14:textId="77777777" w:rsidR="00ED09B1" w:rsidRPr="00B8712B" w:rsidRDefault="00ED09B1">
      <w:pPr>
        <w:rPr>
          <w:rFonts w:ascii="Arial" w:hAnsi="Arial" w:cs="Arial"/>
        </w:rPr>
      </w:pPr>
    </w:p>
    <w:p w14:paraId="6160C75D" w14:textId="3CFAFF69" w:rsidR="00ED09B1" w:rsidRPr="00B8712B" w:rsidRDefault="00ED09B1">
      <w:pPr>
        <w:ind w:left="720" w:hanging="720"/>
        <w:rPr>
          <w:rFonts w:ascii="Arial" w:hAnsi="Arial" w:cs="Arial"/>
        </w:rPr>
      </w:pPr>
      <w:r w:rsidRPr="00B8712B">
        <w:rPr>
          <w:rFonts w:ascii="Arial" w:hAnsi="Arial" w:cs="Arial"/>
        </w:rPr>
        <w:t>1.</w:t>
      </w:r>
      <w:r w:rsidRPr="00B8712B">
        <w:rPr>
          <w:rFonts w:ascii="Arial" w:hAnsi="Arial" w:cs="Arial"/>
        </w:rPr>
        <w:tab/>
        <w:t xml:space="preserve">Amendment Number </w:t>
      </w:r>
      <w:r w:rsidR="004B7D8F">
        <w:rPr>
          <w:rFonts w:ascii="Arial" w:hAnsi="Arial" w:cs="Arial"/>
        </w:rPr>
        <w:t>3</w:t>
      </w:r>
      <w:r w:rsidR="00FF3B50">
        <w:rPr>
          <w:rFonts w:ascii="Arial" w:hAnsi="Arial" w:cs="Arial"/>
        </w:rPr>
        <w:t>8</w:t>
      </w:r>
      <w:r w:rsidRPr="00B8712B">
        <w:rPr>
          <w:rFonts w:ascii="Arial" w:hAnsi="Arial" w:cs="Arial"/>
        </w:rPr>
        <w:t xml:space="preserve"> to the Official Plan of Loyalist Township, consisting of the attached explanatory text, is hereby adopted.</w:t>
      </w:r>
    </w:p>
    <w:p w14:paraId="58CD2B54" w14:textId="77777777" w:rsidR="00ED09B1" w:rsidRPr="00B8712B" w:rsidRDefault="00ED09B1">
      <w:pPr>
        <w:ind w:left="720" w:hanging="720"/>
        <w:rPr>
          <w:rFonts w:ascii="Arial" w:hAnsi="Arial" w:cs="Arial"/>
        </w:rPr>
      </w:pPr>
    </w:p>
    <w:p w14:paraId="5204089C" w14:textId="77777777" w:rsidR="00ED09B1" w:rsidRPr="00B8712B" w:rsidRDefault="00ED09B1">
      <w:pPr>
        <w:ind w:left="720" w:hanging="720"/>
        <w:rPr>
          <w:rFonts w:ascii="Arial" w:hAnsi="Arial" w:cs="Arial"/>
        </w:rPr>
      </w:pPr>
      <w:r w:rsidRPr="00B8712B">
        <w:rPr>
          <w:rFonts w:ascii="Arial" w:hAnsi="Arial" w:cs="Arial"/>
        </w:rPr>
        <w:t>2.</w:t>
      </w:r>
      <w:r w:rsidRPr="00B8712B">
        <w:rPr>
          <w:rFonts w:ascii="Arial" w:hAnsi="Arial" w:cs="Arial"/>
        </w:rPr>
        <w:tab/>
        <w:t>This by-law shall come into force and take effect on the date of final passing.</w:t>
      </w:r>
    </w:p>
    <w:p w14:paraId="7FCB335E" w14:textId="77777777" w:rsidR="00ED09B1" w:rsidRPr="00B8712B" w:rsidRDefault="00ED09B1">
      <w:pPr>
        <w:ind w:left="720" w:hanging="720"/>
        <w:rPr>
          <w:rFonts w:ascii="Arial" w:hAnsi="Arial" w:cs="Arial"/>
        </w:rPr>
      </w:pPr>
    </w:p>
    <w:p w14:paraId="317E902A" w14:textId="79717C3B" w:rsidR="00ED09B1" w:rsidRPr="00B8712B" w:rsidRDefault="002815AE">
      <w:pPr>
        <w:ind w:left="720" w:hanging="720"/>
        <w:rPr>
          <w:rFonts w:ascii="Arial" w:hAnsi="Arial" w:cs="Arial"/>
        </w:rPr>
      </w:pPr>
      <w:r>
        <w:rPr>
          <w:rFonts w:ascii="Arial" w:hAnsi="Arial" w:cs="Arial"/>
        </w:rPr>
        <w:t>ENACTED AND PASSED this</w:t>
      </w:r>
      <w:r w:rsidR="00650CB8">
        <w:rPr>
          <w:rFonts w:ascii="Arial" w:hAnsi="Arial" w:cs="Arial"/>
        </w:rPr>
        <w:t xml:space="preserve"> </w:t>
      </w:r>
      <w:r w:rsidR="006F5FEA">
        <w:rPr>
          <w:rFonts w:ascii="Arial" w:hAnsi="Arial" w:cs="Arial"/>
        </w:rPr>
        <w:t>27th</w:t>
      </w:r>
      <w:r w:rsidR="00650CB8">
        <w:rPr>
          <w:rFonts w:ascii="Arial" w:hAnsi="Arial" w:cs="Arial"/>
        </w:rPr>
        <w:t xml:space="preserve"> d</w:t>
      </w:r>
      <w:r w:rsidR="00ED09B1" w:rsidRPr="00B8712B">
        <w:rPr>
          <w:rFonts w:ascii="Arial" w:hAnsi="Arial" w:cs="Arial"/>
        </w:rPr>
        <w:t xml:space="preserve">ay of </w:t>
      </w:r>
      <w:r w:rsidR="006F5FEA">
        <w:rPr>
          <w:rFonts w:ascii="Arial" w:hAnsi="Arial" w:cs="Arial"/>
        </w:rPr>
        <w:t xml:space="preserve">September </w:t>
      </w:r>
      <w:r w:rsidR="00B8712B">
        <w:rPr>
          <w:rFonts w:ascii="Arial" w:hAnsi="Arial" w:cs="Arial"/>
        </w:rPr>
        <w:t>20</w:t>
      </w:r>
      <w:r w:rsidR="00086CEC">
        <w:rPr>
          <w:rFonts w:ascii="Arial" w:hAnsi="Arial" w:cs="Arial"/>
        </w:rPr>
        <w:t>21</w:t>
      </w:r>
      <w:r w:rsidR="00ED09B1" w:rsidRPr="00B8712B">
        <w:rPr>
          <w:rFonts w:ascii="Arial" w:hAnsi="Arial" w:cs="Arial"/>
        </w:rPr>
        <w:t>.</w:t>
      </w:r>
    </w:p>
    <w:p w14:paraId="5F6D6E34" w14:textId="77777777" w:rsidR="006A28D9" w:rsidRPr="00B8712B" w:rsidRDefault="006A28D9" w:rsidP="006A28D9">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sidRPr="00B8712B">
        <w:rPr>
          <w:rFonts w:ascii="Arial" w:hAnsi="Arial" w:cs="Arial"/>
        </w:rPr>
        <w:tab/>
        <w:t>__________________________</w:t>
      </w:r>
    </w:p>
    <w:p w14:paraId="04299DA8" w14:textId="77777777" w:rsidR="006A28D9" w:rsidRDefault="006A28D9" w:rsidP="006A28D9">
      <w:pPr>
        <w:ind w:left="720" w:hanging="720"/>
        <w:rPr>
          <w:rFonts w:ascii="Arial" w:hAnsi="Arial" w:cs="Arial"/>
        </w:rPr>
      </w:pPr>
      <w:r>
        <w:rPr>
          <w:rFonts w:ascii="Arial" w:hAnsi="Arial" w:cs="Arial"/>
        </w:rPr>
        <w:tab/>
      </w:r>
      <w:r>
        <w:rPr>
          <w:rFonts w:ascii="Arial" w:hAnsi="Arial" w:cs="Arial"/>
        </w:rPr>
        <w:tab/>
      </w:r>
      <w:r>
        <w:rPr>
          <w:rFonts w:ascii="Arial" w:hAnsi="Arial" w:cs="Arial"/>
        </w:rPr>
        <w:tab/>
      </w:r>
      <w:r>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Pr>
          <w:rFonts w:ascii="Arial" w:hAnsi="Arial" w:cs="Arial"/>
        </w:rPr>
        <w:t>MAYOR</w:t>
      </w:r>
    </w:p>
    <w:p w14:paraId="4B91E490" w14:textId="77777777" w:rsidR="006A28D9" w:rsidRDefault="006A28D9" w:rsidP="006A28D9">
      <w:pPr>
        <w:ind w:left="720" w:hanging="720"/>
        <w:rPr>
          <w:rFonts w:ascii="Arial" w:hAnsi="Arial" w:cs="Arial"/>
        </w:rPr>
      </w:pPr>
    </w:p>
    <w:p w14:paraId="36FA3A6F" w14:textId="77777777" w:rsidR="006A28D9" w:rsidRPr="00B8712B" w:rsidRDefault="006A28D9" w:rsidP="006A28D9">
      <w:pPr>
        <w:ind w:left="720" w:hanging="720"/>
        <w:rPr>
          <w:rFonts w:ascii="Arial" w:hAnsi="Arial" w:cs="Arial"/>
        </w:rPr>
      </w:pPr>
    </w:p>
    <w:p w14:paraId="38A09129" w14:textId="77777777" w:rsidR="00ED09B1" w:rsidRPr="00B8712B" w:rsidRDefault="00ED09B1">
      <w:pPr>
        <w:ind w:left="720" w:hanging="720"/>
        <w:rPr>
          <w:rFonts w:ascii="Arial" w:hAnsi="Arial" w:cs="Arial"/>
        </w:rPr>
      </w:pPr>
    </w:p>
    <w:p w14:paraId="02EDADC3" w14:textId="77777777" w:rsidR="00ED09B1" w:rsidRPr="00B8712B" w:rsidRDefault="00ED09B1">
      <w:pPr>
        <w:ind w:left="720" w:hanging="720"/>
        <w:rPr>
          <w:rFonts w:ascii="Arial" w:hAnsi="Arial" w:cs="Arial"/>
        </w:rPr>
      </w:pPr>
      <w:r w:rsidRPr="00B8712B">
        <w:rPr>
          <w:rFonts w:ascii="Arial" w:hAnsi="Arial" w:cs="Arial"/>
        </w:rPr>
        <w:tab/>
      </w:r>
      <w:r w:rsidRPr="00B8712B">
        <w:rPr>
          <w:rFonts w:ascii="Arial" w:hAnsi="Arial" w:cs="Arial"/>
        </w:rPr>
        <w:tab/>
      </w:r>
      <w:r w:rsidR="006A28D9">
        <w:rPr>
          <w:rFonts w:ascii="Arial" w:hAnsi="Arial" w:cs="Arial"/>
        </w:rPr>
        <w:tab/>
      </w:r>
      <w:r w:rsidR="006A28D9">
        <w:rPr>
          <w:rFonts w:ascii="Arial" w:hAnsi="Arial" w:cs="Arial"/>
        </w:rPr>
        <w:tab/>
      </w:r>
      <w:r w:rsidRPr="00B8712B">
        <w:rPr>
          <w:rFonts w:ascii="Arial" w:hAnsi="Arial" w:cs="Arial"/>
        </w:rPr>
        <w:tab/>
      </w:r>
      <w:r w:rsidRPr="00B8712B">
        <w:rPr>
          <w:rFonts w:ascii="Arial" w:hAnsi="Arial" w:cs="Arial"/>
        </w:rPr>
        <w:tab/>
        <w:t>__________________________</w:t>
      </w:r>
    </w:p>
    <w:p w14:paraId="732FB979" w14:textId="77777777" w:rsidR="00ED09B1" w:rsidRPr="00B8712B" w:rsidRDefault="006A28D9">
      <w:pPr>
        <w:ind w:left="720" w:hanging="720"/>
        <w:rPr>
          <w:rFonts w:ascii="Arial" w:hAnsi="Arial" w:cs="Arial"/>
        </w:rPr>
      </w:pPr>
      <w:r>
        <w:rPr>
          <w:rFonts w:ascii="Arial" w:hAnsi="Arial" w:cs="Arial"/>
        </w:rPr>
        <w:tab/>
      </w:r>
      <w:r>
        <w:rPr>
          <w:rFonts w:ascii="Arial" w:hAnsi="Arial" w:cs="Arial"/>
        </w:rPr>
        <w:tab/>
      </w:r>
      <w:r w:rsidR="00ED09B1" w:rsidRPr="00B8712B">
        <w:rPr>
          <w:rFonts w:ascii="Arial" w:hAnsi="Arial" w:cs="Arial"/>
        </w:rPr>
        <w:tab/>
      </w:r>
      <w:r w:rsidR="00ED09B1" w:rsidRPr="00B8712B">
        <w:rPr>
          <w:rFonts w:ascii="Arial" w:hAnsi="Arial" w:cs="Arial"/>
        </w:rPr>
        <w:tab/>
      </w:r>
      <w:r w:rsidR="00ED09B1" w:rsidRPr="00B8712B">
        <w:rPr>
          <w:rFonts w:ascii="Arial" w:hAnsi="Arial" w:cs="Arial"/>
        </w:rPr>
        <w:tab/>
      </w:r>
      <w:r w:rsidR="00ED09B1" w:rsidRPr="00B8712B">
        <w:rPr>
          <w:rFonts w:ascii="Arial" w:hAnsi="Arial" w:cs="Arial"/>
        </w:rPr>
        <w:tab/>
      </w:r>
      <w:r w:rsidR="00ED09B1" w:rsidRPr="00B8712B">
        <w:rPr>
          <w:rFonts w:ascii="Arial" w:hAnsi="Arial" w:cs="Arial"/>
        </w:rPr>
        <w:tab/>
        <w:t>TOWNSHIP CLERK</w:t>
      </w:r>
    </w:p>
    <w:p w14:paraId="08EB5A8A" w14:textId="77777777" w:rsidR="00ED09B1" w:rsidRPr="00B8712B" w:rsidRDefault="00ED09B1">
      <w:pPr>
        <w:ind w:left="720" w:hanging="720"/>
        <w:rPr>
          <w:rFonts w:ascii="Arial" w:hAnsi="Arial" w:cs="Arial"/>
        </w:rPr>
      </w:pPr>
    </w:p>
    <w:p w14:paraId="47FD02D3" w14:textId="0F35FF3A" w:rsidR="00ED09B1" w:rsidRPr="00B8712B" w:rsidRDefault="00ED09B1">
      <w:pPr>
        <w:rPr>
          <w:rFonts w:ascii="Arial" w:hAnsi="Arial" w:cs="Arial"/>
        </w:rPr>
      </w:pPr>
      <w:r w:rsidRPr="00CD1729">
        <w:rPr>
          <w:rFonts w:ascii="Arial" w:hAnsi="Arial" w:cs="Arial"/>
        </w:rPr>
        <w:t>Certified that the above is a true copy of By-law Number 20</w:t>
      </w:r>
      <w:r w:rsidR="00086CEC">
        <w:rPr>
          <w:rFonts w:ascii="Arial" w:hAnsi="Arial" w:cs="Arial"/>
        </w:rPr>
        <w:t>21</w:t>
      </w:r>
      <w:r w:rsidRPr="00DA3FC0">
        <w:rPr>
          <w:rFonts w:ascii="Arial" w:hAnsi="Arial" w:cs="Arial"/>
        </w:rPr>
        <w:t>-</w:t>
      </w:r>
      <w:r w:rsidR="00EF0300">
        <w:rPr>
          <w:rFonts w:ascii="Arial" w:hAnsi="Arial" w:cs="Arial"/>
        </w:rPr>
        <w:t>XX</w:t>
      </w:r>
      <w:r w:rsidR="00486B93">
        <w:rPr>
          <w:rFonts w:ascii="Arial" w:hAnsi="Arial" w:cs="Arial"/>
        </w:rPr>
        <w:t xml:space="preserve"> </w:t>
      </w:r>
      <w:r w:rsidRPr="00CD1729">
        <w:rPr>
          <w:rFonts w:ascii="Arial" w:hAnsi="Arial" w:cs="Arial"/>
        </w:rPr>
        <w:t>as enacted and passed by the Council of The Corporation of Loyalist Township on the</w:t>
      </w:r>
      <w:r w:rsidR="005604B1">
        <w:rPr>
          <w:rFonts w:ascii="Arial" w:hAnsi="Arial" w:cs="Arial"/>
        </w:rPr>
        <w:t xml:space="preserve"> </w:t>
      </w:r>
      <w:r w:rsidR="006F5FEA">
        <w:rPr>
          <w:rFonts w:ascii="Arial" w:hAnsi="Arial" w:cs="Arial"/>
        </w:rPr>
        <w:t>27th</w:t>
      </w:r>
      <w:r w:rsidR="00650CB8">
        <w:rPr>
          <w:rFonts w:ascii="Arial" w:hAnsi="Arial" w:cs="Arial"/>
        </w:rPr>
        <w:t xml:space="preserve"> </w:t>
      </w:r>
      <w:r w:rsidRPr="00CD1729">
        <w:rPr>
          <w:rFonts w:ascii="Arial" w:hAnsi="Arial" w:cs="Arial"/>
        </w:rPr>
        <w:t>day of</w:t>
      </w:r>
      <w:r w:rsidR="00650CB8">
        <w:rPr>
          <w:rFonts w:ascii="Arial" w:hAnsi="Arial" w:cs="Arial"/>
        </w:rPr>
        <w:t xml:space="preserve"> </w:t>
      </w:r>
      <w:r w:rsidR="006F5FEA">
        <w:rPr>
          <w:rFonts w:ascii="Arial" w:hAnsi="Arial" w:cs="Arial"/>
        </w:rPr>
        <w:t>September 27</w:t>
      </w:r>
      <w:r w:rsidR="0021572C">
        <w:rPr>
          <w:rFonts w:ascii="Arial" w:hAnsi="Arial" w:cs="Arial"/>
        </w:rPr>
        <w:t>,</w:t>
      </w:r>
      <w:r w:rsidR="006639C0">
        <w:rPr>
          <w:rFonts w:ascii="Arial" w:hAnsi="Arial" w:cs="Arial"/>
        </w:rPr>
        <w:t xml:space="preserve"> </w:t>
      </w:r>
      <w:r w:rsidR="00B8712B" w:rsidRPr="00CD1729">
        <w:rPr>
          <w:rFonts w:ascii="Arial" w:hAnsi="Arial" w:cs="Arial"/>
        </w:rPr>
        <w:t>20</w:t>
      </w:r>
      <w:r w:rsidR="00086CEC">
        <w:rPr>
          <w:rFonts w:ascii="Arial" w:hAnsi="Arial" w:cs="Arial"/>
        </w:rPr>
        <w:t>21</w:t>
      </w:r>
      <w:r w:rsidRPr="00CD1729">
        <w:rPr>
          <w:rFonts w:ascii="Arial" w:hAnsi="Arial" w:cs="Arial"/>
        </w:rPr>
        <w:t>.</w:t>
      </w:r>
    </w:p>
    <w:p w14:paraId="50623650" w14:textId="77777777" w:rsidR="00ED09B1" w:rsidRPr="00B8712B" w:rsidRDefault="00ED09B1">
      <w:pPr>
        <w:rPr>
          <w:rFonts w:ascii="Arial" w:hAnsi="Arial" w:cs="Arial"/>
        </w:rPr>
      </w:pPr>
    </w:p>
    <w:p w14:paraId="62CA76D9" w14:textId="77777777" w:rsidR="00ED09B1" w:rsidRPr="00B8712B" w:rsidRDefault="00ED09B1">
      <w:pPr>
        <w:rPr>
          <w:rFonts w:ascii="Arial" w:hAnsi="Arial" w:cs="Arial"/>
        </w:rPr>
      </w:pPr>
    </w:p>
    <w:p w14:paraId="0C3E503B" w14:textId="77777777" w:rsidR="00ED09B1" w:rsidRPr="00B8712B" w:rsidRDefault="00ED09B1">
      <w:pPr>
        <w:rPr>
          <w:rFonts w:ascii="Arial" w:hAnsi="Arial" w:cs="Arial"/>
        </w:rPr>
      </w:pPr>
      <w:r w:rsidRPr="00B8712B">
        <w:rPr>
          <w:rFonts w:ascii="Arial" w:hAnsi="Arial" w:cs="Arial"/>
        </w:rPr>
        <w:t>______________________</w:t>
      </w:r>
    </w:p>
    <w:p w14:paraId="4D98A267" w14:textId="77777777" w:rsidR="00751FC2" w:rsidRDefault="00ED09B1">
      <w:pPr>
        <w:rPr>
          <w:rFonts w:ascii="Arial" w:hAnsi="Arial" w:cs="Arial"/>
          <w:b/>
          <w:bCs/>
        </w:rPr>
      </w:pPr>
      <w:r w:rsidRPr="00B8712B">
        <w:rPr>
          <w:rFonts w:ascii="Arial" w:hAnsi="Arial" w:cs="Arial"/>
        </w:rPr>
        <w:t>TOWNSHIP CLERK</w:t>
      </w:r>
      <w:r w:rsidR="00751FC2">
        <w:rPr>
          <w:rFonts w:ascii="Arial" w:hAnsi="Arial" w:cs="Arial"/>
          <w:b/>
          <w:bCs/>
        </w:rPr>
        <w:br w:type="page"/>
      </w:r>
    </w:p>
    <w:p w14:paraId="739B2162" w14:textId="77777777" w:rsidR="00ED09B1" w:rsidRPr="00B8712B" w:rsidRDefault="00ED09B1">
      <w:pPr>
        <w:jc w:val="center"/>
        <w:rPr>
          <w:rFonts w:ascii="Arial" w:hAnsi="Arial" w:cs="Arial"/>
          <w:b/>
          <w:bCs/>
        </w:rPr>
      </w:pPr>
      <w:r w:rsidRPr="00B8712B">
        <w:rPr>
          <w:rFonts w:ascii="Arial" w:hAnsi="Arial" w:cs="Arial"/>
          <w:b/>
          <w:bCs/>
        </w:rPr>
        <w:t>(iii)</w:t>
      </w:r>
    </w:p>
    <w:p w14:paraId="215C8FE2" w14:textId="77777777" w:rsidR="00ED09B1" w:rsidRPr="00B8712B" w:rsidRDefault="00ED09B1">
      <w:pPr>
        <w:rPr>
          <w:rFonts w:ascii="Arial" w:hAnsi="Arial" w:cs="Arial"/>
        </w:rPr>
      </w:pPr>
    </w:p>
    <w:p w14:paraId="77089E80" w14:textId="237AE80C" w:rsidR="00ED09B1" w:rsidRPr="00B8712B" w:rsidRDefault="00ED09B1">
      <w:pPr>
        <w:pStyle w:val="Heading1"/>
        <w:rPr>
          <w:rFonts w:ascii="Arial" w:hAnsi="Arial" w:cs="Arial"/>
        </w:rPr>
      </w:pPr>
      <w:r w:rsidRPr="00B8712B">
        <w:rPr>
          <w:rFonts w:ascii="Arial" w:hAnsi="Arial" w:cs="Arial"/>
        </w:rPr>
        <w:t xml:space="preserve">AMENDMENT NO. </w:t>
      </w:r>
      <w:r w:rsidR="004B7D8F">
        <w:rPr>
          <w:rFonts w:ascii="Arial" w:hAnsi="Arial" w:cs="Arial"/>
        </w:rPr>
        <w:t>3</w:t>
      </w:r>
      <w:r w:rsidR="00FF3B50">
        <w:rPr>
          <w:rFonts w:ascii="Arial" w:hAnsi="Arial" w:cs="Arial"/>
        </w:rPr>
        <w:t>8</w:t>
      </w:r>
      <w:r w:rsidRPr="00B8712B">
        <w:rPr>
          <w:rFonts w:ascii="Arial" w:hAnsi="Arial" w:cs="Arial"/>
        </w:rPr>
        <w:t xml:space="preserve"> TO THE OFFICIAL PLAN</w:t>
      </w:r>
    </w:p>
    <w:p w14:paraId="20B586B1" w14:textId="77777777" w:rsidR="00ED09B1" w:rsidRPr="00B8712B" w:rsidRDefault="00ED09B1">
      <w:pPr>
        <w:jc w:val="center"/>
        <w:rPr>
          <w:rFonts w:ascii="Arial" w:hAnsi="Arial" w:cs="Arial"/>
          <w:b/>
          <w:bCs/>
        </w:rPr>
      </w:pPr>
    </w:p>
    <w:p w14:paraId="6EFD073E" w14:textId="77777777" w:rsidR="00ED09B1" w:rsidRPr="00B8712B" w:rsidRDefault="00ED09B1">
      <w:pPr>
        <w:jc w:val="center"/>
        <w:rPr>
          <w:rFonts w:ascii="Arial" w:hAnsi="Arial" w:cs="Arial"/>
          <w:b/>
          <w:bCs/>
        </w:rPr>
      </w:pPr>
      <w:r w:rsidRPr="00B8712B">
        <w:rPr>
          <w:rFonts w:ascii="Arial" w:hAnsi="Arial" w:cs="Arial"/>
          <w:b/>
          <w:bCs/>
        </w:rPr>
        <w:t>FOR THE CORPORATION OF LOYALIST TOWNSHIP</w:t>
      </w:r>
    </w:p>
    <w:p w14:paraId="7C0BD8A5" w14:textId="77777777" w:rsidR="00ED09B1" w:rsidRPr="00B8712B" w:rsidRDefault="00ED09B1">
      <w:pPr>
        <w:jc w:val="center"/>
        <w:rPr>
          <w:rFonts w:ascii="Arial" w:hAnsi="Arial" w:cs="Arial"/>
          <w:b/>
          <w:bCs/>
        </w:rPr>
      </w:pPr>
    </w:p>
    <w:p w14:paraId="6D832D59" w14:textId="77777777" w:rsidR="00ED09B1" w:rsidRPr="00B8712B" w:rsidRDefault="00ED09B1">
      <w:pPr>
        <w:pStyle w:val="Heading2"/>
        <w:rPr>
          <w:rFonts w:ascii="Arial" w:hAnsi="Arial" w:cs="Arial"/>
        </w:rPr>
      </w:pPr>
      <w:r w:rsidRPr="00B8712B">
        <w:rPr>
          <w:rFonts w:ascii="Arial" w:hAnsi="Arial" w:cs="Arial"/>
        </w:rPr>
        <w:t>INDEX</w:t>
      </w:r>
    </w:p>
    <w:p w14:paraId="5C6F8F77" w14:textId="77777777" w:rsidR="00ED09B1" w:rsidRPr="00B8712B" w:rsidRDefault="00ED09B1">
      <w:pPr>
        <w:jc w:val="center"/>
        <w:rPr>
          <w:rFonts w:ascii="Arial" w:hAnsi="Arial" w:cs="Arial"/>
          <w:b/>
          <w:bCs/>
          <w:u w:val="single"/>
        </w:rPr>
      </w:pPr>
    </w:p>
    <w:p w14:paraId="3EDFA3DE" w14:textId="77777777" w:rsidR="00ED09B1" w:rsidRPr="00B8712B" w:rsidRDefault="00ED09B1">
      <w:pPr>
        <w:rPr>
          <w:rFonts w:ascii="Arial" w:hAnsi="Arial" w:cs="Arial"/>
        </w:rPr>
      </w:pPr>
    </w:p>
    <w:p w14:paraId="249E5B1C" w14:textId="77777777" w:rsidR="00ED09B1" w:rsidRPr="00B8712B" w:rsidRDefault="00ED09B1">
      <w:pPr>
        <w:rPr>
          <w:rFonts w:ascii="Arial" w:hAnsi="Arial" w:cs="Arial"/>
          <w:u w:val="single"/>
        </w:rPr>
      </w:pP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u w:val="single"/>
        </w:rPr>
        <w:t>PAGE</w:t>
      </w:r>
    </w:p>
    <w:p w14:paraId="6A1A0461" w14:textId="77777777" w:rsidR="00ED09B1" w:rsidRPr="00B8712B" w:rsidRDefault="00ED09B1">
      <w:pPr>
        <w:rPr>
          <w:rFonts w:ascii="Arial" w:hAnsi="Arial" w:cs="Arial"/>
          <w:u w:val="single"/>
        </w:rPr>
      </w:pPr>
    </w:p>
    <w:p w14:paraId="0326FAD2" w14:textId="77777777" w:rsidR="00ED09B1" w:rsidRPr="00B8712B" w:rsidRDefault="00ED09B1">
      <w:pPr>
        <w:rPr>
          <w:rFonts w:ascii="Arial" w:hAnsi="Arial" w:cs="Arial"/>
        </w:rPr>
      </w:pPr>
      <w:r w:rsidRPr="00B8712B">
        <w:rPr>
          <w:rFonts w:ascii="Arial" w:hAnsi="Arial" w:cs="Arial"/>
        </w:rPr>
        <w:t>Amendment Statement</w:t>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t>(</w:t>
      </w:r>
      <w:proofErr w:type="spellStart"/>
      <w:r w:rsidRPr="00B8712B">
        <w:rPr>
          <w:rFonts w:ascii="Arial" w:hAnsi="Arial" w:cs="Arial"/>
        </w:rPr>
        <w:t>i</w:t>
      </w:r>
      <w:proofErr w:type="spellEnd"/>
      <w:r w:rsidRPr="00B8712B">
        <w:rPr>
          <w:rFonts w:ascii="Arial" w:hAnsi="Arial" w:cs="Arial"/>
        </w:rPr>
        <w:t>)</w:t>
      </w:r>
    </w:p>
    <w:p w14:paraId="09710E41" w14:textId="10ED3A90" w:rsidR="00ED09B1" w:rsidRPr="00B8712B" w:rsidRDefault="00ED09B1">
      <w:pPr>
        <w:rPr>
          <w:rFonts w:ascii="Arial" w:hAnsi="Arial" w:cs="Arial"/>
        </w:rPr>
      </w:pPr>
      <w:r w:rsidRPr="00B8712B">
        <w:rPr>
          <w:rFonts w:ascii="Arial" w:hAnsi="Arial" w:cs="Arial"/>
        </w:rPr>
        <w:t>By-law 20</w:t>
      </w:r>
      <w:r w:rsidR="00FF3B50">
        <w:rPr>
          <w:rFonts w:ascii="Arial" w:hAnsi="Arial" w:cs="Arial"/>
        </w:rPr>
        <w:t>21</w:t>
      </w:r>
      <w:r w:rsidR="00B8712B">
        <w:rPr>
          <w:rFonts w:ascii="Arial" w:hAnsi="Arial" w:cs="Arial"/>
        </w:rPr>
        <w:t>-</w:t>
      </w:r>
      <w:r w:rsidR="00EF0300">
        <w:rPr>
          <w:rFonts w:ascii="Arial" w:hAnsi="Arial" w:cs="Arial"/>
        </w:rPr>
        <w:t>XX</w:t>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t>(ii)</w:t>
      </w:r>
    </w:p>
    <w:p w14:paraId="513C7D6D" w14:textId="77777777" w:rsidR="00ED09B1" w:rsidRPr="00B8712B" w:rsidRDefault="00ED09B1">
      <w:pPr>
        <w:rPr>
          <w:rFonts w:ascii="Arial" w:hAnsi="Arial" w:cs="Arial"/>
        </w:rPr>
      </w:pPr>
      <w:r w:rsidRPr="00B8712B">
        <w:rPr>
          <w:rFonts w:ascii="Arial" w:hAnsi="Arial" w:cs="Arial"/>
        </w:rPr>
        <w:t>Index</w:t>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t>(iii)</w:t>
      </w:r>
    </w:p>
    <w:p w14:paraId="18A496B5" w14:textId="77777777" w:rsidR="00ED09B1" w:rsidRPr="00B8712B" w:rsidRDefault="00ED09B1">
      <w:pPr>
        <w:rPr>
          <w:rFonts w:ascii="Arial" w:hAnsi="Arial" w:cs="Arial"/>
        </w:rPr>
      </w:pPr>
    </w:p>
    <w:p w14:paraId="7D365952" w14:textId="4E816075" w:rsidR="00ED09B1" w:rsidRPr="00B8712B" w:rsidRDefault="00ED09B1">
      <w:pPr>
        <w:rPr>
          <w:rFonts w:ascii="Arial" w:hAnsi="Arial" w:cs="Arial"/>
        </w:rPr>
      </w:pPr>
      <w:r w:rsidRPr="00B8712B">
        <w:rPr>
          <w:rFonts w:ascii="Arial" w:hAnsi="Arial" w:cs="Arial"/>
        </w:rPr>
        <w:t>The Statement of Components</w:t>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00E421F6">
        <w:rPr>
          <w:rFonts w:ascii="Arial" w:hAnsi="Arial" w:cs="Arial"/>
        </w:rPr>
        <w:t>1</w:t>
      </w:r>
    </w:p>
    <w:p w14:paraId="290D8824" w14:textId="77777777" w:rsidR="00ED09B1" w:rsidRPr="00B8712B" w:rsidRDefault="00ED09B1">
      <w:pPr>
        <w:rPr>
          <w:rFonts w:ascii="Arial" w:hAnsi="Arial" w:cs="Arial"/>
        </w:rPr>
      </w:pPr>
    </w:p>
    <w:p w14:paraId="072C8F8B" w14:textId="77777777" w:rsidR="00ED09B1" w:rsidRPr="00B8712B" w:rsidRDefault="00ED09B1">
      <w:pPr>
        <w:pStyle w:val="Heading3"/>
        <w:rPr>
          <w:rFonts w:ascii="Arial" w:hAnsi="Arial" w:cs="Arial"/>
        </w:rPr>
      </w:pPr>
      <w:r w:rsidRPr="00B8712B">
        <w:rPr>
          <w:rFonts w:ascii="Arial" w:hAnsi="Arial" w:cs="Arial"/>
        </w:rPr>
        <w:t xml:space="preserve">PART </w:t>
      </w:r>
      <w:proofErr w:type="gramStart"/>
      <w:r w:rsidRPr="00B8712B">
        <w:rPr>
          <w:rFonts w:ascii="Arial" w:hAnsi="Arial" w:cs="Arial"/>
        </w:rPr>
        <w:t>A  -</w:t>
      </w:r>
      <w:proofErr w:type="gramEnd"/>
      <w:r w:rsidRPr="00B8712B">
        <w:rPr>
          <w:rFonts w:ascii="Arial" w:hAnsi="Arial" w:cs="Arial"/>
        </w:rPr>
        <w:t xml:space="preserve">  THE PREAMBLE</w:t>
      </w:r>
    </w:p>
    <w:p w14:paraId="538B7F64" w14:textId="77777777" w:rsidR="00ED09B1" w:rsidRPr="00B8712B" w:rsidRDefault="00ED09B1">
      <w:pPr>
        <w:rPr>
          <w:rFonts w:ascii="Arial" w:hAnsi="Arial" w:cs="Arial"/>
          <w:u w:val="single"/>
        </w:rPr>
      </w:pPr>
    </w:p>
    <w:p w14:paraId="29A30C80" w14:textId="77777777" w:rsidR="00ED09B1" w:rsidRPr="00B8712B" w:rsidRDefault="00ED09B1">
      <w:pPr>
        <w:rPr>
          <w:rFonts w:ascii="Arial" w:hAnsi="Arial" w:cs="Arial"/>
        </w:rPr>
      </w:pPr>
      <w:r w:rsidRPr="00B8712B">
        <w:rPr>
          <w:rFonts w:ascii="Arial" w:hAnsi="Arial" w:cs="Arial"/>
        </w:rPr>
        <w:t>Purpose</w:t>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t>2</w:t>
      </w:r>
    </w:p>
    <w:p w14:paraId="6F2356ED" w14:textId="77777777" w:rsidR="00ED09B1" w:rsidRPr="00B8712B" w:rsidRDefault="00ED09B1">
      <w:pPr>
        <w:rPr>
          <w:rFonts w:ascii="Arial" w:hAnsi="Arial" w:cs="Arial"/>
        </w:rPr>
      </w:pPr>
      <w:r w:rsidRPr="00B8712B">
        <w:rPr>
          <w:rFonts w:ascii="Arial" w:hAnsi="Arial" w:cs="Arial"/>
        </w:rPr>
        <w:t>Location</w:t>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t>2</w:t>
      </w:r>
    </w:p>
    <w:p w14:paraId="39CAA66D" w14:textId="77777777" w:rsidR="00ED09B1" w:rsidRPr="00B8712B" w:rsidRDefault="00ED09B1">
      <w:pPr>
        <w:rPr>
          <w:rFonts w:ascii="Arial" w:hAnsi="Arial" w:cs="Arial"/>
        </w:rPr>
      </w:pPr>
      <w:r w:rsidRPr="00B8712B">
        <w:rPr>
          <w:rFonts w:ascii="Arial" w:hAnsi="Arial" w:cs="Arial"/>
        </w:rPr>
        <w:t>Basis</w:t>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00A0129E">
        <w:rPr>
          <w:rFonts w:ascii="Arial" w:hAnsi="Arial" w:cs="Arial"/>
        </w:rPr>
        <w:t>3</w:t>
      </w:r>
      <w:r w:rsidRPr="00B8712B">
        <w:rPr>
          <w:rFonts w:ascii="Arial" w:hAnsi="Arial" w:cs="Arial"/>
        </w:rPr>
        <w:t xml:space="preserve"> </w:t>
      </w:r>
    </w:p>
    <w:p w14:paraId="2E5F85D4" w14:textId="77777777" w:rsidR="00ED09B1" w:rsidRPr="00B8712B" w:rsidRDefault="00ED09B1">
      <w:pPr>
        <w:rPr>
          <w:rFonts w:ascii="Arial" w:hAnsi="Arial" w:cs="Arial"/>
        </w:rPr>
      </w:pPr>
    </w:p>
    <w:p w14:paraId="219DF4E1" w14:textId="77777777" w:rsidR="00ED09B1" w:rsidRPr="00B8712B" w:rsidRDefault="00ED09B1">
      <w:pPr>
        <w:pStyle w:val="Heading3"/>
        <w:rPr>
          <w:rFonts w:ascii="Arial" w:hAnsi="Arial" w:cs="Arial"/>
        </w:rPr>
      </w:pPr>
      <w:r w:rsidRPr="00B8712B">
        <w:rPr>
          <w:rFonts w:ascii="Arial" w:hAnsi="Arial" w:cs="Arial"/>
        </w:rPr>
        <w:t xml:space="preserve">PART </w:t>
      </w:r>
      <w:proofErr w:type="gramStart"/>
      <w:r w:rsidRPr="00B8712B">
        <w:rPr>
          <w:rFonts w:ascii="Arial" w:hAnsi="Arial" w:cs="Arial"/>
        </w:rPr>
        <w:t>B  -</w:t>
      </w:r>
      <w:proofErr w:type="gramEnd"/>
      <w:r w:rsidRPr="00B8712B">
        <w:rPr>
          <w:rFonts w:ascii="Arial" w:hAnsi="Arial" w:cs="Arial"/>
        </w:rPr>
        <w:t xml:space="preserve">  THE AMENDMENT</w:t>
      </w:r>
    </w:p>
    <w:p w14:paraId="43C80D91" w14:textId="77777777" w:rsidR="00ED09B1" w:rsidRPr="00B8712B" w:rsidRDefault="00ED09B1">
      <w:pPr>
        <w:rPr>
          <w:rFonts w:ascii="Arial" w:hAnsi="Arial" w:cs="Arial"/>
          <w:u w:val="single"/>
        </w:rPr>
      </w:pPr>
    </w:p>
    <w:p w14:paraId="6CBD457F" w14:textId="77777777" w:rsidR="00133D2D" w:rsidRDefault="00ED09B1">
      <w:pPr>
        <w:rPr>
          <w:rFonts w:ascii="Arial" w:hAnsi="Arial" w:cs="Arial"/>
        </w:rPr>
      </w:pPr>
      <w:r w:rsidRPr="00B8712B">
        <w:rPr>
          <w:rFonts w:ascii="Arial" w:hAnsi="Arial" w:cs="Arial"/>
        </w:rPr>
        <w:t>Introductory Statement</w:t>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00A0129E">
        <w:rPr>
          <w:rFonts w:ascii="Arial" w:hAnsi="Arial" w:cs="Arial"/>
        </w:rPr>
        <w:t>5</w:t>
      </w:r>
    </w:p>
    <w:p w14:paraId="34200077" w14:textId="77777777" w:rsidR="00ED09B1" w:rsidRPr="00B8712B" w:rsidRDefault="00ED09B1">
      <w:pPr>
        <w:rPr>
          <w:rFonts w:ascii="Arial" w:hAnsi="Arial" w:cs="Arial"/>
        </w:rPr>
      </w:pPr>
      <w:r w:rsidRPr="00B8712B">
        <w:rPr>
          <w:rFonts w:ascii="Arial" w:hAnsi="Arial" w:cs="Arial"/>
        </w:rPr>
        <w:t>Details of the Amendment</w:t>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00A0129E">
        <w:rPr>
          <w:rFonts w:ascii="Arial" w:hAnsi="Arial" w:cs="Arial"/>
        </w:rPr>
        <w:t>5</w:t>
      </w:r>
    </w:p>
    <w:p w14:paraId="4ABE9B4A" w14:textId="435897EF" w:rsidR="00ED09B1" w:rsidRPr="00B8712B" w:rsidRDefault="00ED09B1">
      <w:pPr>
        <w:rPr>
          <w:rFonts w:ascii="Arial" w:hAnsi="Arial" w:cs="Arial"/>
        </w:rPr>
      </w:pPr>
      <w:r w:rsidRPr="00B8712B">
        <w:rPr>
          <w:rFonts w:ascii="Arial" w:hAnsi="Arial" w:cs="Arial"/>
        </w:rPr>
        <w:t>Implementation and Interpretation</w:t>
      </w:r>
      <w:r w:rsidRPr="00B8712B">
        <w:rPr>
          <w:rFonts w:ascii="Arial" w:hAnsi="Arial" w:cs="Arial"/>
        </w:rPr>
        <w:tab/>
      </w:r>
      <w:r w:rsidRPr="00B8712B">
        <w:rPr>
          <w:rFonts w:ascii="Arial" w:hAnsi="Arial" w:cs="Arial"/>
        </w:rPr>
        <w:tab/>
      </w:r>
      <w:r w:rsidRPr="00B8712B">
        <w:rPr>
          <w:rFonts w:ascii="Arial" w:hAnsi="Arial" w:cs="Arial"/>
        </w:rPr>
        <w:tab/>
      </w:r>
      <w:r w:rsidRPr="00B8712B">
        <w:rPr>
          <w:rFonts w:ascii="Arial" w:hAnsi="Arial" w:cs="Arial"/>
        </w:rPr>
        <w:tab/>
      </w:r>
      <w:r w:rsidR="00A0129E">
        <w:rPr>
          <w:rFonts w:ascii="Arial" w:hAnsi="Arial" w:cs="Arial"/>
        </w:rPr>
        <w:t>6</w:t>
      </w:r>
    </w:p>
    <w:p w14:paraId="0D58395B" w14:textId="77777777" w:rsidR="00ED09B1" w:rsidRPr="00B8712B" w:rsidRDefault="00ED09B1">
      <w:pPr>
        <w:rPr>
          <w:rFonts w:ascii="Arial" w:hAnsi="Arial" w:cs="Arial"/>
        </w:rPr>
      </w:pPr>
      <w:r w:rsidRPr="00B8712B">
        <w:rPr>
          <w:rFonts w:ascii="Arial" w:hAnsi="Arial" w:cs="Arial"/>
        </w:rPr>
        <w:tab/>
      </w:r>
      <w:r w:rsidRPr="00B8712B">
        <w:rPr>
          <w:rFonts w:ascii="Arial" w:hAnsi="Arial" w:cs="Arial"/>
        </w:rPr>
        <w:tab/>
      </w:r>
    </w:p>
    <w:p w14:paraId="0C9D18E0" w14:textId="77777777" w:rsidR="00ED09B1" w:rsidRPr="00B8712B" w:rsidRDefault="00ED09B1">
      <w:pPr>
        <w:rPr>
          <w:rFonts w:ascii="Arial" w:hAnsi="Arial" w:cs="Arial"/>
        </w:rPr>
      </w:pPr>
    </w:p>
    <w:p w14:paraId="01D0016D" w14:textId="77777777" w:rsidR="00ED09B1" w:rsidRPr="00B8712B" w:rsidRDefault="00ED09B1">
      <w:pPr>
        <w:rPr>
          <w:rFonts w:ascii="Arial" w:hAnsi="Arial" w:cs="Arial"/>
        </w:rPr>
      </w:pPr>
    </w:p>
    <w:p w14:paraId="23D360FB" w14:textId="77777777" w:rsidR="00ED09B1" w:rsidRPr="00B8712B" w:rsidRDefault="00ED09B1">
      <w:pPr>
        <w:rPr>
          <w:rFonts w:ascii="Arial" w:hAnsi="Arial" w:cs="Arial"/>
        </w:rPr>
      </w:pPr>
    </w:p>
    <w:p w14:paraId="7F3C415E" w14:textId="77777777" w:rsidR="00ED09B1" w:rsidRPr="00B8712B" w:rsidRDefault="00ED09B1">
      <w:pPr>
        <w:rPr>
          <w:rFonts w:ascii="Arial" w:hAnsi="Arial" w:cs="Arial"/>
        </w:rPr>
      </w:pPr>
    </w:p>
    <w:p w14:paraId="45A4AF3B" w14:textId="77777777" w:rsidR="00ED09B1" w:rsidRPr="00B8712B" w:rsidRDefault="00ED09B1">
      <w:pPr>
        <w:rPr>
          <w:rFonts w:ascii="Arial" w:hAnsi="Arial" w:cs="Arial"/>
        </w:rPr>
        <w:sectPr w:rsidR="00ED09B1" w:rsidRPr="00B8712B">
          <w:headerReference w:type="even" r:id="rId8"/>
          <w:headerReference w:type="default" r:id="rId9"/>
          <w:footerReference w:type="default" r:id="rId10"/>
          <w:pgSz w:w="12240" w:h="15840" w:code="1"/>
          <w:pgMar w:top="1440" w:right="1800" w:bottom="1440" w:left="1800" w:header="720" w:footer="720" w:gutter="0"/>
          <w:cols w:space="720"/>
          <w:docGrid w:linePitch="360"/>
        </w:sectPr>
      </w:pPr>
    </w:p>
    <w:p w14:paraId="59E33C7B" w14:textId="77777777" w:rsidR="00ED09B1" w:rsidRPr="00B8712B" w:rsidRDefault="00ED09B1">
      <w:pPr>
        <w:pStyle w:val="Heading3"/>
        <w:rPr>
          <w:rFonts w:ascii="Arial" w:hAnsi="Arial" w:cs="Arial"/>
        </w:rPr>
      </w:pPr>
      <w:r w:rsidRPr="00B8712B">
        <w:rPr>
          <w:rFonts w:ascii="Arial" w:hAnsi="Arial" w:cs="Arial"/>
        </w:rPr>
        <w:t>STATEMENT OF COMPONENTS</w:t>
      </w:r>
    </w:p>
    <w:p w14:paraId="7D94108C" w14:textId="77777777" w:rsidR="00ED09B1" w:rsidRPr="00B8712B" w:rsidRDefault="00ED09B1">
      <w:pPr>
        <w:rPr>
          <w:rFonts w:ascii="Arial" w:hAnsi="Arial" w:cs="Arial"/>
          <w:u w:val="single"/>
        </w:rPr>
      </w:pPr>
    </w:p>
    <w:p w14:paraId="344BD135" w14:textId="77777777" w:rsidR="00ED09B1" w:rsidRPr="00B8712B" w:rsidRDefault="00ED09B1">
      <w:pPr>
        <w:rPr>
          <w:rFonts w:ascii="Arial" w:hAnsi="Arial" w:cs="Arial"/>
          <w:u w:val="single"/>
        </w:rPr>
      </w:pPr>
    </w:p>
    <w:p w14:paraId="5BA5ABF4" w14:textId="77777777" w:rsidR="00ED09B1" w:rsidRPr="00B8712B" w:rsidRDefault="00ED09B1">
      <w:pPr>
        <w:rPr>
          <w:rFonts w:ascii="Arial" w:hAnsi="Arial" w:cs="Arial"/>
        </w:rPr>
      </w:pPr>
      <w:r w:rsidRPr="00B8712B">
        <w:rPr>
          <w:rFonts w:ascii="Arial" w:hAnsi="Arial" w:cs="Arial"/>
          <w:u w:val="single"/>
        </w:rPr>
        <w:t xml:space="preserve">PART </w:t>
      </w:r>
      <w:proofErr w:type="gramStart"/>
      <w:r w:rsidRPr="00B8712B">
        <w:rPr>
          <w:rFonts w:ascii="Arial" w:hAnsi="Arial" w:cs="Arial"/>
          <w:u w:val="single"/>
        </w:rPr>
        <w:t>A  -</w:t>
      </w:r>
      <w:proofErr w:type="gramEnd"/>
      <w:r w:rsidRPr="00B8712B">
        <w:rPr>
          <w:rFonts w:ascii="Arial" w:hAnsi="Arial" w:cs="Arial"/>
          <w:u w:val="single"/>
        </w:rPr>
        <w:t xml:space="preserve">  THE PREAMBLE</w:t>
      </w:r>
      <w:r w:rsidRPr="00B8712B">
        <w:rPr>
          <w:rFonts w:ascii="Arial" w:hAnsi="Arial" w:cs="Arial"/>
        </w:rPr>
        <w:t xml:space="preserve">   does not constitute part of this amendment.</w:t>
      </w:r>
    </w:p>
    <w:p w14:paraId="7DC29757" w14:textId="77777777" w:rsidR="00ED09B1" w:rsidRPr="00B8712B" w:rsidRDefault="00ED09B1">
      <w:pPr>
        <w:rPr>
          <w:rFonts w:ascii="Arial" w:hAnsi="Arial" w:cs="Arial"/>
        </w:rPr>
      </w:pPr>
    </w:p>
    <w:p w14:paraId="2D34CD6E" w14:textId="4206A301" w:rsidR="00A83788" w:rsidRDefault="00ED09B1">
      <w:pPr>
        <w:rPr>
          <w:rFonts w:ascii="Arial" w:hAnsi="Arial" w:cs="Arial"/>
        </w:rPr>
      </w:pPr>
      <w:r w:rsidRPr="00B8712B">
        <w:rPr>
          <w:rFonts w:ascii="Arial" w:hAnsi="Arial" w:cs="Arial"/>
          <w:u w:val="single"/>
        </w:rPr>
        <w:t xml:space="preserve">PART </w:t>
      </w:r>
      <w:proofErr w:type="gramStart"/>
      <w:r w:rsidRPr="00B8712B">
        <w:rPr>
          <w:rFonts w:ascii="Arial" w:hAnsi="Arial" w:cs="Arial"/>
          <w:u w:val="single"/>
        </w:rPr>
        <w:t>B  -</w:t>
      </w:r>
      <w:proofErr w:type="gramEnd"/>
      <w:r w:rsidRPr="00B8712B">
        <w:rPr>
          <w:rFonts w:ascii="Arial" w:hAnsi="Arial" w:cs="Arial"/>
          <w:u w:val="single"/>
        </w:rPr>
        <w:t xml:space="preserve"> THE AMENDMENT</w:t>
      </w:r>
      <w:r w:rsidRPr="00B8712B">
        <w:rPr>
          <w:rFonts w:ascii="Arial" w:hAnsi="Arial" w:cs="Arial"/>
        </w:rPr>
        <w:t xml:space="preserve"> consisting of the following text constitutes Amendment No. </w:t>
      </w:r>
      <w:r w:rsidR="004B7D8F">
        <w:rPr>
          <w:rFonts w:ascii="Arial" w:hAnsi="Arial" w:cs="Arial"/>
        </w:rPr>
        <w:t>3</w:t>
      </w:r>
      <w:r w:rsidR="00FF3B50">
        <w:rPr>
          <w:rFonts w:ascii="Arial" w:hAnsi="Arial" w:cs="Arial"/>
        </w:rPr>
        <w:t>8</w:t>
      </w:r>
      <w:r w:rsidR="003633F3">
        <w:rPr>
          <w:rFonts w:ascii="Arial" w:hAnsi="Arial" w:cs="Arial"/>
        </w:rPr>
        <w:t xml:space="preserve"> </w:t>
      </w:r>
      <w:r w:rsidRPr="00B8712B">
        <w:rPr>
          <w:rFonts w:ascii="Arial" w:hAnsi="Arial" w:cs="Arial"/>
        </w:rPr>
        <w:t>to the Official Plan for Loyalist Township.</w:t>
      </w:r>
    </w:p>
    <w:p w14:paraId="5DB9D34B" w14:textId="77777777" w:rsidR="00A83788" w:rsidRDefault="00A83788">
      <w:pPr>
        <w:rPr>
          <w:rFonts w:ascii="Arial" w:hAnsi="Arial" w:cs="Arial"/>
        </w:rPr>
      </w:pPr>
    </w:p>
    <w:p w14:paraId="3CEBD863" w14:textId="77777777" w:rsidR="00E21931" w:rsidRDefault="00E21931">
      <w:pPr>
        <w:rPr>
          <w:rFonts w:ascii="Arial" w:hAnsi="Arial" w:cs="Arial"/>
        </w:rPr>
      </w:pPr>
    </w:p>
    <w:p w14:paraId="3ED91645" w14:textId="77777777" w:rsidR="00E21931" w:rsidRDefault="00E21931">
      <w:pPr>
        <w:rPr>
          <w:rFonts w:ascii="Arial" w:hAnsi="Arial" w:cs="Arial"/>
        </w:rPr>
      </w:pPr>
    </w:p>
    <w:p w14:paraId="293839C6" w14:textId="77777777" w:rsidR="00320A25" w:rsidRDefault="00320A25">
      <w:pPr>
        <w:rPr>
          <w:rFonts w:ascii="Arial" w:hAnsi="Arial" w:cs="Arial"/>
          <w:noProof/>
          <w:u w:val="single"/>
        </w:rPr>
      </w:pPr>
    </w:p>
    <w:p w14:paraId="6D0D1933" w14:textId="77777777" w:rsidR="00E21931" w:rsidRDefault="00E21931">
      <w:pPr>
        <w:rPr>
          <w:rFonts w:ascii="Arial" w:hAnsi="Arial" w:cs="Arial"/>
          <w:u w:val="single"/>
        </w:rPr>
      </w:pPr>
      <w:r>
        <w:rPr>
          <w:rFonts w:ascii="Arial" w:hAnsi="Arial" w:cs="Arial"/>
        </w:rPr>
        <w:br w:type="page"/>
      </w:r>
    </w:p>
    <w:p w14:paraId="2A8CA32E" w14:textId="77777777" w:rsidR="00ED09B1" w:rsidRPr="00B8712B" w:rsidRDefault="00ED09B1">
      <w:pPr>
        <w:pStyle w:val="Heading3"/>
        <w:rPr>
          <w:rFonts w:ascii="Arial" w:hAnsi="Arial" w:cs="Arial"/>
        </w:rPr>
      </w:pPr>
      <w:r w:rsidRPr="00B8712B">
        <w:rPr>
          <w:rFonts w:ascii="Arial" w:hAnsi="Arial" w:cs="Arial"/>
        </w:rPr>
        <w:t xml:space="preserve">PART </w:t>
      </w:r>
      <w:proofErr w:type="gramStart"/>
      <w:r w:rsidRPr="00B8712B">
        <w:rPr>
          <w:rFonts w:ascii="Arial" w:hAnsi="Arial" w:cs="Arial"/>
        </w:rPr>
        <w:t>A  -</w:t>
      </w:r>
      <w:proofErr w:type="gramEnd"/>
      <w:r w:rsidRPr="00B8712B">
        <w:rPr>
          <w:rFonts w:ascii="Arial" w:hAnsi="Arial" w:cs="Arial"/>
        </w:rPr>
        <w:t xml:space="preserve"> THE PREAMBLE</w:t>
      </w:r>
    </w:p>
    <w:p w14:paraId="705CD3AE" w14:textId="77777777" w:rsidR="00ED09B1" w:rsidRPr="00B8712B" w:rsidRDefault="00ED09B1">
      <w:pPr>
        <w:rPr>
          <w:rFonts w:ascii="Arial" w:hAnsi="Arial" w:cs="Arial"/>
        </w:rPr>
      </w:pPr>
    </w:p>
    <w:p w14:paraId="3431AE5A" w14:textId="125DB877" w:rsidR="00ED09B1" w:rsidRPr="00B8712B" w:rsidRDefault="00ED09B1">
      <w:pPr>
        <w:rPr>
          <w:rFonts w:ascii="Arial" w:hAnsi="Arial" w:cs="Arial"/>
        </w:rPr>
      </w:pPr>
      <w:r w:rsidRPr="00B8712B">
        <w:rPr>
          <w:rFonts w:ascii="Arial" w:hAnsi="Arial" w:cs="Arial"/>
        </w:rPr>
        <w:t xml:space="preserve">The title of this amendment is “AMENDMENT NO. </w:t>
      </w:r>
      <w:r w:rsidR="004B7D8F">
        <w:rPr>
          <w:rFonts w:ascii="Arial" w:hAnsi="Arial" w:cs="Arial"/>
        </w:rPr>
        <w:t>3</w:t>
      </w:r>
      <w:r w:rsidR="00FF3B50">
        <w:rPr>
          <w:rFonts w:ascii="Arial" w:hAnsi="Arial" w:cs="Arial"/>
        </w:rPr>
        <w:t>8</w:t>
      </w:r>
      <w:r w:rsidRPr="00FF78B7">
        <w:rPr>
          <w:rFonts w:ascii="Arial" w:hAnsi="Arial" w:cs="Arial"/>
        </w:rPr>
        <w:t xml:space="preserve">” to the Official Plan of Loyalist Township, hereinafter referred to as “AMENDMENT NO. </w:t>
      </w:r>
      <w:r w:rsidR="004B7D8F">
        <w:rPr>
          <w:rFonts w:ascii="Arial" w:hAnsi="Arial" w:cs="Arial"/>
        </w:rPr>
        <w:t>3</w:t>
      </w:r>
      <w:r w:rsidR="00FF3B50">
        <w:rPr>
          <w:rFonts w:ascii="Arial" w:hAnsi="Arial" w:cs="Arial"/>
        </w:rPr>
        <w:t>8</w:t>
      </w:r>
      <w:r w:rsidRPr="00B8712B">
        <w:rPr>
          <w:rFonts w:ascii="Arial" w:hAnsi="Arial" w:cs="Arial"/>
        </w:rPr>
        <w:t>”</w:t>
      </w:r>
      <w:r w:rsidR="00F26B9D">
        <w:rPr>
          <w:rFonts w:ascii="Arial" w:hAnsi="Arial" w:cs="Arial"/>
        </w:rPr>
        <w:t>.</w:t>
      </w:r>
    </w:p>
    <w:p w14:paraId="70FA7B26" w14:textId="77777777" w:rsidR="00ED09B1" w:rsidRPr="00B8712B" w:rsidRDefault="00ED09B1">
      <w:pPr>
        <w:rPr>
          <w:rFonts w:ascii="Arial" w:hAnsi="Arial" w:cs="Arial"/>
        </w:rPr>
      </w:pPr>
    </w:p>
    <w:p w14:paraId="54535372" w14:textId="77777777" w:rsidR="00ED09B1" w:rsidRPr="00B8712B" w:rsidRDefault="00ED09B1">
      <w:pPr>
        <w:pStyle w:val="Heading3"/>
        <w:rPr>
          <w:rFonts w:ascii="Arial" w:hAnsi="Arial" w:cs="Arial"/>
        </w:rPr>
      </w:pPr>
      <w:r w:rsidRPr="00B8712B">
        <w:rPr>
          <w:rFonts w:ascii="Arial" w:hAnsi="Arial" w:cs="Arial"/>
        </w:rPr>
        <w:t>PURPOSE</w:t>
      </w:r>
    </w:p>
    <w:p w14:paraId="1BB512F5" w14:textId="77777777" w:rsidR="00ED09B1" w:rsidRPr="00B8712B" w:rsidRDefault="00ED09B1">
      <w:pPr>
        <w:rPr>
          <w:rFonts w:ascii="Arial" w:hAnsi="Arial" w:cs="Arial"/>
          <w:u w:val="single"/>
        </w:rPr>
      </w:pPr>
    </w:p>
    <w:p w14:paraId="0CA512FB" w14:textId="55DF8D90" w:rsidR="00E21931" w:rsidRPr="00466F2E" w:rsidRDefault="00ED09B1" w:rsidP="00466F2E">
      <w:pPr>
        <w:rPr>
          <w:rFonts w:cs="Arial"/>
          <w:i/>
        </w:rPr>
      </w:pPr>
      <w:r w:rsidRPr="00B8712B">
        <w:rPr>
          <w:rFonts w:ascii="Arial" w:hAnsi="Arial" w:cs="Arial"/>
        </w:rPr>
        <w:t xml:space="preserve">The purpose of Amendment </w:t>
      </w:r>
      <w:r w:rsidR="00B8712B">
        <w:rPr>
          <w:rFonts w:ascii="Arial" w:hAnsi="Arial" w:cs="Arial"/>
        </w:rPr>
        <w:t xml:space="preserve">No. </w:t>
      </w:r>
      <w:r w:rsidR="004B7D8F">
        <w:rPr>
          <w:rFonts w:ascii="Arial" w:hAnsi="Arial" w:cs="Arial"/>
        </w:rPr>
        <w:t>3</w:t>
      </w:r>
      <w:r w:rsidR="00FF3B50">
        <w:rPr>
          <w:rFonts w:ascii="Arial" w:hAnsi="Arial" w:cs="Arial"/>
        </w:rPr>
        <w:t>8</w:t>
      </w:r>
      <w:r w:rsidR="00466F2E">
        <w:rPr>
          <w:rFonts w:ascii="Arial" w:hAnsi="Arial" w:cs="Arial"/>
        </w:rPr>
        <w:t xml:space="preserve"> to the Official Plan of Loyalist Township</w:t>
      </w:r>
      <w:r w:rsidR="00B8712B">
        <w:rPr>
          <w:rFonts w:ascii="Arial" w:hAnsi="Arial" w:cs="Arial"/>
        </w:rPr>
        <w:t xml:space="preserve"> </w:t>
      </w:r>
      <w:r w:rsidRPr="00B8712B">
        <w:rPr>
          <w:rFonts w:ascii="Arial" w:hAnsi="Arial" w:cs="Arial"/>
        </w:rPr>
        <w:t xml:space="preserve">is to </w:t>
      </w:r>
      <w:r w:rsidR="00466F2E">
        <w:rPr>
          <w:rFonts w:ascii="Arial" w:hAnsi="Arial" w:cs="Arial"/>
        </w:rPr>
        <w:t xml:space="preserve">make changes stemming from a five-year review of the Plan, undertaken in accordance with Section 26 </w:t>
      </w:r>
      <w:r w:rsidR="006F5FEA">
        <w:rPr>
          <w:rFonts w:ascii="Arial" w:hAnsi="Arial" w:cs="Arial"/>
        </w:rPr>
        <w:t xml:space="preserve">and 27 </w:t>
      </w:r>
      <w:r w:rsidR="00466F2E">
        <w:rPr>
          <w:rFonts w:ascii="Arial" w:hAnsi="Arial" w:cs="Arial"/>
        </w:rPr>
        <w:t xml:space="preserve">of the </w:t>
      </w:r>
      <w:r w:rsidR="00466F2E">
        <w:rPr>
          <w:rFonts w:ascii="Arial" w:hAnsi="Arial" w:cs="Arial"/>
          <w:i/>
        </w:rPr>
        <w:t>Planning Act.</w:t>
      </w:r>
    </w:p>
    <w:p w14:paraId="33D5CFB9" w14:textId="77777777" w:rsidR="00ED09B1" w:rsidRPr="00B8712B" w:rsidRDefault="00ED09B1">
      <w:pPr>
        <w:rPr>
          <w:rFonts w:ascii="Arial" w:hAnsi="Arial" w:cs="Arial"/>
        </w:rPr>
      </w:pPr>
    </w:p>
    <w:p w14:paraId="2C8EA9F3" w14:textId="77777777" w:rsidR="00ED09B1" w:rsidRPr="000659C6" w:rsidRDefault="00ED09B1">
      <w:pPr>
        <w:pStyle w:val="Heading3"/>
        <w:rPr>
          <w:rFonts w:ascii="Arial" w:hAnsi="Arial" w:cs="Arial"/>
        </w:rPr>
      </w:pPr>
      <w:r w:rsidRPr="000659C6">
        <w:rPr>
          <w:rFonts w:ascii="Arial" w:hAnsi="Arial" w:cs="Arial"/>
        </w:rPr>
        <w:t>LOCATION</w:t>
      </w:r>
    </w:p>
    <w:p w14:paraId="781A9C86" w14:textId="77777777" w:rsidR="00ED09B1" w:rsidRPr="00A158B7" w:rsidRDefault="00ED09B1">
      <w:pPr>
        <w:rPr>
          <w:rFonts w:ascii="Arial" w:hAnsi="Arial" w:cs="Arial"/>
          <w:highlight w:val="yellow"/>
        </w:rPr>
      </w:pPr>
    </w:p>
    <w:p w14:paraId="2FF3CB4C" w14:textId="77777777" w:rsidR="00ED09B1" w:rsidRDefault="00466F2E">
      <w:pPr>
        <w:rPr>
          <w:rFonts w:ascii="Arial" w:hAnsi="Arial" w:cs="Arial"/>
        </w:rPr>
      </w:pPr>
      <w:r>
        <w:rPr>
          <w:rFonts w:ascii="Arial" w:hAnsi="Arial" w:cs="Arial"/>
        </w:rPr>
        <w:t>The Amendment applies to the entire jurisdiction of Loyalist Township.</w:t>
      </w:r>
    </w:p>
    <w:p w14:paraId="36CAFDF3" w14:textId="77777777" w:rsidR="00731709" w:rsidRPr="00967BC0" w:rsidRDefault="00731709">
      <w:pPr>
        <w:rPr>
          <w:rFonts w:ascii="Arial" w:hAnsi="Arial" w:cs="Arial"/>
        </w:rPr>
      </w:pPr>
    </w:p>
    <w:p w14:paraId="247D16DD" w14:textId="77777777" w:rsidR="00ED09B1" w:rsidRPr="000659C6" w:rsidRDefault="00ED09B1">
      <w:pPr>
        <w:pStyle w:val="Heading3"/>
        <w:rPr>
          <w:rFonts w:ascii="Arial" w:hAnsi="Arial" w:cs="Arial"/>
        </w:rPr>
      </w:pPr>
      <w:r w:rsidRPr="000659C6">
        <w:rPr>
          <w:rFonts w:ascii="Arial" w:hAnsi="Arial" w:cs="Arial"/>
        </w:rPr>
        <w:t xml:space="preserve">BASIS OF THE AMENDMENT </w:t>
      </w:r>
    </w:p>
    <w:p w14:paraId="6DE2EFFA" w14:textId="77777777" w:rsidR="00ED09B1" w:rsidRPr="00A158B7" w:rsidRDefault="00ED09B1">
      <w:pPr>
        <w:pStyle w:val="Heading3"/>
        <w:rPr>
          <w:rFonts w:ascii="Arial" w:hAnsi="Arial" w:cs="Arial"/>
          <w:highlight w:val="yellow"/>
        </w:rPr>
      </w:pPr>
    </w:p>
    <w:p w14:paraId="484A882E" w14:textId="18CD5A0F" w:rsidR="00BB7422" w:rsidRDefault="00DD0406" w:rsidP="00393D62">
      <w:pPr>
        <w:rPr>
          <w:rFonts w:ascii="Arial" w:hAnsi="Arial" w:cs="Arial"/>
        </w:rPr>
      </w:pPr>
      <w:r>
        <w:rPr>
          <w:rFonts w:ascii="Arial" w:hAnsi="Arial" w:cs="Arial"/>
        </w:rPr>
        <w:t>The current Official Plan was adopted by Council and was subsequently approved by the Minister of Municipal Affairs in 20</w:t>
      </w:r>
      <w:r w:rsidR="006F5FEA">
        <w:rPr>
          <w:rFonts w:ascii="Arial" w:hAnsi="Arial" w:cs="Arial"/>
        </w:rPr>
        <w:t>01. Township initiated amendments were made to the Plan and approved by the Minister of Municipal Affairs in 2010.</w:t>
      </w:r>
      <w:r w:rsidR="00393D62">
        <w:rPr>
          <w:rFonts w:ascii="Arial" w:hAnsi="Arial" w:cs="Arial"/>
        </w:rPr>
        <w:t xml:space="preserve">  </w:t>
      </w:r>
      <w:r w:rsidR="00393D62" w:rsidRPr="00393D62">
        <w:rPr>
          <w:rFonts w:ascii="Arial" w:hAnsi="Arial" w:cs="Arial"/>
        </w:rPr>
        <w:t>The</w:t>
      </w:r>
      <w:r w:rsidR="00393D62">
        <w:rPr>
          <w:rFonts w:ascii="Arial" w:hAnsi="Arial" w:cs="Arial"/>
        </w:rPr>
        <w:t xml:space="preserve"> </w:t>
      </w:r>
      <w:r w:rsidR="00393D62" w:rsidRPr="00393D62">
        <w:rPr>
          <w:rFonts w:ascii="Arial" w:hAnsi="Arial" w:cs="Arial"/>
        </w:rPr>
        <w:t>Planning Act requires that an Official Plan be updated no less frequently than ten years</w:t>
      </w:r>
      <w:r w:rsidR="00393D62">
        <w:rPr>
          <w:rFonts w:ascii="Arial" w:hAnsi="Arial" w:cs="Arial"/>
        </w:rPr>
        <w:t xml:space="preserve"> </w:t>
      </w:r>
      <w:r w:rsidR="00393D62" w:rsidRPr="00393D62">
        <w:rPr>
          <w:rFonts w:ascii="Arial" w:hAnsi="Arial" w:cs="Arial"/>
        </w:rPr>
        <w:t xml:space="preserve">after it comes into effect and every five years thereafter. </w:t>
      </w:r>
    </w:p>
    <w:p w14:paraId="1EC55409" w14:textId="77777777" w:rsidR="00BB7422" w:rsidRDefault="00BB7422" w:rsidP="00393D62">
      <w:pPr>
        <w:rPr>
          <w:rFonts w:ascii="Arial" w:hAnsi="Arial" w:cs="Arial"/>
        </w:rPr>
      </w:pPr>
    </w:p>
    <w:p w14:paraId="1918AF5A" w14:textId="0AD3A432" w:rsidR="0046384D" w:rsidRDefault="00393D62" w:rsidP="00393D62">
      <w:pPr>
        <w:rPr>
          <w:rFonts w:ascii="Arial" w:hAnsi="Arial" w:cs="Arial"/>
        </w:rPr>
      </w:pPr>
      <w:r w:rsidRPr="00393D62">
        <w:rPr>
          <w:rFonts w:ascii="Arial" w:hAnsi="Arial" w:cs="Arial"/>
        </w:rPr>
        <w:t xml:space="preserve">In </w:t>
      </w:r>
      <w:r w:rsidR="001E2B65">
        <w:rPr>
          <w:rFonts w:ascii="Arial" w:hAnsi="Arial" w:cs="Arial"/>
        </w:rPr>
        <w:t>2016</w:t>
      </w:r>
      <w:r w:rsidRPr="00393D62">
        <w:rPr>
          <w:rFonts w:ascii="Arial" w:hAnsi="Arial" w:cs="Arial"/>
        </w:rPr>
        <w:t xml:space="preserve">, the </w:t>
      </w:r>
      <w:r w:rsidR="001E2B65">
        <w:rPr>
          <w:rFonts w:ascii="Arial" w:hAnsi="Arial" w:cs="Arial"/>
        </w:rPr>
        <w:t>Loyalist Township</w:t>
      </w:r>
      <w:r w:rsidRPr="00393D62">
        <w:rPr>
          <w:rFonts w:ascii="Arial" w:hAnsi="Arial" w:cs="Arial"/>
        </w:rPr>
        <w:t xml:space="preserve"> initiated an update to its </w:t>
      </w:r>
      <w:r w:rsidR="006F5FEA">
        <w:rPr>
          <w:rFonts w:ascii="Arial" w:hAnsi="Arial" w:cs="Arial"/>
        </w:rPr>
        <w:t>2001</w:t>
      </w:r>
      <w:r w:rsidRPr="00393D62">
        <w:rPr>
          <w:rFonts w:ascii="Arial" w:hAnsi="Arial" w:cs="Arial"/>
        </w:rPr>
        <w:t xml:space="preserve"> Official Plan. In addition to the Planning Act</w:t>
      </w:r>
      <w:r w:rsidR="00BB7422">
        <w:rPr>
          <w:rFonts w:ascii="Arial" w:hAnsi="Arial" w:cs="Arial"/>
        </w:rPr>
        <w:t xml:space="preserve"> </w:t>
      </w:r>
      <w:r w:rsidRPr="00393D62">
        <w:rPr>
          <w:rFonts w:ascii="Arial" w:hAnsi="Arial" w:cs="Arial"/>
        </w:rPr>
        <w:t>requirements, the Official Plan update is focused on the integration of key</w:t>
      </w:r>
      <w:r w:rsidR="00BB7422">
        <w:rPr>
          <w:rFonts w:ascii="Arial" w:hAnsi="Arial" w:cs="Arial"/>
        </w:rPr>
        <w:t xml:space="preserve"> </w:t>
      </w:r>
      <w:r w:rsidRPr="00393D62">
        <w:rPr>
          <w:rFonts w:ascii="Arial" w:hAnsi="Arial" w:cs="Arial"/>
        </w:rPr>
        <w:t>policy changes from the 20</w:t>
      </w:r>
      <w:r w:rsidR="00C70CD5">
        <w:rPr>
          <w:rFonts w:ascii="Arial" w:hAnsi="Arial" w:cs="Arial"/>
        </w:rPr>
        <w:t>20</w:t>
      </w:r>
      <w:r>
        <w:rPr>
          <w:rFonts w:ascii="Arial" w:hAnsi="Arial" w:cs="Arial"/>
        </w:rPr>
        <w:t xml:space="preserve"> </w:t>
      </w:r>
      <w:r w:rsidRPr="00393D62">
        <w:rPr>
          <w:rFonts w:ascii="Arial" w:hAnsi="Arial" w:cs="Arial"/>
        </w:rPr>
        <w:t xml:space="preserve">Provincial Policy Statement, updates to the Planning Act, and </w:t>
      </w:r>
      <w:r>
        <w:rPr>
          <w:rFonts w:ascii="Arial" w:hAnsi="Arial" w:cs="Arial"/>
        </w:rPr>
        <w:t>c</w:t>
      </w:r>
      <w:r w:rsidRPr="00393D62">
        <w:rPr>
          <w:rFonts w:ascii="Arial" w:hAnsi="Arial" w:cs="Arial"/>
        </w:rPr>
        <w:t>onsideration of technical</w:t>
      </w:r>
      <w:r>
        <w:rPr>
          <w:rFonts w:ascii="Arial" w:hAnsi="Arial" w:cs="Arial"/>
        </w:rPr>
        <w:t xml:space="preserve"> </w:t>
      </w:r>
      <w:r w:rsidRPr="00393D62">
        <w:rPr>
          <w:rFonts w:ascii="Arial" w:hAnsi="Arial" w:cs="Arial"/>
        </w:rPr>
        <w:t xml:space="preserve">issues and policy refinements identified by Ontario Ministries, </w:t>
      </w:r>
      <w:r w:rsidR="00AE3E18">
        <w:rPr>
          <w:rFonts w:ascii="Arial" w:hAnsi="Arial" w:cs="Arial"/>
        </w:rPr>
        <w:t xml:space="preserve">Township </w:t>
      </w:r>
      <w:r w:rsidRPr="00393D62">
        <w:rPr>
          <w:rFonts w:ascii="Arial" w:hAnsi="Arial" w:cs="Arial"/>
        </w:rPr>
        <w:t>staff, prescribed</w:t>
      </w:r>
      <w:r>
        <w:rPr>
          <w:rFonts w:ascii="Arial" w:hAnsi="Arial" w:cs="Arial"/>
        </w:rPr>
        <w:t xml:space="preserve"> </w:t>
      </w:r>
      <w:r w:rsidRPr="00393D62">
        <w:rPr>
          <w:rFonts w:ascii="Arial" w:hAnsi="Arial" w:cs="Arial"/>
        </w:rPr>
        <w:t>public bodies, and other community stakeholders.</w:t>
      </w:r>
    </w:p>
    <w:p w14:paraId="285EEE2A" w14:textId="5CE38F42" w:rsidR="0046384D" w:rsidRDefault="0046384D" w:rsidP="00393D62">
      <w:pPr>
        <w:rPr>
          <w:rFonts w:ascii="Arial" w:hAnsi="Arial" w:cs="Arial"/>
        </w:rPr>
      </w:pPr>
    </w:p>
    <w:p w14:paraId="20FBB431" w14:textId="024DB733" w:rsidR="0046384D" w:rsidRDefault="0046384D" w:rsidP="00393D62">
      <w:pPr>
        <w:rPr>
          <w:rFonts w:ascii="Arial" w:hAnsi="Arial" w:cs="Arial"/>
        </w:rPr>
      </w:pPr>
      <w:r>
        <w:rPr>
          <w:rFonts w:ascii="Arial" w:hAnsi="Arial" w:cs="Arial"/>
          <w:u w:val="single"/>
        </w:rPr>
        <w:t>SUMMARY OF KEY REVISIONS</w:t>
      </w:r>
    </w:p>
    <w:p w14:paraId="7A79E223" w14:textId="30E544EA" w:rsidR="0046384D" w:rsidRDefault="0046384D" w:rsidP="00393D62">
      <w:pPr>
        <w:rPr>
          <w:rFonts w:ascii="Arial" w:hAnsi="Arial" w:cs="Arial"/>
        </w:rPr>
      </w:pPr>
    </w:p>
    <w:p w14:paraId="2B2AB2D8" w14:textId="0B99A66B" w:rsidR="001A134F" w:rsidRDefault="0067740F" w:rsidP="00525FCD">
      <w:pPr>
        <w:pStyle w:val="ListParagraph"/>
        <w:numPr>
          <w:ilvl w:val="0"/>
          <w:numId w:val="1"/>
        </w:numPr>
        <w:rPr>
          <w:rFonts w:cs="Arial"/>
        </w:rPr>
      </w:pPr>
      <w:r>
        <w:rPr>
          <w:rFonts w:cs="Arial"/>
          <w:b/>
        </w:rPr>
        <w:t>Provincial Policy Statement</w:t>
      </w:r>
      <w:r w:rsidR="001A134F">
        <w:rPr>
          <w:rFonts w:cs="Arial"/>
          <w:b/>
        </w:rPr>
        <w:t>:</w:t>
      </w:r>
      <w:r w:rsidR="001A134F">
        <w:rPr>
          <w:rFonts w:cs="Arial"/>
        </w:rPr>
        <w:t xml:space="preserve"> Several changes were made to ensure consistency with the 20</w:t>
      </w:r>
      <w:r w:rsidR="00C70CD5">
        <w:rPr>
          <w:rFonts w:cs="Arial"/>
        </w:rPr>
        <w:t>2</w:t>
      </w:r>
      <w:r w:rsidR="006F5FEA">
        <w:rPr>
          <w:rFonts w:cs="Arial"/>
        </w:rPr>
        <w:t>0</w:t>
      </w:r>
      <w:r w:rsidR="001A134F">
        <w:rPr>
          <w:rFonts w:cs="Arial"/>
        </w:rPr>
        <w:t xml:space="preserve"> Provincial Policy Statement.  In summary, these include:</w:t>
      </w:r>
    </w:p>
    <w:p w14:paraId="4FD34C6E" w14:textId="39A90531" w:rsidR="001A134F" w:rsidRDefault="001A134F" w:rsidP="00525FCD">
      <w:pPr>
        <w:pStyle w:val="ListParagraph"/>
        <w:numPr>
          <w:ilvl w:val="0"/>
          <w:numId w:val="2"/>
        </w:numPr>
        <w:rPr>
          <w:rFonts w:cs="Arial"/>
        </w:rPr>
      </w:pPr>
      <w:r>
        <w:rPr>
          <w:rFonts w:cs="Arial"/>
        </w:rPr>
        <w:t xml:space="preserve">Incorporating policies which promote </w:t>
      </w:r>
      <w:r w:rsidRPr="001A134F">
        <w:rPr>
          <w:rFonts w:cs="Arial"/>
        </w:rPr>
        <w:t xml:space="preserve">strong, </w:t>
      </w:r>
      <w:proofErr w:type="gramStart"/>
      <w:r w:rsidRPr="001A134F">
        <w:rPr>
          <w:rFonts w:cs="Arial"/>
        </w:rPr>
        <w:t>livable</w:t>
      </w:r>
      <w:proofErr w:type="gramEnd"/>
      <w:r w:rsidRPr="001A134F">
        <w:rPr>
          <w:rFonts w:cs="Arial"/>
        </w:rPr>
        <w:t xml:space="preserve"> and healthy communities that promote and enhance human health and social well-being, are</w:t>
      </w:r>
      <w:r>
        <w:rPr>
          <w:rFonts w:cs="Arial"/>
        </w:rPr>
        <w:t xml:space="preserve"> </w:t>
      </w:r>
      <w:r w:rsidRPr="001A134F">
        <w:rPr>
          <w:rFonts w:cs="Arial"/>
        </w:rPr>
        <w:t>economically and environmentally sound, and are resilient to climate change.</w:t>
      </w:r>
    </w:p>
    <w:p w14:paraId="24390E55" w14:textId="49ABFEEF" w:rsidR="00814B65" w:rsidRDefault="00814B65" w:rsidP="00525FCD">
      <w:pPr>
        <w:pStyle w:val="ListParagraph"/>
        <w:numPr>
          <w:ilvl w:val="0"/>
          <w:numId w:val="2"/>
        </w:numPr>
        <w:rPr>
          <w:rFonts w:cs="Arial"/>
        </w:rPr>
      </w:pPr>
      <w:r>
        <w:rPr>
          <w:rFonts w:cs="Arial"/>
        </w:rPr>
        <w:t xml:space="preserve">New environmental mapping </w:t>
      </w:r>
      <w:r w:rsidR="00210492">
        <w:rPr>
          <w:rFonts w:cs="Arial"/>
        </w:rPr>
        <w:t xml:space="preserve">and policies </w:t>
      </w:r>
      <w:r>
        <w:rPr>
          <w:rFonts w:cs="Arial"/>
        </w:rPr>
        <w:t>(i.e., karst, wildland fire and other natural hazards).</w:t>
      </w:r>
    </w:p>
    <w:p w14:paraId="6DE69CDD" w14:textId="06EA3016" w:rsidR="00814B65" w:rsidRDefault="00814B65" w:rsidP="00525FCD">
      <w:pPr>
        <w:pStyle w:val="ListParagraph"/>
        <w:numPr>
          <w:ilvl w:val="0"/>
          <w:numId w:val="2"/>
        </w:numPr>
        <w:rPr>
          <w:rFonts w:cs="Arial"/>
        </w:rPr>
      </w:pPr>
      <w:r>
        <w:rPr>
          <w:rFonts w:cs="Arial"/>
        </w:rPr>
        <w:t>Acknowledging climate change</w:t>
      </w:r>
    </w:p>
    <w:p w14:paraId="61436487" w14:textId="78E5E2ED" w:rsidR="00814B65" w:rsidRDefault="00814B65" w:rsidP="00525FCD">
      <w:pPr>
        <w:pStyle w:val="ListParagraph"/>
        <w:numPr>
          <w:ilvl w:val="0"/>
          <w:numId w:val="2"/>
        </w:numPr>
        <w:rPr>
          <w:rFonts w:cs="Arial"/>
        </w:rPr>
      </w:pPr>
      <w:r>
        <w:rPr>
          <w:rFonts w:cs="Arial"/>
        </w:rPr>
        <w:t xml:space="preserve">Promoting on-farm economic </w:t>
      </w:r>
      <w:proofErr w:type="gramStart"/>
      <w:r>
        <w:rPr>
          <w:rFonts w:cs="Arial"/>
        </w:rPr>
        <w:t>development;</w:t>
      </w:r>
      <w:proofErr w:type="gramEnd"/>
    </w:p>
    <w:p w14:paraId="263F9430" w14:textId="733582CD" w:rsidR="00814B65" w:rsidRDefault="00814B65" w:rsidP="00525FCD">
      <w:pPr>
        <w:pStyle w:val="ListParagraph"/>
        <w:numPr>
          <w:ilvl w:val="0"/>
          <w:numId w:val="2"/>
        </w:numPr>
        <w:rPr>
          <w:rFonts w:cs="Arial"/>
        </w:rPr>
      </w:pPr>
      <w:r>
        <w:rPr>
          <w:rFonts w:cs="Arial"/>
        </w:rPr>
        <w:t xml:space="preserve">Protecting marine </w:t>
      </w:r>
      <w:r w:rsidR="00571F0D">
        <w:rPr>
          <w:rFonts w:cs="Arial"/>
        </w:rPr>
        <w:t xml:space="preserve">archaeology and cultural </w:t>
      </w:r>
      <w:proofErr w:type="gramStart"/>
      <w:r w:rsidR="00571F0D">
        <w:rPr>
          <w:rFonts w:cs="Arial"/>
        </w:rPr>
        <w:t>heritage;</w:t>
      </w:r>
      <w:proofErr w:type="gramEnd"/>
    </w:p>
    <w:p w14:paraId="66E7E782" w14:textId="591ED81D" w:rsidR="00571F0D" w:rsidRDefault="00571F0D" w:rsidP="00525FCD">
      <w:pPr>
        <w:pStyle w:val="ListParagraph"/>
        <w:numPr>
          <w:ilvl w:val="0"/>
          <w:numId w:val="2"/>
        </w:numPr>
        <w:rPr>
          <w:rFonts w:cs="Arial"/>
        </w:rPr>
      </w:pPr>
      <w:r>
        <w:rPr>
          <w:rFonts w:cs="Arial"/>
        </w:rPr>
        <w:t xml:space="preserve">Conserving built heritage </w:t>
      </w:r>
      <w:proofErr w:type="gramStart"/>
      <w:r>
        <w:rPr>
          <w:rFonts w:cs="Arial"/>
        </w:rPr>
        <w:t>resources;</w:t>
      </w:r>
      <w:proofErr w:type="gramEnd"/>
    </w:p>
    <w:p w14:paraId="0F55AE80" w14:textId="05BEEB64" w:rsidR="00571F0D" w:rsidRDefault="00571F0D" w:rsidP="00525FCD">
      <w:pPr>
        <w:pStyle w:val="ListParagraph"/>
        <w:numPr>
          <w:ilvl w:val="0"/>
          <w:numId w:val="2"/>
        </w:numPr>
        <w:rPr>
          <w:rFonts w:cs="Arial"/>
        </w:rPr>
      </w:pPr>
      <w:r>
        <w:rPr>
          <w:rFonts w:cs="Arial"/>
        </w:rPr>
        <w:t xml:space="preserve">Updating natural heritage </w:t>
      </w:r>
      <w:proofErr w:type="gramStart"/>
      <w:r>
        <w:rPr>
          <w:rFonts w:cs="Arial"/>
        </w:rPr>
        <w:t>provisions;</w:t>
      </w:r>
      <w:proofErr w:type="gramEnd"/>
    </w:p>
    <w:p w14:paraId="085901FF" w14:textId="5DE830AF" w:rsidR="00571F0D" w:rsidRDefault="00571F0D" w:rsidP="00525FCD">
      <w:pPr>
        <w:pStyle w:val="ListParagraph"/>
        <w:numPr>
          <w:ilvl w:val="0"/>
          <w:numId w:val="2"/>
        </w:numPr>
        <w:rPr>
          <w:rFonts w:cs="Arial"/>
        </w:rPr>
      </w:pPr>
      <w:r>
        <w:rPr>
          <w:rFonts w:cs="Arial"/>
        </w:rPr>
        <w:t xml:space="preserve">Minimizing impacts on waterfront </w:t>
      </w:r>
      <w:proofErr w:type="gramStart"/>
      <w:r>
        <w:rPr>
          <w:rFonts w:cs="Arial"/>
        </w:rPr>
        <w:t>areas</w:t>
      </w:r>
      <w:r w:rsidR="00C70CD5">
        <w:rPr>
          <w:rFonts w:cs="Arial"/>
        </w:rPr>
        <w:t>;</w:t>
      </w:r>
      <w:proofErr w:type="gramEnd"/>
    </w:p>
    <w:p w14:paraId="2FA09433" w14:textId="19E3ACCA" w:rsidR="00C70CD5" w:rsidRDefault="00C70CD5" w:rsidP="00525FCD">
      <w:pPr>
        <w:pStyle w:val="ListParagraph"/>
        <w:numPr>
          <w:ilvl w:val="0"/>
          <w:numId w:val="2"/>
        </w:numPr>
        <w:rPr>
          <w:rFonts w:cs="Arial"/>
        </w:rPr>
      </w:pPr>
      <w:r>
        <w:rPr>
          <w:rFonts w:cs="Arial"/>
        </w:rPr>
        <w:t>Enhancing consultation with Indigenous communities</w:t>
      </w:r>
    </w:p>
    <w:p w14:paraId="13E8B1DD" w14:textId="77777777" w:rsidR="00DA1F6B" w:rsidRDefault="00DA1F6B" w:rsidP="00DA1F6B">
      <w:pPr>
        <w:pStyle w:val="ListParagraph"/>
        <w:ind w:left="1080"/>
        <w:rPr>
          <w:rFonts w:cs="Arial"/>
        </w:rPr>
      </w:pPr>
    </w:p>
    <w:p w14:paraId="200AEE55" w14:textId="7CE1019B" w:rsidR="006F5FEA" w:rsidRPr="006F5FEA" w:rsidRDefault="006F5FEA" w:rsidP="00525FCD">
      <w:pPr>
        <w:pStyle w:val="ListParagraph"/>
        <w:numPr>
          <w:ilvl w:val="0"/>
          <w:numId w:val="1"/>
        </w:numPr>
        <w:rPr>
          <w:rFonts w:cs="Arial"/>
        </w:rPr>
      </w:pPr>
      <w:r w:rsidRPr="006F5FEA">
        <w:rPr>
          <w:rFonts w:cs="Arial"/>
          <w:b/>
          <w:bCs/>
        </w:rPr>
        <w:t>County of Lennox and Addington Official Plan</w:t>
      </w:r>
      <w:r>
        <w:rPr>
          <w:rFonts w:cs="Arial"/>
        </w:rPr>
        <w:t>: Several revisions in the Plan were made to be in conformance with the County Official Plan, such as policies and mapping pertaining to aggregates and bedrock resources.</w:t>
      </w:r>
    </w:p>
    <w:p w14:paraId="064302BC" w14:textId="77777777" w:rsidR="006F5FEA" w:rsidRPr="006F5FEA" w:rsidRDefault="006F5FEA" w:rsidP="006F5FEA">
      <w:pPr>
        <w:pStyle w:val="ListParagraph"/>
        <w:rPr>
          <w:rFonts w:cs="Arial"/>
        </w:rPr>
      </w:pPr>
    </w:p>
    <w:p w14:paraId="427245A4" w14:textId="568DF215" w:rsidR="00352B57" w:rsidRDefault="00571F0D" w:rsidP="00525FCD">
      <w:pPr>
        <w:pStyle w:val="ListParagraph"/>
        <w:numPr>
          <w:ilvl w:val="0"/>
          <w:numId w:val="1"/>
        </w:numPr>
        <w:rPr>
          <w:rFonts w:cs="Arial"/>
        </w:rPr>
      </w:pPr>
      <w:r>
        <w:rPr>
          <w:rFonts w:cs="Arial"/>
          <w:b/>
        </w:rPr>
        <w:t>Intensification:</w:t>
      </w:r>
      <w:r w:rsidR="00F3402A">
        <w:rPr>
          <w:rFonts w:cs="Arial"/>
        </w:rPr>
        <w:t xml:space="preserve"> </w:t>
      </w:r>
      <w:r w:rsidR="00D71F91">
        <w:rPr>
          <w:rFonts w:cs="Arial"/>
        </w:rPr>
        <w:t xml:space="preserve">Several revisions in the </w:t>
      </w:r>
      <w:r w:rsidR="00877E1A">
        <w:rPr>
          <w:rFonts w:cs="Arial"/>
        </w:rPr>
        <w:t>P</w:t>
      </w:r>
      <w:r w:rsidR="00D71F91">
        <w:rPr>
          <w:rFonts w:cs="Arial"/>
        </w:rPr>
        <w:t xml:space="preserve">lan are designed </w:t>
      </w:r>
      <w:r w:rsidR="001114B6">
        <w:rPr>
          <w:rFonts w:cs="Arial"/>
        </w:rPr>
        <w:t xml:space="preserve">to encourage </w:t>
      </w:r>
      <w:r w:rsidR="00877E1A">
        <w:rPr>
          <w:rFonts w:cs="Arial"/>
        </w:rPr>
        <w:t>increases in density, thereby similarly increasing affordability and improved utilization of public services.</w:t>
      </w:r>
      <w:r w:rsidR="00B77CC3">
        <w:rPr>
          <w:rFonts w:cs="Arial"/>
        </w:rPr>
        <w:t xml:space="preserve">  Revisions to the Plan were made to </w:t>
      </w:r>
      <w:r w:rsidR="005B7C3F">
        <w:rPr>
          <w:rFonts w:cs="Arial"/>
        </w:rPr>
        <w:t xml:space="preserve">permit </w:t>
      </w:r>
      <w:r w:rsidR="003F5292">
        <w:rPr>
          <w:rFonts w:cs="Arial"/>
        </w:rPr>
        <w:t xml:space="preserve">more </w:t>
      </w:r>
      <w:r w:rsidR="005B7C3F">
        <w:rPr>
          <w:rFonts w:cs="Arial"/>
        </w:rPr>
        <w:t xml:space="preserve">secondary </w:t>
      </w:r>
      <w:r w:rsidR="003F5292">
        <w:rPr>
          <w:rFonts w:cs="Arial"/>
        </w:rPr>
        <w:t xml:space="preserve">units and garden </w:t>
      </w:r>
      <w:r w:rsidR="005B7C3F">
        <w:rPr>
          <w:rFonts w:cs="Arial"/>
        </w:rPr>
        <w:t>suites</w:t>
      </w:r>
      <w:r w:rsidR="003F5292">
        <w:rPr>
          <w:rFonts w:cs="Arial"/>
        </w:rPr>
        <w:t>, as well as strengthening policies that direct growth to existing settlement areas.</w:t>
      </w:r>
      <w:r w:rsidR="006F5FEA">
        <w:rPr>
          <w:rFonts w:cs="Arial"/>
        </w:rPr>
        <w:t xml:space="preserve"> The Estate Residential designation and associated policies are also removed.</w:t>
      </w:r>
    </w:p>
    <w:p w14:paraId="3D29CE3E" w14:textId="77777777" w:rsidR="002D2674" w:rsidRDefault="002D2674" w:rsidP="002D2674">
      <w:pPr>
        <w:pStyle w:val="ListParagraph"/>
        <w:rPr>
          <w:rFonts w:cs="Arial"/>
        </w:rPr>
      </w:pPr>
    </w:p>
    <w:p w14:paraId="1C9F48A6" w14:textId="25B2BFFA" w:rsidR="00DA1F6B" w:rsidRPr="00DA1F6B" w:rsidRDefault="002D2674" w:rsidP="00525FCD">
      <w:pPr>
        <w:pStyle w:val="ListParagraph"/>
        <w:numPr>
          <w:ilvl w:val="0"/>
          <w:numId w:val="1"/>
        </w:numPr>
        <w:rPr>
          <w:rFonts w:cs="Arial"/>
          <w:b/>
        </w:rPr>
      </w:pPr>
      <w:r w:rsidRPr="002D2674">
        <w:rPr>
          <w:rFonts w:cs="Arial"/>
          <w:b/>
        </w:rPr>
        <w:t>New Natural Hazards Designation</w:t>
      </w:r>
      <w:r>
        <w:rPr>
          <w:rFonts w:cs="Arial"/>
        </w:rPr>
        <w:t>: Currently, natural hazards areas such as those containing karst or prone to flooding and erosion are captured in the Environmental Protection zone.  At the recommendation of the Conservation Authority and the Ministry of Natural Resources and Forestry, lands with these types of natural hazard features are now captured in a new designation: “Natural Hazard Area.”</w:t>
      </w:r>
    </w:p>
    <w:p w14:paraId="557BB216" w14:textId="77777777" w:rsidR="00DA1F6B" w:rsidRPr="00DA1F6B" w:rsidRDefault="00DA1F6B" w:rsidP="00DA1F6B">
      <w:pPr>
        <w:pStyle w:val="ListParagraph"/>
        <w:rPr>
          <w:rFonts w:cs="Arial"/>
          <w:b/>
        </w:rPr>
      </w:pPr>
    </w:p>
    <w:p w14:paraId="100A1782" w14:textId="6419479B" w:rsidR="00DA1F6B" w:rsidRPr="00DA1F6B" w:rsidRDefault="00DA1F6B" w:rsidP="00525FCD">
      <w:pPr>
        <w:pStyle w:val="ListParagraph"/>
        <w:numPr>
          <w:ilvl w:val="0"/>
          <w:numId w:val="1"/>
        </w:numPr>
        <w:rPr>
          <w:rFonts w:cs="Arial"/>
          <w:b/>
        </w:rPr>
      </w:pPr>
      <w:r w:rsidRPr="00DA1F6B">
        <w:rPr>
          <w:rFonts w:cs="Arial"/>
        </w:rPr>
        <w:t>Numerous housekeeping changes</w:t>
      </w:r>
      <w:r w:rsidR="006F5FEA">
        <w:rPr>
          <w:rFonts w:cs="Arial"/>
        </w:rPr>
        <w:t>, mapping revisions</w:t>
      </w:r>
      <w:r w:rsidRPr="00DA1F6B">
        <w:rPr>
          <w:rFonts w:cs="Arial"/>
        </w:rPr>
        <w:t xml:space="preserve"> and restructuring of the Plan.</w:t>
      </w:r>
    </w:p>
    <w:p w14:paraId="19D3599A" w14:textId="4FD111E9" w:rsidR="00270F79" w:rsidRDefault="003F5292" w:rsidP="004B70F9">
      <w:pPr>
        <w:rPr>
          <w:rFonts w:ascii="Arial" w:hAnsi="Arial" w:cs="Arial"/>
        </w:rPr>
      </w:pPr>
      <w:r w:rsidRPr="002D2674">
        <w:rPr>
          <w:rFonts w:cs="Arial"/>
        </w:rPr>
        <w:t xml:space="preserve"> </w:t>
      </w:r>
    </w:p>
    <w:p w14:paraId="5C212290" w14:textId="77777777" w:rsidR="00ED09B1" w:rsidRPr="000659C6" w:rsidRDefault="00ED09B1">
      <w:pPr>
        <w:pStyle w:val="Heading3"/>
        <w:rPr>
          <w:rFonts w:ascii="Arial" w:hAnsi="Arial" w:cs="Arial"/>
        </w:rPr>
      </w:pPr>
      <w:r w:rsidRPr="000659C6">
        <w:rPr>
          <w:rFonts w:ascii="Arial" w:hAnsi="Arial" w:cs="Arial"/>
        </w:rPr>
        <w:t>PART B   - THE AMENDMENT</w:t>
      </w:r>
    </w:p>
    <w:p w14:paraId="7E37E24C" w14:textId="77777777" w:rsidR="00ED09B1" w:rsidRPr="000659C6" w:rsidRDefault="00ED09B1">
      <w:pPr>
        <w:pStyle w:val="Heading3"/>
        <w:rPr>
          <w:rFonts w:ascii="Arial" w:hAnsi="Arial" w:cs="Arial"/>
        </w:rPr>
      </w:pPr>
      <w:r w:rsidRPr="000659C6">
        <w:rPr>
          <w:rFonts w:ascii="Arial" w:hAnsi="Arial" w:cs="Arial"/>
        </w:rPr>
        <w:t>INTRODUCTORY STATEMENT</w:t>
      </w:r>
    </w:p>
    <w:p w14:paraId="40F184B5" w14:textId="77777777" w:rsidR="00ED09B1" w:rsidRPr="00A158B7" w:rsidRDefault="00ED09B1">
      <w:pPr>
        <w:rPr>
          <w:rFonts w:ascii="Arial" w:hAnsi="Arial" w:cs="Arial"/>
          <w:highlight w:val="yellow"/>
          <w:u w:val="single"/>
        </w:rPr>
      </w:pPr>
    </w:p>
    <w:p w14:paraId="0C7CDA6A" w14:textId="4A0A0CFE" w:rsidR="00ED09B1" w:rsidRPr="00AC3296" w:rsidRDefault="00ED09B1">
      <w:pPr>
        <w:rPr>
          <w:rFonts w:ascii="Arial" w:hAnsi="Arial" w:cs="Arial"/>
        </w:rPr>
      </w:pPr>
      <w:proofErr w:type="gramStart"/>
      <w:r w:rsidRPr="00AC3296">
        <w:rPr>
          <w:rFonts w:ascii="Arial" w:hAnsi="Arial" w:cs="Arial"/>
        </w:rPr>
        <w:t>All of</w:t>
      </w:r>
      <w:proofErr w:type="gramEnd"/>
      <w:r w:rsidRPr="00AC3296">
        <w:rPr>
          <w:rFonts w:ascii="Arial" w:hAnsi="Arial" w:cs="Arial"/>
        </w:rPr>
        <w:t xml:space="preserve"> this part of the document entitled “PART </w:t>
      </w:r>
      <w:r w:rsidR="001D62B0" w:rsidRPr="00AC3296">
        <w:rPr>
          <w:rFonts w:ascii="Arial" w:hAnsi="Arial" w:cs="Arial"/>
        </w:rPr>
        <w:t>B -</w:t>
      </w:r>
      <w:r w:rsidRPr="00AC3296">
        <w:rPr>
          <w:rFonts w:ascii="Arial" w:hAnsi="Arial" w:cs="Arial"/>
        </w:rPr>
        <w:t xml:space="preserve"> THE AMENDMENT” consisting of</w:t>
      </w:r>
      <w:r w:rsidR="00640A64">
        <w:rPr>
          <w:rFonts w:ascii="Arial" w:hAnsi="Arial" w:cs="Arial"/>
        </w:rPr>
        <w:t xml:space="preserve"> By-law Number 20</w:t>
      </w:r>
      <w:r w:rsidR="00086CEC">
        <w:rPr>
          <w:rFonts w:ascii="Arial" w:hAnsi="Arial" w:cs="Arial"/>
        </w:rPr>
        <w:t>2</w:t>
      </w:r>
      <w:r w:rsidR="00210492">
        <w:rPr>
          <w:rFonts w:ascii="Arial" w:hAnsi="Arial" w:cs="Arial"/>
        </w:rPr>
        <w:t>1</w:t>
      </w:r>
      <w:r w:rsidR="00640A64">
        <w:rPr>
          <w:rFonts w:ascii="Arial" w:hAnsi="Arial" w:cs="Arial"/>
        </w:rPr>
        <w:t>-</w:t>
      </w:r>
      <w:r w:rsidR="004B70F9">
        <w:rPr>
          <w:rFonts w:ascii="Arial" w:hAnsi="Arial" w:cs="Arial"/>
        </w:rPr>
        <w:t>XX</w:t>
      </w:r>
      <w:r w:rsidR="00640A64">
        <w:rPr>
          <w:rFonts w:ascii="Arial" w:hAnsi="Arial" w:cs="Arial"/>
        </w:rPr>
        <w:t xml:space="preserve"> and Sche</w:t>
      </w:r>
      <w:r w:rsidR="00B50A54">
        <w:rPr>
          <w:rFonts w:ascii="Arial" w:hAnsi="Arial" w:cs="Arial"/>
        </w:rPr>
        <w:t>dules “A</w:t>
      </w:r>
      <w:r w:rsidR="006F5FEA">
        <w:rPr>
          <w:rFonts w:ascii="Arial" w:hAnsi="Arial" w:cs="Arial"/>
        </w:rPr>
        <w:t xml:space="preserve"> to K</w:t>
      </w:r>
      <w:r w:rsidR="00B50A54">
        <w:rPr>
          <w:rFonts w:ascii="Arial" w:hAnsi="Arial" w:cs="Arial"/>
        </w:rPr>
        <w:t xml:space="preserve">” inclusive attached hereto, constitutes </w:t>
      </w:r>
      <w:r w:rsidRPr="00AC3296">
        <w:rPr>
          <w:rFonts w:ascii="Arial" w:hAnsi="Arial" w:cs="Arial"/>
        </w:rPr>
        <w:t>AMENDMENT NO</w:t>
      </w:r>
      <w:r w:rsidRPr="00FF78B7">
        <w:rPr>
          <w:rFonts w:ascii="Arial" w:hAnsi="Arial" w:cs="Arial"/>
        </w:rPr>
        <w:t xml:space="preserve">. </w:t>
      </w:r>
      <w:r w:rsidR="004B7D8F">
        <w:rPr>
          <w:rFonts w:ascii="Arial" w:hAnsi="Arial" w:cs="Arial"/>
        </w:rPr>
        <w:t>3</w:t>
      </w:r>
      <w:r w:rsidR="006F5FEA">
        <w:rPr>
          <w:rFonts w:ascii="Arial" w:hAnsi="Arial" w:cs="Arial"/>
        </w:rPr>
        <w:t>8</w:t>
      </w:r>
      <w:r w:rsidRPr="00FF78B7">
        <w:rPr>
          <w:rFonts w:ascii="Arial" w:hAnsi="Arial" w:cs="Arial"/>
        </w:rPr>
        <w:t xml:space="preserve"> to</w:t>
      </w:r>
      <w:r w:rsidRPr="00AC3296">
        <w:rPr>
          <w:rFonts w:ascii="Arial" w:hAnsi="Arial" w:cs="Arial"/>
        </w:rPr>
        <w:t xml:space="preserve"> the Official Plan for Loyalist Township.</w:t>
      </w:r>
    </w:p>
    <w:p w14:paraId="2CD3D300" w14:textId="77777777" w:rsidR="00ED09B1" w:rsidRPr="00AC3296" w:rsidRDefault="00ED09B1">
      <w:pPr>
        <w:rPr>
          <w:rFonts w:ascii="Arial" w:hAnsi="Arial" w:cs="Arial"/>
        </w:rPr>
      </w:pPr>
    </w:p>
    <w:p w14:paraId="55526D35" w14:textId="0405C2F4" w:rsidR="00ED09B1" w:rsidRDefault="007F6906">
      <w:pPr>
        <w:pStyle w:val="Heading3"/>
        <w:rPr>
          <w:rFonts w:ascii="Arial" w:hAnsi="Arial" w:cs="Arial"/>
        </w:rPr>
      </w:pPr>
      <w:r>
        <w:rPr>
          <w:rFonts w:ascii="Arial" w:hAnsi="Arial" w:cs="Arial"/>
        </w:rPr>
        <w:t>INFORMATION ABOUT SCHEDULE “A” TO BY-LAW NUMBER XX</w:t>
      </w:r>
    </w:p>
    <w:p w14:paraId="6C14CB87" w14:textId="74D0DF6B" w:rsidR="007F6906" w:rsidRDefault="007F6906" w:rsidP="007F6906"/>
    <w:p w14:paraId="19D87B08" w14:textId="784B20F0" w:rsidR="007F6906" w:rsidRPr="007F6906" w:rsidRDefault="007F6906" w:rsidP="007F6906">
      <w:pPr>
        <w:rPr>
          <w:rFonts w:ascii="Arial" w:hAnsi="Arial" w:cs="Arial"/>
        </w:rPr>
      </w:pPr>
      <w:r w:rsidRPr="007F6906">
        <w:rPr>
          <w:rFonts w:ascii="Arial" w:hAnsi="Arial" w:cs="Arial"/>
        </w:rPr>
        <w:t>All section changes or groups of changes are numbered in sequential order.  Changes include additions of new sections, corrections to existing sections or words, renumbered</w:t>
      </w:r>
      <w:r>
        <w:rPr>
          <w:rFonts w:ascii="Arial" w:hAnsi="Arial" w:cs="Arial"/>
        </w:rPr>
        <w:t xml:space="preserve"> </w:t>
      </w:r>
      <w:r w:rsidRPr="007F6906">
        <w:rPr>
          <w:rFonts w:ascii="Arial" w:hAnsi="Arial" w:cs="Arial"/>
        </w:rPr>
        <w:t>sections and deletions or replacements of sections or words.</w:t>
      </w:r>
    </w:p>
    <w:p w14:paraId="5656A57A" w14:textId="77777777" w:rsidR="007F6906" w:rsidRPr="007F6906" w:rsidRDefault="007F6906" w:rsidP="007F6906">
      <w:pPr>
        <w:rPr>
          <w:rFonts w:ascii="Arial" w:hAnsi="Arial" w:cs="Arial"/>
        </w:rPr>
      </w:pPr>
    </w:p>
    <w:p w14:paraId="0C1802F0" w14:textId="42E02593" w:rsidR="007F6906" w:rsidRPr="007F6906" w:rsidRDefault="007F6906" w:rsidP="007F6906">
      <w:pPr>
        <w:rPr>
          <w:rFonts w:ascii="Arial" w:hAnsi="Arial" w:cs="Arial"/>
        </w:rPr>
      </w:pPr>
      <w:r w:rsidRPr="007F6906">
        <w:rPr>
          <w:rFonts w:ascii="Arial" w:hAnsi="Arial" w:cs="Arial"/>
        </w:rPr>
        <w:t>Unless otherwise stated, references to a section number refer to the existing section as</w:t>
      </w:r>
      <w:r>
        <w:rPr>
          <w:rFonts w:ascii="Arial" w:hAnsi="Arial" w:cs="Arial"/>
        </w:rPr>
        <w:t xml:space="preserve"> </w:t>
      </w:r>
      <w:r w:rsidRPr="007F6906">
        <w:rPr>
          <w:rFonts w:ascii="Arial" w:hAnsi="Arial" w:cs="Arial"/>
        </w:rPr>
        <w:t>found in the Official Plan that is in force at the time of adoption of this Amendment by</w:t>
      </w:r>
      <w:r>
        <w:rPr>
          <w:rFonts w:ascii="Arial" w:hAnsi="Arial" w:cs="Arial"/>
        </w:rPr>
        <w:t xml:space="preserve"> </w:t>
      </w:r>
      <w:r w:rsidRPr="007F6906">
        <w:rPr>
          <w:rFonts w:ascii="Arial" w:hAnsi="Arial" w:cs="Arial"/>
        </w:rPr>
        <w:t>Council. Wherever possible, cross-references within sections refer to the new or</w:t>
      </w:r>
      <w:r>
        <w:rPr>
          <w:rFonts w:ascii="Arial" w:hAnsi="Arial" w:cs="Arial"/>
        </w:rPr>
        <w:t xml:space="preserve"> </w:t>
      </w:r>
      <w:r w:rsidRPr="007F6906">
        <w:rPr>
          <w:rFonts w:ascii="Arial" w:hAnsi="Arial" w:cs="Arial"/>
        </w:rPr>
        <w:t>amended section numbers. Once the Official Plan Amendment is approved and/or</w:t>
      </w:r>
      <w:r>
        <w:rPr>
          <w:rFonts w:ascii="Arial" w:hAnsi="Arial" w:cs="Arial"/>
        </w:rPr>
        <w:t xml:space="preserve"> </w:t>
      </w:r>
      <w:r w:rsidRPr="007F6906">
        <w:rPr>
          <w:rFonts w:ascii="Arial" w:hAnsi="Arial" w:cs="Arial"/>
        </w:rPr>
        <w:t>modified, the numbering, including cross-references, will be further updated to reflect</w:t>
      </w:r>
      <w:r>
        <w:rPr>
          <w:rFonts w:ascii="Arial" w:hAnsi="Arial" w:cs="Arial"/>
        </w:rPr>
        <w:t xml:space="preserve"> </w:t>
      </w:r>
      <w:r w:rsidRPr="007F6906">
        <w:rPr>
          <w:rFonts w:ascii="Arial" w:hAnsi="Arial" w:cs="Arial"/>
        </w:rPr>
        <w:t>the way they will appear in the final Official Plan document. Other minor updates of a</w:t>
      </w:r>
      <w:r>
        <w:rPr>
          <w:rFonts w:ascii="Arial" w:hAnsi="Arial" w:cs="Arial"/>
        </w:rPr>
        <w:t xml:space="preserve"> </w:t>
      </w:r>
      <w:r w:rsidRPr="007F6906">
        <w:rPr>
          <w:rFonts w:ascii="Arial" w:hAnsi="Arial" w:cs="Arial"/>
        </w:rPr>
        <w:t>technical or an administrative nature may also be undertaken for the purpose of</w:t>
      </w:r>
      <w:r>
        <w:rPr>
          <w:rFonts w:ascii="Arial" w:hAnsi="Arial" w:cs="Arial"/>
        </w:rPr>
        <w:t xml:space="preserve"> </w:t>
      </w:r>
      <w:r w:rsidRPr="007F6906">
        <w:rPr>
          <w:rFonts w:ascii="Arial" w:hAnsi="Arial" w:cs="Arial"/>
        </w:rPr>
        <w:t>correcting formatting (</w:t>
      </w:r>
      <w:proofErr w:type="gramStart"/>
      <w:r w:rsidRPr="007F6906">
        <w:rPr>
          <w:rFonts w:ascii="Arial" w:hAnsi="Arial" w:cs="Arial"/>
        </w:rPr>
        <w:t>e.g.</w:t>
      </w:r>
      <w:proofErr w:type="gramEnd"/>
      <w:r w:rsidRPr="007F6906">
        <w:rPr>
          <w:rFonts w:ascii="Arial" w:hAnsi="Arial" w:cs="Arial"/>
        </w:rPr>
        <w:t xml:space="preserve"> text font, bold face, italics, capitalization, etc.), spelling, or</w:t>
      </w:r>
      <w:r>
        <w:rPr>
          <w:rFonts w:ascii="Arial" w:hAnsi="Arial" w:cs="Arial"/>
        </w:rPr>
        <w:t xml:space="preserve"> </w:t>
      </w:r>
      <w:r w:rsidRPr="007F6906">
        <w:rPr>
          <w:rFonts w:ascii="Arial" w:hAnsi="Arial" w:cs="Arial"/>
        </w:rPr>
        <w:t>any technical errors that do not alter the intent of By-law Number 20</w:t>
      </w:r>
      <w:r w:rsidR="00C70CD5">
        <w:rPr>
          <w:rFonts w:ascii="Arial" w:hAnsi="Arial" w:cs="Arial"/>
        </w:rPr>
        <w:t>21</w:t>
      </w:r>
      <w:r w:rsidR="004B70F9">
        <w:rPr>
          <w:rFonts w:ascii="Arial" w:hAnsi="Arial" w:cs="Arial"/>
        </w:rPr>
        <w:t>-XX</w:t>
      </w:r>
      <w:r w:rsidRPr="007F6906">
        <w:rPr>
          <w:rFonts w:ascii="Arial" w:hAnsi="Arial" w:cs="Arial"/>
        </w:rPr>
        <w:t>. Although</w:t>
      </w:r>
      <w:r w:rsidR="00F22AF1">
        <w:rPr>
          <w:rFonts w:ascii="Arial" w:hAnsi="Arial" w:cs="Arial"/>
        </w:rPr>
        <w:t xml:space="preserve"> </w:t>
      </w:r>
      <w:r w:rsidRPr="007F6906">
        <w:rPr>
          <w:rFonts w:ascii="Arial" w:hAnsi="Arial" w:cs="Arial"/>
        </w:rPr>
        <w:t>sub-headings are not operative parts of the Official Plan, the Amendment includes</w:t>
      </w:r>
      <w:r w:rsidR="00F22AF1">
        <w:rPr>
          <w:rFonts w:ascii="Arial" w:hAnsi="Arial" w:cs="Arial"/>
        </w:rPr>
        <w:t xml:space="preserve"> </w:t>
      </w:r>
      <w:r w:rsidRPr="007F6906">
        <w:rPr>
          <w:rFonts w:ascii="Arial" w:hAnsi="Arial" w:cs="Arial"/>
        </w:rPr>
        <w:t>changes proposed to the sub-headings for ease of consolidation of the Plan once the</w:t>
      </w:r>
      <w:r w:rsidR="00F22AF1">
        <w:rPr>
          <w:rFonts w:ascii="Arial" w:hAnsi="Arial" w:cs="Arial"/>
        </w:rPr>
        <w:t xml:space="preserve"> </w:t>
      </w:r>
      <w:r w:rsidRPr="007F6906">
        <w:rPr>
          <w:rFonts w:ascii="Arial" w:hAnsi="Arial" w:cs="Arial"/>
        </w:rPr>
        <w:t>Amendment is approved and/or modified. Where a section is being deleted, the</w:t>
      </w:r>
      <w:r w:rsidR="00F22AF1">
        <w:rPr>
          <w:rFonts w:ascii="Arial" w:hAnsi="Arial" w:cs="Arial"/>
        </w:rPr>
        <w:t xml:space="preserve"> </w:t>
      </w:r>
      <w:r w:rsidRPr="007F6906">
        <w:rPr>
          <w:rFonts w:ascii="Arial" w:hAnsi="Arial" w:cs="Arial"/>
        </w:rPr>
        <w:t>associated sub-heading should also be deleted.</w:t>
      </w:r>
    </w:p>
    <w:p w14:paraId="56346BA9" w14:textId="748CCCFB" w:rsidR="00ED09B1" w:rsidRDefault="00ED09B1">
      <w:pPr>
        <w:rPr>
          <w:rFonts w:ascii="Arial" w:hAnsi="Arial" w:cs="Arial"/>
        </w:rPr>
      </w:pPr>
    </w:p>
    <w:p w14:paraId="0AD26B08" w14:textId="057D9B26" w:rsidR="00406F6A" w:rsidRDefault="00406F6A" w:rsidP="00406F6A">
      <w:pPr>
        <w:jc w:val="center"/>
        <w:rPr>
          <w:rFonts w:ascii="Arial" w:hAnsi="Arial" w:cs="Arial"/>
          <w:b/>
        </w:rPr>
      </w:pPr>
      <w:r>
        <w:rPr>
          <w:rFonts w:ascii="Arial" w:hAnsi="Arial" w:cs="Arial"/>
          <w:b/>
        </w:rPr>
        <w:t>By-Law Number XXX</w:t>
      </w:r>
    </w:p>
    <w:p w14:paraId="3EB5AE70" w14:textId="5AF1C9EA" w:rsidR="00406F6A" w:rsidRDefault="00406F6A" w:rsidP="00406F6A">
      <w:pPr>
        <w:jc w:val="center"/>
        <w:rPr>
          <w:rFonts w:ascii="Arial" w:hAnsi="Arial" w:cs="Arial"/>
          <w:b/>
        </w:rPr>
      </w:pPr>
    </w:p>
    <w:p w14:paraId="08DBFDF0" w14:textId="66A56CDD" w:rsidR="00406F6A" w:rsidRDefault="00406F6A" w:rsidP="00406F6A">
      <w:pPr>
        <w:jc w:val="center"/>
        <w:rPr>
          <w:rFonts w:ascii="Arial" w:hAnsi="Arial" w:cs="Arial"/>
          <w:b/>
        </w:rPr>
      </w:pPr>
      <w:r>
        <w:rPr>
          <w:rFonts w:ascii="Arial" w:hAnsi="Arial" w:cs="Arial"/>
          <w:b/>
        </w:rPr>
        <w:t>A By-Law to Amend the Official Plan for the Township of Loyalist Planning Area (Amendment Number 3</w:t>
      </w:r>
      <w:r w:rsidR="00FF3B50">
        <w:rPr>
          <w:rFonts w:ascii="Arial" w:hAnsi="Arial" w:cs="Arial"/>
          <w:b/>
        </w:rPr>
        <w:t>8</w:t>
      </w:r>
      <w:r>
        <w:rPr>
          <w:rFonts w:ascii="Arial" w:hAnsi="Arial" w:cs="Arial"/>
          <w:b/>
        </w:rPr>
        <w:t>, Five Year Review)</w:t>
      </w:r>
    </w:p>
    <w:p w14:paraId="5574E467" w14:textId="0EEAFECC" w:rsidR="00A42A62" w:rsidRDefault="00A42A62" w:rsidP="00333221">
      <w:pPr>
        <w:autoSpaceDE w:val="0"/>
        <w:autoSpaceDN w:val="0"/>
        <w:adjustRightInd w:val="0"/>
        <w:jc w:val="right"/>
        <w:rPr>
          <w:rFonts w:ascii="Arial" w:hAnsi="Arial" w:cs="Arial"/>
          <w:color w:val="18171F"/>
          <w:sz w:val="23"/>
          <w:szCs w:val="23"/>
          <w:lang w:val="en-CA" w:eastAsia="en-CA"/>
        </w:rPr>
      </w:pPr>
      <w:r>
        <w:rPr>
          <w:rFonts w:ascii="Arial" w:hAnsi="Arial" w:cs="Arial"/>
          <w:b/>
          <w:bCs/>
          <w:color w:val="18171F"/>
          <w:sz w:val="23"/>
          <w:szCs w:val="23"/>
          <w:lang w:val="en-CA" w:eastAsia="en-CA"/>
        </w:rPr>
        <w:t xml:space="preserve">Passed: </w:t>
      </w:r>
      <w:r w:rsidR="004B70F9">
        <w:rPr>
          <w:rFonts w:ascii="Arial" w:hAnsi="Arial" w:cs="Arial"/>
          <w:color w:val="18171F"/>
          <w:sz w:val="23"/>
          <w:szCs w:val="23"/>
          <w:lang w:val="en-CA" w:eastAsia="en-CA"/>
        </w:rPr>
        <w:t>XX</w:t>
      </w:r>
    </w:p>
    <w:p w14:paraId="0A355B7B" w14:textId="77777777" w:rsidR="00333221" w:rsidRDefault="00333221" w:rsidP="00A42A62">
      <w:pPr>
        <w:autoSpaceDE w:val="0"/>
        <w:autoSpaceDN w:val="0"/>
        <w:adjustRightInd w:val="0"/>
        <w:rPr>
          <w:rFonts w:ascii="Arial" w:hAnsi="Arial" w:cs="Arial"/>
          <w:b/>
          <w:bCs/>
          <w:color w:val="18171F"/>
          <w:sz w:val="23"/>
          <w:szCs w:val="23"/>
          <w:lang w:val="en-CA" w:eastAsia="en-CA"/>
        </w:rPr>
      </w:pPr>
    </w:p>
    <w:p w14:paraId="30BE9A5E" w14:textId="7B8B0989" w:rsidR="00A42A62" w:rsidRDefault="00A42A62" w:rsidP="00A42A62">
      <w:pPr>
        <w:autoSpaceDE w:val="0"/>
        <w:autoSpaceDN w:val="0"/>
        <w:adjustRightInd w:val="0"/>
        <w:rPr>
          <w:rFonts w:ascii="Arial" w:hAnsi="Arial" w:cs="Arial"/>
          <w:color w:val="18171F"/>
          <w:sz w:val="23"/>
          <w:szCs w:val="23"/>
          <w:lang w:val="en-CA" w:eastAsia="en-CA"/>
        </w:rPr>
      </w:pPr>
      <w:r>
        <w:rPr>
          <w:rFonts w:ascii="Arial" w:hAnsi="Arial" w:cs="Arial"/>
          <w:b/>
          <w:bCs/>
          <w:color w:val="18171F"/>
          <w:sz w:val="23"/>
          <w:szCs w:val="23"/>
          <w:lang w:val="en-CA" w:eastAsia="en-CA"/>
        </w:rPr>
        <w:t xml:space="preserve">Whereas </w:t>
      </w:r>
      <w:r>
        <w:rPr>
          <w:rFonts w:ascii="Arial" w:hAnsi="Arial" w:cs="Arial"/>
          <w:color w:val="18171F"/>
          <w:sz w:val="23"/>
          <w:szCs w:val="23"/>
          <w:lang w:val="en-CA" w:eastAsia="en-CA"/>
        </w:rPr>
        <w:t xml:space="preserve">the Official Plan for the </w:t>
      </w:r>
      <w:r w:rsidR="00333221">
        <w:rPr>
          <w:rFonts w:ascii="Arial" w:hAnsi="Arial" w:cs="Arial"/>
          <w:color w:val="18171F"/>
          <w:sz w:val="23"/>
          <w:szCs w:val="23"/>
          <w:lang w:val="en-CA" w:eastAsia="en-CA"/>
        </w:rPr>
        <w:t xml:space="preserve">Township of Loyalist </w:t>
      </w:r>
      <w:r>
        <w:rPr>
          <w:rFonts w:ascii="Arial" w:hAnsi="Arial" w:cs="Arial"/>
          <w:color w:val="18171F"/>
          <w:sz w:val="23"/>
          <w:szCs w:val="23"/>
          <w:lang w:val="en-CA" w:eastAsia="en-CA"/>
        </w:rPr>
        <w:t>Planning Area was approved by the</w:t>
      </w:r>
      <w:r w:rsidR="00333221">
        <w:rPr>
          <w:rFonts w:ascii="Arial" w:hAnsi="Arial" w:cs="Arial"/>
          <w:color w:val="18171F"/>
          <w:sz w:val="23"/>
          <w:szCs w:val="23"/>
          <w:lang w:val="en-CA" w:eastAsia="en-CA"/>
        </w:rPr>
        <w:t xml:space="preserve"> </w:t>
      </w:r>
      <w:r>
        <w:rPr>
          <w:rFonts w:ascii="Arial" w:hAnsi="Arial" w:cs="Arial"/>
          <w:color w:val="18171F"/>
          <w:sz w:val="23"/>
          <w:szCs w:val="23"/>
          <w:lang w:val="en-CA" w:eastAsia="en-CA"/>
        </w:rPr>
        <w:t xml:space="preserve">Ministry of Municipal Affairs </w:t>
      </w:r>
      <w:r w:rsidR="006F5FEA">
        <w:rPr>
          <w:rFonts w:ascii="Arial" w:hAnsi="Arial" w:cs="Arial"/>
          <w:color w:val="18171F"/>
          <w:sz w:val="23"/>
          <w:szCs w:val="23"/>
          <w:lang w:val="en-CA" w:eastAsia="en-CA"/>
        </w:rPr>
        <w:t>in 2010</w:t>
      </w:r>
      <w:r>
        <w:rPr>
          <w:rFonts w:ascii="Arial" w:hAnsi="Arial" w:cs="Arial"/>
          <w:color w:val="18171F"/>
          <w:sz w:val="23"/>
          <w:szCs w:val="23"/>
          <w:lang w:val="en-CA" w:eastAsia="en-CA"/>
        </w:rPr>
        <w:t>; and</w:t>
      </w:r>
    </w:p>
    <w:p w14:paraId="54FEBD3C" w14:textId="77777777" w:rsidR="00333221" w:rsidRDefault="00333221" w:rsidP="00A42A62">
      <w:pPr>
        <w:autoSpaceDE w:val="0"/>
        <w:autoSpaceDN w:val="0"/>
        <w:adjustRightInd w:val="0"/>
        <w:rPr>
          <w:rFonts w:ascii="Arial" w:hAnsi="Arial" w:cs="Arial"/>
          <w:b/>
          <w:bCs/>
          <w:color w:val="18171F"/>
          <w:sz w:val="23"/>
          <w:szCs w:val="23"/>
          <w:lang w:val="en-CA" w:eastAsia="en-CA"/>
        </w:rPr>
      </w:pPr>
    </w:p>
    <w:p w14:paraId="1515CBF6" w14:textId="1FF9B632" w:rsidR="00A42A62" w:rsidRDefault="00A42A62" w:rsidP="00A42A62">
      <w:pPr>
        <w:autoSpaceDE w:val="0"/>
        <w:autoSpaceDN w:val="0"/>
        <w:adjustRightInd w:val="0"/>
        <w:rPr>
          <w:rFonts w:ascii="Arial" w:hAnsi="Arial" w:cs="Arial"/>
          <w:color w:val="18171F"/>
          <w:sz w:val="23"/>
          <w:szCs w:val="23"/>
          <w:lang w:val="en-CA" w:eastAsia="en-CA"/>
        </w:rPr>
      </w:pPr>
      <w:r>
        <w:rPr>
          <w:rFonts w:ascii="Arial" w:hAnsi="Arial" w:cs="Arial"/>
          <w:b/>
          <w:bCs/>
          <w:color w:val="18171F"/>
          <w:sz w:val="23"/>
          <w:szCs w:val="23"/>
          <w:lang w:val="en-CA" w:eastAsia="en-CA"/>
        </w:rPr>
        <w:t xml:space="preserve">Whereas </w:t>
      </w:r>
      <w:r>
        <w:rPr>
          <w:rFonts w:ascii="Arial" w:hAnsi="Arial" w:cs="Arial"/>
          <w:color w:val="18171F"/>
          <w:sz w:val="23"/>
          <w:szCs w:val="23"/>
          <w:lang w:val="en-CA" w:eastAsia="en-CA"/>
        </w:rPr>
        <w:t xml:space="preserve">Section 26 of the </w:t>
      </w:r>
      <w:r>
        <w:rPr>
          <w:rFonts w:ascii="Arial" w:hAnsi="Arial" w:cs="Arial"/>
          <w:i/>
          <w:iCs/>
          <w:color w:val="18171F"/>
          <w:sz w:val="23"/>
          <w:szCs w:val="23"/>
          <w:lang w:val="en-CA" w:eastAsia="en-CA"/>
        </w:rPr>
        <w:t xml:space="preserve">Planning Act </w:t>
      </w:r>
      <w:r>
        <w:rPr>
          <w:rFonts w:ascii="Arial" w:hAnsi="Arial" w:cs="Arial"/>
          <w:color w:val="18171F"/>
          <w:sz w:val="23"/>
          <w:szCs w:val="23"/>
          <w:lang w:val="en-CA" w:eastAsia="en-CA"/>
        </w:rPr>
        <w:t>requires that a new Official Plan be updated no</w:t>
      </w:r>
      <w:r w:rsidR="00333221">
        <w:rPr>
          <w:rFonts w:ascii="Arial" w:hAnsi="Arial" w:cs="Arial"/>
          <w:color w:val="18171F"/>
          <w:sz w:val="23"/>
          <w:szCs w:val="23"/>
          <w:lang w:val="en-CA" w:eastAsia="en-CA"/>
        </w:rPr>
        <w:t xml:space="preserve"> </w:t>
      </w:r>
      <w:r>
        <w:rPr>
          <w:rFonts w:ascii="Arial" w:hAnsi="Arial" w:cs="Arial"/>
          <w:color w:val="18171F"/>
          <w:sz w:val="23"/>
          <w:szCs w:val="23"/>
          <w:lang w:val="en-CA" w:eastAsia="en-CA"/>
        </w:rPr>
        <w:t>less frequently than ten years after it comes into effect and every five years thereafter;</w:t>
      </w:r>
      <w:r w:rsidR="00333221">
        <w:rPr>
          <w:rFonts w:ascii="Arial" w:hAnsi="Arial" w:cs="Arial"/>
          <w:color w:val="18171F"/>
          <w:sz w:val="23"/>
          <w:szCs w:val="23"/>
          <w:lang w:val="en-CA" w:eastAsia="en-CA"/>
        </w:rPr>
        <w:t xml:space="preserve"> </w:t>
      </w:r>
      <w:r>
        <w:rPr>
          <w:rFonts w:ascii="Arial" w:hAnsi="Arial" w:cs="Arial"/>
          <w:color w:val="18171F"/>
          <w:sz w:val="23"/>
          <w:szCs w:val="23"/>
          <w:lang w:val="en-CA" w:eastAsia="en-CA"/>
        </w:rPr>
        <w:t>and</w:t>
      </w:r>
    </w:p>
    <w:p w14:paraId="49CF6585" w14:textId="3476727D" w:rsidR="006F5FEA" w:rsidRDefault="006F5FEA" w:rsidP="00A42A62">
      <w:pPr>
        <w:autoSpaceDE w:val="0"/>
        <w:autoSpaceDN w:val="0"/>
        <w:adjustRightInd w:val="0"/>
        <w:rPr>
          <w:rFonts w:ascii="Arial" w:hAnsi="Arial" w:cs="Arial"/>
          <w:color w:val="18171F"/>
          <w:sz w:val="23"/>
          <w:szCs w:val="23"/>
          <w:lang w:val="en-CA" w:eastAsia="en-CA"/>
        </w:rPr>
      </w:pPr>
    </w:p>
    <w:p w14:paraId="3F12F0B7" w14:textId="5421DE26" w:rsidR="006F5FEA" w:rsidRDefault="006F5FEA" w:rsidP="00A42A62">
      <w:pPr>
        <w:autoSpaceDE w:val="0"/>
        <w:autoSpaceDN w:val="0"/>
        <w:adjustRightInd w:val="0"/>
        <w:rPr>
          <w:rFonts w:ascii="Arial" w:hAnsi="Arial" w:cs="Arial"/>
          <w:color w:val="18171F"/>
          <w:sz w:val="23"/>
          <w:szCs w:val="23"/>
          <w:lang w:val="en-CA" w:eastAsia="en-CA"/>
        </w:rPr>
      </w:pPr>
      <w:r w:rsidRPr="006F5FEA">
        <w:rPr>
          <w:rFonts w:ascii="Arial" w:hAnsi="Arial" w:cs="Arial"/>
          <w:b/>
          <w:bCs/>
          <w:color w:val="18171F"/>
          <w:sz w:val="23"/>
          <w:szCs w:val="23"/>
          <w:lang w:val="en-CA" w:eastAsia="en-CA"/>
        </w:rPr>
        <w:t>Whereas</w:t>
      </w:r>
      <w:r>
        <w:rPr>
          <w:rFonts w:ascii="Arial" w:hAnsi="Arial" w:cs="Arial"/>
          <w:color w:val="18171F"/>
          <w:sz w:val="23"/>
          <w:szCs w:val="23"/>
          <w:lang w:val="en-CA" w:eastAsia="en-CA"/>
        </w:rPr>
        <w:t xml:space="preserve"> Section 27 of the Planning Act requires that the Official Plan be amended to conform to a Plan that comes into effect as the Official Plan of the upper-tier municipality; and</w:t>
      </w:r>
    </w:p>
    <w:p w14:paraId="01734623" w14:textId="77777777" w:rsidR="00333221" w:rsidRDefault="00333221" w:rsidP="00A42A62">
      <w:pPr>
        <w:autoSpaceDE w:val="0"/>
        <w:autoSpaceDN w:val="0"/>
        <w:adjustRightInd w:val="0"/>
        <w:rPr>
          <w:rFonts w:ascii="Arial" w:hAnsi="Arial" w:cs="Arial"/>
          <w:b/>
          <w:bCs/>
          <w:color w:val="18171F"/>
          <w:sz w:val="23"/>
          <w:szCs w:val="23"/>
          <w:lang w:val="en-CA" w:eastAsia="en-CA"/>
        </w:rPr>
      </w:pPr>
    </w:p>
    <w:p w14:paraId="7255F9F5" w14:textId="4AFAA72E" w:rsidR="00A42A62" w:rsidRDefault="00A42A62" w:rsidP="00A42A62">
      <w:pPr>
        <w:autoSpaceDE w:val="0"/>
        <w:autoSpaceDN w:val="0"/>
        <w:adjustRightInd w:val="0"/>
        <w:rPr>
          <w:rFonts w:ascii="Arial" w:hAnsi="Arial" w:cs="Arial"/>
          <w:color w:val="18171F"/>
          <w:sz w:val="23"/>
          <w:szCs w:val="23"/>
          <w:lang w:val="en-CA" w:eastAsia="en-CA"/>
        </w:rPr>
      </w:pPr>
      <w:r>
        <w:rPr>
          <w:rFonts w:ascii="Arial" w:hAnsi="Arial" w:cs="Arial"/>
          <w:b/>
          <w:bCs/>
          <w:color w:val="18171F"/>
          <w:sz w:val="23"/>
          <w:szCs w:val="23"/>
          <w:lang w:val="en-CA" w:eastAsia="en-CA"/>
        </w:rPr>
        <w:t xml:space="preserve">Whereas </w:t>
      </w:r>
      <w:r>
        <w:rPr>
          <w:rFonts w:ascii="Arial" w:hAnsi="Arial" w:cs="Arial"/>
          <w:color w:val="18171F"/>
          <w:sz w:val="23"/>
          <w:szCs w:val="23"/>
          <w:lang w:val="en-CA" w:eastAsia="en-CA"/>
        </w:rPr>
        <w:t xml:space="preserve">The Corporation of the </w:t>
      </w:r>
      <w:r w:rsidR="00333BAF">
        <w:rPr>
          <w:rFonts w:ascii="Arial" w:hAnsi="Arial" w:cs="Arial"/>
          <w:color w:val="18171F"/>
          <w:sz w:val="23"/>
          <w:szCs w:val="23"/>
          <w:lang w:val="en-CA" w:eastAsia="en-CA"/>
        </w:rPr>
        <w:t>Township of Loyalist</w:t>
      </w:r>
      <w:r>
        <w:rPr>
          <w:rFonts w:ascii="Arial" w:hAnsi="Arial" w:cs="Arial"/>
          <w:color w:val="18171F"/>
          <w:sz w:val="23"/>
          <w:szCs w:val="23"/>
          <w:lang w:val="en-CA" w:eastAsia="en-CA"/>
        </w:rPr>
        <w:t xml:space="preserve"> proposes to adopt Amendment</w:t>
      </w:r>
      <w:r w:rsidR="00333BAF">
        <w:rPr>
          <w:rFonts w:ascii="Arial" w:hAnsi="Arial" w:cs="Arial"/>
          <w:color w:val="18171F"/>
          <w:sz w:val="23"/>
          <w:szCs w:val="23"/>
          <w:lang w:val="en-CA" w:eastAsia="en-CA"/>
        </w:rPr>
        <w:t xml:space="preserve"> </w:t>
      </w:r>
      <w:r>
        <w:rPr>
          <w:rFonts w:ascii="Arial" w:hAnsi="Arial" w:cs="Arial"/>
          <w:color w:val="18171F"/>
          <w:sz w:val="23"/>
          <w:szCs w:val="23"/>
          <w:lang w:val="en-CA" w:eastAsia="en-CA"/>
        </w:rPr>
        <w:t xml:space="preserve">Number </w:t>
      </w:r>
      <w:r w:rsidR="00333BAF">
        <w:rPr>
          <w:rFonts w:ascii="Arial" w:hAnsi="Arial" w:cs="Arial"/>
          <w:color w:val="18171F"/>
          <w:sz w:val="23"/>
          <w:szCs w:val="23"/>
          <w:lang w:val="en-CA" w:eastAsia="en-CA"/>
        </w:rPr>
        <w:t>3</w:t>
      </w:r>
      <w:r w:rsidR="006F5FEA">
        <w:rPr>
          <w:rFonts w:ascii="Arial" w:hAnsi="Arial" w:cs="Arial"/>
          <w:color w:val="18171F"/>
          <w:sz w:val="23"/>
          <w:szCs w:val="23"/>
          <w:lang w:val="en-CA" w:eastAsia="en-CA"/>
        </w:rPr>
        <w:t>8</w:t>
      </w:r>
      <w:r>
        <w:rPr>
          <w:rFonts w:ascii="Arial" w:hAnsi="Arial" w:cs="Arial"/>
          <w:color w:val="18171F"/>
          <w:sz w:val="23"/>
          <w:szCs w:val="23"/>
          <w:lang w:val="en-CA" w:eastAsia="en-CA"/>
        </w:rPr>
        <w:t xml:space="preserve"> to update the Official Plan</w:t>
      </w:r>
      <w:r w:rsidR="006F5FEA">
        <w:rPr>
          <w:rFonts w:ascii="Arial" w:hAnsi="Arial" w:cs="Arial"/>
          <w:color w:val="18171F"/>
          <w:sz w:val="23"/>
          <w:szCs w:val="23"/>
          <w:lang w:val="en-CA" w:eastAsia="en-CA"/>
        </w:rPr>
        <w:t xml:space="preserve"> and bring it into conformity with the County of Lennox and Addington Official Plan</w:t>
      </w:r>
      <w:r>
        <w:rPr>
          <w:rFonts w:ascii="Arial" w:hAnsi="Arial" w:cs="Arial"/>
          <w:color w:val="18171F"/>
          <w:sz w:val="23"/>
          <w:szCs w:val="23"/>
          <w:lang w:val="en-CA" w:eastAsia="en-CA"/>
        </w:rPr>
        <w:t>; and</w:t>
      </w:r>
    </w:p>
    <w:p w14:paraId="11FD11C1" w14:textId="77777777" w:rsidR="00333221" w:rsidRDefault="00333221" w:rsidP="00A42A62">
      <w:pPr>
        <w:autoSpaceDE w:val="0"/>
        <w:autoSpaceDN w:val="0"/>
        <w:adjustRightInd w:val="0"/>
        <w:rPr>
          <w:rFonts w:ascii="Arial" w:hAnsi="Arial" w:cs="Arial"/>
          <w:b/>
          <w:bCs/>
          <w:color w:val="18171F"/>
          <w:sz w:val="23"/>
          <w:szCs w:val="23"/>
          <w:lang w:val="en-CA" w:eastAsia="en-CA"/>
        </w:rPr>
      </w:pPr>
    </w:p>
    <w:p w14:paraId="3FAA7957" w14:textId="15DDDE5F" w:rsidR="00A42A62" w:rsidRDefault="00A42A62" w:rsidP="00A42A62">
      <w:pPr>
        <w:autoSpaceDE w:val="0"/>
        <w:autoSpaceDN w:val="0"/>
        <w:adjustRightInd w:val="0"/>
        <w:rPr>
          <w:rFonts w:ascii="Arial" w:hAnsi="Arial" w:cs="Arial"/>
          <w:color w:val="18171F"/>
          <w:sz w:val="23"/>
          <w:szCs w:val="23"/>
          <w:lang w:val="en-CA" w:eastAsia="en-CA"/>
        </w:rPr>
      </w:pPr>
      <w:r>
        <w:rPr>
          <w:rFonts w:ascii="Arial" w:hAnsi="Arial" w:cs="Arial"/>
          <w:b/>
          <w:bCs/>
          <w:color w:val="18171F"/>
          <w:sz w:val="23"/>
          <w:szCs w:val="23"/>
          <w:lang w:val="en-CA" w:eastAsia="en-CA"/>
        </w:rPr>
        <w:t xml:space="preserve">Whereas </w:t>
      </w:r>
      <w:r>
        <w:rPr>
          <w:rFonts w:ascii="Arial" w:hAnsi="Arial" w:cs="Arial"/>
          <w:color w:val="18171F"/>
          <w:sz w:val="23"/>
          <w:szCs w:val="23"/>
          <w:lang w:val="en-CA" w:eastAsia="en-CA"/>
        </w:rPr>
        <w:t xml:space="preserve">the </w:t>
      </w:r>
      <w:r w:rsidR="00D17738">
        <w:rPr>
          <w:rFonts w:ascii="Arial" w:hAnsi="Arial" w:cs="Arial"/>
          <w:color w:val="18171F"/>
          <w:sz w:val="23"/>
          <w:szCs w:val="23"/>
          <w:lang w:val="en-CA" w:eastAsia="en-CA"/>
        </w:rPr>
        <w:t>Township</w:t>
      </w:r>
      <w:r>
        <w:rPr>
          <w:rFonts w:ascii="Arial" w:hAnsi="Arial" w:cs="Arial"/>
          <w:color w:val="18171F"/>
          <w:sz w:val="23"/>
          <w:szCs w:val="23"/>
          <w:lang w:val="en-CA" w:eastAsia="en-CA"/>
        </w:rPr>
        <w:t xml:space="preserve"> has engaged in an extensive consultation program in preparing the</w:t>
      </w:r>
      <w:r w:rsidR="00333221">
        <w:rPr>
          <w:rFonts w:ascii="Arial" w:hAnsi="Arial" w:cs="Arial"/>
          <w:color w:val="18171F"/>
          <w:sz w:val="23"/>
          <w:szCs w:val="23"/>
          <w:lang w:val="en-CA" w:eastAsia="en-CA"/>
        </w:rPr>
        <w:t xml:space="preserve"> </w:t>
      </w:r>
      <w:r>
        <w:rPr>
          <w:rFonts w:ascii="Arial" w:hAnsi="Arial" w:cs="Arial"/>
          <w:color w:val="18171F"/>
          <w:sz w:val="23"/>
          <w:szCs w:val="23"/>
          <w:lang w:val="en-CA" w:eastAsia="en-CA"/>
        </w:rPr>
        <w:t xml:space="preserve">amendment which has involved the </w:t>
      </w:r>
      <w:r w:rsidR="00817B1C">
        <w:rPr>
          <w:rFonts w:ascii="Arial" w:hAnsi="Arial" w:cs="Arial"/>
          <w:color w:val="18171F"/>
          <w:sz w:val="23"/>
          <w:szCs w:val="23"/>
          <w:lang w:val="en-CA" w:eastAsia="en-CA"/>
        </w:rPr>
        <w:t xml:space="preserve">County of Lennox and Addington, Provincial Ministries, Indigenous communities, </w:t>
      </w:r>
      <w:r>
        <w:rPr>
          <w:rFonts w:ascii="Arial" w:hAnsi="Arial" w:cs="Arial"/>
          <w:color w:val="18171F"/>
          <w:sz w:val="23"/>
          <w:szCs w:val="23"/>
          <w:lang w:val="en-CA" w:eastAsia="en-CA"/>
        </w:rPr>
        <w:t xml:space="preserve">appropriate public bodies and agencies, </w:t>
      </w:r>
      <w:r w:rsidR="004B70F9">
        <w:rPr>
          <w:rFonts w:ascii="Arial" w:hAnsi="Arial" w:cs="Arial"/>
          <w:color w:val="18171F"/>
          <w:sz w:val="23"/>
          <w:szCs w:val="23"/>
          <w:lang w:val="en-CA" w:eastAsia="en-CA"/>
        </w:rPr>
        <w:t xml:space="preserve">Township </w:t>
      </w:r>
      <w:proofErr w:type="gramStart"/>
      <w:r>
        <w:rPr>
          <w:rFonts w:ascii="Arial" w:hAnsi="Arial" w:cs="Arial"/>
          <w:color w:val="18171F"/>
          <w:sz w:val="23"/>
          <w:szCs w:val="23"/>
          <w:lang w:val="en-CA" w:eastAsia="en-CA"/>
        </w:rPr>
        <w:t>Council</w:t>
      </w:r>
      <w:proofErr w:type="gramEnd"/>
      <w:r>
        <w:rPr>
          <w:rFonts w:ascii="Arial" w:hAnsi="Arial" w:cs="Arial"/>
          <w:color w:val="18171F"/>
          <w:sz w:val="23"/>
          <w:szCs w:val="23"/>
          <w:lang w:val="en-CA" w:eastAsia="en-CA"/>
        </w:rPr>
        <w:t xml:space="preserve"> and the public; and</w:t>
      </w:r>
    </w:p>
    <w:p w14:paraId="1167F209" w14:textId="77777777" w:rsidR="00333221" w:rsidRDefault="00333221" w:rsidP="00A42A62">
      <w:pPr>
        <w:autoSpaceDE w:val="0"/>
        <w:autoSpaceDN w:val="0"/>
        <w:adjustRightInd w:val="0"/>
        <w:rPr>
          <w:rFonts w:ascii="Arial" w:hAnsi="Arial" w:cs="Arial"/>
          <w:b/>
          <w:bCs/>
          <w:color w:val="18171F"/>
          <w:sz w:val="23"/>
          <w:szCs w:val="23"/>
          <w:lang w:val="en-CA" w:eastAsia="en-CA"/>
        </w:rPr>
      </w:pPr>
    </w:p>
    <w:p w14:paraId="67AADE83" w14:textId="6D448646" w:rsidR="00A42A62" w:rsidRDefault="00A42A62" w:rsidP="00D17738">
      <w:pPr>
        <w:autoSpaceDE w:val="0"/>
        <w:autoSpaceDN w:val="0"/>
        <w:adjustRightInd w:val="0"/>
        <w:rPr>
          <w:rFonts w:ascii="Arial" w:hAnsi="Arial" w:cs="Arial"/>
          <w:color w:val="333234"/>
          <w:sz w:val="23"/>
          <w:szCs w:val="23"/>
          <w:lang w:val="en-CA" w:eastAsia="en-CA"/>
        </w:rPr>
      </w:pPr>
      <w:r>
        <w:rPr>
          <w:rFonts w:ascii="Arial" w:hAnsi="Arial" w:cs="Arial"/>
          <w:b/>
          <w:bCs/>
          <w:color w:val="18171F"/>
          <w:sz w:val="23"/>
          <w:szCs w:val="23"/>
          <w:lang w:val="en-CA" w:eastAsia="en-CA"/>
        </w:rPr>
        <w:t xml:space="preserve">Whereas </w:t>
      </w:r>
      <w:r>
        <w:rPr>
          <w:rFonts w:ascii="Arial" w:hAnsi="Arial" w:cs="Arial"/>
          <w:color w:val="18171F"/>
          <w:sz w:val="23"/>
          <w:szCs w:val="23"/>
          <w:lang w:val="en-CA" w:eastAsia="en-CA"/>
        </w:rPr>
        <w:t>after giving required notice, public open house</w:t>
      </w:r>
      <w:r w:rsidR="006F5FEA">
        <w:rPr>
          <w:rFonts w:ascii="Arial" w:hAnsi="Arial" w:cs="Arial"/>
          <w:color w:val="18171F"/>
          <w:sz w:val="23"/>
          <w:szCs w:val="23"/>
          <w:lang w:val="en-CA" w:eastAsia="en-CA"/>
        </w:rPr>
        <w:t>s were held in June 2019, and</w:t>
      </w:r>
      <w:r>
        <w:rPr>
          <w:rFonts w:ascii="Arial" w:hAnsi="Arial" w:cs="Arial"/>
          <w:color w:val="18171F"/>
          <w:sz w:val="23"/>
          <w:szCs w:val="23"/>
          <w:lang w:val="en-CA" w:eastAsia="en-CA"/>
        </w:rPr>
        <w:t xml:space="preserve"> public meeting</w:t>
      </w:r>
      <w:r w:rsidR="006F5FEA">
        <w:rPr>
          <w:rFonts w:ascii="Arial" w:hAnsi="Arial" w:cs="Arial"/>
          <w:color w:val="18171F"/>
          <w:sz w:val="23"/>
          <w:szCs w:val="23"/>
          <w:lang w:val="en-CA" w:eastAsia="en-CA"/>
        </w:rPr>
        <w:t>s were held</w:t>
      </w:r>
      <w:r>
        <w:rPr>
          <w:rFonts w:ascii="Arial" w:hAnsi="Arial" w:cs="Arial"/>
          <w:color w:val="18171F"/>
          <w:sz w:val="23"/>
          <w:szCs w:val="23"/>
          <w:lang w:val="en-CA" w:eastAsia="en-CA"/>
        </w:rPr>
        <w:t xml:space="preserve"> </w:t>
      </w:r>
      <w:r w:rsidR="006F5FEA">
        <w:rPr>
          <w:rFonts w:ascii="Arial" w:hAnsi="Arial" w:cs="Arial"/>
          <w:color w:val="18171F"/>
          <w:sz w:val="23"/>
          <w:szCs w:val="23"/>
          <w:lang w:val="en-CA" w:eastAsia="en-CA"/>
        </w:rPr>
        <w:t xml:space="preserve">December 5, 2016, December 15, </w:t>
      </w:r>
      <w:proofErr w:type="gramStart"/>
      <w:r w:rsidR="006F5FEA">
        <w:rPr>
          <w:rFonts w:ascii="Arial" w:hAnsi="Arial" w:cs="Arial"/>
          <w:color w:val="18171F"/>
          <w:sz w:val="23"/>
          <w:szCs w:val="23"/>
          <w:lang w:val="en-CA" w:eastAsia="en-CA"/>
        </w:rPr>
        <w:t>2020</w:t>
      </w:r>
      <w:proofErr w:type="gramEnd"/>
      <w:r w:rsidR="00817B1C">
        <w:rPr>
          <w:rFonts w:ascii="Arial" w:hAnsi="Arial" w:cs="Arial"/>
          <w:color w:val="18171F"/>
          <w:sz w:val="23"/>
          <w:szCs w:val="23"/>
          <w:lang w:val="en-CA" w:eastAsia="en-CA"/>
        </w:rPr>
        <w:t xml:space="preserve"> and September 27, 2021 </w:t>
      </w:r>
      <w:r>
        <w:rPr>
          <w:rFonts w:ascii="Arial" w:hAnsi="Arial" w:cs="Arial"/>
          <w:color w:val="18171F"/>
          <w:sz w:val="23"/>
          <w:szCs w:val="23"/>
          <w:lang w:val="en-CA" w:eastAsia="en-CA"/>
        </w:rPr>
        <w:t>regarding the amendment</w:t>
      </w:r>
      <w:r>
        <w:rPr>
          <w:rFonts w:ascii="Arial" w:hAnsi="Arial" w:cs="Arial"/>
          <w:color w:val="333234"/>
          <w:sz w:val="23"/>
          <w:szCs w:val="23"/>
          <w:lang w:val="en-CA" w:eastAsia="en-CA"/>
        </w:rPr>
        <w:t>;</w:t>
      </w:r>
    </w:p>
    <w:p w14:paraId="7CAE9F68" w14:textId="77777777" w:rsidR="00333221" w:rsidRDefault="00333221" w:rsidP="00A42A62">
      <w:pPr>
        <w:autoSpaceDE w:val="0"/>
        <w:autoSpaceDN w:val="0"/>
        <w:adjustRightInd w:val="0"/>
        <w:rPr>
          <w:rFonts w:ascii="Arial" w:hAnsi="Arial" w:cs="Arial"/>
          <w:b/>
          <w:bCs/>
          <w:color w:val="18171F"/>
          <w:sz w:val="23"/>
          <w:szCs w:val="23"/>
          <w:lang w:val="en-CA" w:eastAsia="en-CA"/>
        </w:rPr>
      </w:pPr>
    </w:p>
    <w:p w14:paraId="173B731B" w14:textId="7B23D870" w:rsidR="00A42A62" w:rsidRDefault="00A42A62" w:rsidP="00A42A62">
      <w:pPr>
        <w:autoSpaceDE w:val="0"/>
        <w:autoSpaceDN w:val="0"/>
        <w:adjustRightInd w:val="0"/>
        <w:rPr>
          <w:rFonts w:ascii="Arial" w:hAnsi="Arial" w:cs="Arial"/>
          <w:color w:val="18171F"/>
          <w:sz w:val="23"/>
          <w:szCs w:val="23"/>
          <w:lang w:val="en-CA" w:eastAsia="en-CA"/>
        </w:rPr>
      </w:pPr>
      <w:proofErr w:type="gramStart"/>
      <w:r>
        <w:rPr>
          <w:rFonts w:ascii="Arial" w:hAnsi="Arial" w:cs="Arial"/>
          <w:b/>
          <w:bCs/>
          <w:color w:val="18171F"/>
          <w:sz w:val="23"/>
          <w:szCs w:val="23"/>
          <w:lang w:val="en-CA" w:eastAsia="en-CA"/>
        </w:rPr>
        <w:t>Therefore</w:t>
      </w:r>
      <w:proofErr w:type="gramEnd"/>
      <w:r>
        <w:rPr>
          <w:rFonts w:ascii="Arial" w:hAnsi="Arial" w:cs="Arial"/>
          <w:b/>
          <w:bCs/>
          <w:color w:val="18171F"/>
          <w:sz w:val="23"/>
          <w:szCs w:val="23"/>
          <w:lang w:val="en-CA" w:eastAsia="en-CA"/>
        </w:rPr>
        <w:t xml:space="preserve"> be it resolved that </w:t>
      </w:r>
      <w:r>
        <w:rPr>
          <w:rFonts w:ascii="Arial" w:hAnsi="Arial" w:cs="Arial"/>
          <w:color w:val="18171F"/>
          <w:sz w:val="23"/>
          <w:szCs w:val="23"/>
          <w:lang w:val="en-CA" w:eastAsia="en-CA"/>
        </w:rPr>
        <w:t xml:space="preserve">the Council of The Corporation of the </w:t>
      </w:r>
      <w:r w:rsidR="00456EA2">
        <w:rPr>
          <w:rFonts w:ascii="Arial" w:hAnsi="Arial" w:cs="Arial"/>
          <w:color w:val="18171F"/>
          <w:sz w:val="23"/>
          <w:szCs w:val="23"/>
          <w:lang w:val="en-CA" w:eastAsia="en-CA"/>
        </w:rPr>
        <w:t>Township of Loyalist</w:t>
      </w:r>
      <w:r>
        <w:rPr>
          <w:rFonts w:ascii="Arial" w:hAnsi="Arial" w:cs="Arial"/>
          <w:color w:val="18171F"/>
          <w:sz w:val="23"/>
          <w:szCs w:val="23"/>
          <w:lang w:val="en-CA" w:eastAsia="en-CA"/>
        </w:rPr>
        <w:t>, in</w:t>
      </w:r>
      <w:r w:rsidR="00333221">
        <w:rPr>
          <w:rFonts w:ascii="Arial" w:hAnsi="Arial" w:cs="Arial"/>
          <w:color w:val="18171F"/>
          <w:sz w:val="23"/>
          <w:szCs w:val="23"/>
          <w:lang w:val="en-CA" w:eastAsia="en-CA"/>
        </w:rPr>
        <w:t xml:space="preserve"> </w:t>
      </w:r>
      <w:r>
        <w:rPr>
          <w:rFonts w:ascii="Arial" w:hAnsi="Arial" w:cs="Arial"/>
          <w:color w:val="18171F"/>
          <w:sz w:val="23"/>
          <w:szCs w:val="23"/>
          <w:lang w:val="en-CA" w:eastAsia="en-CA"/>
        </w:rPr>
        <w:t>accordance with the provisions of Sections 17</w:t>
      </w:r>
      <w:r w:rsidR="00817B1C">
        <w:rPr>
          <w:rFonts w:ascii="Arial" w:hAnsi="Arial" w:cs="Arial"/>
          <w:color w:val="18171F"/>
          <w:sz w:val="23"/>
          <w:szCs w:val="23"/>
          <w:lang w:val="en-CA" w:eastAsia="en-CA"/>
        </w:rPr>
        <w:t xml:space="preserve">, 22, </w:t>
      </w:r>
      <w:r>
        <w:rPr>
          <w:rFonts w:ascii="Arial" w:hAnsi="Arial" w:cs="Arial"/>
          <w:color w:val="18171F"/>
          <w:sz w:val="23"/>
          <w:szCs w:val="23"/>
          <w:lang w:val="en-CA" w:eastAsia="en-CA"/>
        </w:rPr>
        <w:t>26</w:t>
      </w:r>
      <w:r w:rsidR="00817B1C">
        <w:rPr>
          <w:rFonts w:ascii="Arial" w:hAnsi="Arial" w:cs="Arial"/>
          <w:color w:val="18171F"/>
          <w:sz w:val="23"/>
          <w:szCs w:val="23"/>
          <w:lang w:val="en-CA" w:eastAsia="en-CA"/>
        </w:rPr>
        <w:t xml:space="preserve"> and 27</w:t>
      </w:r>
      <w:r>
        <w:rPr>
          <w:rFonts w:ascii="Arial" w:hAnsi="Arial" w:cs="Arial"/>
          <w:color w:val="18171F"/>
          <w:sz w:val="23"/>
          <w:szCs w:val="23"/>
          <w:lang w:val="en-CA" w:eastAsia="en-CA"/>
        </w:rPr>
        <w:t xml:space="preserve"> of the </w:t>
      </w:r>
      <w:r>
        <w:rPr>
          <w:rFonts w:ascii="Arial" w:hAnsi="Arial" w:cs="Arial"/>
          <w:i/>
          <w:iCs/>
          <w:color w:val="18171F"/>
          <w:sz w:val="23"/>
          <w:szCs w:val="23"/>
          <w:lang w:val="en-CA" w:eastAsia="en-CA"/>
        </w:rPr>
        <w:t xml:space="preserve">Planning Act, </w:t>
      </w:r>
      <w:r>
        <w:rPr>
          <w:rFonts w:ascii="Arial" w:hAnsi="Arial" w:cs="Arial"/>
          <w:color w:val="18171F"/>
          <w:sz w:val="23"/>
          <w:szCs w:val="23"/>
          <w:lang w:val="en-CA" w:eastAsia="en-CA"/>
        </w:rPr>
        <w:t>R.S.O</w:t>
      </w:r>
      <w:r>
        <w:rPr>
          <w:rFonts w:ascii="Arial" w:hAnsi="Arial" w:cs="Arial"/>
          <w:color w:val="333234"/>
          <w:sz w:val="23"/>
          <w:szCs w:val="23"/>
          <w:lang w:val="en-CA" w:eastAsia="en-CA"/>
        </w:rPr>
        <w:t xml:space="preserve">. </w:t>
      </w:r>
      <w:r>
        <w:rPr>
          <w:rFonts w:ascii="Arial" w:hAnsi="Arial" w:cs="Arial"/>
          <w:color w:val="18171F"/>
          <w:sz w:val="23"/>
          <w:szCs w:val="23"/>
          <w:lang w:val="en-CA" w:eastAsia="en-CA"/>
        </w:rPr>
        <w:t>1990.c. P13, hereby enacts as follows:</w:t>
      </w:r>
    </w:p>
    <w:p w14:paraId="4264C3FE" w14:textId="77777777" w:rsidR="00333221" w:rsidRDefault="00333221" w:rsidP="00A42A62">
      <w:pPr>
        <w:autoSpaceDE w:val="0"/>
        <w:autoSpaceDN w:val="0"/>
        <w:adjustRightInd w:val="0"/>
        <w:rPr>
          <w:rFonts w:ascii="Arial" w:hAnsi="Arial" w:cs="Arial"/>
          <w:color w:val="18171F"/>
          <w:sz w:val="23"/>
          <w:szCs w:val="23"/>
          <w:lang w:val="en-CA" w:eastAsia="en-CA"/>
        </w:rPr>
      </w:pPr>
    </w:p>
    <w:p w14:paraId="5EBB8C47" w14:textId="29058DB1" w:rsidR="00A42A62" w:rsidRDefault="00A42A62" w:rsidP="00A42A62">
      <w:pPr>
        <w:autoSpaceDE w:val="0"/>
        <w:autoSpaceDN w:val="0"/>
        <w:adjustRightInd w:val="0"/>
        <w:rPr>
          <w:rFonts w:ascii="Arial" w:hAnsi="Arial" w:cs="Arial"/>
          <w:color w:val="18171F"/>
          <w:sz w:val="23"/>
          <w:szCs w:val="23"/>
          <w:lang w:val="en-CA" w:eastAsia="en-CA"/>
        </w:rPr>
      </w:pPr>
      <w:r>
        <w:rPr>
          <w:rFonts w:ascii="Arial" w:hAnsi="Arial" w:cs="Arial"/>
          <w:color w:val="18171F"/>
          <w:sz w:val="23"/>
          <w:szCs w:val="23"/>
          <w:lang w:val="en-CA" w:eastAsia="en-CA"/>
        </w:rPr>
        <w:t>1</w:t>
      </w:r>
      <w:r>
        <w:rPr>
          <w:rFonts w:ascii="Arial" w:hAnsi="Arial" w:cs="Arial"/>
          <w:color w:val="333234"/>
          <w:sz w:val="23"/>
          <w:szCs w:val="23"/>
          <w:lang w:val="en-CA" w:eastAsia="en-CA"/>
        </w:rPr>
        <w:t xml:space="preserve">. </w:t>
      </w:r>
      <w:r>
        <w:rPr>
          <w:rFonts w:ascii="Arial" w:hAnsi="Arial" w:cs="Arial"/>
          <w:color w:val="18171F"/>
          <w:sz w:val="23"/>
          <w:szCs w:val="23"/>
          <w:lang w:val="en-CA" w:eastAsia="en-CA"/>
        </w:rPr>
        <w:t xml:space="preserve">The Official Plan for the </w:t>
      </w:r>
      <w:r w:rsidR="00456EA2">
        <w:rPr>
          <w:rFonts w:ascii="Arial" w:hAnsi="Arial" w:cs="Arial"/>
          <w:color w:val="18171F"/>
          <w:sz w:val="23"/>
          <w:szCs w:val="23"/>
          <w:lang w:val="en-CA" w:eastAsia="en-CA"/>
        </w:rPr>
        <w:t>Township of Loyalist</w:t>
      </w:r>
      <w:r>
        <w:rPr>
          <w:rFonts w:ascii="Arial" w:hAnsi="Arial" w:cs="Arial"/>
          <w:color w:val="18171F"/>
          <w:sz w:val="23"/>
          <w:szCs w:val="23"/>
          <w:lang w:val="en-CA" w:eastAsia="en-CA"/>
        </w:rPr>
        <w:t xml:space="preserve"> is hereby amended by the following</w:t>
      </w:r>
    </w:p>
    <w:p w14:paraId="5C0165D8" w14:textId="36E1BB0C" w:rsidR="00A42A62" w:rsidRDefault="00A42A62" w:rsidP="00A42A62">
      <w:pPr>
        <w:autoSpaceDE w:val="0"/>
        <w:autoSpaceDN w:val="0"/>
        <w:adjustRightInd w:val="0"/>
        <w:rPr>
          <w:rFonts w:ascii="Arial" w:hAnsi="Arial" w:cs="Arial"/>
          <w:color w:val="18171F"/>
          <w:sz w:val="23"/>
          <w:szCs w:val="23"/>
          <w:lang w:val="en-CA" w:eastAsia="en-CA"/>
        </w:rPr>
      </w:pPr>
      <w:r>
        <w:rPr>
          <w:rFonts w:ascii="Arial" w:hAnsi="Arial" w:cs="Arial"/>
          <w:color w:val="18171F"/>
          <w:sz w:val="23"/>
          <w:szCs w:val="23"/>
          <w:lang w:val="en-CA" w:eastAsia="en-CA"/>
        </w:rPr>
        <w:t xml:space="preserve">changes which shall constitute Amendment Number </w:t>
      </w:r>
      <w:r w:rsidR="00456EA2">
        <w:rPr>
          <w:rFonts w:ascii="Arial" w:hAnsi="Arial" w:cs="Arial"/>
          <w:color w:val="18171F"/>
          <w:sz w:val="23"/>
          <w:szCs w:val="23"/>
          <w:lang w:val="en-CA" w:eastAsia="en-CA"/>
        </w:rPr>
        <w:t>3</w:t>
      </w:r>
      <w:r w:rsidR="00FF3B50">
        <w:rPr>
          <w:rFonts w:ascii="Arial" w:hAnsi="Arial" w:cs="Arial"/>
          <w:color w:val="18171F"/>
          <w:sz w:val="23"/>
          <w:szCs w:val="23"/>
          <w:lang w:val="en-CA" w:eastAsia="en-CA"/>
        </w:rPr>
        <w:t>8</w:t>
      </w:r>
      <w:r>
        <w:rPr>
          <w:rFonts w:ascii="Arial" w:hAnsi="Arial" w:cs="Arial"/>
          <w:color w:val="18171F"/>
          <w:sz w:val="23"/>
          <w:szCs w:val="23"/>
          <w:lang w:val="en-CA" w:eastAsia="en-CA"/>
        </w:rPr>
        <w:t xml:space="preserve"> to the Official Plan for the</w:t>
      </w:r>
    </w:p>
    <w:p w14:paraId="3CACF872" w14:textId="36EF0F05" w:rsidR="00A42A62" w:rsidRDefault="00456EA2" w:rsidP="00A42A62">
      <w:pPr>
        <w:autoSpaceDE w:val="0"/>
        <w:autoSpaceDN w:val="0"/>
        <w:adjustRightInd w:val="0"/>
        <w:rPr>
          <w:rFonts w:ascii="Arial" w:hAnsi="Arial" w:cs="Arial"/>
          <w:color w:val="18171F"/>
          <w:sz w:val="23"/>
          <w:szCs w:val="23"/>
          <w:lang w:val="en-CA" w:eastAsia="en-CA"/>
        </w:rPr>
      </w:pPr>
      <w:r>
        <w:rPr>
          <w:rFonts w:ascii="Arial" w:hAnsi="Arial" w:cs="Arial"/>
          <w:color w:val="18171F"/>
          <w:sz w:val="23"/>
          <w:szCs w:val="23"/>
          <w:lang w:val="en-CA" w:eastAsia="en-CA"/>
        </w:rPr>
        <w:t>Township of Loyalist</w:t>
      </w:r>
      <w:r w:rsidR="00A42A62">
        <w:rPr>
          <w:rFonts w:ascii="Arial" w:hAnsi="Arial" w:cs="Arial"/>
          <w:color w:val="18171F"/>
          <w:sz w:val="23"/>
          <w:szCs w:val="23"/>
          <w:lang w:val="en-CA" w:eastAsia="en-CA"/>
        </w:rPr>
        <w:t>:</w:t>
      </w:r>
    </w:p>
    <w:p w14:paraId="0E2F3DE6" w14:textId="77777777" w:rsidR="00333221" w:rsidRDefault="00333221" w:rsidP="00A42A62">
      <w:pPr>
        <w:autoSpaceDE w:val="0"/>
        <w:autoSpaceDN w:val="0"/>
        <w:adjustRightInd w:val="0"/>
        <w:rPr>
          <w:rFonts w:ascii="Arial" w:hAnsi="Arial" w:cs="Arial"/>
          <w:color w:val="18171F"/>
          <w:sz w:val="23"/>
          <w:szCs w:val="23"/>
          <w:lang w:val="en-CA" w:eastAsia="en-CA"/>
        </w:rPr>
      </w:pPr>
    </w:p>
    <w:p w14:paraId="52C3F33F" w14:textId="060642B7" w:rsidR="00A42A62" w:rsidRDefault="00A42A62" w:rsidP="00A42A62">
      <w:pPr>
        <w:autoSpaceDE w:val="0"/>
        <w:autoSpaceDN w:val="0"/>
        <w:adjustRightInd w:val="0"/>
        <w:rPr>
          <w:rFonts w:ascii="Arial" w:hAnsi="Arial" w:cs="Arial"/>
          <w:color w:val="18171F"/>
          <w:sz w:val="23"/>
          <w:szCs w:val="23"/>
          <w:lang w:val="en-CA" w:eastAsia="en-CA"/>
        </w:rPr>
      </w:pPr>
      <w:r>
        <w:rPr>
          <w:rFonts w:ascii="Arial" w:hAnsi="Arial" w:cs="Arial"/>
          <w:b/>
          <w:bCs/>
          <w:color w:val="18171F"/>
          <w:sz w:val="23"/>
          <w:szCs w:val="23"/>
          <w:lang w:val="en-CA" w:eastAsia="en-CA"/>
        </w:rPr>
        <w:t xml:space="preserve">a) Amend </w:t>
      </w:r>
      <w:r>
        <w:rPr>
          <w:rFonts w:ascii="Arial" w:hAnsi="Arial" w:cs="Arial"/>
          <w:color w:val="18171F"/>
          <w:sz w:val="23"/>
          <w:szCs w:val="23"/>
          <w:lang w:val="en-CA" w:eastAsia="en-CA"/>
        </w:rPr>
        <w:t xml:space="preserve">the text of the Official Plan of the </w:t>
      </w:r>
      <w:r w:rsidR="00456EA2">
        <w:rPr>
          <w:rFonts w:ascii="Arial" w:hAnsi="Arial" w:cs="Arial"/>
          <w:color w:val="18171F"/>
          <w:sz w:val="23"/>
          <w:szCs w:val="23"/>
          <w:lang w:val="en-CA" w:eastAsia="en-CA"/>
        </w:rPr>
        <w:t>Township of Loyalist</w:t>
      </w:r>
      <w:r>
        <w:rPr>
          <w:rFonts w:ascii="Arial" w:hAnsi="Arial" w:cs="Arial"/>
          <w:color w:val="18171F"/>
          <w:sz w:val="23"/>
          <w:szCs w:val="23"/>
          <w:lang w:val="en-CA" w:eastAsia="en-CA"/>
        </w:rPr>
        <w:t xml:space="preserve"> as shown on</w:t>
      </w:r>
    </w:p>
    <w:p w14:paraId="42579CD1" w14:textId="45665DC5" w:rsidR="00A42A62" w:rsidRDefault="00A42A62" w:rsidP="00A42A62">
      <w:pPr>
        <w:autoSpaceDE w:val="0"/>
        <w:autoSpaceDN w:val="0"/>
        <w:adjustRightInd w:val="0"/>
        <w:rPr>
          <w:rFonts w:ascii="Arial" w:hAnsi="Arial" w:cs="Arial"/>
          <w:color w:val="18171F"/>
          <w:sz w:val="23"/>
          <w:szCs w:val="23"/>
          <w:lang w:val="en-CA" w:eastAsia="en-CA"/>
        </w:rPr>
      </w:pPr>
      <w:r>
        <w:rPr>
          <w:rFonts w:ascii="Arial" w:hAnsi="Arial" w:cs="Arial"/>
          <w:color w:val="18171F"/>
          <w:sz w:val="23"/>
          <w:szCs w:val="23"/>
          <w:lang w:val="en-CA" w:eastAsia="en-CA"/>
        </w:rPr>
        <w:t>Schedule 'A' to this By-Law; and,</w:t>
      </w:r>
    </w:p>
    <w:p w14:paraId="032837C5" w14:textId="77777777" w:rsidR="00333221" w:rsidRDefault="00333221" w:rsidP="00A42A62">
      <w:pPr>
        <w:autoSpaceDE w:val="0"/>
        <w:autoSpaceDN w:val="0"/>
        <w:adjustRightInd w:val="0"/>
        <w:rPr>
          <w:rFonts w:ascii="Arial" w:hAnsi="Arial" w:cs="Arial"/>
          <w:color w:val="18171F"/>
          <w:sz w:val="23"/>
          <w:szCs w:val="23"/>
          <w:lang w:val="en-CA" w:eastAsia="en-CA"/>
        </w:rPr>
      </w:pPr>
    </w:p>
    <w:p w14:paraId="3627CB1A" w14:textId="558B33C0" w:rsidR="00A42A62" w:rsidRDefault="00A42A62" w:rsidP="00A42A62">
      <w:pPr>
        <w:autoSpaceDE w:val="0"/>
        <w:autoSpaceDN w:val="0"/>
        <w:adjustRightInd w:val="0"/>
        <w:rPr>
          <w:rFonts w:ascii="Arial" w:hAnsi="Arial" w:cs="Arial"/>
          <w:color w:val="18171F"/>
          <w:sz w:val="23"/>
          <w:szCs w:val="23"/>
          <w:lang w:val="en-CA" w:eastAsia="en-CA"/>
        </w:rPr>
      </w:pPr>
      <w:r>
        <w:rPr>
          <w:rFonts w:ascii="Arial" w:hAnsi="Arial" w:cs="Arial"/>
          <w:b/>
          <w:bCs/>
          <w:color w:val="18171F"/>
          <w:sz w:val="23"/>
          <w:szCs w:val="23"/>
          <w:lang w:val="en-CA" w:eastAsia="en-CA"/>
        </w:rPr>
        <w:t xml:space="preserve">b) Amend </w:t>
      </w:r>
      <w:r>
        <w:rPr>
          <w:rFonts w:ascii="Arial" w:hAnsi="Arial" w:cs="Arial"/>
          <w:color w:val="18171F"/>
          <w:sz w:val="23"/>
          <w:szCs w:val="23"/>
          <w:lang w:val="en-CA" w:eastAsia="en-CA"/>
        </w:rPr>
        <w:t xml:space="preserve">the schedules of the Official Plan of the </w:t>
      </w:r>
      <w:r w:rsidR="00456EA2">
        <w:rPr>
          <w:rFonts w:ascii="Arial" w:hAnsi="Arial" w:cs="Arial"/>
          <w:color w:val="18171F"/>
          <w:sz w:val="23"/>
          <w:szCs w:val="23"/>
          <w:lang w:val="en-CA" w:eastAsia="en-CA"/>
        </w:rPr>
        <w:t>Township of Loyalist</w:t>
      </w:r>
      <w:r>
        <w:rPr>
          <w:rFonts w:ascii="Arial" w:hAnsi="Arial" w:cs="Arial"/>
          <w:color w:val="18171F"/>
          <w:sz w:val="23"/>
          <w:szCs w:val="23"/>
          <w:lang w:val="en-CA" w:eastAsia="en-CA"/>
        </w:rPr>
        <w:t xml:space="preserve"> by</w:t>
      </w:r>
    </w:p>
    <w:p w14:paraId="2FA781BB" w14:textId="11984207" w:rsidR="00A42A62" w:rsidRDefault="00C87AFA" w:rsidP="00A42A62">
      <w:pPr>
        <w:autoSpaceDE w:val="0"/>
        <w:autoSpaceDN w:val="0"/>
        <w:adjustRightInd w:val="0"/>
        <w:rPr>
          <w:rFonts w:ascii="Arial" w:hAnsi="Arial" w:cs="Arial"/>
          <w:color w:val="18171F"/>
          <w:sz w:val="23"/>
          <w:szCs w:val="23"/>
          <w:lang w:val="en-CA" w:eastAsia="en-CA"/>
        </w:rPr>
      </w:pPr>
      <w:r>
        <w:rPr>
          <w:rFonts w:ascii="Arial" w:hAnsi="Arial" w:cs="Arial"/>
          <w:color w:val="18171F"/>
          <w:sz w:val="23"/>
          <w:szCs w:val="23"/>
          <w:lang w:val="en-CA" w:eastAsia="en-CA"/>
        </w:rPr>
        <w:t>amending</w:t>
      </w:r>
      <w:r w:rsidR="00A42A62">
        <w:rPr>
          <w:rFonts w:ascii="Arial" w:hAnsi="Arial" w:cs="Arial"/>
          <w:color w:val="18171F"/>
          <w:sz w:val="23"/>
          <w:szCs w:val="23"/>
          <w:lang w:val="en-CA" w:eastAsia="en-CA"/>
        </w:rPr>
        <w:t xml:space="preserve"> the Official Plan schedule in the left column of the table below </w:t>
      </w:r>
      <w:r>
        <w:rPr>
          <w:rFonts w:ascii="Arial" w:hAnsi="Arial" w:cs="Arial"/>
          <w:color w:val="18171F"/>
          <w:sz w:val="23"/>
          <w:szCs w:val="23"/>
          <w:lang w:val="en-CA" w:eastAsia="en-CA"/>
        </w:rPr>
        <w:t xml:space="preserve">as per </w:t>
      </w:r>
    </w:p>
    <w:p w14:paraId="5EB0A029" w14:textId="60E86A33" w:rsidR="00A42A62" w:rsidRDefault="00A42A62" w:rsidP="00A42A62">
      <w:pPr>
        <w:autoSpaceDE w:val="0"/>
        <w:autoSpaceDN w:val="0"/>
        <w:adjustRightInd w:val="0"/>
        <w:rPr>
          <w:rFonts w:ascii="Arial" w:hAnsi="Arial" w:cs="Arial"/>
          <w:color w:val="18171F"/>
          <w:sz w:val="23"/>
          <w:szCs w:val="23"/>
          <w:lang w:val="en-CA" w:eastAsia="en-CA"/>
        </w:rPr>
      </w:pPr>
      <w:r>
        <w:rPr>
          <w:rFonts w:ascii="Arial" w:hAnsi="Arial" w:cs="Arial"/>
          <w:color w:val="18171F"/>
          <w:sz w:val="23"/>
          <w:szCs w:val="23"/>
          <w:lang w:val="en-CA" w:eastAsia="en-CA"/>
        </w:rPr>
        <w:t xml:space="preserve">the </w:t>
      </w:r>
      <w:r w:rsidR="00C87AFA">
        <w:rPr>
          <w:rFonts w:ascii="Arial" w:hAnsi="Arial" w:cs="Arial"/>
          <w:color w:val="18171F"/>
          <w:sz w:val="23"/>
          <w:szCs w:val="23"/>
          <w:lang w:val="en-CA" w:eastAsia="en-CA"/>
        </w:rPr>
        <w:t>modifications described in</w:t>
      </w:r>
      <w:r>
        <w:rPr>
          <w:rFonts w:ascii="Arial" w:hAnsi="Arial" w:cs="Arial"/>
          <w:color w:val="18171F"/>
          <w:sz w:val="23"/>
          <w:szCs w:val="23"/>
          <w:lang w:val="en-CA" w:eastAsia="en-CA"/>
        </w:rPr>
        <w:t xml:space="preserve"> the right column of the table</w:t>
      </w:r>
      <w:r w:rsidR="00C87AFA">
        <w:rPr>
          <w:rFonts w:ascii="Arial" w:hAnsi="Arial" w:cs="Arial"/>
          <w:color w:val="18171F"/>
          <w:sz w:val="23"/>
          <w:szCs w:val="23"/>
          <w:lang w:val="en-CA" w:eastAsia="en-CA"/>
        </w:rPr>
        <w:t xml:space="preserve"> </w:t>
      </w:r>
      <w:r>
        <w:rPr>
          <w:rFonts w:ascii="Arial" w:hAnsi="Arial" w:cs="Arial"/>
          <w:color w:val="18171F"/>
          <w:sz w:val="23"/>
          <w:szCs w:val="23"/>
          <w:lang w:val="en-CA" w:eastAsia="en-CA"/>
        </w:rPr>
        <w:t>below</w:t>
      </w:r>
      <w:r>
        <w:rPr>
          <w:rFonts w:ascii="Arial" w:hAnsi="Arial" w:cs="Arial"/>
          <w:color w:val="333234"/>
          <w:sz w:val="23"/>
          <w:szCs w:val="23"/>
          <w:lang w:val="en-CA" w:eastAsia="en-CA"/>
        </w:rPr>
        <w:t xml:space="preserve">; </w:t>
      </w:r>
      <w:r>
        <w:rPr>
          <w:rFonts w:ascii="Arial" w:hAnsi="Arial" w:cs="Arial"/>
          <w:color w:val="18171F"/>
          <w:sz w:val="23"/>
          <w:szCs w:val="23"/>
          <w:lang w:val="en-CA" w:eastAsia="en-CA"/>
        </w:rPr>
        <w:t>and,</w:t>
      </w:r>
    </w:p>
    <w:p w14:paraId="0C6840C6" w14:textId="77777777" w:rsidR="00333221" w:rsidRDefault="00333221" w:rsidP="00A42A62">
      <w:pPr>
        <w:autoSpaceDE w:val="0"/>
        <w:autoSpaceDN w:val="0"/>
        <w:adjustRightInd w:val="0"/>
        <w:rPr>
          <w:rFonts w:ascii="Arial" w:hAnsi="Arial" w:cs="Arial"/>
          <w:b/>
          <w:bCs/>
          <w:color w:val="19181E"/>
          <w:sz w:val="23"/>
          <w:szCs w:val="23"/>
          <w:lang w:val="en-CA" w:eastAsia="en-CA"/>
        </w:rPr>
      </w:pPr>
    </w:p>
    <w:p w14:paraId="5D278048" w14:textId="0E361DA2" w:rsidR="00A42A62" w:rsidRDefault="00A42A62" w:rsidP="00A42A62">
      <w:pPr>
        <w:autoSpaceDE w:val="0"/>
        <w:autoSpaceDN w:val="0"/>
        <w:adjustRightInd w:val="0"/>
        <w:rPr>
          <w:rFonts w:ascii="Arial" w:hAnsi="Arial" w:cs="Arial"/>
          <w:b/>
          <w:bCs/>
          <w:color w:val="19181E"/>
          <w:sz w:val="23"/>
          <w:szCs w:val="23"/>
          <w:lang w:val="en-CA" w:eastAsia="en-CA"/>
        </w:rPr>
      </w:pPr>
      <w:r>
        <w:rPr>
          <w:rFonts w:ascii="Arial" w:hAnsi="Arial" w:cs="Arial"/>
          <w:b/>
          <w:bCs/>
          <w:color w:val="19181E"/>
          <w:sz w:val="23"/>
          <w:szCs w:val="23"/>
          <w:lang w:val="en-CA" w:eastAsia="en-CA"/>
        </w:rPr>
        <w:t xml:space="preserve">Official Plan Schedule to be </w:t>
      </w:r>
      <w:r w:rsidR="004B70F9">
        <w:rPr>
          <w:rFonts w:ascii="Arial" w:hAnsi="Arial" w:cs="Arial"/>
          <w:b/>
          <w:bCs/>
          <w:color w:val="19181E"/>
          <w:sz w:val="23"/>
          <w:szCs w:val="23"/>
          <w:lang w:val="en-CA" w:eastAsia="en-CA"/>
        </w:rPr>
        <w:t>Modified</w:t>
      </w:r>
      <w:r>
        <w:rPr>
          <w:rFonts w:ascii="Arial" w:hAnsi="Arial" w:cs="Arial"/>
          <w:b/>
          <w:bCs/>
          <w:color w:val="19181E"/>
          <w:sz w:val="23"/>
          <w:szCs w:val="23"/>
          <w:lang w:val="en-CA" w:eastAsia="en-CA"/>
        </w:rPr>
        <w:t xml:space="preserve"> Schedule(s) in</w:t>
      </w:r>
    </w:p>
    <w:p w14:paraId="4F71347B" w14:textId="77777777" w:rsidR="00A42A62" w:rsidRDefault="00A42A62" w:rsidP="00A42A62">
      <w:pPr>
        <w:autoSpaceDE w:val="0"/>
        <w:autoSpaceDN w:val="0"/>
        <w:adjustRightInd w:val="0"/>
        <w:rPr>
          <w:rFonts w:ascii="Arial" w:hAnsi="Arial" w:cs="Arial"/>
          <w:b/>
          <w:bCs/>
          <w:color w:val="19181E"/>
          <w:sz w:val="23"/>
          <w:szCs w:val="23"/>
          <w:lang w:val="en-CA" w:eastAsia="en-CA"/>
        </w:rPr>
      </w:pPr>
      <w:r>
        <w:rPr>
          <w:rFonts w:ascii="Arial" w:hAnsi="Arial" w:cs="Arial"/>
          <w:b/>
          <w:bCs/>
          <w:color w:val="19181E"/>
          <w:sz w:val="23"/>
          <w:szCs w:val="23"/>
          <w:lang w:val="en-CA" w:eastAsia="en-CA"/>
        </w:rPr>
        <w:t>this By-Law</w:t>
      </w:r>
    </w:p>
    <w:tbl>
      <w:tblPr>
        <w:tblStyle w:val="TableGrid"/>
        <w:tblW w:w="0" w:type="auto"/>
        <w:tblLook w:val="04A0" w:firstRow="1" w:lastRow="0" w:firstColumn="1" w:lastColumn="0" w:noHBand="0" w:noVBand="1"/>
      </w:tblPr>
      <w:tblGrid>
        <w:gridCol w:w="4531"/>
        <w:gridCol w:w="4056"/>
      </w:tblGrid>
      <w:tr w:rsidR="00333221" w14:paraId="17963784" w14:textId="77777777" w:rsidTr="009E2A61">
        <w:tc>
          <w:tcPr>
            <w:tcW w:w="4531" w:type="dxa"/>
          </w:tcPr>
          <w:p w14:paraId="3D39EC7F" w14:textId="71105C5D" w:rsidR="00333221" w:rsidRDefault="00456EA2"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Schedule</w:t>
            </w:r>
            <w:r w:rsidR="0019161E">
              <w:rPr>
                <w:rFonts w:ascii="Arial" w:hAnsi="Arial" w:cs="Arial"/>
                <w:color w:val="19181E"/>
                <w:sz w:val="22"/>
                <w:szCs w:val="22"/>
                <w:lang w:val="en-CA" w:eastAsia="en-CA"/>
              </w:rPr>
              <w:t xml:space="preserve"> A</w:t>
            </w:r>
            <w:r>
              <w:rPr>
                <w:rFonts w:ascii="Arial" w:hAnsi="Arial" w:cs="Arial"/>
                <w:color w:val="19181E"/>
                <w:sz w:val="22"/>
                <w:szCs w:val="22"/>
                <w:lang w:val="en-CA" w:eastAsia="en-CA"/>
              </w:rPr>
              <w:t xml:space="preserve"> “Land Use Plan</w:t>
            </w:r>
            <w:r w:rsidR="0019161E">
              <w:rPr>
                <w:rFonts w:ascii="Arial" w:hAnsi="Arial" w:cs="Arial"/>
                <w:color w:val="19181E"/>
                <w:sz w:val="22"/>
                <w:szCs w:val="22"/>
                <w:lang w:val="en-CA" w:eastAsia="en-CA"/>
              </w:rPr>
              <w:t>”</w:t>
            </w:r>
          </w:p>
        </w:tc>
        <w:tc>
          <w:tcPr>
            <w:tcW w:w="4056" w:type="dxa"/>
          </w:tcPr>
          <w:p w14:paraId="723287F2" w14:textId="6CCF8591" w:rsidR="00333221" w:rsidRDefault="00817B1C"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2021 Revised Schedule A “Land use Plan”</w:t>
            </w:r>
          </w:p>
        </w:tc>
      </w:tr>
      <w:tr w:rsidR="00333221" w14:paraId="48BF8777" w14:textId="77777777" w:rsidTr="009E2A61">
        <w:tc>
          <w:tcPr>
            <w:tcW w:w="4531" w:type="dxa"/>
          </w:tcPr>
          <w:p w14:paraId="78DC8C4E" w14:textId="26ACB6B6" w:rsidR="00333221" w:rsidRDefault="0019161E"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Schedule B “Environmental and Resource Constraint Areas”</w:t>
            </w:r>
          </w:p>
        </w:tc>
        <w:tc>
          <w:tcPr>
            <w:tcW w:w="4056" w:type="dxa"/>
          </w:tcPr>
          <w:p w14:paraId="3FFF85DF" w14:textId="5AF90DCB" w:rsidR="00333221" w:rsidRDefault="00817B1C"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2021 Revised Schedule B “Environmental and Resource Constraint Areas.”</w:t>
            </w:r>
          </w:p>
        </w:tc>
      </w:tr>
      <w:tr w:rsidR="00765EAE" w14:paraId="058CEA55" w14:textId="77777777" w:rsidTr="009E2A61">
        <w:tc>
          <w:tcPr>
            <w:tcW w:w="4531" w:type="dxa"/>
          </w:tcPr>
          <w:p w14:paraId="29AEEA21" w14:textId="171D3AAF" w:rsidR="00765EAE" w:rsidRDefault="00765EAE"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Schedule C “</w:t>
            </w:r>
            <w:r w:rsidR="009E2A61">
              <w:rPr>
                <w:rFonts w:ascii="Arial" w:hAnsi="Arial" w:cs="Arial"/>
                <w:color w:val="19181E"/>
                <w:sz w:val="22"/>
                <w:szCs w:val="22"/>
                <w:lang w:val="en-CA" w:eastAsia="en-CA"/>
              </w:rPr>
              <w:t>Land Use Plan:  Amherstview”</w:t>
            </w:r>
          </w:p>
        </w:tc>
        <w:tc>
          <w:tcPr>
            <w:tcW w:w="4056" w:type="dxa"/>
          </w:tcPr>
          <w:p w14:paraId="3658BE65" w14:textId="7E6131C0" w:rsidR="00765EAE" w:rsidRDefault="00817B1C"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2021 Revised Schedule C “Land Use Plan: Amherstview”</w:t>
            </w:r>
          </w:p>
        </w:tc>
      </w:tr>
      <w:tr w:rsidR="009E2A61" w14:paraId="4B7A2956" w14:textId="77777777" w:rsidTr="009E2A61">
        <w:tc>
          <w:tcPr>
            <w:tcW w:w="4531" w:type="dxa"/>
          </w:tcPr>
          <w:p w14:paraId="6F8DB98E" w14:textId="4D689EBB" w:rsidR="009E2A61" w:rsidRDefault="009E2A61"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Schedule C1 “Environmental Overlay: Amherstview”</w:t>
            </w:r>
          </w:p>
        </w:tc>
        <w:tc>
          <w:tcPr>
            <w:tcW w:w="4056" w:type="dxa"/>
          </w:tcPr>
          <w:p w14:paraId="2B147931" w14:textId="0D6F3985" w:rsidR="009E2A61" w:rsidRDefault="00817B1C"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2021 Revised Schedule C1 “Environmental Overlay Amherstview”</w:t>
            </w:r>
          </w:p>
        </w:tc>
      </w:tr>
      <w:tr w:rsidR="00333221" w14:paraId="7ACE2B95" w14:textId="77777777" w:rsidTr="009E2A61">
        <w:tc>
          <w:tcPr>
            <w:tcW w:w="4531" w:type="dxa"/>
          </w:tcPr>
          <w:p w14:paraId="4272B1FF" w14:textId="419E56B5" w:rsidR="00333221" w:rsidRDefault="005676BD"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 xml:space="preserve">Schedule D “Land Use Plan:  Bath – </w:t>
            </w:r>
            <w:proofErr w:type="spellStart"/>
            <w:r>
              <w:rPr>
                <w:rFonts w:ascii="Arial" w:hAnsi="Arial" w:cs="Arial"/>
                <w:color w:val="19181E"/>
                <w:sz w:val="22"/>
                <w:szCs w:val="22"/>
                <w:lang w:val="en-CA" w:eastAsia="en-CA"/>
              </w:rPr>
              <w:t>Millhaven</w:t>
            </w:r>
            <w:proofErr w:type="spellEnd"/>
            <w:r>
              <w:rPr>
                <w:rFonts w:ascii="Arial" w:hAnsi="Arial" w:cs="Arial"/>
                <w:color w:val="19181E"/>
                <w:sz w:val="22"/>
                <w:szCs w:val="22"/>
                <w:lang w:val="en-CA" w:eastAsia="en-CA"/>
              </w:rPr>
              <w:t>”</w:t>
            </w:r>
          </w:p>
        </w:tc>
        <w:tc>
          <w:tcPr>
            <w:tcW w:w="4056" w:type="dxa"/>
          </w:tcPr>
          <w:p w14:paraId="45236B0A" w14:textId="3023D3D4" w:rsidR="00333221" w:rsidRDefault="00817B1C"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 xml:space="preserve">2021 Revised Schedule D “Land Use Plan: - Bath </w:t>
            </w:r>
            <w:proofErr w:type="spellStart"/>
            <w:r>
              <w:rPr>
                <w:rFonts w:ascii="Arial" w:hAnsi="Arial" w:cs="Arial"/>
                <w:color w:val="19181E"/>
                <w:sz w:val="22"/>
                <w:szCs w:val="22"/>
                <w:lang w:val="en-CA" w:eastAsia="en-CA"/>
              </w:rPr>
              <w:t>Millhaven</w:t>
            </w:r>
            <w:proofErr w:type="spellEnd"/>
            <w:r>
              <w:rPr>
                <w:rFonts w:ascii="Arial" w:hAnsi="Arial" w:cs="Arial"/>
                <w:color w:val="19181E"/>
                <w:sz w:val="22"/>
                <w:szCs w:val="22"/>
                <w:lang w:val="en-CA" w:eastAsia="en-CA"/>
              </w:rPr>
              <w:t>”</w:t>
            </w:r>
          </w:p>
        </w:tc>
      </w:tr>
      <w:tr w:rsidR="009E2A61" w14:paraId="63445000" w14:textId="77777777" w:rsidTr="009E2A61">
        <w:tc>
          <w:tcPr>
            <w:tcW w:w="4531" w:type="dxa"/>
          </w:tcPr>
          <w:p w14:paraId="7858165D" w14:textId="73C4AB87" w:rsidR="009E2A61" w:rsidRDefault="009E2A61"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 xml:space="preserve">Schedule D1 “Environmental Overlay: Bath </w:t>
            </w:r>
            <w:r w:rsidR="00210492">
              <w:rPr>
                <w:rFonts w:ascii="Arial" w:hAnsi="Arial" w:cs="Arial"/>
                <w:color w:val="19181E"/>
                <w:sz w:val="22"/>
                <w:szCs w:val="22"/>
                <w:lang w:val="en-CA" w:eastAsia="en-CA"/>
              </w:rPr>
              <w:t>–</w:t>
            </w:r>
            <w:r>
              <w:rPr>
                <w:rFonts w:ascii="Arial" w:hAnsi="Arial" w:cs="Arial"/>
                <w:color w:val="19181E"/>
                <w:sz w:val="22"/>
                <w:szCs w:val="22"/>
                <w:lang w:val="en-CA" w:eastAsia="en-CA"/>
              </w:rPr>
              <w:t xml:space="preserve"> </w:t>
            </w:r>
            <w:proofErr w:type="spellStart"/>
            <w:r>
              <w:rPr>
                <w:rFonts w:ascii="Arial" w:hAnsi="Arial" w:cs="Arial"/>
                <w:color w:val="19181E"/>
                <w:sz w:val="22"/>
                <w:szCs w:val="22"/>
                <w:lang w:val="en-CA" w:eastAsia="en-CA"/>
              </w:rPr>
              <w:t>Millhaven</w:t>
            </w:r>
            <w:proofErr w:type="spellEnd"/>
          </w:p>
        </w:tc>
        <w:tc>
          <w:tcPr>
            <w:tcW w:w="4056" w:type="dxa"/>
          </w:tcPr>
          <w:p w14:paraId="665EF0AF" w14:textId="4E1064CC" w:rsidR="009E2A61" w:rsidRDefault="00817B1C"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 xml:space="preserve">2021 Revised Schedule D1: “Environmental Overlay: Bath – </w:t>
            </w:r>
            <w:proofErr w:type="spellStart"/>
            <w:r>
              <w:rPr>
                <w:rFonts w:ascii="Arial" w:hAnsi="Arial" w:cs="Arial"/>
                <w:color w:val="19181E"/>
                <w:sz w:val="22"/>
                <w:szCs w:val="22"/>
                <w:lang w:val="en-CA" w:eastAsia="en-CA"/>
              </w:rPr>
              <w:t>Millhaven</w:t>
            </w:r>
            <w:proofErr w:type="spellEnd"/>
            <w:r>
              <w:rPr>
                <w:rFonts w:ascii="Arial" w:hAnsi="Arial" w:cs="Arial"/>
                <w:color w:val="19181E"/>
                <w:sz w:val="22"/>
                <w:szCs w:val="22"/>
                <w:lang w:val="en-CA" w:eastAsia="en-CA"/>
              </w:rPr>
              <w:t>”</w:t>
            </w:r>
          </w:p>
        </w:tc>
      </w:tr>
      <w:tr w:rsidR="009E2A61" w14:paraId="5F23F960" w14:textId="77777777" w:rsidTr="009E2A61">
        <w:tc>
          <w:tcPr>
            <w:tcW w:w="4531" w:type="dxa"/>
          </w:tcPr>
          <w:p w14:paraId="3D734641" w14:textId="05105891" w:rsidR="009E2A61" w:rsidRDefault="009E2A61"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Schedule E “Land Use Plan: Odessa”</w:t>
            </w:r>
          </w:p>
        </w:tc>
        <w:tc>
          <w:tcPr>
            <w:tcW w:w="4056" w:type="dxa"/>
          </w:tcPr>
          <w:p w14:paraId="0A5AF98B" w14:textId="6AB8C953" w:rsidR="009E2A61" w:rsidRDefault="00817B1C"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2021 Revised Schedule E: “Land Use Plan: Odessa”</w:t>
            </w:r>
          </w:p>
        </w:tc>
      </w:tr>
      <w:tr w:rsidR="009E2A61" w14:paraId="79F7944C" w14:textId="77777777" w:rsidTr="009E2A61">
        <w:tc>
          <w:tcPr>
            <w:tcW w:w="4531" w:type="dxa"/>
          </w:tcPr>
          <w:p w14:paraId="5E6FAABB" w14:textId="0ADA2163" w:rsidR="009E2A61" w:rsidRDefault="009E2A61"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Schedule E1 “Environmental Overlay: - Odessa”</w:t>
            </w:r>
          </w:p>
        </w:tc>
        <w:tc>
          <w:tcPr>
            <w:tcW w:w="4056" w:type="dxa"/>
          </w:tcPr>
          <w:p w14:paraId="7CF5BA43" w14:textId="39420AA7" w:rsidR="009E2A61" w:rsidRDefault="00817B1C"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2021 Revised Schedule E1: Environmental Overlay: - Odessa”</w:t>
            </w:r>
          </w:p>
        </w:tc>
      </w:tr>
      <w:tr w:rsidR="009E2A61" w14:paraId="4CAD90C8" w14:textId="77777777" w:rsidTr="009E2A61">
        <w:tc>
          <w:tcPr>
            <w:tcW w:w="4531" w:type="dxa"/>
          </w:tcPr>
          <w:p w14:paraId="1A585DE6" w14:textId="3473AF5A" w:rsidR="009E2A61" w:rsidRDefault="009E2A61"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Schedule F “Community Improvement Plan Areas”</w:t>
            </w:r>
          </w:p>
        </w:tc>
        <w:tc>
          <w:tcPr>
            <w:tcW w:w="4056" w:type="dxa"/>
          </w:tcPr>
          <w:p w14:paraId="4B1701D1" w14:textId="4A87C9C5" w:rsidR="009E2A61" w:rsidRDefault="009E2A61"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Replaced with Schedule F “Natural Hazard</w:t>
            </w:r>
            <w:r w:rsidR="00EF44D8">
              <w:rPr>
                <w:rFonts w:ascii="Arial" w:hAnsi="Arial" w:cs="Arial"/>
                <w:color w:val="19181E"/>
                <w:sz w:val="22"/>
                <w:szCs w:val="22"/>
                <w:lang w:val="en-CA" w:eastAsia="en-CA"/>
              </w:rPr>
              <w:t xml:space="preserve"> Areas </w:t>
            </w:r>
            <w:r>
              <w:rPr>
                <w:rFonts w:ascii="Arial" w:hAnsi="Arial" w:cs="Arial"/>
                <w:color w:val="19181E"/>
                <w:sz w:val="22"/>
                <w:szCs w:val="22"/>
                <w:lang w:val="en-CA" w:eastAsia="en-CA"/>
              </w:rPr>
              <w:t>Overlay”</w:t>
            </w:r>
          </w:p>
        </w:tc>
      </w:tr>
      <w:tr w:rsidR="005676BD" w14:paraId="42EB4C9D" w14:textId="77777777" w:rsidTr="009E2A61">
        <w:tc>
          <w:tcPr>
            <w:tcW w:w="4531" w:type="dxa"/>
          </w:tcPr>
          <w:p w14:paraId="1433C3C3" w14:textId="650A9987" w:rsidR="005676BD" w:rsidRDefault="005676BD"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Schedule G “Transportation Plan”</w:t>
            </w:r>
          </w:p>
        </w:tc>
        <w:tc>
          <w:tcPr>
            <w:tcW w:w="4056" w:type="dxa"/>
          </w:tcPr>
          <w:p w14:paraId="20E9C305" w14:textId="6EA67644" w:rsidR="005676BD" w:rsidRDefault="00817B1C"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Revised 2021 Schedule G “Transportation”</w:t>
            </w:r>
          </w:p>
        </w:tc>
      </w:tr>
      <w:tr w:rsidR="009E2A61" w14:paraId="0767FFD9" w14:textId="77777777" w:rsidTr="009E2A61">
        <w:tc>
          <w:tcPr>
            <w:tcW w:w="4531" w:type="dxa"/>
          </w:tcPr>
          <w:p w14:paraId="22964C97" w14:textId="2BD7EE61" w:rsidR="009E2A61" w:rsidRDefault="009E2A61"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New: Schedule J “Bedrock</w:t>
            </w:r>
            <w:r w:rsidR="00EF44D8">
              <w:rPr>
                <w:rFonts w:ascii="Arial" w:hAnsi="Arial" w:cs="Arial"/>
                <w:color w:val="19181E"/>
                <w:sz w:val="22"/>
                <w:szCs w:val="22"/>
                <w:lang w:val="en-CA" w:eastAsia="en-CA"/>
              </w:rPr>
              <w:t xml:space="preserve"> Resource Areas”</w:t>
            </w:r>
          </w:p>
        </w:tc>
        <w:tc>
          <w:tcPr>
            <w:tcW w:w="4056" w:type="dxa"/>
          </w:tcPr>
          <w:p w14:paraId="7B04EF94" w14:textId="09467CC2" w:rsidR="009E2A61" w:rsidRDefault="009E2A61" w:rsidP="00A42A62">
            <w:pPr>
              <w:autoSpaceDE w:val="0"/>
              <w:autoSpaceDN w:val="0"/>
              <w:adjustRightInd w:val="0"/>
              <w:rPr>
                <w:rFonts w:ascii="Arial" w:hAnsi="Arial" w:cs="Arial"/>
                <w:color w:val="19181E"/>
                <w:sz w:val="22"/>
                <w:szCs w:val="22"/>
                <w:lang w:val="en-CA" w:eastAsia="en-CA"/>
              </w:rPr>
            </w:pPr>
          </w:p>
        </w:tc>
      </w:tr>
      <w:tr w:rsidR="009E2A61" w14:paraId="7BED0F00" w14:textId="77777777" w:rsidTr="009E2A61">
        <w:tc>
          <w:tcPr>
            <w:tcW w:w="4531" w:type="dxa"/>
          </w:tcPr>
          <w:p w14:paraId="76E64D66" w14:textId="163A946A" w:rsidR="009E2A61" w:rsidRDefault="00EF44D8" w:rsidP="00A42A62">
            <w:pPr>
              <w:autoSpaceDE w:val="0"/>
              <w:autoSpaceDN w:val="0"/>
              <w:adjustRightInd w:val="0"/>
              <w:rPr>
                <w:rFonts w:ascii="Arial" w:hAnsi="Arial" w:cs="Arial"/>
                <w:color w:val="19181E"/>
                <w:sz w:val="22"/>
                <w:szCs w:val="22"/>
                <w:lang w:val="en-CA" w:eastAsia="en-CA"/>
              </w:rPr>
            </w:pPr>
            <w:r>
              <w:rPr>
                <w:rFonts w:ascii="Arial" w:hAnsi="Arial" w:cs="Arial"/>
                <w:color w:val="19181E"/>
                <w:sz w:val="22"/>
                <w:szCs w:val="22"/>
                <w:lang w:val="en-CA" w:eastAsia="en-CA"/>
              </w:rPr>
              <w:t>New: Schedule K “Vulnerable Aquifer Overlay”</w:t>
            </w:r>
          </w:p>
        </w:tc>
        <w:tc>
          <w:tcPr>
            <w:tcW w:w="4056" w:type="dxa"/>
          </w:tcPr>
          <w:p w14:paraId="7C3442A1" w14:textId="77777777" w:rsidR="009E2A61" w:rsidRDefault="009E2A61" w:rsidP="00A42A62">
            <w:pPr>
              <w:autoSpaceDE w:val="0"/>
              <w:autoSpaceDN w:val="0"/>
              <w:adjustRightInd w:val="0"/>
              <w:rPr>
                <w:rFonts w:ascii="Arial" w:hAnsi="Arial" w:cs="Arial"/>
                <w:color w:val="19181E"/>
                <w:sz w:val="22"/>
                <w:szCs w:val="22"/>
                <w:lang w:val="en-CA" w:eastAsia="en-CA"/>
              </w:rPr>
            </w:pPr>
          </w:p>
        </w:tc>
      </w:tr>
    </w:tbl>
    <w:p w14:paraId="4D4334F5" w14:textId="77777777" w:rsidR="005676BD" w:rsidRDefault="005676BD" w:rsidP="00A42A62">
      <w:pPr>
        <w:autoSpaceDE w:val="0"/>
        <w:autoSpaceDN w:val="0"/>
        <w:adjustRightInd w:val="0"/>
        <w:rPr>
          <w:rFonts w:ascii="Arial" w:hAnsi="Arial" w:cs="Arial"/>
          <w:b/>
          <w:bCs/>
          <w:color w:val="18171E"/>
          <w:sz w:val="23"/>
          <w:szCs w:val="23"/>
          <w:lang w:val="en-CA" w:eastAsia="en-CA"/>
        </w:rPr>
      </w:pPr>
    </w:p>
    <w:p w14:paraId="431C5FA2" w14:textId="77777777" w:rsidR="00C36604" w:rsidRDefault="00C36604" w:rsidP="00A42A62">
      <w:pPr>
        <w:autoSpaceDE w:val="0"/>
        <w:autoSpaceDN w:val="0"/>
        <w:adjustRightInd w:val="0"/>
        <w:rPr>
          <w:rFonts w:ascii="Arial" w:hAnsi="Arial" w:cs="Arial"/>
          <w:color w:val="18171E"/>
          <w:sz w:val="23"/>
          <w:szCs w:val="23"/>
          <w:lang w:val="en-CA" w:eastAsia="en-CA"/>
        </w:rPr>
      </w:pPr>
    </w:p>
    <w:p w14:paraId="3808AA72" w14:textId="77777777" w:rsidR="00A42A62" w:rsidRDefault="00A42A62" w:rsidP="00A42A62">
      <w:pPr>
        <w:autoSpaceDE w:val="0"/>
        <w:autoSpaceDN w:val="0"/>
        <w:adjustRightInd w:val="0"/>
        <w:rPr>
          <w:rFonts w:ascii="Arial" w:hAnsi="Arial" w:cs="Arial"/>
          <w:color w:val="18171E"/>
          <w:sz w:val="23"/>
          <w:szCs w:val="23"/>
          <w:lang w:val="en-CA" w:eastAsia="en-CA"/>
        </w:rPr>
      </w:pPr>
      <w:r>
        <w:rPr>
          <w:rFonts w:ascii="Arial" w:hAnsi="Arial" w:cs="Arial"/>
          <w:color w:val="18171E"/>
          <w:sz w:val="23"/>
          <w:szCs w:val="23"/>
          <w:lang w:val="en-CA" w:eastAsia="en-CA"/>
        </w:rPr>
        <w:t>2</w:t>
      </w:r>
      <w:r>
        <w:rPr>
          <w:rFonts w:ascii="Arial" w:hAnsi="Arial" w:cs="Arial"/>
          <w:color w:val="505050"/>
          <w:sz w:val="23"/>
          <w:szCs w:val="23"/>
          <w:lang w:val="en-CA" w:eastAsia="en-CA"/>
        </w:rPr>
        <w:t xml:space="preserve">. </w:t>
      </w:r>
      <w:r>
        <w:rPr>
          <w:rFonts w:ascii="Arial" w:hAnsi="Arial" w:cs="Arial"/>
          <w:color w:val="18171E"/>
          <w:sz w:val="23"/>
          <w:szCs w:val="23"/>
          <w:lang w:val="en-CA" w:eastAsia="en-CA"/>
        </w:rPr>
        <w:t>This By-Law shall come into force and take effect on the day that is the day after</w:t>
      </w:r>
    </w:p>
    <w:p w14:paraId="3F7FA7E3" w14:textId="77777777" w:rsidR="00A42A62" w:rsidRDefault="00A42A62" w:rsidP="00A42A62">
      <w:pPr>
        <w:autoSpaceDE w:val="0"/>
        <w:autoSpaceDN w:val="0"/>
        <w:adjustRightInd w:val="0"/>
        <w:rPr>
          <w:rFonts w:ascii="Arial" w:hAnsi="Arial" w:cs="Arial"/>
          <w:color w:val="18171E"/>
          <w:sz w:val="23"/>
          <w:szCs w:val="23"/>
          <w:lang w:val="en-CA" w:eastAsia="en-CA"/>
        </w:rPr>
      </w:pPr>
      <w:r>
        <w:rPr>
          <w:rFonts w:ascii="Arial" w:hAnsi="Arial" w:cs="Arial"/>
          <w:color w:val="18171E"/>
          <w:sz w:val="23"/>
          <w:szCs w:val="23"/>
          <w:lang w:val="en-CA" w:eastAsia="en-CA"/>
        </w:rPr>
        <w:t xml:space="preserve">the last day for filing an appeal pursuant to the </w:t>
      </w:r>
      <w:r>
        <w:rPr>
          <w:rFonts w:ascii="Arial" w:hAnsi="Arial" w:cs="Arial"/>
          <w:i/>
          <w:iCs/>
          <w:color w:val="18171E"/>
          <w:sz w:val="23"/>
          <w:szCs w:val="23"/>
          <w:lang w:val="en-CA" w:eastAsia="en-CA"/>
        </w:rPr>
        <w:t xml:space="preserve">Planning Act, </w:t>
      </w:r>
      <w:r>
        <w:rPr>
          <w:rFonts w:ascii="Arial" w:hAnsi="Arial" w:cs="Arial"/>
          <w:color w:val="18171E"/>
          <w:sz w:val="23"/>
          <w:szCs w:val="23"/>
          <w:lang w:val="en-CA" w:eastAsia="en-CA"/>
        </w:rPr>
        <w:t>provided that no</w:t>
      </w:r>
    </w:p>
    <w:p w14:paraId="1F588C74" w14:textId="77777777" w:rsidR="00A42A62" w:rsidRDefault="00A42A62" w:rsidP="00A42A62">
      <w:pPr>
        <w:autoSpaceDE w:val="0"/>
        <w:autoSpaceDN w:val="0"/>
        <w:adjustRightInd w:val="0"/>
        <w:rPr>
          <w:rFonts w:ascii="Arial" w:hAnsi="Arial" w:cs="Arial"/>
          <w:color w:val="18171E"/>
          <w:sz w:val="23"/>
          <w:szCs w:val="23"/>
          <w:lang w:val="en-CA" w:eastAsia="en-CA"/>
        </w:rPr>
      </w:pPr>
      <w:r>
        <w:rPr>
          <w:rFonts w:ascii="Arial" w:hAnsi="Arial" w:cs="Arial"/>
          <w:color w:val="18171E"/>
          <w:sz w:val="23"/>
          <w:szCs w:val="23"/>
          <w:lang w:val="en-CA" w:eastAsia="en-CA"/>
        </w:rPr>
        <w:t>Notice of Appeal is filed to this By-Law in accordance with the provisions of</w:t>
      </w:r>
    </w:p>
    <w:p w14:paraId="23110194" w14:textId="77777777" w:rsidR="00A42A62" w:rsidRDefault="00A42A62" w:rsidP="00A42A62">
      <w:pPr>
        <w:autoSpaceDE w:val="0"/>
        <w:autoSpaceDN w:val="0"/>
        <w:adjustRightInd w:val="0"/>
        <w:rPr>
          <w:rFonts w:ascii="Arial" w:hAnsi="Arial" w:cs="Arial"/>
          <w:color w:val="18171E"/>
          <w:sz w:val="23"/>
          <w:szCs w:val="23"/>
          <w:lang w:val="en-CA" w:eastAsia="en-CA"/>
        </w:rPr>
      </w:pPr>
      <w:r>
        <w:rPr>
          <w:rFonts w:ascii="Arial" w:hAnsi="Arial" w:cs="Arial"/>
          <w:color w:val="18171E"/>
          <w:sz w:val="23"/>
          <w:szCs w:val="23"/>
          <w:lang w:val="en-CA" w:eastAsia="en-CA"/>
        </w:rPr>
        <w:t xml:space="preserve">Section 17, Subsection 24 of the </w:t>
      </w:r>
      <w:r>
        <w:rPr>
          <w:rFonts w:ascii="Arial" w:hAnsi="Arial" w:cs="Arial"/>
          <w:i/>
          <w:iCs/>
          <w:color w:val="18171E"/>
          <w:sz w:val="23"/>
          <w:szCs w:val="23"/>
          <w:lang w:val="en-CA" w:eastAsia="en-CA"/>
        </w:rPr>
        <w:t xml:space="preserve">Planning Act, </w:t>
      </w:r>
      <w:r>
        <w:rPr>
          <w:rFonts w:ascii="Arial" w:hAnsi="Arial" w:cs="Arial"/>
          <w:color w:val="18171E"/>
          <w:sz w:val="23"/>
          <w:szCs w:val="23"/>
          <w:lang w:val="en-CA" w:eastAsia="en-CA"/>
        </w:rPr>
        <w:t>as amended; and where one or</w:t>
      </w:r>
    </w:p>
    <w:p w14:paraId="5E765086" w14:textId="77777777" w:rsidR="00A42A62" w:rsidRDefault="00A42A62" w:rsidP="00A42A62">
      <w:pPr>
        <w:autoSpaceDE w:val="0"/>
        <w:autoSpaceDN w:val="0"/>
        <w:adjustRightInd w:val="0"/>
        <w:rPr>
          <w:rFonts w:ascii="Arial" w:hAnsi="Arial" w:cs="Arial"/>
          <w:color w:val="18171E"/>
          <w:sz w:val="23"/>
          <w:szCs w:val="23"/>
          <w:lang w:val="en-CA" w:eastAsia="en-CA"/>
        </w:rPr>
      </w:pPr>
      <w:r>
        <w:rPr>
          <w:rFonts w:ascii="Arial" w:hAnsi="Arial" w:cs="Arial"/>
          <w:color w:val="18171E"/>
          <w:sz w:val="23"/>
          <w:szCs w:val="23"/>
          <w:lang w:val="en-CA" w:eastAsia="en-CA"/>
        </w:rPr>
        <w:t xml:space="preserve">more appeals have been filed within the </w:t>
      </w:r>
      <w:proofErr w:type="gramStart"/>
      <w:r>
        <w:rPr>
          <w:rFonts w:ascii="Arial" w:hAnsi="Arial" w:cs="Arial"/>
          <w:color w:val="18171E"/>
          <w:sz w:val="23"/>
          <w:szCs w:val="23"/>
          <w:lang w:val="en-CA" w:eastAsia="en-CA"/>
        </w:rPr>
        <w:t>time period</w:t>
      </w:r>
      <w:proofErr w:type="gramEnd"/>
      <w:r>
        <w:rPr>
          <w:rFonts w:ascii="Arial" w:hAnsi="Arial" w:cs="Arial"/>
          <w:color w:val="18171E"/>
          <w:sz w:val="23"/>
          <w:szCs w:val="23"/>
          <w:lang w:val="en-CA" w:eastAsia="en-CA"/>
        </w:rPr>
        <w:t xml:space="preserve"> specified, at the conclusion</w:t>
      </w:r>
    </w:p>
    <w:p w14:paraId="21E13EEF" w14:textId="712519C9" w:rsidR="00406F6A" w:rsidRPr="00C36604" w:rsidRDefault="00A42A62" w:rsidP="00C36604">
      <w:pPr>
        <w:autoSpaceDE w:val="0"/>
        <w:autoSpaceDN w:val="0"/>
        <w:adjustRightInd w:val="0"/>
        <w:rPr>
          <w:rFonts w:ascii="Arial" w:hAnsi="Arial" w:cs="Arial"/>
          <w:color w:val="18171E"/>
          <w:sz w:val="23"/>
          <w:szCs w:val="23"/>
          <w:lang w:val="en-CA" w:eastAsia="en-CA"/>
        </w:rPr>
      </w:pPr>
      <w:r>
        <w:rPr>
          <w:rFonts w:ascii="Arial" w:hAnsi="Arial" w:cs="Arial"/>
          <w:color w:val="18171E"/>
          <w:sz w:val="23"/>
          <w:szCs w:val="23"/>
          <w:lang w:val="en-CA" w:eastAsia="en-CA"/>
        </w:rPr>
        <w:t>of which, the By-Law shall be deemed to have come into force and take effect on</w:t>
      </w:r>
      <w:r w:rsidR="00CB6312">
        <w:rPr>
          <w:rFonts w:ascii="Arial" w:hAnsi="Arial" w:cs="Arial"/>
          <w:color w:val="18171E"/>
          <w:sz w:val="23"/>
          <w:szCs w:val="23"/>
          <w:lang w:val="en-CA" w:eastAsia="en-CA"/>
        </w:rPr>
        <w:t xml:space="preserve"> </w:t>
      </w:r>
      <w:r>
        <w:rPr>
          <w:rFonts w:ascii="Arial" w:hAnsi="Arial" w:cs="Arial"/>
          <w:color w:val="18171E"/>
          <w:sz w:val="23"/>
          <w:szCs w:val="23"/>
          <w:lang w:val="en-CA" w:eastAsia="en-CA"/>
        </w:rPr>
        <w:t xml:space="preserve">the day the appeals are withdrawn or </w:t>
      </w:r>
      <w:proofErr w:type="gramStart"/>
      <w:r>
        <w:rPr>
          <w:rFonts w:ascii="Arial" w:hAnsi="Arial" w:cs="Arial"/>
          <w:color w:val="18171E"/>
          <w:sz w:val="23"/>
          <w:szCs w:val="23"/>
          <w:lang w:val="en-CA" w:eastAsia="en-CA"/>
        </w:rPr>
        <w:t>dismissed, as the case may be</w:t>
      </w:r>
      <w:proofErr w:type="gramEnd"/>
      <w:r>
        <w:rPr>
          <w:rFonts w:ascii="Arial" w:hAnsi="Arial" w:cs="Arial"/>
          <w:color w:val="18171E"/>
          <w:sz w:val="23"/>
          <w:szCs w:val="23"/>
          <w:lang w:val="en-CA" w:eastAsia="en-CA"/>
        </w:rPr>
        <w:t>.</w:t>
      </w:r>
    </w:p>
    <w:p w14:paraId="0F06ECA5" w14:textId="1378FD03" w:rsidR="00A42A62" w:rsidRDefault="00A42A62" w:rsidP="00A42A62">
      <w:pPr>
        <w:rPr>
          <w:rFonts w:ascii="Arial" w:hAnsi="Arial" w:cs="Arial"/>
          <w:b/>
        </w:rPr>
      </w:pPr>
    </w:p>
    <w:p w14:paraId="238F260C" w14:textId="45B3588D" w:rsidR="00187E7B" w:rsidRDefault="00187E7B">
      <w:pPr>
        <w:rPr>
          <w:rFonts w:ascii="Arial" w:hAnsi="Arial" w:cs="Arial"/>
          <w:b/>
        </w:rPr>
      </w:pPr>
      <w:r>
        <w:rPr>
          <w:rFonts w:ascii="Arial" w:hAnsi="Arial" w:cs="Arial"/>
          <w:b/>
        </w:rPr>
        <w:br w:type="page"/>
      </w:r>
    </w:p>
    <w:p w14:paraId="0C58E9ED" w14:textId="69121D6C" w:rsidR="00187E7B" w:rsidRDefault="00187E7B" w:rsidP="00187E7B">
      <w:pPr>
        <w:jc w:val="right"/>
        <w:rPr>
          <w:rFonts w:ascii="Arial" w:hAnsi="Arial" w:cs="Arial"/>
        </w:rPr>
      </w:pPr>
      <w:r w:rsidRPr="00187E7B">
        <w:rPr>
          <w:rFonts w:ascii="Arial" w:hAnsi="Arial" w:cs="Arial"/>
        </w:rPr>
        <w:t>Schedule “A” to By-law Number XXX</w:t>
      </w:r>
    </w:p>
    <w:p w14:paraId="76FFB463" w14:textId="4AB83958" w:rsidR="00187E7B" w:rsidRDefault="00187E7B" w:rsidP="00187E7B">
      <w:pPr>
        <w:jc w:val="right"/>
        <w:rPr>
          <w:rFonts w:ascii="Arial" w:hAnsi="Arial" w:cs="Arial"/>
        </w:rPr>
      </w:pPr>
    </w:p>
    <w:p w14:paraId="187CB6B8" w14:textId="03FAEC23" w:rsidR="00187E7B" w:rsidRDefault="00480961" w:rsidP="00525FCD">
      <w:pPr>
        <w:pStyle w:val="ListParagraph"/>
        <w:numPr>
          <w:ilvl w:val="0"/>
          <w:numId w:val="3"/>
        </w:numPr>
        <w:ind w:left="0" w:firstLine="0"/>
        <w:rPr>
          <w:rFonts w:cs="Arial"/>
        </w:rPr>
      </w:pPr>
      <w:r>
        <w:rPr>
          <w:rFonts w:cs="Arial"/>
        </w:rPr>
        <w:t xml:space="preserve">Amend </w:t>
      </w:r>
      <w:r w:rsidR="008743FE">
        <w:rPr>
          <w:rFonts w:cs="Arial"/>
        </w:rPr>
        <w:t xml:space="preserve">Section </w:t>
      </w:r>
      <w:r>
        <w:rPr>
          <w:rFonts w:cs="Arial"/>
        </w:rPr>
        <w:t xml:space="preserve">1.1 </w:t>
      </w:r>
      <w:r w:rsidRPr="000D1280">
        <w:rPr>
          <w:rFonts w:cs="Arial"/>
          <w:u w:val="single"/>
        </w:rPr>
        <w:t>Foreword</w:t>
      </w:r>
      <w:r>
        <w:rPr>
          <w:rFonts w:cs="Arial"/>
        </w:rPr>
        <w:t xml:space="preserve"> by </w:t>
      </w:r>
      <w:r w:rsidR="008743FE">
        <w:rPr>
          <w:rFonts w:cs="Arial"/>
        </w:rPr>
        <w:t>deleting</w:t>
      </w:r>
      <w:r>
        <w:rPr>
          <w:rFonts w:cs="Arial"/>
        </w:rPr>
        <w:t xml:space="preserve"> reference to the year </w:t>
      </w:r>
      <w:r w:rsidR="00A03D06">
        <w:rPr>
          <w:rFonts w:cs="Arial"/>
        </w:rPr>
        <w:t>“</w:t>
      </w:r>
      <w:r>
        <w:rPr>
          <w:rFonts w:cs="Arial"/>
        </w:rPr>
        <w:t>2020</w:t>
      </w:r>
      <w:r w:rsidR="00A03D06">
        <w:rPr>
          <w:rFonts w:cs="Arial"/>
        </w:rPr>
        <w:t>”</w:t>
      </w:r>
      <w:r>
        <w:rPr>
          <w:rFonts w:cs="Arial"/>
        </w:rPr>
        <w:t xml:space="preserve"> and </w:t>
      </w:r>
      <w:r>
        <w:rPr>
          <w:rFonts w:cs="Arial"/>
        </w:rPr>
        <w:tab/>
        <w:t xml:space="preserve">replacing it with </w:t>
      </w:r>
      <w:r w:rsidRPr="00FF3B50">
        <w:rPr>
          <w:rFonts w:cs="Arial"/>
        </w:rPr>
        <w:t>“20</w:t>
      </w:r>
      <w:r w:rsidR="00CF6330" w:rsidRPr="00FF3B50">
        <w:rPr>
          <w:rFonts w:cs="Arial"/>
        </w:rPr>
        <w:t>36</w:t>
      </w:r>
      <w:r w:rsidRPr="00FF3B50">
        <w:rPr>
          <w:rFonts w:cs="Arial"/>
        </w:rPr>
        <w:t>.”</w:t>
      </w:r>
      <w:r>
        <w:rPr>
          <w:rFonts w:cs="Arial"/>
        </w:rPr>
        <w:t xml:space="preserve"> </w:t>
      </w:r>
    </w:p>
    <w:p w14:paraId="406257C9" w14:textId="77777777" w:rsidR="00C87AFA" w:rsidRDefault="00C87AFA" w:rsidP="00C87AFA">
      <w:pPr>
        <w:pStyle w:val="ListParagraph"/>
        <w:ind w:left="0"/>
        <w:rPr>
          <w:rFonts w:cs="Arial"/>
        </w:rPr>
      </w:pPr>
    </w:p>
    <w:p w14:paraId="2BB244B2" w14:textId="77777777" w:rsidR="00FB3262" w:rsidRDefault="000156A7" w:rsidP="00525FCD">
      <w:pPr>
        <w:pStyle w:val="ListParagraph"/>
        <w:numPr>
          <w:ilvl w:val="0"/>
          <w:numId w:val="3"/>
        </w:numPr>
        <w:ind w:left="0" w:firstLine="0"/>
        <w:rPr>
          <w:rFonts w:cs="Arial"/>
        </w:rPr>
      </w:pPr>
      <w:r>
        <w:rPr>
          <w:rFonts w:cs="Arial"/>
        </w:rPr>
        <w:t xml:space="preserve">Amend </w:t>
      </w:r>
      <w:r w:rsidR="008743FE">
        <w:rPr>
          <w:rFonts w:cs="Arial"/>
        </w:rPr>
        <w:t xml:space="preserve">Section </w:t>
      </w:r>
      <w:r>
        <w:rPr>
          <w:rFonts w:cs="Arial"/>
        </w:rPr>
        <w:t xml:space="preserve">1.2 </w:t>
      </w:r>
      <w:r w:rsidRPr="000D1280">
        <w:rPr>
          <w:rFonts w:cs="Arial"/>
          <w:u w:val="single"/>
        </w:rPr>
        <w:t>Purpose</w:t>
      </w:r>
      <w:r>
        <w:rPr>
          <w:rFonts w:cs="Arial"/>
        </w:rPr>
        <w:t xml:space="preserve"> by replacing the third bullet point with: </w:t>
      </w:r>
      <w:r w:rsidR="008743FE">
        <w:rPr>
          <w:rFonts w:cs="Arial"/>
        </w:rPr>
        <w:tab/>
      </w:r>
      <w:r>
        <w:rPr>
          <w:rFonts w:cs="Arial"/>
        </w:rPr>
        <w:t>“</w:t>
      </w:r>
      <w:r w:rsidRPr="000156A7">
        <w:rPr>
          <w:rFonts w:cs="Arial"/>
        </w:rPr>
        <w:t xml:space="preserve">updates current policies and designations to be consistent with the </w:t>
      </w:r>
      <w:r w:rsidR="008743FE">
        <w:rPr>
          <w:rFonts w:cs="Arial"/>
        </w:rPr>
        <w:tab/>
      </w:r>
      <w:r w:rsidRPr="000156A7">
        <w:rPr>
          <w:rFonts w:cs="Arial"/>
        </w:rPr>
        <w:t xml:space="preserve">Provincial Policy Statement (PPS) and </w:t>
      </w:r>
      <w:r w:rsidR="00FB3262" w:rsidRPr="00FF3B50">
        <w:rPr>
          <w:rFonts w:cs="Arial"/>
        </w:rPr>
        <w:t>be in conformity with</w:t>
      </w:r>
      <w:r w:rsidR="00FB3262">
        <w:rPr>
          <w:rFonts w:cs="Arial"/>
        </w:rPr>
        <w:t xml:space="preserve"> </w:t>
      </w:r>
      <w:r w:rsidRPr="000156A7">
        <w:rPr>
          <w:rFonts w:cs="Arial"/>
        </w:rPr>
        <w:t xml:space="preserve">the Official </w:t>
      </w:r>
    </w:p>
    <w:p w14:paraId="26C7FFC3" w14:textId="0C5ECB84" w:rsidR="000156A7" w:rsidRDefault="000156A7" w:rsidP="00FB3262">
      <w:pPr>
        <w:pStyle w:val="ListParagraph"/>
        <w:ind w:left="0" w:firstLine="720"/>
        <w:rPr>
          <w:rFonts w:cs="Arial"/>
        </w:rPr>
      </w:pPr>
      <w:r w:rsidRPr="000156A7">
        <w:rPr>
          <w:rFonts w:cs="Arial"/>
        </w:rPr>
        <w:t>Plan for the County of Lennox and Addington.</w:t>
      </w:r>
      <w:r w:rsidR="00A27E8D">
        <w:rPr>
          <w:rFonts w:cs="Arial"/>
        </w:rPr>
        <w:t>”</w:t>
      </w:r>
    </w:p>
    <w:p w14:paraId="69228694" w14:textId="77777777" w:rsidR="00C87AFA" w:rsidRPr="000156A7" w:rsidRDefault="00C87AFA" w:rsidP="00C87AFA">
      <w:pPr>
        <w:pStyle w:val="ListParagraph"/>
        <w:ind w:left="0"/>
        <w:rPr>
          <w:rFonts w:cs="Arial"/>
        </w:rPr>
      </w:pPr>
    </w:p>
    <w:p w14:paraId="6CF8A711" w14:textId="547468B8" w:rsidR="00402AC4" w:rsidRDefault="00402AC4" w:rsidP="00525FCD">
      <w:pPr>
        <w:pStyle w:val="ListParagraph"/>
        <w:numPr>
          <w:ilvl w:val="0"/>
          <w:numId w:val="3"/>
        </w:numPr>
        <w:ind w:left="0" w:firstLine="0"/>
        <w:rPr>
          <w:rFonts w:cs="Arial"/>
        </w:rPr>
      </w:pPr>
      <w:r>
        <w:rPr>
          <w:rFonts w:cs="Arial"/>
        </w:rPr>
        <w:t>Delete</w:t>
      </w:r>
      <w:r w:rsidR="008743FE">
        <w:rPr>
          <w:rFonts w:cs="Arial"/>
        </w:rPr>
        <w:t xml:space="preserve"> Section</w:t>
      </w:r>
      <w:r>
        <w:rPr>
          <w:rFonts w:cs="Arial"/>
        </w:rPr>
        <w:t xml:space="preserve"> 1.3 </w:t>
      </w:r>
      <w:r w:rsidRPr="000D1280">
        <w:rPr>
          <w:rFonts w:cs="Arial"/>
          <w:u w:val="single"/>
        </w:rPr>
        <w:t>Application and Scope of the Plan</w:t>
      </w:r>
      <w:r>
        <w:rPr>
          <w:rFonts w:cs="Arial"/>
        </w:rPr>
        <w:t xml:space="preserve"> </w:t>
      </w:r>
      <w:r w:rsidR="008743FE">
        <w:rPr>
          <w:rFonts w:cs="Arial"/>
        </w:rPr>
        <w:t xml:space="preserve">in its entirety </w:t>
      </w:r>
      <w:r>
        <w:rPr>
          <w:rFonts w:cs="Arial"/>
        </w:rPr>
        <w:t xml:space="preserve">and </w:t>
      </w:r>
      <w:r w:rsidR="008743FE">
        <w:rPr>
          <w:rFonts w:cs="Arial"/>
        </w:rPr>
        <w:tab/>
      </w:r>
      <w:r>
        <w:rPr>
          <w:rFonts w:cs="Arial"/>
        </w:rPr>
        <w:t>replace with:</w:t>
      </w:r>
    </w:p>
    <w:p w14:paraId="10E230CA" w14:textId="77777777" w:rsidR="008743FE" w:rsidRDefault="008743FE" w:rsidP="008743FE">
      <w:pPr>
        <w:pStyle w:val="ListParagraph"/>
        <w:ind w:left="0"/>
        <w:rPr>
          <w:rFonts w:cs="Arial"/>
        </w:rPr>
      </w:pPr>
    </w:p>
    <w:p w14:paraId="7E796DA9" w14:textId="26A3A7E2" w:rsidR="008743FE" w:rsidRDefault="00402AC4" w:rsidP="00402AC4">
      <w:pPr>
        <w:pStyle w:val="ListParagraph"/>
        <w:rPr>
          <w:rFonts w:cs="Arial"/>
        </w:rPr>
      </w:pPr>
      <w:r>
        <w:rPr>
          <w:rFonts w:cs="Arial"/>
        </w:rPr>
        <w:t>“</w:t>
      </w:r>
      <w:r w:rsidR="008743FE">
        <w:rPr>
          <w:rFonts w:cs="Arial"/>
        </w:rPr>
        <w:t xml:space="preserve">1.3 </w:t>
      </w:r>
      <w:r w:rsidR="008743FE" w:rsidRPr="008743FE">
        <w:rPr>
          <w:rFonts w:cs="Arial"/>
          <w:u w:val="single"/>
        </w:rPr>
        <w:t>Application and Scope of the Plan</w:t>
      </w:r>
      <w:r w:rsidR="008743FE">
        <w:rPr>
          <w:rFonts w:cs="Arial"/>
        </w:rPr>
        <w:t xml:space="preserve"> </w:t>
      </w:r>
    </w:p>
    <w:p w14:paraId="6B37BDAC" w14:textId="77777777" w:rsidR="008743FE" w:rsidRDefault="008743FE" w:rsidP="00402AC4">
      <w:pPr>
        <w:pStyle w:val="ListParagraph"/>
        <w:rPr>
          <w:rFonts w:cs="Arial"/>
        </w:rPr>
      </w:pPr>
    </w:p>
    <w:p w14:paraId="6CAC47B2" w14:textId="5717BCE3" w:rsidR="00402AC4" w:rsidRDefault="00402AC4" w:rsidP="00402AC4">
      <w:pPr>
        <w:pStyle w:val="ListParagraph"/>
        <w:rPr>
          <w:rFonts w:cs="Arial"/>
        </w:rPr>
      </w:pPr>
      <w:r w:rsidRPr="00402AC4">
        <w:rPr>
          <w:rFonts w:cs="Arial"/>
        </w:rPr>
        <w:t xml:space="preserve">The policies contained in this Plan are the minimum requirements designed to secure the health, safety, </w:t>
      </w:r>
      <w:proofErr w:type="gramStart"/>
      <w:r w:rsidRPr="00402AC4">
        <w:rPr>
          <w:rFonts w:cs="Arial"/>
        </w:rPr>
        <w:t>convenience</w:t>
      </w:r>
      <w:proofErr w:type="gramEnd"/>
      <w:r w:rsidRPr="00402AC4">
        <w:rPr>
          <w:rFonts w:cs="Arial"/>
        </w:rPr>
        <w:t xml:space="preserve"> or welfare of the inhabitants of Loyalist Township.</w:t>
      </w:r>
      <w:r w:rsidR="00FF3B50">
        <w:rPr>
          <w:rFonts w:cs="Arial"/>
        </w:rPr>
        <w:t xml:space="preserve"> The Official Plan policies primarily reflect minimum standards as per the Provincial Policy Statement, 2020, however, in certain circumstances where it has been deemed warranted, the Official Plan may go beyond the Provincial Policy Statement’s minimum standards. </w:t>
      </w:r>
    </w:p>
    <w:p w14:paraId="44B62E0D" w14:textId="1C117D8B" w:rsidR="00FF3B50" w:rsidRDefault="00FF3B50" w:rsidP="00402AC4">
      <w:pPr>
        <w:pStyle w:val="ListParagraph"/>
        <w:rPr>
          <w:rFonts w:cs="Arial"/>
        </w:rPr>
      </w:pPr>
    </w:p>
    <w:p w14:paraId="660A08A6" w14:textId="27E7E1E9" w:rsidR="00FF3B50" w:rsidRDefault="00FF3B50" w:rsidP="00402AC4">
      <w:pPr>
        <w:pStyle w:val="ListParagraph"/>
        <w:rPr>
          <w:rFonts w:cs="Arial"/>
        </w:rPr>
      </w:pPr>
      <w:r>
        <w:rPr>
          <w:rFonts w:cs="Arial"/>
        </w:rPr>
        <w:t>In accordance with the Planning Act, and Official Plan shall contain:</w:t>
      </w:r>
    </w:p>
    <w:p w14:paraId="05D2756D" w14:textId="75EF788A" w:rsidR="00FF3B50" w:rsidRDefault="00FF3B50" w:rsidP="00402AC4">
      <w:pPr>
        <w:pStyle w:val="ListParagraph"/>
        <w:rPr>
          <w:rFonts w:cs="Arial"/>
        </w:rPr>
      </w:pPr>
    </w:p>
    <w:p w14:paraId="7EF02AD5" w14:textId="2C680342" w:rsidR="00FF3B50" w:rsidRDefault="00FF3B50" w:rsidP="00402AC4">
      <w:pPr>
        <w:pStyle w:val="ListParagraph"/>
        <w:rPr>
          <w:rFonts w:cs="Arial"/>
        </w:rPr>
      </w:pPr>
      <w:r>
        <w:rPr>
          <w:rFonts w:cs="Arial"/>
        </w:rPr>
        <w:t xml:space="preserve">a) goals, objectives and policies established primarily to manage and direct physical change and the effects on the social, economic, built and natural environment of the municipality or part of </w:t>
      </w:r>
      <w:proofErr w:type="gramStart"/>
      <w:r>
        <w:rPr>
          <w:rFonts w:cs="Arial"/>
        </w:rPr>
        <w:t>it;</w:t>
      </w:r>
      <w:proofErr w:type="gramEnd"/>
    </w:p>
    <w:p w14:paraId="2D51C622" w14:textId="77777777" w:rsidR="00D773C9" w:rsidRDefault="00D773C9" w:rsidP="00402AC4">
      <w:pPr>
        <w:pStyle w:val="ListParagraph"/>
        <w:rPr>
          <w:rFonts w:cs="Arial"/>
        </w:rPr>
      </w:pPr>
    </w:p>
    <w:p w14:paraId="4A8772DE" w14:textId="352AC0F2" w:rsidR="00FF3B50" w:rsidRDefault="00FF3B50" w:rsidP="00402AC4">
      <w:pPr>
        <w:pStyle w:val="ListParagraph"/>
        <w:rPr>
          <w:rFonts w:cs="Arial"/>
        </w:rPr>
      </w:pPr>
      <w:r>
        <w:rPr>
          <w:rFonts w:cs="Arial"/>
        </w:rPr>
        <w:t xml:space="preserve">b) such policies and measures as are practicable to ensure the adequate provision of affordable </w:t>
      </w:r>
      <w:proofErr w:type="gramStart"/>
      <w:r>
        <w:rPr>
          <w:rFonts w:cs="Arial"/>
        </w:rPr>
        <w:t>housing;</w:t>
      </w:r>
      <w:proofErr w:type="gramEnd"/>
    </w:p>
    <w:p w14:paraId="4438DF67" w14:textId="77777777" w:rsidR="00D773C9" w:rsidRDefault="00D773C9" w:rsidP="00402AC4">
      <w:pPr>
        <w:pStyle w:val="ListParagraph"/>
        <w:rPr>
          <w:rFonts w:cs="Arial"/>
        </w:rPr>
      </w:pPr>
    </w:p>
    <w:p w14:paraId="399CD597" w14:textId="7E1360FC" w:rsidR="00FF3B50" w:rsidRPr="00402AC4" w:rsidRDefault="00FF3B50" w:rsidP="00402AC4">
      <w:pPr>
        <w:pStyle w:val="ListParagraph"/>
        <w:rPr>
          <w:rFonts w:cs="Arial"/>
        </w:rPr>
      </w:pPr>
      <w:r>
        <w:rPr>
          <w:rFonts w:cs="Arial"/>
        </w:rPr>
        <w:t xml:space="preserve">c) a description of the measures and procedures for informing and obtaining the views of the public in respect of the proposed official plan amendments or revisions to the Plan as well as proposed zoning by-laws, proposed plans of subdivision, consents and such other matters as may be described. </w:t>
      </w:r>
    </w:p>
    <w:p w14:paraId="01F5A64A" w14:textId="77777777" w:rsidR="00D07ECC" w:rsidRDefault="00D07ECC" w:rsidP="00402AC4">
      <w:pPr>
        <w:pStyle w:val="ListParagraph"/>
        <w:rPr>
          <w:rFonts w:cs="Arial"/>
        </w:rPr>
      </w:pPr>
    </w:p>
    <w:p w14:paraId="54EBBE24" w14:textId="57AF7A5A" w:rsidR="00402AC4" w:rsidRPr="00402AC4" w:rsidRDefault="00D07ECC" w:rsidP="00402AC4">
      <w:pPr>
        <w:pStyle w:val="ListParagraph"/>
        <w:rPr>
          <w:rFonts w:cs="Arial"/>
        </w:rPr>
      </w:pPr>
      <w:r>
        <w:rPr>
          <w:rFonts w:cs="Arial"/>
        </w:rPr>
        <w:t>T</w:t>
      </w:r>
      <w:r w:rsidR="00402AC4" w:rsidRPr="00402AC4">
        <w:rPr>
          <w:rFonts w:cs="Arial"/>
        </w:rPr>
        <w:t>his plan is not intended to, nor is it to be interpreted as, in any way infringing upon the statutory rights, powers or prerogatives of any other legal jurisdiction except as the Township has the legal authority to do so.</w:t>
      </w:r>
    </w:p>
    <w:p w14:paraId="225406AC" w14:textId="4D647BB4" w:rsidR="00402AC4" w:rsidRPr="00402AC4" w:rsidRDefault="00402AC4" w:rsidP="00402AC4">
      <w:pPr>
        <w:pStyle w:val="ListParagraph"/>
        <w:rPr>
          <w:rFonts w:cs="Arial"/>
        </w:rPr>
      </w:pPr>
    </w:p>
    <w:p w14:paraId="0C90B78C" w14:textId="3C62ACB4" w:rsidR="00402AC4" w:rsidRPr="00402AC4" w:rsidRDefault="00402AC4" w:rsidP="00402AC4">
      <w:pPr>
        <w:pStyle w:val="ListParagraph"/>
        <w:rPr>
          <w:rFonts w:cs="Arial"/>
        </w:rPr>
      </w:pPr>
      <w:r w:rsidRPr="00402AC4">
        <w:rPr>
          <w:rFonts w:cs="Arial"/>
        </w:rPr>
        <w:t>The Official Plan does not</w:t>
      </w:r>
      <w:proofErr w:type="gramStart"/>
      <w:r w:rsidRPr="00402AC4">
        <w:rPr>
          <w:rFonts w:cs="Arial"/>
        </w:rPr>
        <w:t>, in itself, control</w:t>
      </w:r>
      <w:proofErr w:type="gramEnd"/>
      <w:r w:rsidRPr="00402AC4">
        <w:rPr>
          <w:rFonts w:cs="Arial"/>
        </w:rPr>
        <w:t xml:space="preserve"> or regulate the development of land by private interests.  The Plan provides a basis for the passing of municipal by-laws, including the Zoning By-law, and the administration and evaluation of planning applications.</w:t>
      </w:r>
      <w:r w:rsidR="00D773C9">
        <w:rPr>
          <w:rFonts w:cs="Arial"/>
        </w:rPr>
        <w:t xml:space="preserve"> In accordance with the Planning Act, with an Official Plan in effect, there shall be no public works undertaken (unless exempted under the Planning Act) and no by-law shall be passed for any purpose that does not conform therewith.</w:t>
      </w:r>
    </w:p>
    <w:p w14:paraId="26DE3F24" w14:textId="77777777" w:rsidR="00402AC4" w:rsidRPr="00402AC4" w:rsidRDefault="00402AC4" w:rsidP="00402AC4">
      <w:pPr>
        <w:pStyle w:val="ListParagraph"/>
        <w:rPr>
          <w:rFonts w:cs="Arial"/>
        </w:rPr>
      </w:pPr>
    </w:p>
    <w:p w14:paraId="37291448" w14:textId="68C0F3BC" w:rsidR="00402AC4" w:rsidRPr="00402AC4" w:rsidRDefault="00402AC4" w:rsidP="00402AC4">
      <w:pPr>
        <w:pStyle w:val="ListParagraph"/>
        <w:rPr>
          <w:rFonts w:cs="Arial"/>
        </w:rPr>
      </w:pPr>
      <w:r w:rsidRPr="00402AC4">
        <w:rPr>
          <w:rFonts w:cs="Arial"/>
        </w:rPr>
        <w:t xml:space="preserve">The Official Plan is Loyalist Township’s principal planning document and focuses on land use matters.  </w:t>
      </w:r>
      <w:r w:rsidR="005141FA" w:rsidRPr="005141FA">
        <w:rPr>
          <w:rFonts w:cs="Arial"/>
        </w:rPr>
        <w:t>However, because land uses directly affect municipal infrastructure, the Plan also forms the basis and influences other general policies and matters such as:</w:t>
      </w:r>
    </w:p>
    <w:p w14:paraId="3DFBDD95" w14:textId="77777777" w:rsidR="00402AC4" w:rsidRPr="00402AC4" w:rsidRDefault="00402AC4" w:rsidP="00402AC4">
      <w:pPr>
        <w:pStyle w:val="ListParagraph"/>
        <w:rPr>
          <w:rFonts w:cs="Arial"/>
        </w:rPr>
      </w:pPr>
    </w:p>
    <w:p w14:paraId="0270654A" w14:textId="4D535DC5" w:rsidR="00402AC4" w:rsidRPr="00402AC4" w:rsidRDefault="00402AC4" w:rsidP="005F5C08">
      <w:pPr>
        <w:pStyle w:val="ListParagraph"/>
        <w:ind w:left="1418" w:hanging="698"/>
        <w:rPr>
          <w:rFonts w:cs="Arial"/>
        </w:rPr>
      </w:pPr>
      <w:r w:rsidRPr="00402AC4">
        <w:rPr>
          <w:rFonts w:cs="Arial"/>
        </w:rPr>
        <w:t>a)</w:t>
      </w:r>
      <w:r w:rsidRPr="00402AC4">
        <w:rPr>
          <w:rFonts w:cs="Arial"/>
        </w:rPr>
        <w:tab/>
        <w:t xml:space="preserve">the provision of services in an efficient, consistent, and comprehensive </w:t>
      </w:r>
      <w:proofErr w:type="gramStart"/>
      <w:r w:rsidRPr="00402AC4">
        <w:rPr>
          <w:rFonts w:cs="Arial"/>
        </w:rPr>
        <w:t>manner;</w:t>
      </w:r>
      <w:proofErr w:type="gramEnd"/>
    </w:p>
    <w:p w14:paraId="2CEA784A" w14:textId="77777777" w:rsidR="00402AC4" w:rsidRPr="00402AC4" w:rsidRDefault="00402AC4" w:rsidP="00402AC4">
      <w:pPr>
        <w:pStyle w:val="ListParagraph"/>
        <w:rPr>
          <w:rFonts w:cs="Arial"/>
        </w:rPr>
      </w:pPr>
    </w:p>
    <w:p w14:paraId="3A156F66" w14:textId="12412CAE" w:rsidR="00402AC4" w:rsidRPr="00402AC4" w:rsidRDefault="00402AC4" w:rsidP="005F5C08">
      <w:pPr>
        <w:pStyle w:val="ListParagraph"/>
        <w:ind w:left="1418" w:hanging="698"/>
        <w:rPr>
          <w:rFonts w:cs="Arial"/>
        </w:rPr>
      </w:pPr>
      <w:r w:rsidRPr="00402AC4">
        <w:rPr>
          <w:rFonts w:cs="Arial"/>
        </w:rPr>
        <w:t>b)</w:t>
      </w:r>
      <w:r w:rsidRPr="00402AC4">
        <w:rPr>
          <w:rFonts w:cs="Arial"/>
        </w:rPr>
        <w:tab/>
        <w:t xml:space="preserve">the long-term planning and management of the Township’s financial </w:t>
      </w:r>
      <w:proofErr w:type="gramStart"/>
      <w:r w:rsidRPr="00402AC4">
        <w:rPr>
          <w:rFonts w:cs="Arial"/>
        </w:rPr>
        <w:t>resources;</w:t>
      </w:r>
      <w:proofErr w:type="gramEnd"/>
    </w:p>
    <w:p w14:paraId="635F7598" w14:textId="77777777" w:rsidR="00402AC4" w:rsidRPr="00402AC4" w:rsidRDefault="00402AC4" w:rsidP="00402AC4">
      <w:pPr>
        <w:pStyle w:val="ListParagraph"/>
        <w:rPr>
          <w:rFonts w:cs="Arial"/>
        </w:rPr>
      </w:pPr>
    </w:p>
    <w:p w14:paraId="602F2461" w14:textId="77777777" w:rsidR="00402AC4" w:rsidRPr="00402AC4" w:rsidRDefault="00402AC4" w:rsidP="00402AC4">
      <w:pPr>
        <w:pStyle w:val="ListParagraph"/>
        <w:rPr>
          <w:rFonts w:cs="Arial"/>
        </w:rPr>
      </w:pPr>
      <w:r w:rsidRPr="00402AC4">
        <w:rPr>
          <w:rFonts w:cs="Arial"/>
        </w:rPr>
        <w:t>c)</w:t>
      </w:r>
      <w:r w:rsidRPr="00402AC4">
        <w:rPr>
          <w:rFonts w:cs="Arial"/>
        </w:rPr>
        <w:tab/>
        <w:t xml:space="preserve">the development of economic </w:t>
      </w:r>
      <w:proofErr w:type="gramStart"/>
      <w:r w:rsidRPr="00402AC4">
        <w:rPr>
          <w:rFonts w:cs="Arial"/>
        </w:rPr>
        <w:t>strategies;</w:t>
      </w:r>
      <w:proofErr w:type="gramEnd"/>
    </w:p>
    <w:p w14:paraId="0B93871E" w14:textId="77777777" w:rsidR="00402AC4" w:rsidRPr="00402AC4" w:rsidRDefault="00402AC4" w:rsidP="00402AC4">
      <w:pPr>
        <w:pStyle w:val="ListParagraph"/>
        <w:rPr>
          <w:rFonts w:cs="Arial"/>
        </w:rPr>
      </w:pPr>
    </w:p>
    <w:p w14:paraId="35B33043" w14:textId="14FFF84A" w:rsidR="00402AC4" w:rsidRPr="00402AC4" w:rsidRDefault="00402AC4" w:rsidP="00402AC4">
      <w:pPr>
        <w:pStyle w:val="ListParagraph"/>
        <w:rPr>
          <w:rFonts w:cs="Arial"/>
        </w:rPr>
      </w:pPr>
      <w:r w:rsidRPr="00402AC4">
        <w:rPr>
          <w:rFonts w:cs="Arial"/>
        </w:rPr>
        <w:t>d)</w:t>
      </w:r>
      <w:r w:rsidRPr="00402AC4">
        <w:rPr>
          <w:rFonts w:cs="Arial"/>
        </w:rPr>
        <w:tab/>
        <w:t xml:space="preserve">the implementation of senior government </w:t>
      </w:r>
      <w:proofErr w:type="gramStart"/>
      <w:r w:rsidRPr="00402AC4">
        <w:rPr>
          <w:rFonts w:cs="Arial"/>
        </w:rPr>
        <w:t>programs;</w:t>
      </w:r>
      <w:proofErr w:type="gramEnd"/>
      <w:r w:rsidRPr="00402AC4">
        <w:rPr>
          <w:rFonts w:cs="Arial"/>
        </w:rPr>
        <w:t xml:space="preserve"> </w:t>
      </w:r>
    </w:p>
    <w:p w14:paraId="364F542E" w14:textId="77777777" w:rsidR="00402AC4" w:rsidRPr="00402AC4" w:rsidRDefault="00402AC4" w:rsidP="00402AC4">
      <w:pPr>
        <w:pStyle w:val="ListParagraph"/>
        <w:rPr>
          <w:rFonts w:cs="Arial"/>
        </w:rPr>
      </w:pPr>
    </w:p>
    <w:p w14:paraId="1C5D3A63" w14:textId="08928EED" w:rsidR="00402AC4" w:rsidRPr="00402AC4" w:rsidRDefault="00402AC4" w:rsidP="005141FA">
      <w:pPr>
        <w:pStyle w:val="ListParagraph"/>
        <w:ind w:left="1440" w:hanging="720"/>
        <w:rPr>
          <w:rFonts w:cs="Arial"/>
        </w:rPr>
      </w:pPr>
      <w:r w:rsidRPr="00402AC4">
        <w:rPr>
          <w:rFonts w:cs="Arial"/>
        </w:rPr>
        <w:t>e)</w:t>
      </w:r>
      <w:r w:rsidRPr="00402AC4">
        <w:rPr>
          <w:rFonts w:cs="Arial"/>
        </w:rPr>
        <w:tab/>
        <w:t xml:space="preserve">the encouragement of a productive and cohesive working relationship with the City of Kingston, Town of Greater </w:t>
      </w:r>
      <w:proofErr w:type="spellStart"/>
      <w:r w:rsidRPr="00402AC4">
        <w:rPr>
          <w:rFonts w:cs="Arial"/>
        </w:rPr>
        <w:t>Napanee</w:t>
      </w:r>
      <w:proofErr w:type="spellEnd"/>
      <w:r w:rsidRPr="00402AC4">
        <w:rPr>
          <w:rFonts w:cs="Arial"/>
        </w:rPr>
        <w:t>, Township of Stone Mills, Township of South Frontenac and the County of Lennox</w:t>
      </w:r>
      <w:r>
        <w:rPr>
          <w:rFonts w:cs="Arial"/>
        </w:rPr>
        <w:t xml:space="preserve"> </w:t>
      </w:r>
      <w:r w:rsidRPr="00402AC4">
        <w:rPr>
          <w:rFonts w:cs="Arial"/>
        </w:rPr>
        <w:t>and Addington with respect to area wide land use issues</w:t>
      </w:r>
      <w:r w:rsidR="00086CEC">
        <w:rPr>
          <w:rFonts w:cs="Arial"/>
        </w:rPr>
        <w:t>; and</w:t>
      </w:r>
    </w:p>
    <w:p w14:paraId="3F959AFE" w14:textId="77777777" w:rsidR="00402AC4" w:rsidRPr="00402AC4" w:rsidRDefault="00402AC4" w:rsidP="00402AC4">
      <w:pPr>
        <w:pStyle w:val="ListParagraph"/>
        <w:rPr>
          <w:rFonts w:cs="Arial"/>
        </w:rPr>
      </w:pPr>
    </w:p>
    <w:p w14:paraId="6967D07F" w14:textId="23058C69" w:rsidR="00402AC4" w:rsidRPr="00402AC4" w:rsidRDefault="00402AC4" w:rsidP="005141FA">
      <w:pPr>
        <w:pStyle w:val="ListParagraph"/>
        <w:ind w:left="1440" w:hanging="720"/>
        <w:rPr>
          <w:rFonts w:cs="Arial"/>
        </w:rPr>
      </w:pPr>
      <w:r w:rsidRPr="00402AC4">
        <w:rPr>
          <w:rFonts w:cs="Arial"/>
        </w:rPr>
        <w:t>f)</w:t>
      </w:r>
      <w:r w:rsidRPr="00402AC4">
        <w:rPr>
          <w:rFonts w:cs="Arial"/>
        </w:rPr>
        <w:tab/>
        <w:t xml:space="preserve">the development of strong, </w:t>
      </w:r>
      <w:proofErr w:type="gramStart"/>
      <w:r w:rsidRPr="00402AC4">
        <w:rPr>
          <w:rFonts w:cs="Arial"/>
        </w:rPr>
        <w:t>livable</w:t>
      </w:r>
      <w:proofErr w:type="gramEnd"/>
      <w:r w:rsidRPr="00402AC4">
        <w:rPr>
          <w:rFonts w:cs="Arial"/>
        </w:rPr>
        <w:t xml:space="preserve"> and healthy communities that promote and enhance human health and social well-being, are economically and environmentally sound, and are resilient to climate change.</w:t>
      </w:r>
    </w:p>
    <w:p w14:paraId="4EB68A40" w14:textId="77777777" w:rsidR="00402AC4" w:rsidRPr="00402AC4" w:rsidRDefault="00402AC4" w:rsidP="00402AC4">
      <w:pPr>
        <w:pStyle w:val="ListParagraph"/>
        <w:rPr>
          <w:rFonts w:cs="Arial"/>
        </w:rPr>
      </w:pPr>
    </w:p>
    <w:p w14:paraId="68C24FE5" w14:textId="745D9F10" w:rsidR="00480961" w:rsidRDefault="00402AC4" w:rsidP="00402AC4">
      <w:pPr>
        <w:pStyle w:val="ListParagraph"/>
        <w:rPr>
          <w:rFonts w:cs="Arial"/>
        </w:rPr>
      </w:pPr>
      <w:r w:rsidRPr="00402AC4">
        <w:rPr>
          <w:rFonts w:cs="Arial"/>
        </w:rPr>
        <w:t xml:space="preserve">Where there is a conflict between the County of Lennox and Addington Official Plan and the Township’s Official Plan, the County Plan shall prevail to the extent of the conflict, provided that a local </w:t>
      </w:r>
      <w:r w:rsidR="00086CEC">
        <w:rPr>
          <w:rFonts w:cs="Arial"/>
        </w:rPr>
        <w:t>O</w:t>
      </w:r>
      <w:r w:rsidRPr="00402AC4">
        <w:rPr>
          <w:rFonts w:cs="Arial"/>
        </w:rPr>
        <w:t xml:space="preserve">fficial </w:t>
      </w:r>
      <w:r w:rsidR="00086CEC">
        <w:rPr>
          <w:rFonts w:cs="Arial"/>
        </w:rPr>
        <w:t>P</w:t>
      </w:r>
      <w:r w:rsidRPr="00402AC4">
        <w:rPr>
          <w:rFonts w:cs="Arial"/>
        </w:rPr>
        <w:t>lan or zoning by-law may contain more restrictive provisions to development and the Township plan or by-law shall prevail to the extent of such conflict.</w:t>
      </w:r>
    </w:p>
    <w:p w14:paraId="573DB56D" w14:textId="7565FBD3" w:rsidR="00402AC4" w:rsidRDefault="00402AC4" w:rsidP="00402AC4">
      <w:pPr>
        <w:pStyle w:val="ListParagraph"/>
        <w:rPr>
          <w:rFonts w:cs="Arial"/>
        </w:rPr>
      </w:pPr>
    </w:p>
    <w:p w14:paraId="2F680470" w14:textId="0C4EAA18" w:rsidR="001D7E9C" w:rsidRDefault="00402AC4" w:rsidP="002A471E">
      <w:pPr>
        <w:pStyle w:val="ListParagraph"/>
        <w:ind w:hanging="720"/>
        <w:rPr>
          <w:rFonts w:cs="Arial"/>
        </w:rPr>
      </w:pPr>
      <w:r>
        <w:rPr>
          <w:rFonts w:cs="Arial"/>
        </w:rPr>
        <w:t>4.</w:t>
      </w:r>
      <w:r>
        <w:rPr>
          <w:rFonts w:cs="Arial"/>
        </w:rPr>
        <w:tab/>
      </w:r>
      <w:r w:rsidR="009A5A46">
        <w:rPr>
          <w:rFonts w:cs="Arial"/>
        </w:rPr>
        <w:t xml:space="preserve">Amend </w:t>
      </w:r>
      <w:r w:rsidR="00B830F9">
        <w:rPr>
          <w:rFonts w:cs="Arial"/>
        </w:rPr>
        <w:t xml:space="preserve">Section </w:t>
      </w:r>
      <w:r w:rsidR="009A5A46">
        <w:rPr>
          <w:rFonts w:cs="Arial"/>
        </w:rPr>
        <w:t xml:space="preserve">1.5.1 </w:t>
      </w:r>
      <w:r w:rsidR="009A5A46" w:rsidRPr="000D1280">
        <w:rPr>
          <w:rFonts w:cs="Arial"/>
          <w:u w:val="single"/>
        </w:rPr>
        <w:t>The Community</w:t>
      </w:r>
      <w:r w:rsidR="009A5A46">
        <w:rPr>
          <w:rFonts w:cs="Arial"/>
        </w:rPr>
        <w:t xml:space="preserve"> </w:t>
      </w:r>
      <w:r w:rsidR="001D7E9C">
        <w:rPr>
          <w:rFonts w:cs="Arial"/>
        </w:rPr>
        <w:t>by:</w:t>
      </w:r>
    </w:p>
    <w:p w14:paraId="55CD418C" w14:textId="77777777" w:rsidR="001D7E9C" w:rsidRDefault="001D7E9C" w:rsidP="002A471E">
      <w:pPr>
        <w:pStyle w:val="ListParagraph"/>
        <w:ind w:hanging="720"/>
        <w:rPr>
          <w:rFonts w:cs="Arial"/>
        </w:rPr>
      </w:pPr>
    </w:p>
    <w:p w14:paraId="647AB6B3" w14:textId="453D9A3F" w:rsidR="00402AC4" w:rsidRDefault="001D7E9C" w:rsidP="001D7E9C">
      <w:pPr>
        <w:pStyle w:val="ListParagraph"/>
        <w:rPr>
          <w:rFonts w:cs="Arial"/>
        </w:rPr>
      </w:pPr>
      <w:r>
        <w:rPr>
          <w:rFonts w:cs="Arial"/>
        </w:rPr>
        <w:t xml:space="preserve">a) </w:t>
      </w:r>
      <w:r w:rsidR="009A5A46">
        <w:rPr>
          <w:rFonts w:cs="Arial"/>
        </w:rPr>
        <w:t xml:space="preserve">by </w:t>
      </w:r>
      <w:r w:rsidR="00B830F9">
        <w:rPr>
          <w:rFonts w:cs="Arial"/>
        </w:rPr>
        <w:t>delet</w:t>
      </w:r>
      <w:r w:rsidR="009A5A46">
        <w:rPr>
          <w:rFonts w:cs="Arial"/>
        </w:rPr>
        <w:t xml:space="preserve">ing reference to </w:t>
      </w:r>
      <w:r w:rsidR="00B830F9">
        <w:rPr>
          <w:rFonts w:cs="Arial"/>
        </w:rPr>
        <w:t>“</w:t>
      </w:r>
      <w:r w:rsidR="009A5A46">
        <w:rPr>
          <w:rFonts w:cs="Arial"/>
        </w:rPr>
        <w:t>14,500</w:t>
      </w:r>
      <w:r w:rsidR="00B830F9">
        <w:rPr>
          <w:rFonts w:cs="Arial"/>
        </w:rPr>
        <w:t>”</w:t>
      </w:r>
      <w:r w:rsidR="009A5A46">
        <w:rPr>
          <w:rFonts w:cs="Arial"/>
        </w:rPr>
        <w:t xml:space="preserve"> and </w:t>
      </w:r>
      <w:r w:rsidR="00B830F9">
        <w:rPr>
          <w:rFonts w:cs="Arial"/>
        </w:rPr>
        <w:t>“</w:t>
      </w:r>
      <w:r w:rsidR="009A5A46">
        <w:rPr>
          <w:rFonts w:cs="Arial"/>
        </w:rPr>
        <w:t>6,500</w:t>
      </w:r>
      <w:r w:rsidR="00B830F9">
        <w:rPr>
          <w:rFonts w:cs="Arial"/>
        </w:rPr>
        <w:t xml:space="preserve">” </w:t>
      </w:r>
      <w:r w:rsidR="009A5A46">
        <w:rPr>
          <w:rFonts w:cs="Arial"/>
        </w:rPr>
        <w:t xml:space="preserve">population </w:t>
      </w:r>
      <w:proofErr w:type="gramStart"/>
      <w:r w:rsidR="009A5A46">
        <w:rPr>
          <w:rFonts w:cs="Arial"/>
        </w:rPr>
        <w:t>numbers, and</w:t>
      </w:r>
      <w:proofErr w:type="gramEnd"/>
      <w:r w:rsidR="009A5A46">
        <w:rPr>
          <w:rFonts w:cs="Arial"/>
        </w:rPr>
        <w:t xml:space="preserve"> replacing them with “17,000 and 7,950” respectfully.</w:t>
      </w:r>
    </w:p>
    <w:p w14:paraId="67533DFF" w14:textId="7F7E5B0A" w:rsidR="001D7E9C" w:rsidRDefault="001D7E9C" w:rsidP="001D7E9C">
      <w:pPr>
        <w:pStyle w:val="ListParagraph"/>
        <w:rPr>
          <w:rFonts w:cs="Arial"/>
        </w:rPr>
      </w:pPr>
    </w:p>
    <w:p w14:paraId="2D77950E" w14:textId="4C38B52B" w:rsidR="001D7E9C" w:rsidRDefault="001D7E9C" w:rsidP="001D7E9C">
      <w:pPr>
        <w:pStyle w:val="ListParagraph"/>
        <w:rPr>
          <w:rFonts w:cs="Arial"/>
        </w:rPr>
      </w:pPr>
      <w:r>
        <w:rPr>
          <w:rFonts w:cs="Arial"/>
        </w:rPr>
        <w:t>b) by deleting the words “Township seat of” before the word “Odessa” in the fourth bullet.</w:t>
      </w:r>
    </w:p>
    <w:p w14:paraId="7E5FE817" w14:textId="4057A74D" w:rsidR="009A5A46" w:rsidRDefault="009A5A46" w:rsidP="00402AC4">
      <w:pPr>
        <w:pStyle w:val="ListParagraph"/>
        <w:ind w:left="0"/>
        <w:rPr>
          <w:rFonts w:cs="Arial"/>
        </w:rPr>
      </w:pPr>
    </w:p>
    <w:p w14:paraId="7DBA1301" w14:textId="0D6384AC" w:rsidR="009A5A46" w:rsidRDefault="009A5A46" w:rsidP="00402AC4">
      <w:pPr>
        <w:pStyle w:val="ListParagraph"/>
        <w:ind w:left="0"/>
        <w:rPr>
          <w:rFonts w:cs="Arial"/>
        </w:rPr>
      </w:pPr>
      <w:r>
        <w:rPr>
          <w:rFonts w:cs="Arial"/>
        </w:rPr>
        <w:t>5.</w:t>
      </w:r>
      <w:r>
        <w:rPr>
          <w:rFonts w:cs="Arial"/>
        </w:rPr>
        <w:tab/>
      </w:r>
      <w:r w:rsidR="00B830F9">
        <w:rPr>
          <w:rFonts w:cs="Arial"/>
        </w:rPr>
        <w:t>Delete Section</w:t>
      </w:r>
      <w:r>
        <w:rPr>
          <w:rFonts w:cs="Arial"/>
        </w:rPr>
        <w:t xml:space="preserve"> 1.5.2 </w:t>
      </w:r>
      <w:r w:rsidRPr="000D1280">
        <w:rPr>
          <w:rFonts w:cs="Arial"/>
          <w:u w:val="single"/>
        </w:rPr>
        <w:t>The Strategy</w:t>
      </w:r>
      <w:r w:rsidR="00B830F9">
        <w:rPr>
          <w:rFonts w:cs="Arial"/>
        </w:rPr>
        <w:t xml:space="preserve"> in its entirety</w:t>
      </w:r>
      <w:r w:rsidR="00FF487C">
        <w:rPr>
          <w:rFonts w:cs="Arial"/>
        </w:rPr>
        <w:t>.</w:t>
      </w:r>
    </w:p>
    <w:p w14:paraId="40758E55" w14:textId="78E226DF" w:rsidR="00FF487C" w:rsidRDefault="00FF487C" w:rsidP="00402AC4">
      <w:pPr>
        <w:pStyle w:val="ListParagraph"/>
        <w:ind w:left="0"/>
        <w:rPr>
          <w:rFonts w:cs="Arial"/>
        </w:rPr>
      </w:pPr>
    </w:p>
    <w:p w14:paraId="3D9E3F32" w14:textId="77777777" w:rsidR="00D07ECC" w:rsidRDefault="00FF487C" w:rsidP="002A471E">
      <w:pPr>
        <w:pStyle w:val="ListParagraph"/>
        <w:ind w:hanging="720"/>
        <w:rPr>
          <w:rFonts w:cs="Arial"/>
        </w:rPr>
      </w:pPr>
      <w:r>
        <w:rPr>
          <w:rFonts w:cs="Arial"/>
        </w:rPr>
        <w:t>6.</w:t>
      </w:r>
      <w:r>
        <w:rPr>
          <w:rFonts w:cs="Arial"/>
        </w:rPr>
        <w:tab/>
        <w:t xml:space="preserve">Modify </w:t>
      </w:r>
      <w:r w:rsidR="000D1280">
        <w:rPr>
          <w:rFonts w:cs="Arial"/>
        </w:rPr>
        <w:t xml:space="preserve">Section </w:t>
      </w:r>
      <w:r>
        <w:rPr>
          <w:rFonts w:cs="Arial"/>
        </w:rPr>
        <w:t xml:space="preserve">1.7 </w:t>
      </w:r>
      <w:r w:rsidRPr="000D1280">
        <w:rPr>
          <w:rFonts w:cs="Arial"/>
          <w:u w:val="single"/>
        </w:rPr>
        <w:t>Composition</w:t>
      </w:r>
      <w:r>
        <w:rPr>
          <w:rFonts w:cs="Arial"/>
        </w:rPr>
        <w:t xml:space="preserve"> by</w:t>
      </w:r>
      <w:r w:rsidR="00D07ECC">
        <w:rPr>
          <w:rFonts w:cs="Arial"/>
        </w:rPr>
        <w:t>:</w:t>
      </w:r>
    </w:p>
    <w:p w14:paraId="2E20BD14" w14:textId="77777777" w:rsidR="00D07ECC" w:rsidRDefault="00D07ECC" w:rsidP="002A471E">
      <w:pPr>
        <w:pStyle w:val="ListParagraph"/>
        <w:ind w:hanging="720"/>
        <w:rPr>
          <w:rFonts w:cs="Arial"/>
        </w:rPr>
      </w:pPr>
    </w:p>
    <w:p w14:paraId="4C203E9B" w14:textId="364AC95E" w:rsidR="00D07ECC" w:rsidRDefault="00D07ECC" w:rsidP="00D07ECC">
      <w:pPr>
        <w:pStyle w:val="ListParagraph"/>
        <w:rPr>
          <w:rFonts w:cs="Arial"/>
        </w:rPr>
      </w:pPr>
      <w:r>
        <w:rPr>
          <w:rFonts w:cs="Arial"/>
        </w:rPr>
        <w:t>a)</w:t>
      </w:r>
      <w:r w:rsidR="00FF487C">
        <w:rPr>
          <w:rFonts w:cs="Arial"/>
        </w:rPr>
        <w:t xml:space="preserve"> </w:t>
      </w:r>
      <w:r>
        <w:rPr>
          <w:rFonts w:cs="Arial"/>
        </w:rPr>
        <w:t>removing the words “planning area” and replacing them with “Official Plan”</w:t>
      </w:r>
    </w:p>
    <w:p w14:paraId="6E1BE4F3" w14:textId="77777777" w:rsidR="00D07ECC" w:rsidRDefault="00D07ECC" w:rsidP="00D07ECC">
      <w:pPr>
        <w:pStyle w:val="ListParagraph"/>
        <w:rPr>
          <w:rFonts w:cs="Arial"/>
        </w:rPr>
      </w:pPr>
    </w:p>
    <w:p w14:paraId="16FA2A9B" w14:textId="5ADAA126" w:rsidR="00FF487C" w:rsidRDefault="00D07ECC" w:rsidP="00D07ECC">
      <w:pPr>
        <w:pStyle w:val="ListParagraph"/>
        <w:rPr>
          <w:rFonts w:cs="Arial"/>
        </w:rPr>
      </w:pPr>
      <w:r>
        <w:rPr>
          <w:rFonts w:cs="Arial"/>
        </w:rPr>
        <w:t xml:space="preserve">b) </w:t>
      </w:r>
      <w:r w:rsidR="00FF487C">
        <w:rPr>
          <w:rFonts w:cs="Arial"/>
        </w:rPr>
        <w:t>removing the words “all lands” and replacing them with “the entire area.”</w:t>
      </w:r>
    </w:p>
    <w:p w14:paraId="38BE700B" w14:textId="7CDD16BB" w:rsidR="00FF487C" w:rsidRDefault="00FF487C" w:rsidP="00402AC4">
      <w:pPr>
        <w:pStyle w:val="ListParagraph"/>
        <w:ind w:left="0"/>
        <w:rPr>
          <w:rFonts w:cs="Arial"/>
        </w:rPr>
      </w:pPr>
    </w:p>
    <w:p w14:paraId="48BE01BD" w14:textId="64E5AAB2" w:rsidR="00FF487C" w:rsidRDefault="00FF487C" w:rsidP="002A471E">
      <w:pPr>
        <w:pStyle w:val="ListParagraph"/>
        <w:ind w:hanging="720"/>
        <w:rPr>
          <w:rFonts w:cs="Arial"/>
        </w:rPr>
      </w:pPr>
      <w:r>
        <w:rPr>
          <w:rFonts w:cs="Arial"/>
        </w:rPr>
        <w:t>7.</w:t>
      </w:r>
      <w:r>
        <w:rPr>
          <w:rFonts w:cs="Arial"/>
        </w:rPr>
        <w:tab/>
      </w:r>
      <w:r w:rsidR="00BA3A6B">
        <w:rPr>
          <w:rFonts w:cs="Arial"/>
        </w:rPr>
        <w:t xml:space="preserve">Modify </w:t>
      </w:r>
      <w:r w:rsidR="000D1280">
        <w:rPr>
          <w:rFonts w:cs="Arial"/>
        </w:rPr>
        <w:t xml:space="preserve">Section </w:t>
      </w:r>
      <w:r w:rsidR="00BA3A6B">
        <w:rPr>
          <w:rFonts w:cs="Arial"/>
        </w:rPr>
        <w:t xml:space="preserve">1.9 </w:t>
      </w:r>
      <w:r w:rsidR="00BA3A6B" w:rsidRPr="000D1280">
        <w:rPr>
          <w:rFonts w:cs="Arial"/>
          <w:u w:val="single"/>
        </w:rPr>
        <w:t>Review and Amendment</w:t>
      </w:r>
      <w:r w:rsidR="00BA3A6B">
        <w:rPr>
          <w:rFonts w:cs="Arial"/>
        </w:rPr>
        <w:t xml:space="preserve"> by </w:t>
      </w:r>
      <w:r w:rsidR="000D1280">
        <w:rPr>
          <w:rFonts w:cs="Arial"/>
        </w:rPr>
        <w:t>delet</w:t>
      </w:r>
      <w:r w:rsidR="00BA3A6B">
        <w:rPr>
          <w:rFonts w:cs="Arial"/>
        </w:rPr>
        <w:t>ing the last paragraph and replacing it with: “</w:t>
      </w:r>
      <w:r w:rsidR="00BA3A6B" w:rsidRPr="00BA3A6B">
        <w:rPr>
          <w:rFonts w:cs="Arial"/>
        </w:rPr>
        <w:t>Council will conduct a review and revise the Plan, in</w:t>
      </w:r>
      <w:r w:rsidR="000D1280">
        <w:rPr>
          <w:rFonts w:cs="Arial"/>
        </w:rPr>
        <w:t xml:space="preserve"> </w:t>
      </w:r>
      <w:r w:rsidR="00BA3A6B" w:rsidRPr="00BA3A6B">
        <w:rPr>
          <w:rFonts w:cs="Arial"/>
        </w:rPr>
        <w:t>accordance with section 26(1) of the Planning Act, not less frequently than every five (5) years or every 10 years after a new Official Plan comes</w:t>
      </w:r>
      <w:r w:rsidR="000D1280">
        <w:rPr>
          <w:rFonts w:cs="Arial"/>
        </w:rPr>
        <w:t xml:space="preserve"> </w:t>
      </w:r>
      <w:r w:rsidR="00BA3A6B" w:rsidRPr="00BA3A6B">
        <w:rPr>
          <w:rFonts w:cs="Arial"/>
        </w:rPr>
        <w:t>into effect.</w:t>
      </w:r>
      <w:r w:rsidR="00BA3A6B">
        <w:rPr>
          <w:rFonts w:cs="Arial"/>
        </w:rPr>
        <w:t>”</w:t>
      </w:r>
    </w:p>
    <w:p w14:paraId="31FA6941" w14:textId="6EA4C2E5" w:rsidR="00BA3A6B" w:rsidRDefault="00BA3A6B" w:rsidP="00402AC4">
      <w:pPr>
        <w:pStyle w:val="ListParagraph"/>
        <w:ind w:left="0"/>
        <w:rPr>
          <w:rFonts w:cs="Arial"/>
        </w:rPr>
      </w:pPr>
    </w:p>
    <w:p w14:paraId="41D5B4B1" w14:textId="59D26653" w:rsidR="00BA3A6B" w:rsidRDefault="00BA3A6B" w:rsidP="002A471E">
      <w:pPr>
        <w:pStyle w:val="ListParagraph"/>
        <w:ind w:hanging="720"/>
        <w:rPr>
          <w:rFonts w:cs="Arial"/>
        </w:rPr>
      </w:pPr>
      <w:r>
        <w:rPr>
          <w:rFonts w:cs="Arial"/>
        </w:rPr>
        <w:t>8.</w:t>
      </w:r>
      <w:r w:rsidR="004448DE">
        <w:rPr>
          <w:rFonts w:cs="Arial"/>
        </w:rPr>
        <w:tab/>
        <w:t xml:space="preserve">Modify </w:t>
      </w:r>
      <w:r w:rsidR="000D1280">
        <w:rPr>
          <w:rFonts w:cs="Arial"/>
        </w:rPr>
        <w:t xml:space="preserve">Section </w:t>
      </w:r>
      <w:r w:rsidR="004448DE">
        <w:rPr>
          <w:rFonts w:cs="Arial"/>
        </w:rPr>
        <w:t xml:space="preserve">1.10 </w:t>
      </w:r>
      <w:r w:rsidR="004448DE" w:rsidRPr="000D1280">
        <w:rPr>
          <w:rFonts w:cs="Arial"/>
          <w:u w:val="single"/>
        </w:rPr>
        <w:t>Time Period</w:t>
      </w:r>
      <w:r w:rsidR="004448DE">
        <w:rPr>
          <w:rFonts w:cs="Arial"/>
        </w:rPr>
        <w:t xml:space="preserve"> by replacing “2020” with “20</w:t>
      </w:r>
      <w:r w:rsidR="00BC37EB">
        <w:rPr>
          <w:rFonts w:cs="Arial"/>
        </w:rPr>
        <w:t>36</w:t>
      </w:r>
      <w:r w:rsidR="004448DE">
        <w:rPr>
          <w:rFonts w:cs="Arial"/>
        </w:rPr>
        <w:t>”</w:t>
      </w:r>
      <w:r w:rsidR="000D1280">
        <w:rPr>
          <w:rFonts w:cs="Arial"/>
        </w:rPr>
        <w:t xml:space="preserve"> at the end of the sentence.</w:t>
      </w:r>
    </w:p>
    <w:p w14:paraId="2A225D79" w14:textId="0368B72A" w:rsidR="004448DE" w:rsidRDefault="004448DE" w:rsidP="00402AC4">
      <w:pPr>
        <w:pStyle w:val="ListParagraph"/>
        <w:ind w:left="0"/>
        <w:rPr>
          <w:rFonts w:cs="Arial"/>
        </w:rPr>
      </w:pPr>
    </w:p>
    <w:p w14:paraId="63476F51" w14:textId="4A3E4BD6" w:rsidR="004448DE" w:rsidRDefault="004448DE" w:rsidP="00402AC4">
      <w:pPr>
        <w:pStyle w:val="ListParagraph"/>
        <w:ind w:left="0"/>
        <w:rPr>
          <w:rFonts w:cs="Arial"/>
        </w:rPr>
      </w:pPr>
      <w:r>
        <w:rPr>
          <w:rFonts w:cs="Arial"/>
        </w:rPr>
        <w:t>9.</w:t>
      </w:r>
      <w:r>
        <w:rPr>
          <w:rFonts w:cs="Arial"/>
        </w:rPr>
        <w:tab/>
        <w:t xml:space="preserve">Modify </w:t>
      </w:r>
      <w:r w:rsidR="000D1280">
        <w:rPr>
          <w:rFonts w:cs="Arial"/>
        </w:rPr>
        <w:t xml:space="preserve">Section </w:t>
      </w:r>
      <w:r>
        <w:rPr>
          <w:rFonts w:cs="Arial"/>
        </w:rPr>
        <w:t xml:space="preserve">2.1 </w:t>
      </w:r>
      <w:r w:rsidRPr="000D1280">
        <w:rPr>
          <w:rFonts w:cs="Arial"/>
          <w:u w:val="single"/>
        </w:rPr>
        <w:t>Principles</w:t>
      </w:r>
      <w:r>
        <w:rPr>
          <w:rFonts w:cs="Arial"/>
        </w:rPr>
        <w:t xml:space="preserve"> by including the following new point</w:t>
      </w:r>
      <w:r w:rsidR="000D1280">
        <w:rPr>
          <w:rFonts w:cs="Arial"/>
        </w:rPr>
        <w:t xml:space="preserve"> 2.1.9</w:t>
      </w:r>
      <w:r>
        <w:rPr>
          <w:rFonts w:cs="Arial"/>
        </w:rPr>
        <w:t>:</w:t>
      </w:r>
    </w:p>
    <w:p w14:paraId="607C405F" w14:textId="77777777" w:rsidR="000D1280" w:rsidRDefault="004448DE" w:rsidP="00402AC4">
      <w:pPr>
        <w:pStyle w:val="ListParagraph"/>
        <w:ind w:left="0"/>
        <w:rPr>
          <w:rFonts w:cs="Arial"/>
        </w:rPr>
      </w:pPr>
      <w:r>
        <w:rPr>
          <w:rFonts w:cs="Arial"/>
        </w:rPr>
        <w:tab/>
      </w:r>
    </w:p>
    <w:p w14:paraId="5BDAB4F6" w14:textId="1120E550" w:rsidR="004448DE" w:rsidRDefault="004448DE" w:rsidP="006B49E5">
      <w:pPr>
        <w:pStyle w:val="ListParagraph"/>
        <w:rPr>
          <w:rFonts w:cs="Arial"/>
          <w:lang w:val="en-CA"/>
        </w:rPr>
      </w:pPr>
      <w:r>
        <w:rPr>
          <w:rFonts w:cs="Arial"/>
        </w:rPr>
        <w:t xml:space="preserve">“2.1.9 </w:t>
      </w:r>
      <w:r w:rsidRPr="004448DE">
        <w:rPr>
          <w:rFonts w:cs="Arial"/>
        </w:rPr>
        <w:t>Address climate change challenges through the protection of natural Township features that promote greenhouse gas reduction (for example existing wetlands, significant woodlands), and through best practices in the asset management planning, and the design and provision of public infrastructure.</w:t>
      </w:r>
      <w:r w:rsidR="006B49E5">
        <w:rPr>
          <w:rFonts w:cs="Arial"/>
        </w:rPr>
        <w:t xml:space="preserve"> </w:t>
      </w:r>
      <w:r w:rsidR="006B49E5" w:rsidRPr="006B49E5">
        <w:rPr>
          <w:rFonts w:cs="Arial"/>
          <w:lang w:bidi="en-CA"/>
        </w:rPr>
        <w:t>The Township will take a leadership role and encourage the community to consider climate change in their decisions.</w:t>
      </w:r>
      <w:r>
        <w:rPr>
          <w:rFonts w:cs="Arial"/>
          <w:lang w:val="en-CA"/>
        </w:rPr>
        <w:t>”</w:t>
      </w:r>
    </w:p>
    <w:p w14:paraId="7BBEDBBC" w14:textId="6400BBB9" w:rsidR="000D1B63" w:rsidRDefault="000D1B63" w:rsidP="00402AC4">
      <w:pPr>
        <w:pStyle w:val="ListParagraph"/>
        <w:ind w:left="0"/>
        <w:rPr>
          <w:rFonts w:cs="Arial"/>
        </w:rPr>
      </w:pPr>
    </w:p>
    <w:p w14:paraId="3EE472BA" w14:textId="3743FF89" w:rsidR="00B979D1" w:rsidRDefault="000D1B63" w:rsidP="00402AC4">
      <w:pPr>
        <w:pStyle w:val="ListParagraph"/>
        <w:ind w:left="0"/>
        <w:rPr>
          <w:rFonts w:cs="Arial"/>
        </w:rPr>
      </w:pPr>
      <w:r>
        <w:rPr>
          <w:rFonts w:cs="Arial"/>
        </w:rPr>
        <w:t>10.</w:t>
      </w:r>
      <w:r>
        <w:rPr>
          <w:rFonts w:cs="Arial"/>
        </w:rPr>
        <w:tab/>
      </w:r>
      <w:bookmarkStart w:id="0" w:name="_Hlk521929430"/>
      <w:r w:rsidR="00B979D1" w:rsidRPr="00B979D1">
        <w:rPr>
          <w:rFonts w:cs="Arial"/>
        </w:rPr>
        <w:t>Modify Section 2.2.1.</w:t>
      </w:r>
      <w:r w:rsidR="00B979D1">
        <w:rPr>
          <w:rFonts w:cs="Arial"/>
        </w:rPr>
        <w:t>6</w:t>
      </w:r>
      <w:r w:rsidR="00B979D1" w:rsidRPr="00B979D1">
        <w:rPr>
          <w:rFonts w:cs="Arial"/>
        </w:rPr>
        <w:t xml:space="preserve"> </w:t>
      </w:r>
      <w:r w:rsidR="00B979D1" w:rsidRPr="00B979D1">
        <w:rPr>
          <w:rFonts w:cs="Arial"/>
          <w:u w:val="single"/>
        </w:rPr>
        <w:t>Premises</w:t>
      </w:r>
      <w:r w:rsidR="00B979D1" w:rsidRPr="00B979D1">
        <w:rPr>
          <w:rFonts w:cs="Arial"/>
        </w:rPr>
        <w:t xml:space="preserve"> by removing</w:t>
      </w:r>
      <w:r w:rsidR="00B979D1">
        <w:rPr>
          <w:rFonts w:cs="Arial"/>
        </w:rPr>
        <w:t xml:space="preserve"> “limited farm severances”.</w:t>
      </w:r>
    </w:p>
    <w:p w14:paraId="1D10375E" w14:textId="77777777" w:rsidR="00B979D1" w:rsidRDefault="00B979D1" w:rsidP="00402AC4">
      <w:pPr>
        <w:pStyle w:val="ListParagraph"/>
        <w:ind w:left="0"/>
        <w:rPr>
          <w:rFonts w:cs="Arial"/>
        </w:rPr>
      </w:pPr>
    </w:p>
    <w:p w14:paraId="6C5300BA" w14:textId="76F8FC5E" w:rsidR="00B979D1" w:rsidRDefault="00B979D1" w:rsidP="00B979D1">
      <w:pPr>
        <w:pStyle w:val="ListParagraph"/>
        <w:ind w:hanging="720"/>
        <w:rPr>
          <w:rFonts w:cs="Arial"/>
        </w:rPr>
      </w:pPr>
      <w:bookmarkStart w:id="1" w:name="_Hlk31708635"/>
      <w:r>
        <w:rPr>
          <w:rFonts w:cs="Arial"/>
        </w:rPr>
        <w:t>11</w:t>
      </w:r>
      <w:r>
        <w:rPr>
          <w:rFonts w:cs="Arial"/>
        </w:rPr>
        <w:tab/>
      </w:r>
      <w:r w:rsidRPr="00B979D1">
        <w:rPr>
          <w:rFonts w:cs="Arial"/>
        </w:rPr>
        <w:t>Modify Section 2.2.1.</w:t>
      </w:r>
      <w:r>
        <w:rPr>
          <w:rFonts w:cs="Arial"/>
        </w:rPr>
        <w:t>9</w:t>
      </w:r>
      <w:r w:rsidRPr="00B979D1">
        <w:rPr>
          <w:rFonts w:cs="Arial"/>
        </w:rPr>
        <w:t xml:space="preserve"> </w:t>
      </w:r>
      <w:r w:rsidRPr="00B979D1">
        <w:rPr>
          <w:rFonts w:cs="Arial"/>
          <w:u w:val="single"/>
        </w:rPr>
        <w:t>Premises</w:t>
      </w:r>
      <w:r w:rsidRPr="00B979D1">
        <w:rPr>
          <w:rFonts w:cs="Arial"/>
        </w:rPr>
        <w:t xml:space="preserve"> by removing “</w:t>
      </w:r>
      <w:r>
        <w:rPr>
          <w:rFonts w:cs="Arial"/>
        </w:rPr>
        <w:t>remoteness</w:t>
      </w:r>
      <w:r w:rsidRPr="00B979D1">
        <w:rPr>
          <w:rFonts w:cs="Arial"/>
        </w:rPr>
        <w:t>” and replacing it with “</w:t>
      </w:r>
      <w:r>
        <w:rPr>
          <w:rFonts w:cs="Arial"/>
        </w:rPr>
        <w:t>character</w:t>
      </w:r>
      <w:r w:rsidRPr="00B979D1">
        <w:rPr>
          <w:rFonts w:cs="Arial"/>
        </w:rPr>
        <w:t>”</w:t>
      </w:r>
      <w:r>
        <w:rPr>
          <w:rFonts w:cs="Arial"/>
        </w:rPr>
        <w:t>.</w:t>
      </w:r>
    </w:p>
    <w:p w14:paraId="5B714178" w14:textId="77777777" w:rsidR="00B979D1" w:rsidRDefault="00B979D1" w:rsidP="00402AC4">
      <w:pPr>
        <w:pStyle w:val="ListParagraph"/>
        <w:ind w:left="0"/>
        <w:rPr>
          <w:rFonts w:cs="Arial"/>
        </w:rPr>
      </w:pPr>
    </w:p>
    <w:p w14:paraId="0B2E8EF0" w14:textId="589B6B86" w:rsidR="000D1B63" w:rsidRDefault="00B979D1" w:rsidP="002A471E">
      <w:pPr>
        <w:pStyle w:val="ListParagraph"/>
        <w:ind w:hanging="720"/>
        <w:rPr>
          <w:rFonts w:cs="Arial"/>
        </w:rPr>
      </w:pPr>
      <w:r>
        <w:rPr>
          <w:rFonts w:cs="Arial"/>
        </w:rPr>
        <w:t>12.</w:t>
      </w:r>
      <w:r>
        <w:rPr>
          <w:rFonts w:cs="Arial"/>
        </w:rPr>
        <w:tab/>
      </w:r>
      <w:r w:rsidR="000D1B63">
        <w:rPr>
          <w:rFonts w:cs="Arial"/>
        </w:rPr>
        <w:t xml:space="preserve">Modify </w:t>
      </w:r>
      <w:r w:rsidR="000D1280">
        <w:rPr>
          <w:rFonts w:cs="Arial"/>
        </w:rPr>
        <w:t xml:space="preserve">Section </w:t>
      </w:r>
      <w:r w:rsidR="000D1B63">
        <w:rPr>
          <w:rFonts w:cs="Arial"/>
        </w:rPr>
        <w:t xml:space="preserve">2.2.1.11 </w:t>
      </w:r>
      <w:r w:rsidR="000D1B63" w:rsidRPr="000D1280">
        <w:rPr>
          <w:rFonts w:cs="Arial"/>
          <w:u w:val="single"/>
        </w:rPr>
        <w:t>Premises</w:t>
      </w:r>
      <w:r w:rsidR="000D1B63">
        <w:rPr>
          <w:rFonts w:cs="Arial"/>
        </w:rPr>
        <w:t xml:space="preserve"> </w:t>
      </w:r>
      <w:bookmarkEnd w:id="0"/>
      <w:r w:rsidR="000D1B63">
        <w:rPr>
          <w:rFonts w:cs="Arial"/>
        </w:rPr>
        <w:t xml:space="preserve">by removing </w:t>
      </w:r>
      <w:bookmarkEnd w:id="1"/>
      <w:r w:rsidR="000D1B63">
        <w:rPr>
          <w:rFonts w:cs="Arial"/>
        </w:rPr>
        <w:t>“three (3)</w:t>
      </w:r>
      <w:r w:rsidR="000D1280">
        <w:rPr>
          <w:rFonts w:cs="Arial"/>
        </w:rPr>
        <w:t>”</w:t>
      </w:r>
      <w:r w:rsidR="000D1B63">
        <w:rPr>
          <w:rFonts w:cs="Arial"/>
        </w:rPr>
        <w:t xml:space="preserve"> and replacing it </w:t>
      </w:r>
      <w:r w:rsidR="000D1280">
        <w:rPr>
          <w:rFonts w:cs="Arial"/>
        </w:rPr>
        <w:tab/>
      </w:r>
      <w:r w:rsidR="000D1B63">
        <w:rPr>
          <w:rFonts w:cs="Arial"/>
        </w:rPr>
        <w:t>with “a small number of.”</w:t>
      </w:r>
    </w:p>
    <w:p w14:paraId="7C063FC0" w14:textId="16C8B312" w:rsidR="000D1B63" w:rsidRDefault="000D1B63" w:rsidP="00402AC4">
      <w:pPr>
        <w:pStyle w:val="ListParagraph"/>
        <w:ind w:left="0"/>
        <w:rPr>
          <w:rFonts w:cs="Arial"/>
        </w:rPr>
      </w:pPr>
    </w:p>
    <w:p w14:paraId="65BA96FE" w14:textId="77777777" w:rsidR="00210492" w:rsidRDefault="000D1B63" w:rsidP="002A471E">
      <w:pPr>
        <w:pStyle w:val="ListParagraph"/>
        <w:ind w:hanging="720"/>
        <w:rPr>
          <w:rFonts w:cs="Arial"/>
        </w:rPr>
      </w:pPr>
      <w:r>
        <w:rPr>
          <w:rFonts w:cs="Arial"/>
        </w:rPr>
        <w:t>1</w:t>
      </w:r>
      <w:r w:rsidR="00B979D1">
        <w:rPr>
          <w:rFonts w:cs="Arial"/>
        </w:rPr>
        <w:t>3</w:t>
      </w:r>
      <w:r>
        <w:rPr>
          <w:rFonts w:cs="Arial"/>
        </w:rPr>
        <w:t>.</w:t>
      </w:r>
      <w:r>
        <w:rPr>
          <w:rFonts w:cs="Arial"/>
        </w:rPr>
        <w:tab/>
      </w:r>
      <w:r w:rsidR="009D5B92" w:rsidRPr="009D5B92">
        <w:rPr>
          <w:rFonts w:cs="Arial"/>
        </w:rPr>
        <w:t xml:space="preserve">Modify </w:t>
      </w:r>
      <w:r w:rsidR="000D1280">
        <w:rPr>
          <w:rFonts w:cs="Arial"/>
        </w:rPr>
        <w:t xml:space="preserve">Section </w:t>
      </w:r>
      <w:r w:rsidR="009D5B92" w:rsidRPr="009D5B92">
        <w:rPr>
          <w:rFonts w:cs="Arial"/>
        </w:rPr>
        <w:t>2.2.1.1</w:t>
      </w:r>
      <w:r w:rsidR="009D5B92">
        <w:rPr>
          <w:rFonts w:cs="Arial"/>
        </w:rPr>
        <w:t>2</w:t>
      </w:r>
      <w:r w:rsidR="009D5B92" w:rsidRPr="009D5B92">
        <w:rPr>
          <w:rFonts w:cs="Arial"/>
        </w:rPr>
        <w:t xml:space="preserve"> </w:t>
      </w:r>
      <w:r w:rsidR="009D5B92" w:rsidRPr="000D1280">
        <w:rPr>
          <w:rFonts w:cs="Arial"/>
          <w:u w:val="single"/>
        </w:rPr>
        <w:t>Premises</w:t>
      </w:r>
      <w:r w:rsidR="009D5B92">
        <w:rPr>
          <w:rFonts w:cs="Arial"/>
        </w:rPr>
        <w:t xml:space="preserve"> </w:t>
      </w:r>
      <w:r w:rsidR="00210492">
        <w:rPr>
          <w:rFonts w:cs="Arial"/>
        </w:rPr>
        <w:t>as follows:</w:t>
      </w:r>
    </w:p>
    <w:p w14:paraId="1B32B108" w14:textId="77777777" w:rsidR="00210492" w:rsidRDefault="00210492" w:rsidP="002A471E">
      <w:pPr>
        <w:pStyle w:val="ListParagraph"/>
        <w:ind w:hanging="720"/>
        <w:rPr>
          <w:rFonts w:cs="Arial"/>
        </w:rPr>
      </w:pPr>
    </w:p>
    <w:p w14:paraId="2C8A7901" w14:textId="6C8E73B3" w:rsidR="000D1B63" w:rsidRDefault="00210492" w:rsidP="00210492">
      <w:pPr>
        <w:pStyle w:val="ListParagraph"/>
        <w:rPr>
          <w:rFonts w:cs="Arial"/>
        </w:rPr>
      </w:pPr>
      <w:r>
        <w:rPr>
          <w:rFonts w:cs="Arial"/>
        </w:rPr>
        <w:t xml:space="preserve">a) </w:t>
      </w:r>
      <w:r w:rsidR="009D5B92">
        <w:rPr>
          <w:rFonts w:cs="Arial"/>
        </w:rPr>
        <w:t>by including “in existing settlement areas,” immediately following the words “existing development.”</w:t>
      </w:r>
      <w:r>
        <w:rPr>
          <w:rFonts w:cs="Arial"/>
        </w:rPr>
        <w:t xml:space="preserve"> </w:t>
      </w:r>
    </w:p>
    <w:p w14:paraId="2FF98939" w14:textId="13121877" w:rsidR="00210492" w:rsidRDefault="00210492" w:rsidP="00210492">
      <w:pPr>
        <w:pStyle w:val="ListParagraph"/>
        <w:rPr>
          <w:rFonts w:cs="Arial"/>
        </w:rPr>
      </w:pPr>
    </w:p>
    <w:p w14:paraId="38414F05" w14:textId="347A4EA8" w:rsidR="00210492" w:rsidRDefault="00210492" w:rsidP="00210492">
      <w:pPr>
        <w:pStyle w:val="ListParagraph"/>
        <w:rPr>
          <w:rFonts w:cs="Arial"/>
        </w:rPr>
      </w:pPr>
      <w:r>
        <w:rPr>
          <w:rFonts w:cs="Arial"/>
        </w:rPr>
        <w:t>b) by including a new sentence at the end of the paragraph that reads: “Development in the rural area is also permitted, where appropriate.”</w:t>
      </w:r>
    </w:p>
    <w:p w14:paraId="0C3E4228" w14:textId="4B7CBFA3" w:rsidR="001A670F" w:rsidRDefault="001A670F" w:rsidP="00402AC4">
      <w:pPr>
        <w:pStyle w:val="ListParagraph"/>
        <w:ind w:left="0"/>
        <w:rPr>
          <w:rFonts w:cs="Arial"/>
        </w:rPr>
      </w:pPr>
    </w:p>
    <w:p w14:paraId="2BB19768" w14:textId="77777777" w:rsidR="00270732" w:rsidRDefault="001A670F" w:rsidP="00402AC4">
      <w:pPr>
        <w:pStyle w:val="ListParagraph"/>
        <w:ind w:left="0"/>
        <w:rPr>
          <w:rFonts w:cs="Arial"/>
        </w:rPr>
      </w:pPr>
      <w:r>
        <w:rPr>
          <w:rFonts w:cs="Arial"/>
        </w:rPr>
        <w:t>1</w:t>
      </w:r>
      <w:r w:rsidR="00B979D1">
        <w:rPr>
          <w:rFonts w:cs="Arial"/>
        </w:rPr>
        <w:t>4</w:t>
      </w:r>
      <w:r>
        <w:rPr>
          <w:rFonts w:cs="Arial"/>
        </w:rPr>
        <w:t>.</w:t>
      </w:r>
      <w:r w:rsidR="00270732">
        <w:rPr>
          <w:rFonts w:cs="Arial"/>
        </w:rPr>
        <w:tab/>
        <w:t xml:space="preserve">Delete Section 2.2.1.14 in </w:t>
      </w:r>
      <w:proofErr w:type="spellStart"/>
      <w:proofErr w:type="gramStart"/>
      <w:r w:rsidR="00270732">
        <w:rPr>
          <w:rFonts w:cs="Arial"/>
        </w:rPr>
        <w:t>it’s</w:t>
      </w:r>
      <w:proofErr w:type="spellEnd"/>
      <w:proofErr w:type="gramEnd"/>
      <w:r w:rsidR="00270732">
        <w:rPr>
          <w:rFonts w:cs="Arial"/>
        </w:rPr>
        <w:t xml:space="preserve"> entirety and replace with the following:</w:t>
      </w:r>
    </w:p>
    <w:p w14:paraId="4182F683" w14:textId="77777777" w:rsidR="00270732" w:rsidRDefault="00270732" w:rsidP="00402AC4">
      <w:pPr>
        <w:pStyle w:val="ListParagraph"/>
        <w:ind w:left="0"/>
        <w:rPr>
          <w:rFonts w:cs="Arial"/>
        </w:rPr>
      </w:pPr>
      <w:r>
        <w:rPr>
          <w:rFonts w:cs="Arial"/>
        </w:rPr>
        <w:tab/>
      </w:r>
    </w:p>
    <w:p w14:paraId="62DA20AD" w14:textId="20038D60" w:rsidR="00B979D1" w:rsidRDefault="00270732" w:rsidP="00402AC4">
      <w:pPr>
        <w:pStyle w:val="ListParagraph"/>
        <w:ind w:left="0"/>
        <w:rPr>
          <w:rFonts w:cs="Arial"/>
        </w:rPr>
      </w:pPr>
      <w:r>
        <w:rPr>
          <w:rFonts w:cs="Arial"/>
        </w:rPr>
        <w:tab/>
        <w:t>“</w:t>
      </w:r>
      <w:proofErr w:type="gramStart"/>
      <w:r>
        <w:rPr>
          <w:rFonts w:cs="Arial"/>
        </w:rPr>
        <w:t xml:space="preserve">2.2.1.14  </w:t>
      </w:r>
      <w:r w:rsidRPr="00270732">
        <w:rPr>
          <w:rFonts w:cs="Arial"/>
          <w:u w:val="single"/>
        </w:rPr>
        <w:t>Premises</w:t>
      </w:r>
      <w:proofErr w:type="gramEnd"/>
      <w:r w:rsidR="00B979D1" w:rsidRPr="00270732">
        <w:rPr>
          <w:rFonts w:cs="Arial"/>
          <w:u w:val="single"/>
        </w:rPr>
        <w:tab/>
      </w:r>
      <w:r w:rsidR="001A670F">
        <w:rPr>
          <w:rFonts w:cs="Arial"/>
        </w:rPr>
        <w:tab/>
      </w:r>
    </w:p>
    <w:p w14:paraId="43A926DD" w14:textId="435361A2" w:rsidR="00B979D1" w:rsidRDefault="00B979D1" w:rsidP="00402AC4">
      <w:pPr>
        <w:pStyle w:val="ListParagraph"/>
        <w:ind w:left="0"/>
        <w:rPr>
          <w:rFonts w:cs="Arial"/>
        </w:rPr>
      </w:pPr>
    </w:p>
    <w:p w14:paraId="70D561CF" w14:textId="4D7ACF6E" w:rsidR="00270732" w:rsidRDefault="00270732" w:rsidP="00270732">
      <w:pPr>
        <w:pStyle w:val="ListParagraph"/>
        <w:rPr>
          <w:rFonts w:cs="Arial"/>
        </w:rPr>
      </w:pPr>
      <w:r w:rsidRPr="00270732">
        <w:rPr>
          <w:rFonts w:cs="Arial"/>
        </w:rPr>
        <w:t>Although historically single detached dwellings have been the predominant form of housing, there are demands for varying forms of housing and tenure to address affordability and changing demographic conditions.</w:t>
      </w:r>
      <w:r>
        <w:rPr>
          <w:rFonts w:cs="Arial"/>
        </w:rPr>
        <w:t>”</w:t>
      </w:r>
    </w:p>
    <w:p w14:paraId="76B65CB2" w14:textId="77777777" w:rsidR="00270732" w:rsidRDefault="00270732" w:rsidP="00402AC4">
      <w:pPr>
        <w:pStyle w:val="ListParagraph"/>
        <w:ind w:left="0"/>
        <w:rPr>
          <w:rFonts w:cs="Arial"/>
        </w:rPr>
      </w:pPr>
    </w:p>
    <w:p w14:paraId="4B2F833C" w14:textId="13676606" w:rsidR="00D91671" w:rsidRDefault="00270732" w:rsidP="00402AC4">
      <w:pPr>
        <w:pStyle w:val="ListParagraph"/>
        <w:ind w:left="0"/>
        <w:rPr>
          <w:rFonts w:cs="Arial"/>
        </w:rPr>
      </w:pPr>
      <w:r>
        <w:rPr>
          <w:rFonts w:cs="Arial"/>
        </w:rPr>
        <w:t>1</w:t>
      </w:r>
      <w:r w:rsidR="00D91671">
        <w:rPr>
          <w:rFonts w:cs="Arial"/>
        </w:rPr>
        <w:t>5</w:t>
      </w:r>
      <w:r w:rsidR="00D91671">
        <w:rPr>
          <w:rFonts w:cs="Arial"/>
        </w:rPr>
        <w:tab/>
        <w:t>Modify Section 2.2.1. Premises by inserting the following:</w:t>
      </w:r>
    </w:p>
    <w:p w14:paraId="00C1AC9B" w14:textId="2107782C" w:rsidR="00D91671" w:rsidRDefault="00D91671" w:rsidP="00402AC4">
      <w:pPr>
        <w:pStyle w:val="ListParagraph"/>
        <w:ind w:left="0"/>
        <w:rPr>
          <w:rFonts w:cs="Arial"/>
        </w:rPr>
      </w:pPr>
    </w:p>
    <w:p w14:paraId="4EA730B2" w14:textId="0ACBDDF5" w:rsidR="00D91671" w:rsidRDefault="00D91671" w:rsidP="00402AC4">
      <w:pPr>
        <w:pStyle w:val="ListParagraph"/>
        <w:ind w:left="0"/>
        <w:rPr>
          <w:rFonts w:cs="Arial"/>
        </w:rPr>
      </w:pPr>
      <w:r>
        <w:rPr>
          <w:rFonts w:cs="Arial"/>
        </w:rPr>
        <w:tab/>
        <w:t xml:space="preserve">“2.1.1.21 </w:t>
      </w:r>
      <w:r w:rsidRPr="00D91671">
        <w:rPr>
          <w:rFonts w:cs="Arial"/>
          <w:u w:val="single"/>
        </w:rPr>
        <w:t>Premises</w:t>
      </w:r>
    </w:p>
    <w:p w14:paraId="4A0EBA39" w14:textId="320AFBB8" w:rsidR="00D91671" w:rsidRDefault="00D91671" w:rsidP="00402AC4">
      <w:pPr>
        <w:pStyle w:val="ListParagraph"/>
        <w:ind w:left="0"/>
        <w:rPr>
          <w:rFonts w:cs="Arial"/>
        </w:rPr>
      </w:pPr>
    </w:p>
    <w:p w14:paraId="7C8728A5" w14:textId="682F3D92" w:rsidR="00D67833" w:rsidRDefault="00D91671" w:rsidP="002A471E">
      <w:pPr>
        <w:pStyle w:val="ListParagraph"/>
        <w:rPr>
          <w:rFonts w:cs="Arial"/>
        </w:rPr>
      </w:pPr>
      <w:r>
        <w:rPr>
          <w:rFonts w:cs="Arial"/>
        </w:rPr>
        <w:t xml:space="preserve">Climate change impacts will need to be responded to through actions that </w:t>
      </w:r>
    </w:p>
    <w:p w14:paraId="6A67819B" w14:textId="58E24BEA" w:rsidR="00D91671" w:rsidRDefault="00D91671" w:rsidP="002A471E">
      <w:pPr>
        <w:pStyle w:val="ListParagraph"/>
        <w:rPr>
          <w:rFonts w:cs="Arial"/>
        </w:rPr>
      </w:pPr>
      <w:r>
        <w:rPr>
          <w:rFonts w:cs="Arial"/>
        </w:rPr>
        <w:t>and adapt to climate change.”</w:t>
      </w:r>
    </w:p>
    <w:p w14:paraId="0BB7F5B9" w14:textId="77777777" w:rsidR="00D91671" w:rsidRDefault="00D91671" w:rsidP="00402AC4">
      <w:pPr>
        <w:pStyle w:val="ListParagraph"/>
        <w:ind w:left="0"/>
        <w:rPr>
          <w:rFonts w:cs="Arial"/>
        </w:rPr>
      </w:pPr>
    </w:p>
    <w:p w14:paraId="3A9CA468" w14:textId="339E3E4E" w:rsidR="00A83E02" w:rsidRDefault="00D91671" w:rsidP="00402AC4">
      <w:pPr>
        <w:pStyle w:val="ListParagraph"/>
        <w:ind w:left="0"/>
        <w:rPr>
          <w:rFonts w:cs="Arial"/>
        </w:rPr>
      </w:pPr>
      <w:r>
        <w:rPr>
          <w:rFonts w:cs="Arial"/>
        </w:rPr>
        <w:t>16</w:t>
      </w:r>
      <w:r w:rsidR="00270732">
        <w:rPr>
          <w:rFonts w:cs="Arial"/>
        </w:rPr>
        <w:t>.</w:t>
      </w:r>
      <w:r w:rsidR="00270732">
        <w:rPr>
          <w:rFonts w:cs="Arial"/>
        </w:rPr>
        <w:tab/>
      </w:r>
      <w:r w:rsidR="00A83E02">
        <w:rPr>
          <w:rFonts w:cs="Arial"/>
        </w:rPr>
        <w:t xml:space="preserve">Section </w:t>
      </w:r>
      <w:r w:rsidR="001A670F">
        <w:rPr>
          <w:rFonts w:cs="Arial"/>
        </w:rPr>
        <w:t xml:space="preserve">3.1 </w:t>
      </w:r>
      <w:r w:rsidR="001A670F" w:rsidRPr="00A83E02">
        <w:rPr>
          <w:rFonts w:cs="Arial"/>
          <w:u w:val="single"/>
        </w:rPr>
        <w:t>Introduction</w:t>
      </w:r>
      <w:r w:rsidR="001A670F">
        <w:rPr>
          <w:rFonts w:cs="Arial"/>
        </w:rPr>
        <w:t xml:space="preserve"> </w:t>
      </w:r>
      <w:r w:rsidR="00A83E02">
        <w:rPr>
          <w:rFonts w:cs="Arial"/>
        </w:rPr>
        <w:t xml:space="preserve">is hereby modified </w:t>
      </w:r>
      <w:r w:rsidR="001A670F">
        <w:rPr>
          <w:rFonts w:cs="Arial"/>
        </w:rPr>
        <w:t>by</w:t>
      </w:r>
      <w:r w:rsidR="00A83E02">
        <w:rPr>
          <w:rFonts w:cs="Arial"/>
        </w:rPr>
        <w:t>:</w:t>
      </w:r>
    </w:p>
    <w:p w14:paraId="33B034AD" w14:textId="77777777" w:rsidR="00A83E02" w:rsidRDefault="00A83E02" w:rsidP="00402AC4">
      <w:pPr>
        <w:pStyle w:val="ListParagraph"/>
        <w:ind w:left="0"/>
        <w:rPr>
          <w:rFonts w:cs="Arial"/>
        </w:rPr>
      </w:pPr>
    </w:p>
    <w:p w14:paraId="529E5156" w14:textId="4B65FBB7" w:rsidR="00D67833" w:rsidRDefault="001A670F" w:rsidP="00CC784B">
      <w:pPr>
        <w:pStyle w:val="ListParagraph"/>
        <w:numPr>
          <w:ilvl w:val="0"/>
          <w:numId w:val="31"/>
        </w:numPr>
        <w:rPr>
          <w:rFonts w:cs="Arial"/>
        </w:rPr>
      </w:pPr>
      <w:r>
        <w:rPr>
          <w:rFonts w:cs="Arial"/>
        </w:rPr>
        <w:t xml:space="preserve">removing reference to the year “2020” </w:t>
      </w:r>
      <w:r w:rsidR="00A83E02">
        <w:rPr>
          <w:rFonts w:cs="Arial"/>
        </w:rPr>
        <w:t>in the 1</w:t>
      </w:r>
      <w:r w:rsidR="00A83E02" w:rsidRPr="00A83E02">
        <w:rPr>
          <w:rFonts w:cs="Arial"/>
          <w:vertAlign w:val="superscript"/>
        </w:rPr>
        <w:t>st</w:t>
      </w:r>
      <w:r w:rsidR="00A83E02">
        <w:rPr>
          <w:rFonts w:cs="Arial"/>
        </w:rPr>
        <w:t xml:space="preserve"> sentence </w:t>
      </w:r>
      <w:r>
        <w:rPr>
          <w:rFonts w:cs="Arial"/>
        </w:rPr>
        <w:t xml:space="preserve">and </w:t>
      </w:r>
    </w:p>
    <w:p w14:paraId="7DF1BA8B" w14:textId="0D057DE1" w:rsidR="00A83E02" w:rsidRDefault="001A670F" w:rsidP="00D67833">
      <w:pPr>
        <w:pStyle w:val="ListParagraph"/>
        <w:ind w:left="1440"/>
        <w:rPr>
          <w:rFonts w:cs="Arial"/>
        </w:rPr>
      </w:pPr>
      <w:r>
        <w:rPr>
          <w:rFonts w:cs="Arial"/>
        </w:rPr>
        <w:t>replacing it with “20</w:t>
      </w:r>
      <w:r w:rsidR="00404DD2">
        <w:rPr>
          <w:rFonts w:cs="Arial"/>
        </w:rPr>
        <w:t>36</w:t>
      </w:r>
      <w:r w:rsidR="00A83E02">
        <w:rPr>
          <w:rFonts w:cs="Arial"/>
        </w:rPr>
        <w:t>;</w:t>
      </w:r>
      <w:r>
        <w:rPr>
          <w:rFonts w:cs="Arial"/>
        </w:rPr>
        <w:t xml:space="preserve">”  </w:t>
      </w:r>
    </w:p>
    <w:p w14:paraId="1BCA29FC" w14:textId="77777777" w:rsidR="00A83E02" w:rsidRDefault="00A83E02" w:rsidP="00402AC4">
      <w:pPr>
        <w:pStyle w:val="ListParagraph"/>
        <w:ind w:left="0"/>
        <w:rPr>
          <w:rFonts w:cs="Arial"/>
        </w:rPr>
      </w:pPr>
    </w:p>
    <w:p w14:paraId="0BD0B885" w14:textId="26BAD604" w:rsidR="001A670F" w:rsidRDefault="00A83E02" w:rsidP="00D67833">
      <w:pPr>
        <w:pStyle w:val="ListParagraph"/>
        <w:ind w:left="1440" w:hanging="720"/>
        <w:rPr>
          <w:rFonts w:cs="Arial"/>
        </w:rPr>
      </w:pPr>
      <w:r>
        <w:rPr>
          <w:rFonts w:cs="Arial"/>
        </w:rPr>
        <w:t>b)</w:t>
      </w:r>
      <w:r>
        <w:rPr>
          <w:rFonts w:cs="Arial"/>
        </w:rPr>
        <w:tab/>
      </w:r>
      <w:r w:rsidR="001A670F">
        <w:rPr>
          <w:rFonts w:cs="Arial"/>
        </w:rPr>
        <w:t xml:space="preserve">changing reference </w:t>
      </w:r>
      <w:r w:rsidR="001A670F">
        <w:rPr>
          <w:rFonts w:cs="Arial"/>
        </w:rPr>
        <w:tab/>
      </w:r>
      <w:r>
        <w:rPr>
          <w:rFonts w:cs="Arial"/>
        </w:rPr>
        <w:t>to</w:t>
      </w:r>
      <w:r w:rsidR="001A670F">
        <w:rPr>
          <w:rFonts w:cs="Arial"/>
        </w:rPr>
        <w:t xml:space="preserve"> a population</w:t>
      </w:r>
      <w:r>
        <w:rPr>
          <w:rFonts w:cs="Arial"/>
        </w:rPr>
        <w:t xml:space="preserve"> of</w:t>
      </w:r>
      <w:r w:rsidR="001A670F">
        <w:rPr>
          <w:rFonts w:cs="Arial"/>
        </w:rPr>
        <w:t xml:space="preserve"> “18,024 to 23,551” and</w:t>
      </w:r>
      <w:r w:rsidR="00D67833">
        <w:rPr>
          <w:rFonts w:cs="Arial"/>
        </w:rPr>
        <w:t xml:space="preserve"> r</w:t>
      </w:r>
      <w:r w:rsidR="001A670F">
        <w:rPr>
          <w:rFonts w:cs="Arial"/>
        </w:rPr>
        <w:t>eplacing it with “20,398.”</w:t>
      </w:r>
    </w:p>
    <w:p w14:paraId="68B1108C" w14:textId="6BD4B46E" w:rsidR="00404DD2" w:rsidRDefault="00404DD2" w:rsidP="00D67833">
      <w:pPr>
        <w:pStyle w:val="ListParagraph"/>
        <w:ind w:left="1440" w:hanging="720"/>
        <w:rPr>
          <w:rFonts w:cs="Arial"/>
        </w:rPr>
      </w:pPr>
    </w:p>
    <w:p w14:paraId="5A1ADD8A" w14:textId="02B41FD9" w:rsidR="00404DD2" w:rsidRDefault="00404DD2" w:rsidP="00D67833">
      <w:pPr>
        <w:pStyle w:val="ListParagraph"/>
        <w:ind w:left="1440" w:hanging="720"/>
        <w:rPr>
          <w:rFonts w:cs="Arial"/>
        </w:rPr>
      </w:pPr>
      <w:r>
        <w:rPr>
          <w:rFonts w:cs="Arial"/>
        </w:rPr>
        <w:t>c)</w:t>
      </w:r>
      <w:r>
        <w:rPr>
          <w:rFonts w:cs="Arial"/>
        </w:rPr>
        <w:tab/>
        <w:t>including “which is 4,177 people greater than 2011.” immediately following the words “20,398 people.”</w:t>
      </w:r>
    </w:p>
    <w:p w14:paraId="53367277" w14:textId="6AD226A2" w:rsidR="00BC37EB" w:rsidRDefault="00BC37EB" w:rsidP="00D67833">
      <w:pPr>
        <w:pStyle w:val="ListParagraph"/>
        <w:ind w:left="1440" w:hanging="720"/>
        <w:rPr>
          <w:rFonts w:cs="Arial"/>
        </w:rPr>
      </w:pPr>
    </w:p>
    <w:p w14:paraId="3CCE61DC" w14:textId="548D1009" w:rsidR="00C764E8" w:rsidRDefault="00C764E8" w:rsidP="00402AC4">
      <w:pPr>
        <w:pStyle w:val="ListParagraph"/>
        <w:ind w:left="0"/>
        <w:rPr>
          <w:rFonts w:cs="Arial"/>
        </w:rPr>
      </w:pPr>
    </w:p>
    <w:p w14:paraId="7711ABEE" w14:textId="0D0608CC" w:rsidR="00BC37EB" w:rsidRDefault="00772E2F" w:rsidP="00931D20">
      <w:pPr>
        <w:pStyle w:val="ListParagraph"/>
        <w:ind w:hanging="720"/>
        <w:rPr>
          <w:rFonts w:cs="Arial"/>
        </w:rPr>
      </w:pPr>
      <w:r>
        <w:rPr>
          <w:rFonts w:cs="Arial"/>
        </w:rPr>
        <w:t>1</w:t>
      </w:r>
      <w:r w:rsidR="00BC3A60">
        <w:rPr>
          <w:rFonts w:cs="Arial"/>
        </w:rPr>
        <w:t>7</w:t>
      </w:r>
      <w:r>
        <w:rPr>
          <w:rFonts w:cs="Arial"/>
        </w:rPr>
        <w:t>.</w:t>
      </w:r>
      <w:r>
        <w:rPr>
          <w:rFonts w:cs="Arial"/>
        </w:rPr>
        <w:tab/>
      </w:r>
      <w:r w:rsidR="00C51281">
        <w:rPr>
          <w:rFonts w:cs="Arial"/>
        </w:rPr>
        <w:t>Modify</w:t>
      </w:r>
      <w:r>
        <w:rPr>
          <w:rFonts w:cs="Arial"/>
        </w:rPr>
        <w:t xml:space="preserve"> 3.1</w:t>
      </w:r>
      <w:r w:rsidR="000E568F">
        <w:rPr>
          <w:rFonts w:cs="Arial"/>
        </w:rPr>
        <w:t xml:space="preserve"> Section</w:t>
      </w:r>
      <w:r>
        <w:rPr>
          <w:rFonts w:cs="Arial"/>
        </w:rPr>
        <w:t xml:space="preserve"> </w:t>
      </w:r>
      <w:r w:rsidRPr="000E568F">
        <w:rPr>
          <w:rFonts w:cs="Arial"/>
          <w:u w:val="single"/>
        </w:rPr>
        <w:t>Introduction</w:t>
      </w:r>
      <w:r>
        <w:rPr>
          <w:rFonts w:cs="Arial"/>
        </w:rPr>
        <w:t xml:space="preserve"> by </w:t>
      </w:r>
    </w:p>
    <w:p w14:paraId="3B8C3F32" w14:textId="0E6126C7" w:rsidR="00BC37EB" w:rsidRDefault="00BC37EB" w:rsidP="00931D20">
      <w:pPr>
        <w:pStyle w:val="ListParagraph"/>
        <w:ind w:hanging="720"/>
        <w:rPr>
          <w:rFonts w:cs="Arial"/>
        </w:rPr>
      </w:pPr>
    </w:p>
    <w:p w14:paraId="42ACFE50" w14:textId="7FAD2422" w:rsidR="00C764E8" w:rsidRDefault="00BC37EB" w:rsidP="00931D20">
      <w:pPr>
        <w:pStyle w:val="ListParagraph"/>
        <w:ind w:hanging="720"/>
        <w:rPr>
          <w:rFonts w:cs="Arial"/>
        </w:rPr>
      </w:pPr>
      <w:r>
        <w:rPr>
          <w:rFonts w:cs="Arial"/>
        </w:rPr>
        <w:tab/>
      </w:r>
      <w:r w:rsidR="00772E2F">
        <w:rPr>
          <w:rFonts w:cs="Arial"/>
        </w:rPr>
        <w:t xml:space="preserve">removing the existing ten </w:t>
      </w:r>
      <w:proofErr w:type="gramStart"/>
      <w:r w:rsidR="00772E2F">
        <w:rPr>
          <w:rFonts w:cs="Arial"/>
        </w:rPr>
        <w:t>principle</w:t>
      </w:r>
      <w:proofErr w:type="gramEnd"/>
      <w:r w:rsidR="00772E2F">
        <w:rPr>
          <w:rFonts w:cs="Arial"/>
        </w:rPr>
        <w:t xml:space="preserve"> policy areas and replacing them with</w:t>
      </w:r>
      <w:r w:rsidR="00C87AFA">
        <w:rPr>
          <w:rFonts w:cs="Arial"/>
        </w:rPr>
        <w:t xml:space="preserve"> the following</w:t>
      </w:r>
      <w:r w:rsidR="00772E2F">
        <w:rPr>
          <w:rFonts w:cs="Arial"/>
        </w:rPr>
        <w:t>:</w:t>
      </w:r>
    </w:p>
    <w:p w14:paraId="50B4A103" w14:textId="3C91C3DC" w:rsidR="00772E2F" w:rsidRDefault="00772E2F" w:rsidP="00402AC4">
      <w:pPr>
        <w:pStyle w:val="ListParagraph"/>
        <w:ind w:left="0"/>
        <w:rPr>
          <w:rFonts w:cs="Arial"/>
        </w:rPr>
      </w:pPr>
    </w:p>
    <w:p w14:paraId="0A2F1CBD" w14:textId="0F19EF66" w:rsidR="004E49AE" w:rsidRDefault="00772E2F" w:rsidP="004E49AE">
      <w:pPr>
        <w:pStyle w:val="ListParagraph"/>
        <w:rPr>
          <w:rFonts w:cs="Arial"/>
        </w:rPr>
      </w:pPr>
      <w:r>
        <w:rPr>
          <w:rFonts w:cs="Arial"/>
        </w:rPr>
        <w:t>“</w:t>
      </w:r>
      <w:r w:rsidR="004E49AE" w:rsidRPr="004E49AE">
        <w:rPr>
          <w:rFonts w:cs="Arial"/>
        </w:rPr>
        <w:t xml:space="preserve">Council recognizes </w:t>
      </w:r>
      <w:r w:rsidR="00C069A1">
        <w:rPr>
          <w:rFonts w:cs="Arial"/>
        </w:rPr>
        <w:t>thirteen</w:t>
      </w:r>
      <w:r w:rsidR="004E49AE" w:rsidRPr="004E49AE">
        <w:rPr>
          <w:rFonts w:cs="Arial"/>
        </w:rPr>
        <w:t xml:space="preserve"> (1</w:t>
      </w:r>
      <w:r w:rsidR="00C069A1">
        <w:rPr>
          <w:rFonts w:cs="Arial"/>
        </w:rPr>
        <w:t>3</w:t>
      </w:r>
      <w:r w:rsidR="004E49AE" w:rsidRPr="004E49AE">
        <w:rPr>
          <w:rFonts w:cs="Arial"/>
        </w:rPr>
        <w:t>) principal policy areas</w:t>
      </w:r>
      <w:r w:rsidR="00BC37EB">
        <w:rPr>
          <w:rFonts w:cs="Arial"/>
        </w:rPr>
        <w:t xml:space="preserve">, listed in no order of importance. </w:t>
      </w:r>
      <w:r w:rsidR="004E49AE" w:rsidRPr="004E49AE">
        <w:rPr>
          <w:rFonts w:cs="Arial"/>
        </w:rPr>
        <w:t>These are:</w:t>
      </w:r>
    </w:p>
    <w:p w14:paraId="7101E6C1" w14:textId="70FE7DFC" w:rsidR="00BC37EB" w:rsidRDefault="00BC37EB" w:rsidP="004E49AE">
      <w:pPr>
        <w:pStyle w:val="ListParagraph"/>
        <w:rPr>
          <w:rFonts w:cs="Arial"/>
        </w:rPr>
      </w:pPr>
    </w:p>
    <w:p w14:paraId="6E3420C2" w14:textId="593BF3BD" w:rsidR="00BC37EB" w:rsidRPr="004E49AE" w:rsidRDefault="00BC37EB" w:rsidP="00BC37EB">
      <w:pPr>
        <w:pStyle w:val="ListParagraph"/>
        <w:ind w:left="1440" w:hanging="720"/>
        <w:rPr>
          <w:rFonts w:cs="Arial"/>
        </w:rPr>
      </w:pPr>
      <w:r>
        <w:rPr>
          <w:rFonts w:cs="Arial"/>
        </w:rPr>
        <w:t>1.</w:t>
      </w:r>
      <w:r>
        <w:rPr>
          <w:rFonts w:cs="Arial"/>
        </w:rPr>
        <w:tab/>
        <w:t xml:space="preserve">municipal cooperation, consultation and coordination with surrounding municipalities, Indigenous communities, and the Province of Ontario. </w:t>
      </w:r>
    </w:p>
    <w:p w14:paraId="4C6E476A" w14:textId="77777777" w:rsidR="004E49AE" w:rsidRPr="004E49AE" w:rsidRDefault="004E49AE" w:rsidP="004E49AE">
      <w:pPr>
        <w:pStyle w:val="ListParagraph"/>
        <w:rPr>
          <w:rFonts w:cs="Arial"/>
        </w:rPr>
      </w:pPr>
    </w:p>
    <w:p w14:paraId="3DB695A9" w14:textId="3903D9E9" w:rsidR="004E49AE" w:rsidRPr="004E49AE" w:rsidRDefault="00BC37EB" w:rsidP="004E49AE">
      <w:pPr>
        <w:pStyle w:val="ListParagraph"/>
        <w:rPr>
          <w:rFonts w:cs="Arial"/>
        </w:rPr>
      </w:pPr>
      <w:r>
        <w:rPr>
          <w:rFonts w:cs="Arial"/>
        </w:rPr>
        <w:t>2</w:t>
      </w:r>
      <w:r w:rsidR="004E49AE" w:rsidRPr="004E49AE">
        <w:rPr>
          <w:rFonts w:cs="Arial"/>
        </w:rPr>
        <w:t>.</w:t>
      </w:r>
      <w:r>
        <w:rPr>
          <w:rFonts w:cs="Arial"/>
        </w:rPr>
        <w:tab/>
      </w:r>
      <w:r w:rsidR="004E49AE" w:rsidRPr="004E49AE">
        <w:rPr>
          <w:rFonts w:cs="Arial"/>
        </w:rPr>
        <w:t xml:space="preserve">the Township's economic and financial </w:t>
      </w:r>
      <w:proofErr w:type="gramStart"/>
      <w:r w:rsidR="004E49AE" w:rsidRPr="004E49AE">
        <w:rPr>
          <w:rFonts w:cs="Arial"/>
        </w:rPr>
        <w:t>well-being;</w:t>
      </w:r>
      <w:proofErr w:type="gramEnd"/>
    </w:p>
    <w:p w14:paraId="20983A4E" w14:textId="77777777" w:rsidR="004E49AE" w:rsidRPr="004E49AE" w:rsidRDefault="004E49AE" w:rsidP="004E49AE">
      <w:pPr>
        <w:pStyle w:val="ListParagraph"/>
        <w:rPr>
          <w:rFonts w:cs="Arial"/>
        </w:rPr>
      </w:pPr>
    </w:p>
    <w:p w14:paraId="0B0187DF" w14:textId="114B2412" w:rsidR="004E49AE" w:rsidRPr="004E49AE" w:rsidRDefault="00BC37EB" w:rsidP="002D4DA4">
      <w:pPr>
        <w:pStyle w:val="ListParagraph"/>
        <w:ind w:left="1440" w:hanging="720"/>
        <w:rPr>
          <w:rFonts w:cs="Arial"/>
        </w:rPr>
      </w:pPr>
      <w:r>
        <w:rPr>
          <w:rFonts w:cs="Arial"/>
        </w:rPr>
        <w:t>3</w:t>
      </w:r>
      <w:r w:rsidR="004E49AE" w:rsidRPr="004E49AE">
        <w:rPr>
          <w:rFonts w:cs="Arial"/>
        </w:rPr>
        <w:t>.</w:t>
      </w:r>
      <w:r w:rsidR="004E49AE" w:rsidRPr="004E49AE">
        <w:rPr>
          <w:rFonts w:cs="Arial"/>
        </w:rPr>
        <w:tab/>
        <w:t xml:space="preserve">protection of the environment and environmentally sensitive areas such as Bayview Bog, Parrott’s Bay, McIntyre Swamp, </w:t>
      </w:r>
      <w:proofErr w:type="spellStart"/>
      <w:r w:rsidR="004E49AE" w:rsidRPr="004E49AE">
        <w:rPr>
          <w:rFonts w:cs="Arial"/>
        </w:rPr>
        <w:t>Wemp’s</w:t>
      </w:r>
      <w:proofErr w:type="spellEnd"/>
      <w:r w:rsidR="004E49AE" w:rsidRPr="004E49AE">
        <w:rPr>
          <w:rFonts w:cs="Arial"/>
        </w:rPr>
        <w:t xml:space="preserve"> Bay Marsh, Nut Island Hunt Club Marsh, Long Point Marsh (Big Marsh), </w:t>
      </w:r>
      <w:proofErr w:type="spellStart"/>
      <w:r w:rsidR="004E49AE" w:rsidRPr="004E49AE">
        <w:rPr>
          <w:rFonts w:cs="Arial"/>
        </w:rPr>
        <w:t>Millhaven</w:t>
      </w:r>
      <w:proofErr w:type="spellEnd"/>
      <w:r w:rsidR="004E49AE" w:rsidRPr="004E49AE">
        <w:rPr>
          <w:rFonts w:cs="Arial"/>
        </w:rPr>
        <w:t xml:space="preserve"> Creek which includes Mud Lake, and the Bay of Quinte watershed</w:t>
      </w:r>
      <w:r w:rsidR="002D4DA4">
        <w:rPr>
          <w:rFonts w:cs="Arial"/>
        </w:rPr>
        <w:t xml:space="preserve">, as well as the need to address climate change from adaption and mitigation </w:t>
      </w:r>
      <w:proofErr w:type="gramStart"/>
      <w:r w:rsidR="002D4DA4">
        <w:rPr>
          <w:rFonts w:cs="Arial"/>
        </w:rPr>
        <w:t>perspectives</w:t>
      </w:r>
      <w:r w:rsidR="004E49AE" w:rsidRPr="004E49AE">
        <w:rPr>
          <w:rFonts w:cs="Arial"/>
        </w:rPr>
        <w:t>;</w:t>
      </w:r>
      <w:proofErr w:type="gramEnd"/>
    </w:p>
    <w:p w14:paraId="54C63F11" w14:textId="7A599E0B" w:rsidR="004E49AE" w:rsidRPr="004E49AE" w:rsidRDefault="00D9686C" w:rsidP="004E49AE">
      <w:pPr>
        <w:pStyle w:val="ListParagraph"/>
        <w:rPr>
          <w:rFonts w:cs="Arial"/>
        </w:rPr>
      </w:pPr>
      <w:r>
        <w:rPr>
          <w:rFonts w:cs="Arial"/>
        </w:rPr>
        <w:tab/>
      </w:r>
    </w:p>
    <w:p w14:paraId="546E4CD6" w14:textId="25425BC3" w:rsidR="004E49AE" w:rsidRPr="004E49AE" w:rsidRDefault="00BC37EB" w:rsidP="004E49AE">
      <w:pPr>
        <w:pStyle w:val="ListParagraph"/>
        <w:rPr>
          <w:rFonts w:cs="Arial"/>
        </w:rPr>
      </w:pPr>
      <w:r>
        <w:rPr>
          <w:rFonts w:cs="Arial"/>
        </w:rPr>
        <w:t>4</w:t>
      </w:r>
      <w:r w:rsidR="004E49AE" w:rsidRPr="004E49AE">
        <w:rPr>
          <w:rFonts w:cs="Arial"/>
        </w:rPr>
        <w:t>.</w:t>
      </w:r>
      <w:r w:rsidR="004E49AE" w:rsidRPr="004E49AE">
        <w:rPr>
          <w:rFonts w:cs="Arial"/>
        </w:rPr>
        <w:tab/>
        <w:t xml:space="preserve">management of </w:t>
      </w:r>
      <w:proofErr w:type="gramStart"/>
      <w:r w:rsidR="004E49AE" w:rsidRPr="004E49AE">
        <w:rPr>
          <w:rFonts w:cs="Arial"/>
        </w:rPr>
        <w:t>resources;</w:t>
      </w:r>
      <w:proofErr w:type="gramEnd"/>
    </w:p>
    <w:p w14:paraId="26868988" w14:textId="77777777" w:rsidR="004E49AE" w:rsidRPr="004E49AE" w:rsidRDefault="004E49AE" w:rsidP="004E49AE">
      <w:pPr>
        <w:pStyle w:val="ListParagraph"/>
        <w:rPr>
          <w:rFonts w:cs="Arial"/>
        </w:rPr>
      </w:pPr>
    </w:p>
    <w:p w14:paraId="1256ED71" w14:textId="573691FE" w:rsidR="004E49AE" w:rsidRPr="004E49AE" w:rsidRDefault="00BC37EB" w:rsidP="004E49AE">
      <w:pPr>
        <w:pStyle w:val="ListParagraph"/>
        <w:rPr>
          <w:rFonts w:cs="Arial"/>
        </w:rPr>
      </w:pPr>
      <w:r>
        <w:rPr>
          <w:rFonts w:cs="Arial"/>
        </w:rPr>
        <w:t>5</w:t>
      </w:r>
      <w:r w:rsidR="004E49AE" w:rsidRPr="004E49AE">
        <w:rPr>
          <w:rFonts w:cs="Arial"/>
        </w:rPr>
        <w:t>.</w:t>
      </w:r>
      <w:r w:rsidR="004E49AE" w:rsidRPr="004E49AE">
        <w:rPr>
          <w:rFonts w:cs="Arial"/>
        </w:rPr>
        <w:tab/>
        <w:t xml:space="preserve">the settlement needs of existing and future </w:t>
      </w:r>
      <w:proofErr w:type="gramStart"/>
      <w:r w:rsidR="004E49AE" w:rsidRPr="004E49AE">
        <w:rPr>
          <w:rFonts w:cs="Arial"/>
        </w:rPr>
        <w:t>residents;</w:t>
      </w:r>
      <w:proofErr w:type="gramEnd"/>
    </w:p>
    <w:p w14:paraId="2BDFC305" w14:textId="77777777" w:rsidR="004E49AE" w:rsidRPr="004E49AE" w:rsidRDefault="004E49AE" w:rsidP="004E49AE">
      <w:pPr>
        <w:pStyle w:val="ListParagraph"/>
        <w:rPr>
          <w:rFonts w:cs="Arial"/>
        </w:rPr>
      </w:pPr>
    </w:p>
    <w:p w14:paraId="42496EC8" w14:textId="7CEC084F" w:rsidR="004E49AE" w:rsidRPr="004E49AE" w:rsidRDefault="00BC37EB" w:rsidP="0082032B">
      <w:pPr>
        <w:pStyle w:val="ListParagraph"/>
        <w:ind w:left="1440" w:hanging="720"/>
        <w:rPr>
          <w:rFonts w:cs="Arial"/>
        </w:rPr>
      </w:pPr>
      <w:r>
        <w:rPr>
          <w:rFonts w:cs="Arial"/>
        </w:rPr>
        <w:t>6</w:t>
      </w:r>
      <w:r w:rsidR="004E49AE" w:rsidRPr="004E49AE">
        <w:rPr>
          <w:rFonts w:cs="Arial"/>
        </w:rPr>
        <w:t>.</w:t>
      </w:r>
      <w:r w:rsidR="004E49AE" w:rsidRPr="004E49AE">
        <w:rPr>
          <w:rFonts w:cs="Arial"/>
        </w:rPr>
        <w:tab/>
        <w:t xml:space="preserve">the community improvement and revitalization of existing communities in a planned and fiscally responsible </w:t>
      </w:r>
      <w:proofErr w:type="gramStart"/>
      <w:r w:rsidR="004E49AE" w:rsidRPr="004E49AE">
        <w:rPr>
          <w:rFonts w:cs="Arial"/>
        </w:rPr>
        <w:t>manner;</w:t>
      </w:r>
      <w:proofErr w:type="gramEnd"/>
    </w:p>
    <w:p w14:paraId="162BD1F0" w14:textId="77777777" w:rsidR="004E49AE" w:rsidRPr="004E49AE" w:rsidRDefault="004E49AE" w:rsidP="004E49AE">
      <w:pPr>
        <w:pStyle w:val="ListParagraph"/>
        <w:rPr>
          <w:rFonts w:cs="Arial"/>
        </w:rPr>
      </w:pPr>
    </w:p>
    <w:p w14:paraId="2A21B184" w14:textId="6FB5525F" w:rsidR="004E49AE" w:rsidRPr="004E49AE" w:rsidRDefault="00BC37EB" w:rsidP="004E49AE">
      <w:pPr>
        <w:pStyle w:val="ListParagraph"/>
        <w:rPr>
          <w:rFonts w:cs="Arial"/>
        </w:rPr>
      </w:pPr>
      <w:r>
        <w:rPr>
          <w:rFonts w:cs="Arial"/>
        </w:rPr>
        <w:t>7</w:t>
      </w:r>
      <w:r w:rsidR="004E49AE" w:rsidRPr="004E49AE">
        <w:rPr>
          <w:rFonts w:cs="Arial"/>
        </w:rPr>
        <w:t>.</w:t>
      </w:r>
      <w:r w:rsidR="004E49AE" w:rsidRPr="004E49AE">
        <w:rPr>
          <w:rFonts w:cs="Arial"/>
        </w:rPr>
        <w:tab/>
        <w:t xml:space="preserve">provision of </w:t>
      </w:r>
      <w:proofErr w:type="gramStart"/>
      <w:r w:rsidR="004E49AE" w:rsidRPr="004E49AE">
        <w:rPr>
          <w:rFonts w:cs="Arial"/>
        </w:rPr>
        <w:t>services;</w:t>
      </w:r>
      <w:proofErr w:type="gramEnd"/>
    </w:p>
    <w:p w14:paraId="69A3D9CF" w14:textId="77777777" w:rsidR="004E49AE" w:rsidRPr="004E49AE" w:rsidRDefault="004E49AE" w:rsidP="004E49AE">
      <w:pPr>
        <w:pStyle w:val="ListParagraph"/>
        <w:rPr>
          <w:rFonts w:cs="Arial"/>
        </w:rPr>
      </w:pPr>
    </w:p>
    <w:p w14:paraId="4DE7D7A1" w14:textId="3FF64AFD" w:rsidR="004E49AE" w:rsidRPr="004E49AE" w:rsidRDefault="00BC37EB" w:rsidP="0082032B">
      <w:pPr>
        <w:pStyle w:val="ListParagraph"/>
        <w:ind w:left="1440" w:hanging="720"/>
        <w:rPr>
          <w:rFonts w:cs="Arial"/>
        </w:rPr>
      </w:pPr>
      <w:r>
        <w:rPr>
          <w:rFonts w:cs="Arial"/>
        </w:rPr>
        <w:t>8</w:t>
      </w:r>
      <w:r w:rsidR="004E49AE" w:rsidRPr="004E49AE">
        <w:rPr>
          <w:rFonts w:cs="Arial"/>
        </w:rPr>
        <w:t>.</w:t>
      </w:r>
      <w:r w:rsidR="004E49AE" w:rsidRPr="004E49AE">
        <w:rPr>
          <w:rFonts w:cs="Arial"/>
        </w:rPr>
        <w:tab/>
        <w:t xml:space="preserve">provision of all forms of transportation, including encouraging freight-intensive land uses to areas well served by highways, major and rural arterial roads, urban arterial roads and rail </w:t>
      </w:r>
      <w:proofErr w:type="gramStart"/>
      <w:r w:rsidR="004E49AE" w:rsidRPr="004E49AE">
        <w:rPr>
          <w:rFonts w:cs="Arial"/>
        </w:rPr>
        <w:t>facilities;</w:t>
      </w:r>
      <w:proofErr w:type="gramEnd"/>
    </w:p>
    <w:p w14:paraId="32C8C4CB" w14:textId="77777777" w:rsidR="004E49AE" w:rsidRPr="004E49AE" w:rsidRDefault="004E49AE" w:rsidP="004E49AE">
      <w:pPr>
        <w:pStyle w:val="ListParagraph"/>
        <w:rPr>
          <w:rFonts w:cs="Arial"/>
        </w:rPr>
      </w:pPr>
      <w:r w:rsidRPr="004E49AE">
        <w:rPr>
          <w:rFonts w:cs="Arial"/>
        </w:rPr>
        <w:t xml:space="preserve"> </w:t>
      </w:r>
    </w:p>
    <w:p w14:paraId="5B32601C" w14:textId="48AE2700" w:rsidR="004E49AE" w:rsidRPr="004E49AE" w:rsidRDefault="00BC37EB" w:rsidP="004E49AE">
      <w:pPr>
        <w:pStyle w:val="ListParagraph"/>
        <w:rPr>
          <w:rFonts w:cs="Arial"/>
        </w:rPr>
      </w:pPr>
      <w:r>
        <w:rPr>
          <w:rFonts w:cs="Arial"/>
        </w:rPr>
        <w:t>9</w:t>
      </w:r>
      <w:r w:rsidR="004E49AE" w:rsidRPr="004E49AE">
        <w:rPr>
          <w:rFonts w:cs="Arial"/>
        </w:rPr>
        <w:t>.</w:t>
      </w:r>
      <w:r w:rsidR="004E49AE" w:rsidRPr="004E49AE">
        <w:rPr>
          <w:rFonts w:cs="Arial"/>
        </w:rPr>
        <w:tab/>
        <w:t xml:space="preserve">the community, cultural, and recreational needs of the </w:t>
      </w:r>
      <w:proofErr w:type="gramStart"/>
      <w:r w:rsidR="004E49AE" w:rsidRPr="004E49AE">
        <w:rPr>
          <w:rFonts w:cs="Arial"/>
        </w:rPr>
        <w:t>residents;</w:t>
      </w:r>
      <w:proofErr w:type="gramEnd"/>
    </w:p>
    <w:p w14:paraId="369DED23" w14:textId="77777777" w:rsidR="004E49AE" w:rsidRPr="004E49AE" w:rsidRDefault="004E49AE" w:rsidP="004E49AE">
      <w:pPr>
        <w:pStyle w:val="ListParagraph"/>
        <w:rPr>
          <w:rFonts w:cs="Arial"/>
        </w:rPr>
      </w:pPr>
    </w:p>
    <w:p w14:paraId="639F1ED2" w14:textId="43CC2182" w:rsidR="004E49AE" w:rsidRPr="004E49AE" w:rsidRDefault="00BC37EB" w:rsidP="004E49AE">
      <w:pPr>
        <w:pStyle w:val="ListParagraph"/>
        <w:rPr>
          <w:rFonts w:cs="Arial"/>
        </w:rPr>
      </w:pPr>
      <w:r>
        <w:rPr>
          <w:rFonts w:cs="Arial"/>
        </w:rPr>
        <w:t>10</w:t>
      </w:r>
      <w:r w:rsidR="004E49AE" w:rsidRPr="004E49AE">
        <w:rPr>
          <w:rFonts w:cs="Arial"/>
        </w:rPr>
        <w:t>.</w:t>
      </w:r>
      <w:r w:rsidR="004E49AE" w:rsidRPr="004E49AE">
        <w:rPr>
          <w:rFonts w:cs="Arial"/>
        </w:rPr>
        <w:tab/>
        <w:t xml:space="preserve">design of attractive, healthy and active </w:t>
      </w:r>
      <w:proofErr w:type="spellStart"/>
      <w:proofErr w:type="gramStart"/>
      <w:r w:rsidR="004E49AE" w:rsidRPr="004E49AE">
        <w:rPr>
          <w:rFonts w:cs="Arial"/>
        </w:rPr>
        <w:t>neighbourhoods</w:t>
      </w:r>
      <w:proofErr w:type="spellEnd"/>
      <w:r w:rsidR="004E49AE" w:rsidRPr="004E49AE">
        <w:rPr>
          <w:rFonts w:cs="Arial"/>
        </w:rPr>
        <w:t>;</w:t>
      </w:r>
      <w:proofErr w:type="gramEnd"/>
    </w:p>
    <w:p w14:paraId="6A6E4696" w14:textId="77777777" w:rsidR="004E49AE" w:rsidRPr="004E49AE" w:rsidRDefault="004E49AE" w:rsidP="004E49AE">
      <w:pPr>
        <w:pStyle w:val="ListParagraph"/>
        <w:rPr>
          <w:rFonts w:cs="Arial"/>
        </w:rPr>
      </w:pPr>
    </w:p>
    <w:p w14:paraId="1FDA3AF7" w14:textId="77777777" w:rsidR="002D4DA4" w:rsidRDefault="004E49AE" w:rsidP="004E49AE">
      <w:pPr>
        <w:pStyle w:val="ListParagraph"/>
        <w:rPr>
          <w:rFonts w:cs="Arial"/>
        </w:rPr>
      </w:pPr>
      <w:r w:rsidRPr="004E49AE">
        <w:rPr>
          <w:rFonts w:cs="Arial"/>
        </w:rPr>
        <w:t xml:space="preserve">11. </w:t>
      </w:r>
      <w:r w:rsidRPr="004E49AE">
        <w:rPr>
          <w:rFonts w:cs="Arial"/>
        </w:rPr>
        <w:tab/>
      </w:r>
      <w:r w:rsidR="002D4DA4">
        <w:rPr>
          <w:rFonts w:cs="Arial"/>
        </w:rPr>
        <w:t xml:space="preserve">promoting renewable energy and energy </w:t>
      </w:r>
      <w:proofErr w:type="gramStart"/>
      <w:r w:rsidR="002D4DA4">
        <w:rPr>
          <w:rFonts w:cs="Arial"/>
        </w:rPr>
        <w:t>conservation;</w:t>
      </w:r>
      <w:proofErr w:type="gramEnd"/>
    </w:p>
    <w:p w14:paraId="4623BDA3" w14:textId="77777777" w:rsidR="002D4DA4" w:rsidRDefault="002D4DA4" w:rsidP="004E49AE">
      <w:pPr>
        <w:pStyle w:val="ListParagraph"/>
        <w:rPr>
          <w:rFonts w:cs="Arial"/>
        </w:rPr>
      </w:pPr>
    </w:p>
    <w:p w14:paraId="5A84ACFC" w14:textId="77777777" w:rsidR="002D4DA4" w:rsidRDefault="002D4DA4" w:rsidP="004E49AE">
      <w:pPr>
        <w:pStyle w:val="ListParagraph"/>
        <w:rPr>
          <w:rFonts w:cs="Arial"/>
        </w:rPr>
      </w:pPr>
      <w:r>
        <w:rPr>
          <w:rFonts w:cs="Arial"/>
        </w:rPr>
        <w:t>12.</w:t>
      </w:r>
      <w:r>
        <w:rPr>
          <w:rFonts w:cs="Arial"/>
        </w:rPr>
        <w:tab/>
        <w:t xml:space="preserve">enhancing the role of tourism in the Township’s </w:t>
      </w:r>
      <w:proofErr w:type="gramStart"/>
      <w:r>
        <w:rPr>
          <w:rFonts w:cs="Arial"/>
        </w:rPr>
        <w:t>economy;</w:t>
      </w:r>
      <w:proofErr w:type="gramEnd"/>
    </w:p>
    <w:p w14:paraId="5D6EA909" w14:textId="77777777" w:rsidR="002D4DA4" w:rsidRDefault="002D4DA4" w:rsidP="004E49AE">
      <w:pPr>
        <w:pStyle w:val="ListParagraph"/>
        <w:rPr>
          <w:rFonts w:cs="Arial"/>
        </w:rPr>
      </w:pPr>
    </w:p>
    <w:p w14:paraId="51E99361" w14:textId="45862FBF" w:rsidR="004E49AE" w:rsidRPr="004E49AE" w:rsidRDefault="002D4DA4" w:rsidP="00A704F5">
      <w:pPr>
        <w:pStyle w:val="ListParagraph"/>
        <w:ind w:left="1440" w:hanging="720"/>
        <w:rPr>
          <w:rFonts w:cs="Arial"/>
        </w:rPr>
      </w:pPr>
      <w:r>
        <w:rPr>
          <w:rFonts w:cs="Arial"/>
        </w:rPr>
        <w:t>13.</w:t>
      </w:r>
      <w:r>
        <w:rPr>
          <w:rFonts w:cs="Arial"/>
        </w:rPr>
        <w:tab/>
      </w:r>
      <w:r w:rsidR="004E49AE" w:rsidRPr="004E49AE">
        <w:rPr>
          <w:rFonts w:cs="Arial"/>
        </w:rPr>
        <w:t>implementation measures needed to carry out the intent of this Plan.</w:t>
      </w:r>
    </w:p>
    <w:p w14:paraId="08C7C6EF" w14:textId="77777777" w:rsidR="004E49AE" w:rsidRPr="004E49AE" w:rsidRDefault="004E49AE" w:rsidP="004E49AE">
      <w:pPr>
        <w:pStyle w:val="ListParagraph"/>
        <w:rPr>
          <w:rFonts w:cs="Arial"/>
        </w:rPr>
      </w:pPr>
    </w:p>
    <w:p w14:paraId="3F13AB9C" w14:textId="5E52085C" w:rsidR="00772E2F" w:rsidRDefault="004E49AE" w:rsidP="0082032B">
      <w:pPr>
        <w:pStyle w:val="ListParagraph"/>
        <w:rPr>
          <w:rFonts w:cs="Arial"/>
        </w:rPr>
      </w:pPr>
      <w:r w:rsidRPr="004E49AE">
        <w:rPr>
          <w:rFonts w:cs="Arial"/>
        </w:rPr>
        <w:t>For each of these principal areas of concern, the goals and objectives are described below.</w:t>
      </w:r>
      <w:r w:rsidR="00045524">
        <w:rPr>
          <w:rFonts w:cs="Arial"/>
        </w:rPr>
        <w:t>”</w:t>
      </w:r>
    </w:p>
    <w:p w14:paraId="69D879F8" w14:textId="30CC0346" w:rsidR="00045524" w:rsidRDefault="00045524" w:rsidP="004E49AE">
      <w:pPr>
        <w:pStyle w:val="ListParagraph"/>
        <w:ind w:left="0"/>
        <w:rPr>
          <w:rFonts w:cs="Arial"/>
        </w:rPr>
      </w:pPr>
    </w:p>
    <w:p w14:paraId="17BD9DA3" w14:textId="23A8BCE6" w:rsidR="00F06805" w:rsidRDefault="00045524" w:rsidP="0082032B">
      <w:pPr>
        <w:pStyle w:val="ListParagraph"/>
        <w:ind w:hanging="720"/>
        <w:rPr>
          <w:rFonts w:cs="Arial"/>
        </w:rPr>
      </w:pPr>
      <w:r>
        <w:rPr>
          <w:rFonts w:cs="Arial"/>
        </w:rPr>
        <w:t>1</w:t>
      </w:r>
      <w:r w:rsidR="00BC3A60">
        <w:rPr>
          <w:rFonts w:cs="Arial"/>
        </w:rPr>
        <w:t>8</w:t>
      </w:r>
      <w:r>
        <w:rPr>
          <w:rFonts w:cs="Arial"/>
        </w:rPr>
        <w:t>.</w:t>
      </w:r>
      <w:r>
        <w:rPr>
          <w:rFonts w:cs="Arial"/>
        </w:rPr>
        <w:tab/>
      </w:r>
      <w:r w:rsidR="00F06805">
        <w:rPr>
          <w:rFonts w:cs="Arial"/>
        </w:rPr>
        <w:t xml:space="preserve">Section 3.2 to be revised to 3.3 and remaining sections and subsections are renumbered accordingly. </w:t>
      </w:r>
    </w:p>
    <w:p w14:paraId="1B6399CD" w14:textId="57100392" w:rsidR="00F06805" w:rsidRDefault="00F06805" w:rsidP="0082032B">
      <w:pPr>
        <w:pStyle w:val="ListParagraph"/>
        <w:ind w:hanging="720"/>
        <w:rPr>
          <w:rFonts w:cs="Arial"/>
        </w:rPr>
      </w:pPr>
    </w:p>
    <w:p w14:paraId="1C65D76D" w14:textId="4F5CFEBA" w:rsidR="00F06805" w:rsidRDefault="00F06805" w:rsidP="0082032B">
      <w:pPr>
        <w:pStyle w:val="ListParagraph"/>
        <w:ind w:hanging="720"/>
        <w:rPr>
          <w:rFonts w:cs="Arial"/>
        </w:rPr>
      </w:pPr>
      <w:r>
        <w:rPr>
          <w:rFonts w:cs="Arial"/>
        </w:rPr>
        <w:t>19.</w:t>
      </w:r>
      <w:r>
        <w:rPr>
          <w:rFonts w:cs="Arial"/>
        </w:rPr>
        <w:tab/>
        <w:t>Revise Section 3.1</w:t>
      </w:r>
      <w:r w:rsidR="00210492">
        <w:rPr>
          <w:rFonts w:cs="Arial"/>
        </w:rPr>
        <w:t>1</w:t>
      </w:r>
      <w:r>
        <w:rPr>
          <w:rFonts w:cs="Arial"/>
        </w:rPr>
        <w:t xml:space="preserve"> “Municipal Cooperation and Coordination Goal” to 3.2 “Cooperation and Coordination Goal” and renumber remaining subsections accordingly.</w:t>
      </w:r>
    </w:p>
    <w:p w14:paraId="40358591" w14:textId="77777777" w:rsidR="00F06805" w:rsidRDefault="00F06805" w:rsidP="0082032B">
      <w:pPr>
        <w:pStyle w:val="ListParagraph"/>
        <w:ind w:hanging="720"/>
        <w:rPr>
          <w:rFonts w:cs="Arial"/>
        </w:rPr>
      </w:pPr>
    </w:p>
    <w:p w14:paraId="2F314492" w14:textId="175BF609" w:rsidR="00F06805" w:rsidRDefault="00F06805" w:rsidP="0082032B">
      <w:pPr>
        <w:pStyle w:val="ListParagraph"/>
        <w:ind w:hanging="720"/>
        <w:rPr>
          <w:rFonts w:cs="Arial"/>
        </w:rPr>
      </w:pPr>
      <w:r>
        <w:rPr>
          <w:rFonts w:cs="Arial"/>
        </w:rPr>
        <w:t xml:space="preserve">20. </w:t>
      </w:r>
      <w:r>
        <w:rPr>
          <w:rFonts w:cs="Arial"/>
        </w:rPr>
        <w:tab/>
        <w:t>Delete the existing first paragraph in Section 3.2 in its entirety and replace with the following:</w:t>
      </w:r>
    </w:p>
    <w:p w14:paraId="3DFA6FC4" w14:textId="4B9E8A65" w:rsidR="00F06805" w:rsidRDefault="00F06805" w:rsidP="0082032B">
      <w:pPr>
        <w:pStyle w:val="ListParagraph"/>
        <w:ind w:hanging="720"/>
        <w:rPr>
          <w:rFonts w:cs="Arial"/>
        </w:rPr>
      </w:pPr>
    </w:p>
    <w:p w14:paraId="1C301684" w14:textId="05C7BC32" w:rsidR="00F06805" w:rsidRDefault="00F06805" w:rsidP="0082032B">
      <w:pPr>
        <w:pStyle w:val="ListParagraph"/>
        <w:ind w:hanging="720"/>
        <w:rPr>
          <w:rFonts w:cs="Arial"/>
        </w:rPr>
      </w:pPr>
      <w:r>
        <w:rPr>
          <w:rFonts w:cs="Arial"/>
        </w:rPr>
        <w:tab/>
        <w:t>“To promote long-lasting cooperation, coordination and consultation of Township actions with Indigenous communities and surrounding municipalities. Moreover, the Township will build constructive, cooperative relationships through meaningful engagement with Indigenous communities and coordinate to facilitate Traditional Indig</w:t>
      </w:r>
      <w:r w:rsidR="005F5D6C">
        <w:rPr>
          <w:rFonts w:cs="Arial"/>
        </w:rPr>
        <w:t xml:space="preserve">enous Knowledge sharing in land use planning processes. The Township shall also engage with Indigenous communities and coordinate on land use planning matters as they pertain to Indigenous rights, the Duty to Consult, and Free Prior and Informed Consent. </w:t>
      </w:r>
    </w:p>
    <w:p w14:paraId="2D18435A" w14:textId="16DCA84B" w:rsidR="005F5D6C" w:rsidRDefault="005F5D6C" w:rsidP="0082032B">
      <w:pPr>
        <w:pStyle w:val="ListParagraph"/>
        <w:ind w:hanging="720"/>
        <w:rPr>
          <w:rFonts w:cs="Arial"/>
        </w:rPr>
      </w:pPr>
    </w:p>
    <w:p w14:paraId="2A30FB7F" w14:textId="38F4E0A2" w:rsidR="005F5D6C" w:rsidRDefault="005F5D6C" w:rsidP="0082032B">
      <w:pPr>
        <w:pStyle w:val="ListParagraph"/>
        <w:ind w:hanging="720"/>
        <w:rPr>
          <w:rFonts w:cs="Arial"/>
        </w:rPr>
      </w:pPr>
      <w:r>
        <w:rPr>
          <w:rFonts w:cs="Arial"/>
        </w:rPr>
        <w:tab/>
        <w:t xml:space="preserve">The Township recognizes that Indigenous communities are limited in terms of resources and capacity and therefore shall ensure the Duty to Consult is upheld and provide notification to Indigenous communities at the earliest </w:t>
      </w:r>
      <w:bookmarkStart w:id="2" w:name="_Hlk80792028"/>
      <w:r>
        <w:rPr>
          <w:rFonts w:cs="Arial"/>
        </w:rPr>
        <w:t>possible stage of the planning process for development projects and municipal land use planning documents to ensure that concerns or impacts to the Indigenous community can be solved efficiently and strategically.”</w:t>
      </w:r>
      <w:bookmarkEnd w:id="2"/>
    </w:p>
    <w:p w14:paraId="46E259DE" w14:textId="0F5215EB" w:rsidR="00662536" w:rsidRDefault="00662536" w:rsidP="00662536">
      <w:pPr>
        <w:pStyle w:val="ListParagraph"/>
        <w:ind w:hanging="720"/>
        <w:rPr>
          <w:rFonts w:cs="Arial"/>
        </w:rPr>
      </w:pPr>
      <w:r>
        <w:rPr>
          <w:rFonts w:cs="Arial"/>
        </w:rPr>
        <w:t>2</w:t>
      </w:r>
      <w:r w:rsidR="00210492">
        <w:rPr>
          <w:rFonts w:cs="Arial"/>
        </w:rPr>
        <w:t>1.</w:t>
      </w:r>
      <w:r w:rsidR="00F06805">
        <w:rPr>
          <w:rFonts w:cs="Arial"/>
        </w:rPr>
        <w:tab/>
        <w:t xml:space="preserve">Modify </w:t>
      </w:r>
      <w:r>
        <w:rPr>
          <w:rFonts w:cs="Arial"/>
        </w:rPr>
        <w:t xml:space="preserve">the title of </w:t>
      </w:r>
      <w:r w:rsidR="00F06805">
        <w:rPr>
          <w:rFonts w:cs="Arial"/>
        </w:rPr>
        <w:t>Section 3.</w:t>
      </w:r>
      <w:r>
        <w:rPr>
          <w:rFonts w:cs="Arial"/>
        </w:rPr>
        <w:t>2.1</w:t>
      </w:r>
      <w:r w:rsidR="00F06805">
        <w:rPr>
          <w:rFonts w:cs="Arial"/>
        </w:rPr>
        <w:t xml:space="preserve"> </w:t>
      </w:r>
      <w:r>
        <w:rPr>
          <w:rFonts w:cs="Arial"/>
        </w:rPr>
        <w:t xml:space="preserve">by removing the word “Municipal.” </w:t>
      </w:r>
    </w:p>
    <w:p w14:paraId="19C62E9F" w14:textId="62F75164" w:rsidR="00662536" w:rsidRDefault="00662536" w:rsidP="00662536">
      <w:pPr>
        <w:pStyle w:val="ListParagraph"/>
        <w:ind w:hanging="720"/>
        <w:rPr>
          <w:rFonts w:cs="Arial"/>
        </w:rPr>
      </w:pPr>
    </w:p>
    <w:p w14:paraId="44FA5C0B" w14:textId="0FA3FC87" w:rsidR="00662536" w:rsidRDefault="00662536" w:rsidP="00662536">
      <w:pPr>
        <w:pStyle w:val="ListParagraph"/>
        <w:ind w:hanging="720"/>
        <w:rPr>
          <w:rFonts w:cs="Arial"/>
        </w:rPr>
      </w:pPr>
      <w:r>
        <w:rPr>
          <w:rFonts w:cs="Arial"/>
        </w:rPr>
        <w:t>2</w:t>
      </w:r>
      <w:r w:rsidR="00F7722A">
        <w:rPr>
          <w:rFonts w:cs="Arial"/>
        </w:rPr>
        <w:t>2</w:t>
      </w:r>
      <w:r>
        <w:rPr>
          <w:rFonts w:cs="Arial"/>
        </w:rPr>
        <w:t>.</w:t>
      </w:r>
      <w:r>
        <w:rPr>
          <w:rFonts w:cs="Arial"/>
        </w:rPr>
        <w:tab/>
      </w:r>
      <w:r w:rsidR="009E2D76">
        <w:rPr>
          <w:rFonts w:cs="Arial"/>
        </w:rPr>
        <w:t xml:space="preserve">Modify subsection 3.2.1.1 </w:t>
      </w:r>
      <w:r w:rsidR="00210492">
        <w:rPr>
          <w:rFonts w:cs="Arial"/>
          <w:u w:val="single"/>
        </w:rPr>
        <w:t xml:space="preserve">Cooperation and Coordination Objectives </w:t>
      </w:r>
      <w:r w:rsidR="009E2D76">
        <w:rPr>
          <w:rFonts w:cs="Arial"/>
        </w:rPr>
        <w:t>by adding the words “Indigenous communities and” immediately following the words “To investigate and promote joint activities with.”</w:t>
      </w:r>
    </w:p>
    <w:p w14:paraId="50C3720C" w14:textId="74FB18D0" w:rsidR="009E2D76" w:rsidRDefault="009E2D76" w:rsidP="00662536">
      <w:pPr>
        <w:pStyle w:val="ListParagraph"/>
        <w:ind w:hanging="720"/>
        <w:rPr>
          <w:rFonts w:cs="Arial"/>
        </w:rPr>
      </w:pPr>
    </w:p>
    <w:p w14:paraId="5FF3D753" w14:textId="35383D80" w:rsidR="009E2D76" w:rsidRDefault="009E2D76" w:rsidP="00662536">
      <w:pPr>
        <w:pStyle w:val="ListParagraph"/>
        <w:ind w:hanging="720"/>
        <w:rPr>
          <w:rFonts w:cs="Arial"/>
        </w:rPr>
      </w:pPr>
      <w:r>
        <w:rPr>
          <w:rFonts w:cs="Arial"/>
        </w:rPr>
        <w:t>2</w:t>
      </w:r>
      <w:r w:rsidR="00F7722A">
        <w:rPr>
          <w:rFonts w:cs="Arial"/>
        </w:rPr>
        <w:t>3</w:t>
      </w:r>
      <w:r>
        <w:rPr>
          <w:rFonts w:cs="Arial"/>
        </w:rPr>
        <w:t>.</w:t>
      </w:r>
      <w:r>
        <w:rPr>
          <w:rFonts w:cs="Arial"/>
        </w:rPr>
        <w:tab/>
        <w:t xml:space="preserve">Modify subsection 3.2.1.2 </w:t>
      </w:r>
      <w:r w:rsidR="00210492">
        <w:rPr>
          <w:rFonts w:cs="Arial"/>
          <w:u w:val="single"/>
        </w:rPr>
        <w:t xml:space="preserve">Cooperation and Coordination Objectives </w:t>
      </w:r>
      <w:r>
        <w:rPr>
          <w:rFonts w:cs="Arial"/>
        </w:rPr>
        <w:t>by adding the words “Indigenous communities” immediately following the words “To investigate joint ventures or partnerships with.”</w:t>
      </w:r>
    </w:p>
    <w:p w14:paraId="66412522" w14:textId="6C3A777E" w:rsidR="009E2D76" w:rsidRDefault="009E2D76" w:rsidP="00662536">
      <w:pPr>
        <w:pStyle w:val="ListParagraph"/>
        <w:ind w:hanging="720"/>
        <w:rPr>
          <w:rFonts w:cs="Arial"/>
        </w:rPr>
      </w:pPr>
    </w:p>
    <w:p w14:paraId="1A071D6E" w14:textId="0585A628" w:rsidR="009E2D76" w:rsidRDefault="009E2D76" w:rsidP="00662536">
      <w:pPr>
        <w:pStyle w:val="ListParagraph"/>
        <w:ind w:hanging="720"/>
        <w:rPr>
          <w:rFonts w:cs="Arial"/>
        </w:rPr>
      </w:pPr>
      <w:r>
        <w:rPr>
          <w:rFonts w:cs="Arial"/>
        </w:rPr>
        <w:t>2</w:t>
      </w:r>
      <w:r w:rsidR="00F7722A">
        <w:rPr>
          <w:rFonts w:cs="Arial"/>
        </w:rPr>
        <w:t>4</w:t>
      </w:r>
      <w:r>
        <w:rPr>
          <w:rFonts w:cs="Arial"/>
        </w:rPr>
        <w:t>.</w:t>
      </w:r>
      <w:r>
        <w:rPr>
          <w:rFonts w:cs="Arial"/>
        </w:rPr>
        <w:tab/>
        <w:t xml:space="preserve">Modify section 3.2.1 </w:t>
      </w:r>
      <w:r w:rsidRPr="009E2D76">
        <w:rPr>
          <w:rFonts w:cs="Arial"/>
          <w:u w:val="single"/>
        </w:rPr>
        <w:t>Cooperation and Coordination Objectives</w:t>
      </w:r>
      <w:r>
        <w:rPr>
          <w:rFonts w:cs="Arial"/>
        </w:rPr>
        <w:t xml:space="preserve"> by adding the following new subsections:</w:t>
      </w:r>
    </w:p>
    <w:p w14:paraId="7FEAF87B" w14:textId="744B7D98" w:rsidR="009E2D76" w:rsidRDefault="009E2D76" w:rsidP="00662536">
      <w:pPr>
        <w:pStyle w:val="ListParagraph"/>
        <w:ind w:hanging="720"/>
        <w:rPr>
          <w:rFonts w:cs="Arial"/>
        </w:rPr>
      </w:pPr>
    </w:p>
    <w:p w14:paraId="0F1E1440" w14:textId="19D354BB" w:rsidR="009E2D76" w:rsidRDefault="009E2D76" w:rsidP="009E2D76">
      <w:pPr>
        <w:pStyle w:val="ListParagraph"/>
        <w:ind w:left="1701" w:hanging="981"/>
        <w:rPr>
          <w:rFonts w:cs="Arial"/>
        </w:rPr>
      </w:pPr>
      <w:r>
        <w:rPr>
          <w:rFonts w:cs="Arial"/>
        </w:rPr>
        <w:t>“3.2.1.3</w:t>
      </w:r>
      <w:r>
        <w:rPr>
          <w:rFonts w:cs="Arial"/>
        </w:rPr>
        <w:tab/>
        <w:t xml:space="preserve">The Township will build ongoing relationships through facilitated engagement with Indigenous communities. </w:t>
      </w:r>
    </w:p>
    <w:p w14:paraId="15E03E9E" w14:textId="56CEF6AF" w:rsidR="009E2D76" w:rsidRDefault="009E2D76" w:rsidP="009E2D76">
      <w:pPr>
        <w:pStyle w:val="ListParagraph"/>
        <w:ind w:left="1701" w:hanging="981"/>
        <w:rPr>
          <w:rFonts w:cs="Arial"/>
        </w:rPr>
      </w:pPr>
    </w:p>
    <w:p w14:paraId="5CDA75C2" w14:textId="0D983D12" w:rsidR="009E2D76" w:rsidRDefault="009E2D76" w:rsidP="009E2D76">
      <w:pPr>
        <w:pStyle w:val="ListParagraph"/>
        <w:ind w:left="1701" w:hanging="981"/>
        <w:rPr>
          <w:rFonts w:cs="Arial"/>
        </w:rPr>
      </w:pPr>
      <w:r>
        <w:rPr>
          <w:rFonts w:cs="Arial"/>
        </w:rPr>
        <w:t>3.2.1.4</w:t>
      </w:r>
      <w:r>
        <w:rPr>
          <w:rFonts w:cs="Arial"/>
        </w:rPr>
        <w:tab/>
        <w:t>The Township will engage with Indigenous communities to allow for the sharing of knowledge with Indigenous Traditional Knowledge Holders and Elders to learn about traditional land-use histories, culture, values and life-styles for the purposes of informing decisions related to land development planning, management, protection of resources, cultural heritage, and archaeological sites.”</w:t>
      </w:r>
    </w:p>
    <w:p w14:paraId="0FA67F68" w14:textId="01727E2B" w:rsidR="009E2D76" w:rsidRDefault="009E2D76" w:rsidP="00662536">
      <w:pPr>
        <w:pStyle w:val="ListParagraph"/>
        <w:ind w:hanging="720"/>
        <w:rPr>
          <w:rFonts w:cs="Arial"/>
        </w:rPr>
      </w:pPr>
    </w:p>
    <w:p w14:paraId="205EF2BE" w14:textId="1E8271D0" w:rsidR="009E2D76" w:rsidRDefault="009E2D76" w:rsidP="00662536">
      <w:pPr>
        <w:pStyle w:val="ListParagraph"/>
        <w:ind w:hanging="720"/>
        <w:rPr>
          <w:rFonts w:cs="Arial"/>
        </w:rPr>
      </w:pPr>
    </w:p>
    <w:p w14:paraId="33B7857F" w14:textId="119ECB77" w:rsidR="00045524" w:rsidRDefault="009E2D76" w:rsidP="009E2D76">
      <w:pPr>
        <w:pStyle w:val="ListParagraph"/>
        <w:ind w:hanging="720"/>
        <w:rPr>
          <w:rFonts w:cs="Arial"/>
        </w:rPr>
      </w:pPr>
      <w:r>
        <w:rPr>
          <w:rFonts w:cs="Arial"/>
        </w:rPr>
        <w:t>2</w:t>
      </w:r>
      <w:r w:rsidR="00F7722A">
        <w:rPr>
          <w:rFonts w:cs="Arial"/>
        </w:rPr>
        <w:t>5</w:t>
      </w:r>
      <w:r>
        <w:rPr>
          <w:rFonts w:cs="Arial"/>
        </w:rPr>
        <w:t>.</w:t>
      </w:r>
      <w:r>
        <w:rPr>
          <w:rFonts w:cs="Arial"/>
        </w:rPr>
        <w:tab/>
      </w:r>
      <w:r w:rsidR="00A31EB4">
        <w:rPr>
          <w:rFonts w:cs="Arial"/>
        </w:rPr>
        <w:t>Delete</w:t>
      </w:r>
      <w:r w:rsidR="00045524">
        <w:rPr>
          <w:rFonts w:cs="Arial"/>
        </w:rPr>
        <w:t xml:space="preserve"> </w:t>
      </w:r>
      <w:r w:rsidR="00A31EB4">
        <w:rPr>
          <w:rFonts w:cs="Arial"/>
        </w:rPr>
        <w:t xml:space="preserve">Section </w:t>
      </w:r>
      <w:r w:rsidR="00045524">
        <w:rPr>
          <w:rFonts w:cs="Arial"/>
        </w:rPr>
        <w:t>3.</w:t>
      </w:r>
      <w:r>
        <w:rPr>
          <w:rFonts w:cs="Arial"/>
        </w:rPr>
        <w:t>3</w:t>
      </w:r>
      <w:r w:rsidR="00045524">
        <w:rPr>
          <w:rFonts w:cs="Arial"/>
        </w:rPr>
        <w:t xml:space="preserve"> </w:t>
      </w:r>
      <w:r w:rsidR="00045524" w:rsidRPr="00A31EB4">
        <w:rPr>
          <w:rFonts w:cs="Arial"/>
          <w:u w:val="single"/>
        </w:rPr>
        <w:t>Economic and Financial Goal</w:t>
      </w:r>
      <w:r w:rsidR="00045524">
        <w:rPr>
          <w:rFonts w:cs="Arial"/>
        </w:rPr>
        <w:t xml:space="preserve"> </w:t>
      </w:r>
      <w:r w:rsidR="00A31EB4">
        <w:rPr>
          <w:rFonts w:cs="Arial"/>
        </w:rPr>
        <w:t xml:space="preserve">in its entirety </w:t>
      </w:r>
      <w:r w:rsidR="00045524">
        <w:rPr>
          <w:rFonts w:cs="Arial"/>
        </w:rPr>
        <w:t>and replac</w:t>
      </w:r>
      <w:r w:rsidR="00A31EB4">
        <w:rPr>
          <w:rFonts w:cs="Arial"/>
        </w:rPr>
        <w:t>e</w:t>
      </w:r>
      <w:r w:rsidR="00045524">
        <w:rPr>
          <w:rFonts w:cs="Arial"/>
        </w:rPr>
        <w:t xml:space="preserve"> it with</w:t>
      </w:r>
      <w:r w:rsidR="00C87AFA">
        <w:rPr>
          <w:rFonts w:cs="Arial"/>
        </w:rPr>
        <w:t xml:space="preserve"> the following</w:t>
      </w:r>
      <w:r w:rsidR="00045524">
        <w:rPr>
          <w:rFonts w:cs="Arial"/>
        </w:rPr>
        <w:t>:</w:t>
      </w:r>
    </w:p>
    <w:p w14:paraId="031C8204" w14:textId="77777777" w:rsidR="00045524" w:rsidRDefault="00045524" w:rsidP="004E49AE">
      <w:pPr>
        <w:pStyle w:val="ListParagraph"/>
        <w:ind w:left="0"/>
        <w:rPr>
          <w:rFonts w:cs="Arial"/>
        </w:rPr>
      </w:pPr>
    </w:p>
    <w:p w14:paraId="7EEDAF8F" w14:textId="140C9343" w:rsidR="00A31EB4" w:rsidRDefault="00045524" w:rsidP="00045524">
      <w:pPr>
        <w:pStyle w:val="ListParagraph"/>
        <w:rPr>
          <w:rFonts w:cs="Arial"/>
        </w:rPr>
      </w:pPr>
      <w:r>
        <w:rPr>
          <w:rFonts w:cs="Arial"/>
        </w:rPr>
        <w:t>“</w:t>
      </w:r>
      <w:r w:rsidR="00A31EB4">
        <w:rPr>
          <w:rFonts w:cs="Arial"/>
        </w:rPr>
        <w:t>3.</w:t>
      </w:r>
      <w:r w:rsidR="009E2D76">
        <w:rPr>
          <w:rFonts w:cs="Arial"/>
        </w:rPr>
        <w:t>3</w:t>
      </w:r>
      <w:r w:rsidR="00A31EB4">
        <w:rPr>
          <w:rFonts w:cs="Arial"/>
        </w:rPr>
        <w:t xml:space="preserve"> </w:t>
      </w:r>
      <w:r w:rsidR="00A31EB4" w:rsidRPr="00A31EB4">
        <w:rPr>
          <w:rFonts w:cs="Arial"/>
          <w:u w:val="single"/>
        </w:rPr>
        <w:t>Economic and Financial Goal</w:t>
      </w:r>
    </w:p>
    <w:p w14:paraId="443623E2" w14:textId="77777777" w:rsidR="00A31EB4" w:rsidRDefault="00A31EB4" w:rsidP="00045524">
      <w:pPr>
        <w:pStyle w:val="ListParagraph"/>
        <w:rPr>
          <w:rFonts w:cs="Arial"/>
        </w:rPr>
      </w:pPr>
    </w:p>
    <w:p w14:paraId="52747701" w14:textId="7F74F05D" w:rsidR="00045524" w:rsidRPr="00045524" w:rsidRDefault="00045524" w:rsidP="00045524">
      <w:pPr>
        <w:pStyle w:val="ListParagraph"/>
        <w:rPr>
          <w:rFonts w:cs="Arial"/>
        </w:rPr>
      </w:pPr>
      <w:r w:rsidRPr="00045524">
        <w:rPr>
          <w:rFonts w:cs="Arial"/>
        </w:rPr>
        <w:t xml:space="preserve">This plan is intended to contribute to the economic, social, </w:t>
      </w:r>
      <w:proofErr w:type="gramStart"/>
      <w:r w:rsidRPr="00045524">
        <w:rPr>
          <w:rFonts w:cs="Arial"/>
        </w:rPr>
        <w:t>environmental</w:t>
      </w:r>
      <w:proofErr w:type="gramEnd"/>
      <w:r w:rsidRPr="00045524">
        <w:rPr>
          <w:rFonts w:cs="Arial"/>
        </w:rPr>
        <w:t xml:space="preserve"> and financial health of the Township through policies which promote and support economic growth and development while committing to the best value for money for the community. This includes sound asset management policies and practices which ensure the best possible decisions are made regarding the building, operating, maintaining, renewing, </w:t>
      </w:r>
      <w:proofErr w:type="gramStart"/>
      <w:r w:rsidRPr="00045524">
        <w:rPr>
          <w:rFonts w:cs="Arial"/>
        </w:rPr>
        <w:t>replacing</w:t>
      </w:r>
      <w:proofErr w:type="gramEnd"/>
      <w:r w:rsidRPr="00045524">
        <w:rPr>
          <w:rFonts w:cs="Arial"/>
        </w:rPr>
        <w:t xml:space="preserve"> and disposing of infrastructure assets. The objective is to maximize benefits, manage risk, and provide satisfactory levels of service to the public in a sustainable manner. </w:t>
      </w:r>
    </w:p>
    <w:p w14:paraId="59063A14" w14:textId="77777777" w:rsidR="00045524" w:rsidRPr="00045524" w:rsidRDefault="00045524" w:rsidP="00045524">
      <w:pPr>
        <w:pStyle w:val="ListParagraph"/>
        <w:rPr>
          <w:rFonts w:cs="Arial"/>
        </w:rPr>
      </w:pPr>
    </w:p>
    <w:p w14:paraId="1DA668A7" w14:textId="07C19EE8" w:rsidR="00045524" w:rsidRDefault="00045524" w:rsidP="00045524">
      <w:pPr>
        <w:pStyle w:val="ListParagraph"/>
        <w:rPr>
          <w:rFonts w:cs="Arial"/>
        </w:rPr>
      </w:pPr>
      <w:r w:rsidRPr="00045524">
        <w:rPr>
          <w:rFonts w:cs="Arial"/>
        </w:rPr>
        <w:t xml:space="preserve">This plan together with Township policies and procedures shall ensure the fair and equitable distribution of property taxes, user rates and other fees and charges to all residents while encouraging and promoting economic development within the Township where appropriate. Leveraging all possible forms of revenue generation including federal and provincial grants is critical to the </w:t>
      </w:r>
      <w:proofErr w:type="gramStart"/>
      <w:r w:rsidRPr="00045524">
        <w:rPr>
          <w:rFonts w:cs="Arial"/>
        </w:rPr>
        <w:t>long term</w:t>
      </w:r>
      <w:proofErr w:type="gramEnd"/>
      <w:r w:rsidRPr="00045524">
        <w:rPr>
          <w:rFonts w:cs="Arial"/>
        </w:rPr>
        <w:t xml:space="preserve"> financial sustainability of the Township. Growth related infrastructure shall be funded by development charges, impost fees and other growth</w:t>
      </w:r>
      <w:r>
        <w:rPr>
          <w:rFonts w:cs="Arial"/>
        </w:rPr>
        <w:t>-</w:t>
      </w:r>
      <w:r w:rsidRPr="00045524">
        <w:rPr>
          <w:rFonts w:cs="Arial"/>
        </w:rPr>
        <w:t>related revenue sources.</w:t>
      </w:r>
      <w:r>
        <w:rPr>
          <w:rFonts w:cs="Arial"/>
        </w:rPr>
        <w:t>”</w:t>
      </w:r>
    </w:p>
    <w:p w14:paraId="5188E9AC" w14:textId="0C795284" w:rsidR="00D8473B" w:rsidRDefault="00D8473B" w:rsidP="00045524">
      <w:pPr>
        <w:pStyle w:val="ListParagraph"/>
        <w:rPr>
          <w:rFonts w:cs="Arial"/>
        </w:rPr>
      </w:pPr>
    </w:p>
    <w:p w14:paraId="255F3C11" w14:textId="79A15982" w:rsidR="00D8473B" w:rsidRDefault="00F7722A" w:rsidP="0082032B">
      <w:pPr>
        <w:pStyle w:val="ListParagraph"/>
        <w:ind w:hanging="720"/>
        <w:rPr>
          <w:rFonts w:cs="Arial"/>
        </w:rPr>
      </w:pPr>
      <w:r>
        <w:rPr>
          <w:rFonts w:cs="Arial"/>
        </w:rPr>
        <w:t>26</w:t>
      </w:r>
      <w:r w:rsidR="00D8473B">
        <w:rPr>
          <w:rFonts w:cs="Arial"/>
        </w:rPr>
        <w:t>.</w:t>
      </w:r>
      <w:r w:rsidR="00D8473B">
        <w:rPr>
          <w:rFonts w:cs="Arial"/>
        </w:rPr>
        <w:tab/>
        <w:t>Modify</w:t>
      </w:r>
      <w:r w:rsidR="00A31EB4">
        <w:rPr>
          <w:rFonts w:cs="Arial"/>
        </w:rPr>
        <w:t xml:space="preserve"> Section</w:t>
      </w:r>
      <w:r w:rsidR="00D8473B">
        <w:rPr>
          <w:rFonts w:cs="Arial"/>
        </w:rPr>
        <w:t xml:space="preserve"> 3.</w:t>
      </w:r>
      <w:r w:rsidR="009E2D76">
        <w:rPr>
          <w:rFonts w:cs="Arial"/>
        </w:rPr>
        <w:t>3</w:t>
      </w:r>
      <w:r w:rsidR="00D8473B">
        <w:rPr>
          <w:rFonts w:cs="Arial"/>
        </w:rPr>
        <w:t xml:space="preserve">.1 </w:t>
      </w:r>
      <w:r w:rsidR="00D8473B" w:rsidRPr="00A31EB4">
        <w:rPr>
          <w:rFonts w:cs="Arial"/>
          <w:u w:val="single"/>
        </w:rPr>
        <w:t>Economic and Financial Objectives</w:t>
      </w:r>
      <w:r w:rsidR="00D8473B">
        <w:rPr>
          <w:rFonts w:cs="Arial"/>
        </w:rPr>
        <w:t xml:space="preserve"> by deleting policy 3.</w:t>
      </w:r>
      <w:r w:rsidR="009E2D76">
        <w:rPr>
          <w:rFonts w:cs="Arial"/>
        </w:rPr>
        <w:t>3</w:t>
      </w:r>
      <w:r w:rsidR="00D8473B">
        <w:rPr>
          <w:rFonts w:cs="Arial"/>
        </w:rPr>
        <w:t>.1.7</w:t>
      </w:r>
      <w:r w:rsidR="00A31EB4">
        <w:rPr>
          <w:rFonts w:cs="Arial"/>
        </w:rPr>
        <w:t xml:space="preserve"> in its entirety.</w:t>
      </w:r>
    </w:p>
    <w:p w14:paraId="6EAC9566" w14:textId="6DEC62FD" w:rsidR="00D8473B" w:rsidRDefault="00D8473B" w:rsidP="00D8473B">
      <w:pPr>
        <w:pStyle w:val="ListParagraph"/>
        <w:ind w:left="0"/>
        <w:rPr>
          <w:rFonts w:cs="Arial"/>
        </w:rPr>
      </w:pPr>
    </w:p>
    <w:p w14:paraId="777DD160" w14:textId="14C68D5A" w:rsidR="006D1CD0" w:rsidRDefault="00BC3A60" w:rsidP="006D1CD0">
      <w:pPr>
        <w:pStyle w:val="ListParagraph"/>
        <w:ind w:hanging="720"/>
        <w:rPr>
          <w:rFonts w:cs="Arial"/>
        </w:rPr>
      </w:pPr>
      <w:r>
        <w:rPr>
          <w:rFonts w:cs="Arial"/>
        </w:rPr>
        <w:t>2</w:t>
      </w:r>
      <w:r w:rsidR="006163C4">
        <w:rPr>
          <w:rFonts w:cs="Arial"/>
        </w:rPr>
        <w:t>7</w:t>
      </w:r>
      <w:r w:rsidR="00D8473B">
        <w:rPr>
          <w:rFonts w:cs="Arial"/>
        </w:rPr>
        <w:t>.</w:t>
      </w:r>
      <w:r w:rsidR="00D8473B">
        <w:rPr>
          <w:rFonts w:cs="Arial"/>
        </w:rPr>
        <w:tab/>
      </w:r>
      <w:r w:rsidR="006D1CD0">
        <w:rPr>
          <w:rFonts w:cs="Arial"/>
        </w:rPr>
        <w:t>Modify 3.</w:t>
      </w:r>
      <w:r w:rsidR="008A1B94">
        <w:rPr>
          <w:rFonts w:cs="Arial"/>
        </w:rPr>
        <w:t>4</w:t>
      </w:r>
      <w:r w:rsidR="006D1CD0">
        <w:rPr>
          <w:rFonts w:cs="Arial"/>
        </w:rPr>
        <w:t xml:space="preserve"> title to read</w:t>
      </w:r>
      <w:proofErr w:type="gramStart"/>
      <w:r w:rsidR="006D1CD0">
        <w:rPr>
          <w:rFonts w:cs="Arial"/>
        </w:rPr>
        <w:t>:  “</w:t>
      </w:r>
      <w:proofErr w:type="gramEnd"/>
      <w:r w:rsidR="006D1CD0" w:rsidRPr="006D1CD0">
        <w:rPr>
          <w:rFonts w:cs="Arial"/>
          <w:u w:val="single"/>
        </w:rPr>
        <w:t>ENVIRONMENTAL AND CLIMATE CHANGE GOAL</w:t>
      </w:r>
      <w:r w:rsidR="006D1CD0">
        <w:rPr>
          <w:rFonts w:cs="Arial"/>
        </w:rPr>
        <w:t>.</w:t>
      </w:r>
      <w:r w:rsidR="00210492">
        <w:rPr>
          <w:rFonts w:cs="Arial"/>
        </w:rPr>
        <w:t>”</w:t>
      </w:r>
    </w:p>
    <w:p w14:paraId="6A23052B" w14:textId="5C8A3735" w:rsidR="00210492" w:rsidRDefault="00210492" w:rsidP="006D1CD0">
      <w:pPr>
        <w:pStyle w:val="ListParagraph"/>
        <w:ind w:hanging="720"/>
        <w:rPr>
          <w:rFonts w:cs="Arial"/>
        </w:rPr>
      </w:pPr>
    </w:p>
    <w:p w14:paraId="3D74DE5F" w14:textId="70BA22E3" w:rsidR="00210492" w:rsidRPr="00210492" w:rsidRDefault="00210492" w:rsidP="006D1CD0">
      <w:pPr>
        <w:pStyle w:val="ListParagraph"/>
        <w:ind w:hanging="720"/>
        <w:rPr>
          <w:rFonts w:cs="Arial"/>
          <w:u w:val="single"/>
        </w:rPr>
      </w:pPr>
      <w:r>
        <w:rPr>
          <w:rFonts w:cs="Arial"/>
        </w:rPr>
        <w:t>2</w:t>
      </w:r>
      <w:r w:rsidR="006163C4">
        <w:rPr>
          <w:rFonts w:cs="Arial"/>
        </w:rPr>
        <w:t>8</w:t>
      </w:r>
      <w:r>
        <w:rPr>
          <w:rFonts w:cs="Arial"/>
        </w:rPr>
        <w:t>.</w:t>
      </w:r>
      <w:r>
        <w:rPr>
          <w:rFonts w:cs="Arial"/>
        </w:rPr>
        <w:tab/>
        <w:t>Modify 3.4.1 title to read: “</w:t>
      </w:r>
      <w:r>
        <w:rPr>
          <w:rFonts w:cs="Arial"/>
          <w:u w:val="single"/>
        </w:rPr>
        <w:t>Environmental and Climate Change Objectives.”</w:t>
      </w:r>
    </w:p>
    <w:p w14:paraId="28FBBEBE" w14:textId="77777777" w:rsidR="006D1CD0" w:rsidRDefault="006D1CD0" w:rsidP="00D8473B">
      <w:pPr>
        <w:pStyle w:val="ListParagraph"/>
        <w:ind w:left="0"/>
        <w:rPr>
          <w:rFonts w:cs="Arial"/>
        </w:rPr>
      </w:pPr>
    </w:p>
    <w:p w14:paraId="209E6458" w14:textId="3C8B2BE9" w:rsidR="00D8473B" w:rsidRDefault="006D1CD0" w:rsidP="0082032B">
      <w:pPr>
        <w:pStyle w:val="ListParagraph"/>
        <w:ind w:hanging="720"/>
        <w:rPr>
          <w:rFonts w:cs="Arial"/>
        </w:rPr>
      </w:pPr>
      <w:r>
        <w:rPr>
          <w:rFonts w:cs="Arial"/>
        </w:rPr>
        <w:t>2</w:t>
      </w:r>
      <w:r w:rsidR="006163C4">
        <w:rPr>
          <w:rFonts w:cs="Arial"/>
        </w:rPr>
        <w:t>9</w:t>
      </w:r>
      <w:r>
        <w:rPr>
          <w:rFonts w:cs="Arial"/>
        </w:rPr>
        <w:t>.</w:t>
      </w:r>
      <w:r>
        <w:rPr>
          <w:rFonts w:cs="Arial"/>
        </w:rPr>
        <w:tab/>
      </w:r>
      <w:r w:rsidR="00D8473B">
        <w:rPr>
          <w:rFonts w:cs="Arial"/>
        </w:rPr>
        <w:t xml:space="preserve">Modify </w:t>
      </w:r>
      <w:r w:rsidR="00A31EB4">
        <w:rPr>
          <w:rFonts w:cs="Arial"/>
        </w:rPr>
        <w:t xml:space="preserve">Section </w:t>
      </w:r>
      <w:r w:rsidR="00D8473B">
        <w:rPr>
          <w:rFonts w:cs="Arial"/>
        </w:rPr>
        <w:t>3.</w:t>
      </w:r>
      <w:r w:rsidR="008A1B94">
        <w:rPr>
          <w:rFonts w:cs="Arial"/>
        </w:rPr>
        <w:t>4</w:t>
      </w:r>
      <w:r w:rsidR="00D8473B">
        <w:rPr>
          <w:rFonts w:cs="Arial"/>
        </w:rPr>
        <w:t xml:space="preserve">.1 </w:t>
      </w:r>
      <w:r w:rsidR="00D8473B" w:rsidRPr="00A31EB4">
        <w:rPr>
          <w:rFonts w:cs="Arial"/>
          <w:u w:val="single"/>
        </w:rPr>
        <w:t xml:space="preserve">Environmental </w:t>
      </w:r>
      <w:r w:rsidR="00210492">
        <w:rPr>
          <w:rFonts w:cs="Arial"/>
          <w:u w:val="single"/>
        </w:rPr>
        <w:t xml:space="preserve">and Climate Change </w:t>
      </w:r>
      <w:r w:rsidR="00D8473B" w:rsidRPr="00A31EB4">
        <w:rPr>
          <w:rFonts w:cs="Arial"/>
          <w:u w:val="single"/>
        </w:rPr>
        <w:t>Objectives</w:t>
      </w:r>
      <w:r w:rsidR="00D8473B">
        <w:rPr>
          <w:rFonts w:cs="Arial"/>
        </w:rPr>
        <w:t xml:space="preserve"> by </w:t>
      </w:r>
      <w:r w:rsidR="00A31EB4">
        <w:rPr>
          <w:rFonts w:cs="Arial"/>
        </w:rPr>
        <w:t>deleting</w:t>
      </w:r>
      <w:r w:rsidR="00D8473B">
        <w:rPr>
          <w:rFonts w:cs="Arial"/>
        </w:rPr>
        <w:t xml:space="preserve"> the words “</w:t>
      </w:r>
      <w:r w:rsidR="003D09E8">
        <w:rPr>
          <w:rFonts w:cs="Arial"/>
        </w:rPr>
        <w:t>significant portions of” from 3.3.1.3.</w:t>
      </w:r>
    </w:p>
    <w:p w14:paraId="2563E3E2" w14:textId="042A140C" w:rsidR="00D333D4" w:rsidRDefault="00D333D4" w:rsidP="00D8473B">
      <w:pPr>
        <w:pStyle w:val="ListParagraph"/>
        <w:ind w:left="0"/>
        <w:rPr>
          <w:rFonts w:cs="Arial"/>
        </w:rPr>
      </w:pPr>
    </w:p>
    <w:p w14:paraId="6068F280" w14:textId="155CDA05" w:rsidR="00A31EB4" w:rsidRDefault="006163C4" w:rsidP="003A2932">
      <w:pPr>
        <w:pStyle w:val="ListParagraph"/>
        <w:ind w:hanging="720"/>
        <w:rPr>
          <w:rFonts w:cs="Arial"/>
        </w:rPr>
      </w:pPr>
      <w:r>
        <w:rPr>
          <w:rFonts w:cs="Arial"/>
        </w:rPr>
        <w:t>30</w:t>
      </w:r>
      <w:r w:rsidR="00D333D4">
        <w:rPr>
          <w:rFonts w:cs="Arial"/>
        </w:rPr>
        <w:t>.</w:t>
      </w:r>
      <w:r w:rsidR="00D333D4">
        <w:rPr>
          <w:rFonts w:cs="Arial"/>
        </w:rPr>
        <w:tab/>
      </w:r>
      <w:r w:rsidR="00940688">
        <w:rPr>
          <w:rFonts w:cs="Arial"/>
        </w:rPr>
        <w:t xml:space="preserve">Modify </w:t>
      </w:r>
      <w:r w:rsidR="00A31EB4">
        <w:rPr>
          <w:rFonts w:cs="Arial"/>
        </w:rPr>
        <w:t xml:space="preserve">Section </w:t>
      </w:r>
      <w:r w:rsidR="00940688">
        <w:rPr>
          <w:rFonts w:cs="Arial"/>
        </w:rPr>
        <w:t>3.</w:t>
      </w:r>
      <w:r w:rsidR="008A1B94">
        <w:rPr>
          <w:rFonts w:cs="Arial"/>
        </w:rPr>
        <w:t>4</w:t>
      </w:r>
      <w:r w:rsidR="00940688">
        <w:rPr>
          <w:rFonts w:cs="Arial"/>
        </w:rPr>
        <w:t xml:space="preserve">.1 </w:t>
      </w:r>
      <w:r w:rsidR="00940688" w:rsidRPr="00A31EB4">
        <w:rPr>
          <w:rFonts w:cs="Arial"/>
          <w:u w:val="single"/>
        </w:rPr>
        <w:t xml:space="preserve">Environmental </w:t>
      </w:r>
      <w:r w:rsidR="00210492">
        <w:rPr>
          <w:rFonts w:cs="Arial"/>
          <w:u w:val="single"/>
        </w:rPr>
        <w:t xml:space="preserve">and Climate Change </w:t>
      </w:r>
      <w:r w:rsidR="00940688" w:rsidRPr="00A31EB4">
        <w:rPr>
          <w:rFonts w:cs="Arial"/>
          <w:u w:val="single"/>
        </w:rPr>
        <w:t>Objectives</w:t>
      </w:r>
      <w:r w:rsidR="00940688">
        <w:rPr>
          <w:rFonts w:cs="Arial"/>
        </w:rPr>
        <w:t xml:space="preserve"> by adding the following new objective: </w:t>
      </w:r>
    </w:p>
    <w:p w14:paraId="760D5675" w14:textId="77777777" w:rsidR="00A31EB4" w:rsidRDefault="00A31EB4" w:rsidP="00940688">
      <w:pPr>
        <w:pStyle w:val="ListParagraph"/>
        <w:ind w:left="0"/>
        <w:rPr>
          <w:rFonts w:cs="Arial"/>
        </w:rPr>
      </w:pPr>
    </w:p>
    <w:p w14:paraId="6E7CEE75" w14:textId="1E8AED26" w:rsidR="00940688" w:rsidRPr="00940688" w:rsidRDefault="00940688" w:rsidP="0082032B">
      <w:pPr>
        <w:pStyle w:val="ListParagraph"/>
        <w:rPr>
          <w:rFonts w:cs="Arial"/>
        </w:rPr>
      </w:pPr>
      <w:r>
        <w:rPr>
          <w:rFonts w:cs="Arial"/>
        </w:rPr>
        <w:t>“</w:t>
      </w:r>
      <w:proofErr w:type="gramStart"/>
      <w:r>
        <w:rPr>
          <w:rFonts w:cs="Arial"/>
        </w:rPr>
        <w:t>3.</w:t>
      </w:r>
      <w:r w:rsidR="008A1B94">
        <w:rPr>
          <w:rFonts w:cs="Arial"/>
        </w:rPr>
        <w:t>4</w:t>
      </w:r>
      <w:r>
        <w:rPr>
          <w:rFonts w:cs="Arial"/>
        </w:rPr>
        <w:t xml:space="preserve">.1.5  </w:t>
      </w:r>
      <w:r w:rsidRPr="00940688">
        <w:rPr>
          <w:rFonts w:cs="Arial"/>
        </w:rPr>
        <w:t>The</w:t>
      </w:r>
      <w:proofErr w:type="gramEnd"/>
      <w:r w:rsidRPr="00940688">
        <w:rPr>
          <w:rFonts w:cs="Arial"/>
        </w:rPr>
        <w:t xml:space="preserve"> Township shall protect, improve or restore the quality and quantity of water by:</w:t>
      </w:r>
    </w:p>
    <w:p w14:paraId="49D5029A" w14:textId="77777777" w:rsidR="00940688" w:rsidRPr="00940688" w:rsidRDefault="00940688" w:rsidP="00940688">
      <w:pPr>
        <w:pStyle w:val="ListParagraph"/>
        <w:rPr>
          <w:rFonts w:cs="Arial"/>
        </w:rPr>
      </w:pPr>
    </w:p>
    <w:p w14:paraId="0BD1B0C7" w14:textId="1A8F8C03" w:rsidR="00940688" w:rsidRPr="00940688" w:rsidRDefault="00940688" w:rsidP="0082032B">
      <w:pPr>
        <w:pStyle w:val="ListParagraph"/>
        <w:ind w:left="1440" w:hanging="720"/>
        <w:rPr>
          <w:rFonts w:cs="Arial"/>
        </w:rPr>
      </w:pPr>
      <w:r w:rsidRPr="00940688">
        <w:rPr>
          <w:rFonts w:cs="Arial"/>
        </w:rPr>
        <w:t>a)</w:t>
      </w:r>
      <w:r w:rsidRPr="00940688">
        <w:rPr>
          <w:rFonts w:cs="Arial"/>
        </w:rPr>
        <w:tab/>
        <w:t xml:space="preserve">using the watershed as the ecologically meaningful scale for integrated and long-term planning, which can be a foundation for considering cumulative impacts of </w:t>
      </w:r>
      <w:proofErr w:type="gramStart"/>
      <w:r w:rsidRPr="00940688">
        <w:rPr>
          <w:rFonts w:cs="Arial"/>
        </w:rPr>
        <w:t>development;</w:t>
      </w:r>
      <w:proofErr w:type="gramEnd"/>
    </w:p>
    <w:p w14:paraId="06778C2D" w14:textId="651D50CC" w:rsidR="00940688" w:rsidRDefault="00940688" w:rsidP="0082032B">
      <w:pPr>
        <w:pStyle w:val="ListParagraph"/>
        <w:ind w:left="1440" w:hanging="720"/>
        <w:rPr>
          <w:rFonts w:cs="Arial"/>
        </w:rPr>
      </w:pPr>
      <w:r w:rsidRPr="00940688">
        <w:rPr>
          <w:rFonts w:cs="Arial"/>
        </w:rPr>
        <w:t xml:space="preserve">b) </w:t>
      </w:r>
      <w:r w:rsidRPr="00940688">
        <w:rPr>
          <w:rFonts w:cs="Arial"/>
        </w:rPr>
        <w:tab/>
        <w:t xml:space="preserve">minimizing potential negative impacts, including cross-jurisdictional and cross-watershed </w:t>
      </w:r>
      <w:proofErr w:type="gramStart"/>
      <w:r w:rsidRPr="00940688">
        <w:rPr>
          <w:rFonts w:cs="Arial"/>
        </w:rPr>
        <w:t>impacts;</w:t>
      </w:r>
      <w:proofErr w:type="gramEnd"/>
    </w:p>
    <w:p w14:paraId="30B18A7C" w14:textId="062FFDD9" w:rsidR="00404DD2" w:rsidRPr="00940688" w:rsidRDefault="00404DD2" w:rsidP="0082032B">
      <w:pPr>
        <w:pStyle w:val="ListParagraph"/>
        <w:ind w:left="1440" w:hanging="720"/>
        <w:rPr>
          <w:rFonts w:cs="Arial"/>
        </w:rPr>
      </w:pPr>
      <w:r>
        <w:rPr>
          <w:rFonts w:cs="Arial"/>
        </w:rPr>
        <w:t>c)</w:t>
      </w:r>
      <w:r>
        <w:rPr>
          <w:rFonts w:cs="Arial"/>
        </w:rPr>
        <w:tab/>
        <w:t xml:space="preserve">evaluating and preparing for the impacts of a changing climate to water resource systems at the watershed </w:t>
      </w:r>
      <w:proofErr w:type="gramStart"/>
      <w:r>
        <w:rPr>
          <w:rFonts w:cs="Arial"/>
        </w:rPr>
        <w:t>level;</w:t>
      </w:r>
      <w:proofErr w:type="gramEnd"/>
    </w:p>
    <w:p w14:paraId="33495192" w14:textId="185ADCE6" w:rsidR="00940688" w:rsidRPr="00940688" w:rsidRDefault="00404DD2" w:rsidP="0082032B">
      <w:pPr>
        <w:pStyle w:val="ListParagraph"/>
        <w:ind w:left="1440" w:hanging="720"/>
        <w:rPr>
          <w:rFonts w:cs="Arial"/>
        </w:rPr>
      </w:pPr>
      <w:r>
        <w:rPr>
          <w:rFonts w:cs="Arial"/>
        </w:rPr>
        <w:t>d</w:t>
      </w:r>
      <w:r w:rsidR="00940688" w:rsidRPr="00940688">
        <w:rPr>
          <w:rFonts w:cs="Arial"/>
        </w:rPr>
        <w:t>)</w:t>
      </w:r>
      <w:r w:rsidR="00940688" w:rsidRPr="00940688">
        <w:rPr>
          <w:rFonts w:cs="Arial"/>
        </w:rPr>
        <w:tab/>
        <w:t>identifying water resource systems consisting of ground water features, hydrologic functions, natural heritage features and areas,</w:t>
      </w:r>
      <w:r w:rsidR="0082032B">
        <w:rPr>
          <w:rFonts w:cs="Arial"/>
        </w:rPr>
        <w:t xml:space="preserve"> </w:t>
      </w:r>
      <w:r w:rsidR="00940688" w:rsidRPr="00940688">
        <w:rPr>
          <w:rFonts w:cs="Arial"/>
        </w:rPr>
        <w:t xml:space="preserve">and surface water features including shoreline areas, which </w:t>
      </w:r>
      <w:proofErr w:type="gramStart"/>
      <w:r w:rsidR="00940688" w:rsidRPr="00940688">
        <w:rPr>
          <w:rFonts w:cs="Arial"/>
        </w:rPr>
        <w:t xml:space="preserve">are </w:t>
      </w:r>
      <w:r w:rsidR="0082032B">
        <w:rPr>
          <w:rFonts w:cs="Arial"/>
        </w:rPr>
        <w:t xml:space="preserve"> </w:t>
      </w:r>
      <w:r w:rsidR="00940688" w:rsidRPr="00940688">
        <w:rPr>
          <w:rFonts w:cs="Arial"/>
        </w:rPr>
        <w:t>necessary</w:t>
      </w:r>
      <w:proofErr w:type="gramEnd"/>
      <w:r w:rsidR="00940688" w:rsidRPr="00940688">
        <w:rPr>
          <w:rFonts w:cs="Arial"/>
        </w:rPr>
        <w:t xml:space="preserve"> for the ecological and hydrological </w:t>
      </w:r>
      <w:r w:rsidR="00940688" w:rsidRPr="00940688">
        <w:rPr>
          <w:rFonts w:cs="Arial"/>
        </w:rPr>
        <w:tab/>
        <w:t>integrity of the watershed;</w:t>
      </w:r>
    </w:p>
    <w:p w14:paraId="1ECB22DC" w14:textId="5266CA50" w:rsidR="00940688" w:rsidRPr="00940688" w:rsidRDefault="00404DD2" w:rsidP="0082032B">
      <w:pPr>
        <w:pStyle w:val="ListParagraph"/>
        <w:ind w:left="1440" w:hanging="720"/>
        <w:rPr>
          <w:rFonts w:cs="Arial"/>
        </w:rPr>
      </w:pPr>
      <w:r>
        <w:rPr>
          <w:rFonts w:cs="Arial"/>
        </w:rPr>
        <w:t>e</w:t>
      </w:r>
      <w:r w:rsidR="00940688" w:rsidRPr="00940688">
        <w:rPr>
          <w:rFonts w:cs="Arial"/>
        </w:rPr>
        <w:t xml:space="preserve">) </w:t>
      </w:r>
      <w:r w:rsidR="00940688" w:rsidRPr="00940688">
        <w:rPr>
          <w:rFonts w:cs="Arial"/>
        </w:rPr>
        <w:tab/>
        <w:t xml:space="preserve">maintaining linkages and related functions among ground water features, hydrologic functions, natural heritage features and areas, and surface water features including shoreline </w:t>
      </w:r>
      <w:proofErr w:type="gramStart"/>
      <w:r w:rsidR="00940688" w:rsidRPr="00940688">
        <w:rPr>
          <w:rFonts w:cs="Arial"/>
        </w:rPr>
        <w:t>areas;</w:t>
      </w:r>
      <w:proofErr w:type="gramEnd"/>
    </w:p>
    <w:p w14:paraId="72051D12" w14:textId="6E45CDCC" w:rsidR="00940688" w:rsidRPr="00940688" w:rsidRDefault="00404DD2" w:rsidP="003A2932">
      <w:pPr>
        <w:pStyle w:val="ListParagraph"/>
        <w:ind w:left="1440" w:hanging="720"/>
        <w:rPr>
          <w:rFonts w:cs="Arial"/>
        </w:rPr>
      </w:pPr>
      <w:r>
        <w:rPr>
          <w:rFonts w:cs="Arial"/>
        </w:rPr>
        <w:t>f</w:t>
      </w:r>
      <w:r w:rsidR="00940688" w:rsidRPr="00940688">
        <w:rPr>
          <w:rFonts w:cs="Arial"/>
        </w:rPr>
        <w:t xml:space="preserve">) </w:t>
      </w:r>
      <w:r w:rsidR="00940688" w:rsidRPr="00940688">
        <w:rPr>
          <w:rFonts w:cs="Arial"/>
        </w:rPr>
        <w:tab/>
        <w:t>implementing necessary restrictions on development and site alteration to:</w:t>
      </w:r>
    </w:p>
    <w:p w14:paraId="493942DC" w14:textId="7BC41FCC" w:rsidR="00940688" w:rsidRPr="00940688" w:rsidRDefault="00940688" w:rsidP="0082032B">
      <w:pPr>
        <w:pStyle w:val="ListParagraph"/>
        <w:ind w:left="2160" w:hanging="720"/>
        <w:rPr>
          <w:rFonts w:cs="Arial"/>
        </w:rPr>
      </w:pPr>
      <w:r w:rsidRPr="00940688">
        <w:rPr>
          <w:rFonts w:cs="Arial"/>
        </w:rPr>
        <w:t>1.</w:t>
      </w:r>
      <w:r w:rsidRPr="00940688">
        <w:rPr>
          <w:rFonts w:cs="Arial"/>
        </w:rPr>
        <w:tab/>
        <w:t>protect all municipal drinking water supplies, particularly Intake Protection Zones and designated vulnerable areas; and</w:t>
      </w:r>
    </w:p>
    <w:p w14:paraId="34C6CD8F" w14:textId="2AAE548A" w:rsidR="00940688" w:rsidRPr="00940688" w:rsidRDefault="00940688" w:rsidP="0082032B">
      <w:pPr>
        <w:pStyle w:val="ListParagraph"/>
        <w:ind w:left="2160" w:hanging="720"/>
        <w:rPr>
          <w:rFonts w:cs="Arial"/>
        </w:rPr>
      </w:pPr>
      <w:r w:rsidRPr="00940688">
        <w:rPr>
          <w:rFonts w:cs="Arial"/>
        </w:rPr>
        <w:t xml:space="preserve">2. </w:t>
      </w:r>
      <w:r w:rsidRPr="00940688">
        <w:rPr>
          <w:rFonts w:cs="Arial"/>
        </w:rPr>
        <w:tab/>
        <w:t xml:space="preserve">protect, improve or restore vulnerable surface and ground water, sensitive surface water features and sensitive ground water features, and their hydrologic </w:t>
      </w:r>
      <w:proofErr w:type="gramStart"/>
      <w:r w:rsidRPr="00940688">
        <w:rPr>
          <w:rFonts w:cs="Arial"/>
        </w:rPr>
        <w:t>functions;</w:t>
      </w:r>
      <w:proofErr w:type="gramEnd"/>
    </w:p>
    <w:p w14:paraId="49C8C668" w14:textId="7CD4C673" w:rsidR="00940688" w:rsidRPr="00940688" w:rsidRDefault="00404DD2" w:rsidP="0082032B">
      <w:pPr>
        <w:pStyle w:val="ListParagraph"/>
        <w:ind w:left="1440" w:hanging="720"/>
        <w:rPr>
          <w:rFonts w:cs="Arial"/>
        </w:rPr>
      </w:pPr>
      <w:r>
        <w:rPr>
          <w:rFonts w:cs="Arial"/>
        </w:rPr>
        <w:t>g</w:t>
      </w:r>
      <w:r w:rsidR="00940688" w:rsidRPr="00940688">
        <w:rPr>
          <w:rFonts w:cs="Arial"/>
        </w:rPr>
        <w:t xml:space="preserve">) </w:t>
      </w:r>
      <w:r w:rsidR="00940688" w:rsidRPr="00940688">
        <w:rPr>
          <w:rFonts w:cs="Arial"/>
        </w:rPr>
        <w:tab/>
        <w:t xml:space="preserve">planning for efficient and sustainable use of water resources, through practices for water conservation and sustaining water </w:t>
      </w:r>
      <w:proofErr w:type="gramStart"/>
      <w:r w:rsidR="00940688" w:rsidRPr="00940688">
        <w:rPr>
          <w:rFonts w:cs="Arial"/>
        </w:rPr>
        <w:t>quality;</w:t>
      </w:r>
      <w:proofErr w:type="gramEnd"/>
    </w:p>
    <w:p w14:paraId="36706D5B" w14:textId="4672253E" w:rsidR="00940688" w:rsidRPr="00940688" w:rsidRDefault="00404DD2" w:rsidP="003A2932">
      <w:pPr>
        <w:pStyle w:val="ListParagraph"/>
        <w:ind w:left="1440" w:hanging="720"/>
        <w:rPr>
          <w:rFonts w:cs="Arial"/>
        </w:rPr>
      </w:pPr>
      <w:r>
        <w:rPr>
          <w:rFonts w:cs="Arial"/>
        </w:rPr>
        <w:t>h</w:t>
      </w:r>
      <w:r w:rsidR="00940688" w:rsidRPr="00940688">
        <w:rPr>
          <w:rFonts w:cs="Arial"/>
        </w:rPr>
        <w:t xml:space="preserve">) </w:t>
      </w:r>
      <w:r w:rsidR="00940688" w:rsidRPr="00940688">
        <w:rPr>
          <w:rFonts w:cs="Arial"/>
        </w:rPr>
        <w:tab/>
        <w:t>ensuring consideration of environmental lake capacity, where applicable; and</w:t>
      </w:r>
    </w:p>
    <w:p w14:paraId="5D4FB3A6" w14:textId="6A908C6A" w:rsidR="00D333D4" w:rsidRDefault="00404DD2" w:rsidP="0082032B">
      <w:pPr>
        <w:pStyle w:val="ListParagraph"/>
        <w:ind w:left="1440" w:hanging="720"/>
        <w:rPr>
          <w:rFonts w:cs="Arial"/>
        </w:rPr>
      </w:pPr>
      <w:proofErr w:type="spellStart"/>
      <w:r>
        <w:rPr>
          <w:rFonts w:cs="Arial"/>
        </w:rPr>
        <w:t>i</w:t>
      </w:r>
      <w:proofErr w:type="spellEnd"/>
      <w:r w:rsidR="00940688" w:rsidRPr="00940688">
        <w:rPr>
          <w:rFonts w:cs="Arial"/>
        </w:rPr>
        <w:t xml:space="preserve">) </w:t>
      </w:r>
      <w:r w:rsidR="00940688" w:rsidRPr="00940688">
        <w:rPr>
          <w:rFonts w:cs="Arial"/>
        </w:rPr>
        <w:tab/>
        <w:t xml:space="preserve">ensuring stormwater management practices minimize </w:t>
      </w:r>
      <w:r w:rsidR="00940688" w:rsidRPr="00940688">
        <w:rPr>
          <w:rFonts w:cs="Arial"/>
        </w:rPr>
        <w:tab/>
        <w:t>stormwater volumes and contaminant loads and maintain or increase the extent of vegetative and pervious surfaces.</w:t>
      </w:r>
    </w:p>
    <w:p w14:paraId="302D51D8" w14:textId="55A98D54" w:rsidR="003A2932" w:rsidRDefault="003A2932" w:rsidP="0082032B">
      <w:pPr>
        <w:pStyle w:val="ListParagraph"/>
        <w:ind w:left="1440" w:hanging="720"/>
        <w:rPr>
          <w:rFonts w:cs="Arial"/>
        </w:rPr>
      </w:pPr>
    </w:p>
    <w:p w14:paraId="649FC2C1" w14:textId="5C3AA5DC" w:rsidR="003A2932" w:rsidRDefault="003A2932" w:rsidP="0082032B">
      <w:pPr>
        <w:pStyle w:val="ListParagraph"/>
        <w:ind w:left="1440" w:hanging="720"/>
        <w:rPr>
          <w:rFonts w:cs="Arial"/>
        </w:rPr>
      </w:pPr>
      <w:r>
        <w:rPr>
          <w:rFonts w:cs="Arial"/>
        </w:rPr>
        <w:t>Remaining subsection</w:t>
      </w:r>
      <w:r w:rsidR="00210492">
        <w:rPr>
          <w:rFonts w:cs="Arial"/>
        </w:rPr>
        <w:t>s</w:t>
      </w:r>
      <w:r>
        <w:rPr>
          <w:rFonts w:cs="Arial"/>
        </w:rPr>
        <w:t xml:space="preserve"> are renumbered accordingly.</w:t>
      </w:r>
    </w:p>
    <w:p w14:paraId="17E7A8A2" w14:textId="2D3D015B" w:rsidR="00513870" w:rsidRDefault="00513870" w:rsidP="00940688">
      <w:pPr>
        <w:pStyle w:val="ListParagraph"/>
        <w:ind w:left="0"/>
        <w:rPr>
          <w:rFonts w:cs="Arial"/>
        </w:rPr>
      </w:pPr>
    </w:p>
    <w:p w14:paraId="1869C3DF" w14:textId="4D0D3295" w:rsidR="00513870" w:rsidRDefault="006163C4" w:rsidP="0082032B">
      <w:pPr>
        <w:pStyle w:val="ListParagraph"/>
        <w:ind w:hanging="720"/>
        <w:rPr>
          <w:rFonts w:cs="Arial"/>
        </w:rPr>
      </w:pPr>
      <w:r>
        <w:rPr>
          <w:rFonts w:cs="Arial"/>
        </w:rPr>
        <w:t>31</w:t>
      </w:r>
      <w:r w:rsidR="00513870">
        <w:rPr>
          <w:rFonts w:cs="Arial"/>
        </w:rPr>
        <w:t>.</w:t>
      </w:r>
      <w:r w:rsidR="00513870">
        <w:rPr>
          <w:rFonts w:cs="Arial"/>
        </w:rPr>
        <w:tab/>
      </w:r>
      <w:r w:rsidR="00965298">
        <w:rPr>
          <w:rFonts w:cs="Arial"/>
        </w:rPr>
        <w:t xml:space="preserve">Modify </w:t>
      </w:r>
      <w:r w:rsidR="00A31EB4">
        <w:rPr>
          <w:rFonts w:cs="Arial"/>
        </w:rPr>
        <w:t xml:space="preserve">Section </w:t>
      </w:r>
      <w:r w:rsidR="00965298">
        <w:rPr>
          <w:rFonts w:cs="Arial"/>
        </w:rPr>
        <w:t>3.</w:t>
      </w:r>
      <w:r w:rsidR="008A1B94">
        <w:rPr>
          <w:rFonts w:cs="Arial"/>
        </w:rPr>
        <w:t>4</w:t>
      </w:r>
      <w:r w:rsidR="00965298">
        <w:rPr>
          <w:rFonts w:cs="Arial"/>
        </w:rPr>
        <w:t xml:space="preserve">.1 </w:t>
      </w:r>
      <w:r w:rsidR="00965298" w:rsidRPr="00A31EB4">
        <w:rPr>
          <w:rFonts w:cs="Arial"/>
          <w:u w:val="single"/>
        </w:rPr>
        <w:t xml:space="preserve">Environmental </w:t>
      </w:r>
      <w:r w:rsidR="00210492">
        <w:rPr>
          <w:rFonts w:cs="Arial"/>
          <w:u w:val="single"/>
        </w:rPr>
        <w:t xml:space="preserve">and Climate Change </w:t>
      </w:r>
      <w:r w:rsidR="00965298" w:rsidRPr="00A31EB4">
        <w:rPr>
          <w:rFonts w:cs="Arial"/>
          <w:u w:val="single"/>
        </w:rPr>
        <w:t>Objectives</w:t>
      </w:r>
      <w:r w:rsidR="00965298">
        <w:rPr>
          <w:rFonts w:cs="Arial"/>
        </w:rPr>
        <w:t xml:space="preserve"> by adding the following </w:t>
      </w:r>
      <w:r w:rsidR="00404DD2">
        <w:rPr>
          <w:rFonts w:cs="Arial"/>
        </w:rPr>
        <w:t>three</w:t>
      </w:r>
      <w:r w:rsidR="00965298">
        <w:rPr>
          <w:rFonts w:cs="Arial"/>
        </w:rPr>
        <w:t xml:space="preserve"> new objectives:</w:t>
      </w:r>
    </w:p>
    <w:p w14:paraId="4AA7BD58" w14:textId="2017BBE0" w:rsidR="00965298" w:rsidRDefault="00965298" w:rsidP="00940688">
      <w:pPr>
        <w:pStyle w:val="ListParagraph"/>
        <w:ind w:left="0"/>
        <w:rPr>
          <w:rFonts w:cs="Arial"/>
        </w:rPr>
      </w:pPr>
    </w:p>
    <w:p w14:paraId="252AC0B5" w14:textId="2E788419" w:rsidR="00965298" w:rsidRDefault="00965298" w:rsidP="00F768B6">
      <w:pPr>
        <w:pStyle w:val="ListParagraph"/>
        <w:rPr>
          <w:rFonts w:cs="Arial"/>
        </w:rPr>
      </w:pPr>
      <w:r>
        <w:rPr>
          <w:rFonts w:cs="Arial"/>
        </w:rPr>
        <w:t>“</w:t>
      </w:r>
      <w:r w:rsidRPr="00965298">
        <w:rPr>
          <w:rFonts w:cs="Arial"/>
        </w:rPr>
        <w:t>3.</w:t>
      </w:r>
      <w:r w:rsidR="008A1B94">
        <w:rPr>
          <w:rFonts w:cs="Arial"/>
        </w:rPr>
        <w:t>4</w:t>
      </w:r>
      <w:r w:rsidRPr="00965298">
        <w:rPr>
          <w:rFonts w:cs="Arial"/>
        </w:rPr>
        <w:t>.1.10</w:t>
      </w:r>
      <w:r w:rsidRPr="00965298">
        <w:rPr>
          <w:rFonts w:cs="Arial"/>
        </w:rPr>
        <w:tab/>
        <w:t xml:space="preserve">To prohibit or manage the placing or dumping of fill or the alteration of the grade of land in Loyalist Township by adhering to Loyalist Township By-law 2003-22, as updated, </w:t>
      </w:r>
      <w:r w:rsidR="00F768B6" w:rsidRPr="00F768B6">
        <w:rPr>
          <w:rFonts w:cs="Arial"/>
        </w:rPr>
        <w:t>provincial excess fill regulations and Conservation Authority regulations.</w:t>
      </w:r>
      <w:r w:rsidR="00404DD2">
        <w:rPr>
          <w:rFonts w:cs="Arial"/>
        </w:rPr>
        <w:t>”</w:t>
      </w:r>
    </w:p>
    <w:p w14:paraId="488258CD" w14:textId="4B958345" w:rsidR="003A2932" w:rsidRDefault="003A2932" w:rsidP="00F768B6">
      <w:pPr>
        <w:pStyle w:val="ListParagraph"/>
        <w:rPr>
          <w:rFonts w:cs="Arial"/>
        </w:rPr>
      </w:pPr>
    </w:p>
    <w:p w14:paraId="41D9BCE4" w14:textId="0BAF7A83" w:rsidR="003A2932" w:rsidRDefault="003A2932" w:rsidP="00F768B6">
      <w:pPr>
        <w:pStyle w:val="ListParagraph"/>
        <w:rPr>
          <w:rFonts w:cs="Arial"/>
        </w:rPr>
      </w:pPr>
      <w:r>
        <w:rPr>
          <w:rFonts w:cs="Arial"/>
        </w:rPr>
        <w:t>Remaining subsections are renumbered accordingly.</w:t>
      </w:r>
    </w:p>
    <w:p w14:paraId="791F230E" w14:textId="77777777" w:rsidR="00F768B6" w:rsidRDefault="00F768B6" w:rsidP="00C35BB5">
      <w:pPr>
        <w:pStyle w:val="ListParagraph"/>
        <w:ind w:firstLine="72"/>
        <w:rPr>
          <w:rFonts w:cs="Arial"/>
        </w:rPr>
      </w:pPr>
    </w:p>
    <w:p w14:paraId="498F5139" w14:textId="42AB4CC0" w:rsidR="00965298" w:rsidRDefault="00404DD2" w:rsidP="00C35BB5">
      <w:pPr>
        <w:pStyle w:val="ListParagraph"/>
        <w:ind w:firstLine="72"/>
        <w:rPr>
          <w:rFonts w:cs="Arial"/>
        </w:rPr>
      </w:pPr>
      <w:r>
        <w:rPr>
          <w:rFonts w:cs="Arial"/>
        </w:rPr>
        <w:t>“</w:t>
      </w:r>
      <w:r w:rsidR="00965298" w:rsidRPr="00965298">
        <w:rPr>
          <w:rFonts w:cs="Arial"/>
        </w:rPr>
        <w:t>3.</w:t>
      </w:r>
      <w:r w:rsidR="008A1B94">
        <w:rPr>
          <w:rFonts w:cs="Arial"/>
        </w:rPr>
        <w:t>4</w:t>
      </w:r>
      <w:r w:rsidR="00965298" w:rsidRPr="00965298">
        <w:rPr>
          <w:rFonts w:cs="Arial"/>
        </w:rPr>
        <w:t>.1.12</w:t>
      </w:r>
      <w:r w:rsidR="00965298" w:rsidRPr="00965298">
        <w:rPr>
          <w:rFonts w:cs="Arial"/>
        </w:rPr>
        <w:tab/>
        <w:t xml:space="preserve">To mitigate </w:t>
      </w:r>
      <w:r w:rsidR="00C35BB5">
        <w:rPr>
          <w:rFonts w:cs="Arial"/>
        </w:rPr>
        <w:t xml:space="preserve">and adapt to </w:t>
      </w:r>
      <w:r w:rsidR="00965298" w:rsidRPr="00965298">
        <w:rPr>
          <w:rFonts w:cs="Arial"/>
        </w:rPr>
        <w:t>the effects of Climate Change</w:t>
      </w:r>
      <w:r w:rsidR="00210492">
        <w:rPr>
          <w:rFonts w:cs="Arial"/>
        </w:rPr>
        <w:t>, such as flooding and droughts,</w:t>
      </w:r>
      <w:r w:rsidR="00965298" w:rsidRPr="00965298">
        <w:rPr>
          <w:rFonts w:cs="Arial"/>
        </w:rPr>
        <w:t xml:space="preserve"> by promoting</w:t>
      </w:r>
      <w:r w:rsidR="00C35BB5">
        <w:rPr>
          <w:rFonts w:cs="Arial"/>
        </w:rPr>
        <w:t xml:space="preserve"> </w:t>
      </w:r>
      <w:r w:rsidR="00965298" w:rsidRPr="00965298">
        <w:rPr>
          <w:rFonts w:cs="Arial"/>
        </w:rPr>
        <w:t>sustainable land use development patterns and infrastructure resiliency, as well as protecting natural heritage features</w:t>
      </w:r>
      <w:r w:rsidR="00C35BB5">
        <w:rPr>
          <w:rFonts w:cs="Arial"/>
        </w:rPr>
        <w:t xml:space="preserve"> and making efforts to reduce </w:t>
      </w:r>
      <w:proofErr w:type="spellStart"/>
      <w:r w:rsidR="00C35BB5">
        <w:rPr>
          <w:rFonts w:cs="Arial"/>
        </w:rPr>
        <w:t>green house</w:t>
      </w:r>
      <w:proofErr w:type="spellEnd"/>
      <w:r w:rsidR="00C35BB5">
        <w:rPr>
          <w:rFonts w:cs="Arial"/>
        </w:rPr>
        <w:t xml:space="preserve"> gas emissions</w:t>
      </w:r>
      <w:r w:rsidR="00965298" w:rsidRPr="00965298">
        <w:rPr>
          <w:rFonts w:cs="Arial"/>
        </w:rPr>
        <w:t>.</w:t>
      </w:r>
      <w:r w:rsidR="00965298">
        <w:rPr>
          <w:rFonts w:cs="Arial"/>
        </w:rPr>
        <w:t>”</w:t>
      </w:r>
      <w:r w:rsidR="00965298" w:rsidRPr="00965298">
        <w:rPr>
          <w:rFonts w:cs="Arial"/>
        </w:rPr>
        <w:t xml:space="preserve">   </w:t>
      </w:r>
    </w:p>
    <w:p w14:paraId="75DE9A15" w14:textId="77CA0638" w:rsidR="00404DD2" w:rsidRDefault="00404DD2" w:rsidP="00C35BB5">
      <w:pPr>
        <w:pStyle w:val="ListParagraph"/>
        <w:ind w:firstLine="72"/>
        <w:rPr>
          <w:rFonts w:cs="Arial"/>
        </w:rPr>
      </w:pPr>
    </w:p>
    <w:p w14:paraId="1C5D9672" w14:textId="5CB295A0" w:rsidR="00404DD2" w:rsidRDefault="00404DD2" w:rsidP="00C35BB5">
      <w:pPr>
        <w:pStyle w:val="ListParagraph"/>
        <w:ind w:firstLine="72"/>
        <w:rPr>
          <w:rFonts w:cs="Arial"/>
        </w:rPr>
      </w:pPr>
      <w:r>
        <w:rPr>
          <w:rFonts w:cs="Arial"/>
        </w:rPr>
        <w:t>“3.</w:t>
      </w:r>
      <w:r w:rsidR="008A1B94">
        <w:rPr>
          <w:rFonts w:cs="Arial"/>
        </w:rPr>
        <w:t>4</w:t>
      </w:r>
      <w:r>
        <w:rPr>
          <w:rFonts w:cs="Arial"/>
        </w:rPr>
        <w:t>.1.13</w:t>
      </w:r>
      <w:r>
        <w:rPr>
          <w:rFonts w:cs="Arial"/>
        </w:rPr>
        <w:tab/>
        <w:t>To ensure that, through redevelopment, existing and potential sources of pollution including contaminated soil are corrected and brought into compliance with acceptable standards by the Ministry of Environment, Conservation and Parks.”</w:t>
      </w:r>
    </w:p>
    <w:p w14:paraId="05B2A3E3" w14:textId="3145F11D" w:rsidR="00965298" w:rsidRDefault="00965298" w:rsidP="00940688">
      <w:pPr>
        <w:pStyle w:val="ListParagraph"/>
        <w:ind w:left="0"/>
        <w:rPr>
          <w:rFonts w:cs="Arial"/>
        </w:rPr>
      </w:pPr>
    </w:p>
    <w:p w14:paraId="0F03DA58" w14:textId="634FD4A4" w:rsidR="002048F9" w:rsidRDefault="006163C4" w:rsidP="00C83237">
      <w:pPr>
        <w:pStyle w:val="ListParagraph"/>
        <w:ind w:hanging="720"/>
        <w:rPr>
          <w:rFonts w:cs="Arial"/>
        </w:rPr>
      </w:pPr>
      <w:r>
        <w:rPr>
          <w:rFonts w:cs="Arial"/>
        </w:rPr>
        <w:t>32</w:t>
      </w:r>
      <w:r w:rsidR="00965298">
        <w:rPr>
          <w:rFonts w:cs="Arial"/>
        </w:rPr>
        <w:t>.</w:t>
      </w:r>
      <w:r w:rsidR="002048F9">
        <w:rPr>
          <w:rFonts w:cs="Arial"/>
        </w:rPr>
        <w:tab/>
        <w:t>Modify Section 3.</w:t>
      </w:r>
      <w:r w:rsidR="008A1B94">
        <w:rPr>
          <w:rFonts w:cs="Arial"/>
        </w:rPr>
        <w:t>5</w:t>
      </w:r>
      <w:r w:rsidR="002048F9">
        <w:rPr>
          <w:rFonts w:cs="Arial"/>
        </w:rPr>
        <w:t>.1.2 by deleting it in its entirety and replacing it with the following:</w:t>
      </w:r>
    </w:p>
    <w:p w14:paraId="75690AA6" w14:textId="59CA72C5" w:rsidR="002048F9" w:rsidRDefault="002048F9" w:rsidP="00940688">
      <w:pPr>
        <w:pStyle w:val="ListParagraph"/>
        <w:ind w:left="0"/>
        <w:rPr>
          <w:rFonts w:cs="Arial"/>
        </w:rPr>
      </w:pPr>
    </w:p>
    <w:p w14:paraId="46A1E222" w14:textId="10CF72CE" w:rsidR="002048F9" w:rsidRDefault="002048F9" w:rsidP="002048F9">
      <w:pPr>
        <w:pStyle w:val="ListParagraph"/>
        <w:rPr>
          <w:rFonts w:cs="Arial"/>
        </w:rPr>
      </w:pPr>
      <w:r>
        <w:rPr>
          <w:rFonts w:cs="Arial"/>
        </w:rPr>
        <w:t>“3.</w:t>
      </w:r>
      <w:r w:rsidR="008A1B94">
        <w:rPr>
          <w:rFonts w:cs="Arial"/>
        </w:rPr>
        <w:t>5</w:t>
      </w:r>
      <w:r>
        <w:rPr>
          <w:rFonts w:cs="Arial"/>
        </w:rPr>
        <w:t>.1.2</w:t>
      </w:r>
      <w:r>
        <w:rPr>
          <w:rFonts w:cs="Arial"/>
        </w:rPr>
        <w:tab/>
      </w:r>
      <w:r w:rsidRPr="002048F9">
        <w:rPr>
          <w:rFonts w:cs="Arial"/>
        </w:rPr>
        <w:t>To strengthen the agricultural function through land use policies which promote on farm diversified uses, agricultural-related uses and local food production as well as to protect farmlands from incompatible uses and from the fragmentation of ownership of the land base into uneconomic units.</w:t>
      </w:r>
    </w:p>
    <w:p w14:paraId="153AB08D" w14:textId="77777777" w:rsidR="002048F9" w:rsidRDefault="002048F9" w:rsidP="00940688">
      <w:pPr>
        <w:pStyle w:val="ListParagraph"/>
        <w:ind w:left="0"/>
        <w:rPr>
          <w:rFonts w:cs="Arial"/>
        </w:rPr>
      </w:pPr>
    </w:p>
    <w:p w14:paraId="633FC178" w14:textId="35069D5D" w:rsidR="00965298" w:rsidRDefault="006163C4" w:rsidP="0082032B">
      <w:pPr>
        <w:pStyle w:val="ListParagraph"/>
        <w:ind w:hanging="720"/>
        <w:rPr>
          <w:rFonts w:cs="Arial"/>
        </w:rPr>
      </w:pPr>
      <w:r>
        <w:rPr>
          <w:rFonts w:cs="Arial"/>
        </w:rPr>
        <w:t>33</w:t>
      </w:r>
      <w:r w:rsidR="00C83237">
        <w:rPr>
          <w:rFonts w:cs="Arial"/>
        </w:rPr>
        <w:t>.</w:t>
      </w:r>
      <w:r w:rsidR="00C83237">
        <w:rPr>
          <w:rFonts w:cs="Arial"/>
        </w:rPr>
        <w:tab/>
      </w:r>
      <w:r w:rsidR="00006217">
        <w:rPr>
          <w:rFonts w:cs="Arial"/>
        </w:rPr>
        <w:t xml:space="preserve">Modify </w:t>
      </w:r>
      <w:r w:rsidR="005F2700">
        <w:rPr>
          <w:rFonts w:cs="Arial"/>
        </w:rPr>
        <w:t xml:space="preserve">Section </w:t>
      </w:r>
      <w:r w:rsidR="005C2F17">
        <w:rPr>
          <w:rFonts w:cs="Arial"/>
        </w:rPr>
        <w:t>3.</w:t>
      </w:r>
      <w:r w:rsidR="008A1B94">
        <w:rPr>
          <w:rFonts w:cs="Arial"/>
        </w:rPr>
        <w:t>6</w:t>
      </w:r>
      <w:r w:rsidR="005C2F17">
        <w:rPr>
          <w:rFonts w:cs="Arial"/>
        </w:rPr>
        <w:t xml:space="preserve"> title by removing the words “Settlement Goal” and replacing it with “Growth Management Goal,” and </w:t>
      </w:r>
      <w:r w:rsidR="005F2700">
        <w:rPr>
          <w:rFonts w:cs="Arial"/>
        </w:rPr>
        <w:t xml:space="preserve">change the title of </w:t>
      </w:r>
      <w:r w:rsidR="005C2F17">
        <w:rPr>
          <w:rFonts w:cs="Arial"/>
        </w:rPr>
        <w:t>3.</w:t>
      </w:r>
      <w:r w:rsidR="004A4996">
        <w:rPr>
          <w:rFonts w:cs="Arial"/>
        </w:rPr>
        <w:t>6</w:t>
      </w:r>
      <w:r w:rsidR="005C2F17">
        <w:rPr>
          <w:rFonts w:cs="Arial"/>
        </w:rPr>
        <w:t>.1 to “Growth Management Objectives.”</w:t>
      </w:r>
    </w:p>
    <w:p w14:paraId="2F7633A6" w14:textId="64A82F3C" w:rsidR="005C2F17" w:rsidRDefault="005C2F17" w:rsidP="00940688">
      <w:pPr>
        <w:pStyle w:val="ListParagraph"/>
        <w:ind w:left="0"/>
        <w:rPr>
          <w:rFonts w:cs="Arial"/>
        </w:rPr>
      </w:pPr>
    </w:p>
    <w:p w14:paraId="2328F906" w14:textId="20D30209" w:rsidR="005C2F17" w:rsidRDefault="006163C4" w:rsidP="0082032B">
      <w:pPr>
        <w:pStyle w:val="ListParagraph"/>
        <w:ind w:hanging="720"/>
        <w:rPr>
          <w:rFonts w:cs="Arial"/>
        </w:rPr>
      </w:pPr>
      <w:r>
        <w:rPr>
          <w:rFonts w:cs="Arial"/>
        </w:rPr>
        <w:t>34</w:t>
      </w:r>
      <w:r w:rsidR="005C2F17">
        <w:rPr>
          <w:rFonts w:cs="Arial"/>
        </w:rPr>
        <w:t>.</w:t>
      </w:r>
      <w:r w:rsidR="005C2F17">
        <w:rPr>
          <w:rFonts w:cs="Arial"/>
        </w:rPr>
        <w:tab/>
      </w:r>
      <w:r w:rsidR="005F2700">
        <w:rPr>
          <w:rFonts w:cs="Arial"/>
        </w:rPr>
        <w:t xml:space="preserve">Delete </w:t>
      </w:r>
      <w:r w:rsidR="005F2700" w:rsidRPr="005F2700">
        <w:rPr>
          <w:rFonts w:cs="Arial"/>
        </w:rPr>
        <w:t>3.</w:t>
      </w:r>
      <w:r w:rsidR="008A1B94">
        <w:rPr>
          <w:rFonts w:cs="Arial"/>
        </w:rPr>
        <w:t>6</w:t>
      </w:r>
      <w:r w:rsidR="005F2700" w:rsidRPr="005F2700">
        <w:rPr>
          <w:rFonts w:cs="Arial"/>
        </w:rPr>
        <w:t>.1.1 to 3.</w:t>
      </w:r>
      <w:r w:rsidR="008A1B94">
        <w:rPr>
          <w:rFonts w:cs="Arial"/>
        </w:rPr>
        <w:t>6</w:t>
      </w:r>
      <w:r w:rsidR="005F2700" w:rsidRPr="005F2700">
        <w:rPr>
          <w:rFonts w:cs="Arial"/>
        </w:rPr>
        <w:t>.1.</w:t>
      </w:r>
      <w:r w:rsidR="004A4996">
        <w:rPr>
          <w:rFonts w:cs="Arial"/>
        </w:rPr>
        <w:t>11</w:t>
      </w:r>
      <w:r w:rsidR="005F2700">
        <w:rPr>
          <w:rFonts w:cs="Arial"/>
        </w:rPr>
        <w:t xml:space="preserve"> </w:t>
      </w:r>
      <w:r w:rsidR="005C2F17" w:rsidRPr="005F2700">
        <w:rPr>
          <w:rFonts w:cs="Arial"/>
          <w:u w:val="single"/>
        </w:rPr>
        <w:t>Growth Management Objectives</w:t>
      </w:r>
      <w:r w:rsidR="005C2F17">
        <w:rPr>
          <w:rFonts w:cs="Arial"/>
        </w:rPr>
        <w:t xml:space="preserve"> </w:t>
      </w:r>
      <w:r w:rsidR="004A1383">
        <w:rPr>
          <w:rFonts w:cs="Arial"/>
        </w:rPr>
        <w:t xml:space="preserve">in its entirety and replace </w:t>
      </w:r>
      <w:r w:rsidR="005C2F17">
        <w:rPr>
          <w:rFonts w:cs="Arial"/>
        </w:rPr>
        <w:t>with the following:</w:t>
      </w:r>
    </w:p>
    <w:p w14:paraId="294ED29E" w14:textId="4FF2D0F0" w:rsidR="003A2932" w:rsidRDefault="003A2932" w:rsidP="0082032B">
      <w:pPr>
        <w:pStyle w:val="ListParagraph"/>
        <w:ind w:hanging="720"/>
        <w:rPr>
          <w:rFonts w:cs="Arial"/>
        </w:rPr>
      </w:pPr>
    </w:p>
    <w:p w14:paraId="3146635A" w14:textId="30872E96" w:rsidR="003A2932" w:rsidRDefault="003A2932" w:rsidP="0082032B">
      <w:pPr>
        <w:pStyle w:val="ListParagraph"/>
        <w:ind w:hanging="720"/>
        <w:rPr>
          <w:rFonts w:cs="Arial"/>
        </w:rPr>
      </w:pPr>
      <w:r>
        <w:rPr>
          <w:rFonts w:cs="Arial"/>
        </w:rPr>
        <w:tab/>
        <w:t>3.</w:t>
      </w:r>
      <w:r w:rsidR="008A1B94">
        <w:rPr>
          <w:rFonts w:cs="Arial"/>
        </w:rPr>
        <w:t>6</w:t>
      </w:r>
      <w:r>
        <w:rPr>
          <w:rFonts w:cs="Arial"/>
        </w:rPr>
        <w:t xml:space="preserve">.1 </w:t>
      </w:r>
      <w:r w:rsidRPr="003A2932">
        <w:rPr>
          <w:rFonts w:cs="Arial"/>
          <w:u w:val="single"/>
        </w:rPr>
        <w:t>Growth Management Objectives</w:t>
      </w:r>
    </w:p>
    <w:p w14:paraId="191756FE" w14:textId="7FF09668" w:rsidR="005C2F17" w:rsidRDefault="008A1B94" w:rsidP="00940688">
      <w:pPr>
        <w:pStyle w:val="ListParagraph"/>
        <w:ind w:left="0"/>
        <w:rPr>
          <w:rFonts w:cs="Arial"/>
        </w:rPr>
      </w:pPr>
      <w:r>
        <w:rPr>
          <w:rFonts w:cs="Arial"/>
        </w:rPr>
        <w:tab/>
      </w:r>
    </w:p>
    <w:p w14:paraId="3F4CA759" w14:textId="4DF020AE" w:rsidR="00F53635" w:rsidRPr="00F53635" w:rsidRDefault="004A1383" w:rsidP="003A2932">
      <w:pPr>
        <w:pStyle w:val="ListParagraph"/>
        <w:ind w:left="2160" w:hanging="1440"/>
        <w:rPr>
          <w:rFonts w:cs="Arial"/>
        </w:rPr>
      </w:pPr>
      <w:r>
        <w:rPr>
          <w:rFonts w:cs="Arial"/>
        </w:rPr>
        <w:t>“</w:t>
      </w:r>
      <w:r w:rsidR="00F53635" w:rsidRPr="00F53635">
        <w:rPr>
          <w:rFonts w:cs="Arial"/>
        </w:rPr>
        <w:t>3.</w:t>
      </w:r>
      <w:r w:rsidR="008A1B94">
        <w:rPr>
          <w:rFonts w:cs="Arial"/>
        </w:rPr>
        <w:t>6</w:t>
      </w:r>
      <w:r w:rsidR="00F53635" w:rsidRPr="00F53635">
        <w:rPr>
          <w:rFonts w:cs="Arial"/>
        </w:rPr>
        <w:t>.1.1.</w:t>
      </w:r>
      <w:r w:rsidR="00F53635" w:rsidRPr="00F53635">
        <w:rPr>
          <w:rFonts w:cs="Arial"/>
        </w:rPr>
        <w:tab/>
        <w:t xml:space="preserve">To accommodate the population and growth forecasts to </w:t>
      </w:r>
      <w:r w:rsidR="00404DD2">
        <w:rPr>
          <w:rFonts w:cs="Arial"/>
        </w:rPr>
        <w:t>2036</w:t>
      </w:r>
      <w:r w:rsidR="00F53635" w:rsidRPr="00F53635">
        <w:rPr>
          <w:rFonts w:cs="Arial"/>
        </w:rPr>
        <w:t>.</w:t>
      </w:r>
    </w:p>
    <w:p w14:paraId="7ABCDC5E" w14:textId="77777777" w:rsidR="00F53635" w:rsidRPr="00F53635" w:rsidRDefault="00F53635" w:rsidP="00F53635">
      <w:pPr>
        <w:pStyle w:val="ListParagraph"/>
        <w:rPr>
          <w:rFonts w:cs="Arial"/>
        </w:rPr>
      </w:pPr>
    </w:p>
    <w:p w14:paraId="3A5EF696" w14:textId="76EB0C1B" w:rsidR="00F53635" w:rsidRPr="00F53635" w:rsidRDefault="00F53635" w:rsidP="00131A0C">
      <w:pPr>
        <w:pStyle w:val="ListParagraph"/>
        <w:ind w:left="2160" w:hanging="1440"/>
        <w:rPr>
          <w:rFonts w:cs="Arial"/>
        </w:rPr>
      </w:pPr>
      <w:r w:rsidRPr="00F53635">
        <w:rPr>
          <w:rFonts w:cs="Arial"/>
        </w:rPr>
        <w:t>3.</w:t>
      </w:r>
      <w:r w:rsidR="008A1B94">
        <w:rPr>
          <w:rFonts w:cs="Arial"/>
        </w:rPr>
        <w:t>6</w:t>
      </w:r>
      <w:r w:rsidRPr="00F53635">
        <w:rPr>
          <w:rFonts w:cs="Arial"/>
        </w:rPr>
        <w:t>.1.2</w:t>
      </w:r>
      <w:r w:rsidRPr="00F53635">
        <w:rPr>
          <w:rFonts w:cs="Arial"/>
        </w:rPr>
        <w:tab/>
        <w:t xml:space="preserve">To promote the growth and development of the Township at suitable locations in a planned orderly manner consistent with the Township's ability to absorb such development. </w:t>
      </w:r>
      <w:r w:rsidR="00131A0C">
        <w:rPr>
          <w:rFonts w:cs="Arial"/>
        </w:rPr>
        <w:t xml:space="preserve"> </w:t>
      </w:r>
      <w:r w:rsidRPr="00F53635">
        <w:rPr>
          <w:rFonts w:cs="Arial"/>
        </w:rPr>
        <w:t xml:space="preserve">Development shall proceed according to the policies of Section 4 of this Plan (Growth Management). Council will, generally, </w:t>
      </w:r>
      <w:r w:rsidR="00210492">
        <w:rPr>
          <w:rFonts w:cs="Arial"/>
        </w:rPr>
        <w:t>focus</w:t>
      </w:r>
      <w:r w:rsidRPr="00F53635">
        <w:rPr>
          <w:rFonts w:cs="Arial"/>
        </w:rPr>
        <w:t xml:space="preserve"> development to the urban settlement areas where full municipal services are available.</w:t>
      </w:r>
    </w:p>
    <w:p w14:paraId="6826BCD2" w14:textId="77777777" w:rsidR="00F53635" w:rsidRPr="00F53635" w:rsidRDefault="00F53635" w:rsidP="00F53635">
      <w:pPr>
        <w:pStyle w:val="ListParagraph"/>
        <w:rPr>
          <w:rFonts w:cs="Arial"/>
        </w:rPr>
      </w:pPr>
    </w:p>
    <w:p w14:paraId="3126A672" w14:textId="773402B9" w:rsidR="00F53635" w:rsidRPr="00F53635" w:rsidRDefault="00F53635" w:rsidP="00F53635">
      <w:pPr>
        <w:pStyle w:val="ListParagraph"/>
        <w:rPr>
          <w:rFonts w:cs="Arial"/>
        </w:rPr>
      </w:pPr>
      <w:r w:rsidRPr="00F53635">
        <w:rPr>
          <w:rFonts w:cs="Arial"/>
        </w:rPr>
        <w:t>3.</w:t>
      </w:r>
      <w:r w:rsidR="008A1B94">
        <w:rPr>
          <w:rFonts w:cs="Arial"/>
        </w:rPr>
        <w:t>6</w:t>
      </w:r>
      <w:r w:rsidRPr="00F53635">
        <w:rPr>
          <w:rFonts w:cs="Arial"/>
        </w:rPr>
        <w:t>.1.3</w:t>
      </w:r>
      <w:r w:rsidRPr="00F53635">
        <w:rPr>
          <w:rFonts w:cs="Arial"/>
        </w:rPr>
        <w:tab/>
        <w:t xml:space="preserve">To </w:t>
      </w:r>
      <w:r w:rsidR="00210492">
        <w:rPr>
          <w:rFonts w:cs="Arial"/>
        </w:rPr>
        <w:t>focus</w:t>
      </w:r>
      <w:r w:rsidRPr="00F53635">
        <w:rPr>
          <w:rFonts w:cs="Arial"/>
        </w:rPr>
        <w:t xml:space="preserve"> residential intensification and infilling to the urban </w:t>
      </w:r>
      <w:r w:rsidR="00C87AFA">
        <w:rPr>
          <w:rFonts w:cs="Arial"/>
        </w:rPr>
        <w:tab/>
      </w:r>
      <w:r w:rsidR="00C87AFA">
        <w:rPr>
          <w:rFonts w:cs="Arial"/>
        </w:rPr>
        <w:tab/>
      </w:r>
      <w:r w:rsidRPr="00F53635">
        <w:rPr>
          <w:rFonts w:cs="Arial"/>
        </w:rPr>
        <w:t>settlement areas of Amherstview, Bath and Odessa.</w:t>
      </w:r>
    </w:p>
    <w:p w14:paraId="32CC3B4E" w14:textId="77777777" w:rsidR="00F53635" w:rsidRPr="00F53635" w:rsidRDefault="00F53635" w:rsidP="00F53635">
      <w:pPr>
        <w:pStyle w:val="ListParagraph"/>
        <w:rPr>
          <w:rFonts w:cs="Arial"/>
        </w:rPr>
      </w:pPr>
    </w:p>
    <w:p w14:paraId="600BFBA5" w14:textId="03691831" w:rsidR="00F53635" w:rsidRPr="00F53635" w:rsidRDefault="00F53635" w:rsidP="00131A0C">
      <w:pPr>
        <w:pStyle w:val="ListParagraph"/>
        <w:ind w:left="2160" w:hanging="1440"/>
        <w:rPr>
          <w:rFonts w:cs="Arial"/>
        </w:rPr>
      </w:pPr>
      <w:r w:rsidRPr="00F53635">
        <w:rPr>
          <w:rFonts w:cs="Arial"/>
        </w:rPr>
        <w:t>3.</w:t>
      </w:r>
      <w:r w:rsidR="008A1B94">
        <w:rPr>
          <w:rFonts w:cs="Arial"/>
        </w:rPr>
        <w:t>6</w:t>
      </w:r>
      <w:r w:rsidRPr="00F53635">
        <w:rPr>
          <w:rFonts w:cs="Arial"/>
        </w:rPr>
        <w:t>.1.4</w:t>
      </w:r>
      <w:r w:rsidRPr="00F53635">
        <w:rPr>
          <w:rFonts w:cs="Arial"/>
        </w:rPr>
        <w:tab/>
        <w:t>To encourage, in fully serviced areas, compact energy efficient use of land through more appropriate urban forms of residential development.</w:t>
      </w:r>
    </w:p>
    <w:p w14:paraId="46C1E0C0" w14:textId="77777777" w:rsidR="00F53635" w:rsidRPr="00F53635" w:rsidRDefault="00F53635" w:rsidP="00F53635">
      <w:pPr>
        <w:pStyle w:val="ListParagraph"/>
        <w:rPr>
          <w:rFonts w:cs="Arial"/>
        </w:rPr>
      </w:pPr>
    </w:p>
    <w:p w14:paraId="743E426E" w14:textId="2B5270AC" w:rsidR="009C7A4C" w:rsidRPr="008A1B94" w:rsidRDefault="008A1B94" w:rsidP="008A1B94">
      <w:pPr>
        <w:ind w:left="2160" w:hanging="1440"/>
        <w:rPr>
          <w:rFonts w:ascii="Arial" w:hAnsi="Arial" w:cs="Arial"/>
        </w:rPr>
      </w:pPr>
      <w:r w:rsidRPr="008A1B94">
        <w:rPr>
          <w:rFonts w:ascii="Arial" w:hAnsi="Arial" w:cs="Arial"/>
        </w:rPr>
        <w:t>3.6.1.</w:t>
      </w:r>
      <w:r>
        <w:rPr>
          <w:rFonts w:ascii="Arial" w:hAnsi="Arial" w:cs="Arial"/>
        </w:rPr>
        <w:t>5</w:t>
      </w:r>
      <w:r w:rsidRPr="008A1B94">
        <w:rPr>
          <w:rFonts w:ascii="Arial" w:hAnsi="Arial" w:cs="Arial"/>
        </w:rPr>
        <w:tab/>
      </w:r>
      <w:r w:rsidR="00F53635" w:rsidRPr="008A1B94">
        <w:rPr>
          <w:rFonts w:ascii="Arial" w:hAnsi="Arial" w:cs="Arial"/>
        </w:rPr>
        <w:t>To encourage a diversity of residential types, mix of land uses and densities at appropriate locations to satisfy social and economic needs of the population, that will ultimately minimize the negative impacts to air quality and climate change.</w:t>
      </w:r>
    </w:p>
    <w:p w14:paraId="4A8FDD64" w14:textId="77777777" w:rsidR="00007BEC" w:rsidRDefault="00007BEC" w:rsidP="00007BEC">
      <w:pPr>
        <w:pStyle w:val="ListParagraph"/>
        <w:ind w:left="2160"/>
        <w:rPr>
          <w:rFonts w:cs="Arial"/>
        </w:rPr>
      </w:pPr>
    </w:p>
    <w:p w14:paraId="6C5707BF" w14:textId="7BC8A64A" w:rsidR="00007BEC" w:rsidRPr="008A1B94" w:rsidRDefault="008A1B94" w:rsidP="008A1B94">
      <w:pPr>
        <w:ind w:left="2160" w:hanging="1440"/>
        <w:rPr>
          <w:rFonts w:ascii="Arial" w:hAnsi="Arial" w:cs="Arial"/>
        </w:rPr>
      </w:pPr>
      <w:r w:rsidRPr="008A1B94">
        <w:rPr>
          <w:rFonts w:ascii="Arial" w:hAnsi="Arial" w:cs="Arial"/>
        </w:rPr>
        <w:t>3.6.1.6</w:t>
      </w:r>
      <w:r w:rsidRPr="008A1B94">
        <w:rPr>
          <w:rFonts w:ascii="Arial" w:hAnsi="Arial" w:cs="Arial"/>
        </w:rPr>
        <w:tab/>
      </w:r>
      <w:r w:rsidR="00007BEC" w:rsidRPr="008A1B94">
        <w:rPr>
          <w:rFonts w:ascii="Arial" w:hAnsi="Arial" w:cs="Arial"/>
        </w:rPr>
        <w:t xml:space="preserve">To recognize existing </w:t>
      </w:r>
      <w:proofErr w:type="spellStart"/>
      <w:r w:rsidR="00007BEC" w:rsidRPr="008A1B94">
        <w:rPr>
          <w:rFonts w:ascii="Arial" w:hAnsi="Arial" w:cs="Arial"/>
        </w:rPr>
        <w:t>neighbourhoods</w:t>
      </w:r>
      <w:proofErr w:type="spellEnd"/>
      <w:r w:rsidR="00007BEC" w:rsidRPr="008A1B94">
        <w:rPr>
          <w:rFonts w:ascii="Arial" w:hAnsi="Arial" w:cs="Arial"/>
        </w:rPr>
        <w:t xml:space="preserve"> and protect them from incompatible development or redevelopment.</w:t>
      </w:r>
    </w:p>
    <w:p w14:paraId="7C748373" w14:textId="77777777" w:rsidR="00007BEC" w:rsidRPr="008A1B94" w:rsidRDefault="00007BEC" w:rsidP="00007BEC">
      <w:pPr>
        <w:pStyle w:val="ListParagraph"/>
        <w:rPr>
          <w:rFonts w:cs="Arial"/>
        </w:rPr>
      </w:pPr>
    </w:p>
    <w:p w14:paraId="3B1DBC49" w14:textId="098FF773" w:rsidR="00007BEC" w:rsidRPr="008A1B94" w:rsidRDefault="008A1B94" w:rsidP="008A1B94">
      <w:pPr>
        <w:ind w:left="2160" w:hanging="1440"/>
        <w:rPr>
          <w:rFonts w:ascii="Arial" w:hAnsi="Arial" w:cs="Arial"/>
        </w:rPr>
      </w:pPr>
      <w:r w:rsidRPr="008A1B94">
        <w:rPr>
          <w:rFonts w:ascii="Arial" w:hAnsi="Arial" w:cs="Arial"/>
        </w:rPr>
        <w:t>3.6.1.7</w:t>
      </w:r>
      <w:r w:rsidRPr="008A1B94">
        <w:rPr>
          <w:rFonts w:ascii="Arial" w:hAnsi="Arial" w:cs="Arial"/>
        </w:rPr>
        <w:tab/>
      </w:r>
      <w:r w:rsidR="00007BEC" w:rsidRPr="008A1B94">
        <w:rPr>
          <w:rFonts w:ascii="Arial" w:hAnsi="Arial" w:cs="Arial"/>
        </w:rPr>
        <w:t>To ensure compatibility between new development and existing built-up areas.</w:t>
      </w:r>
    </w:p>
    <w:p w14:paraId="4B1C18FD" w14:textId="77777777" w:rsidR="00007BEC" w:rsidRPr="008A1B94" w:rsidRDefault="00007BEC" w:rsidP="00007BEC">
      <w:pPr>
        <w:pStyle w:val="ListParagraph"/>
        <w:rPr>
          <w:rFonts w:cs="Arial"/>
        </w:rPr>
      </w:pPr>
    </w:p>
    <w:p w14:paraId="45317E73" w14:textId="2D957B60" w:rsidR="00007BEC" w:rsidRPr="008A1B94" w:rsidRDefault="008A1B94" w:rsidP="008A1B94">
      <w:pPr>
        <w:ind w:left="2160" w:hanging="1440"/>
        <w:rPr>
          <w:rFonts w:ascii="Arial" w:hAnsi="Arial" w:cs="Arial"/>
        </w:rPr>
      </w:pPr>
      <w:r w:rsidRPr="008A1B94">
        <w:rPr>
          <w:rFonts w:ascii="Arial" w:hAnsi="Arial" w:cs="Arial"/>
        </w:rPr>
        <w:t>3.6.1.8</w:t>
      </w:r>
      <w:r w:rsidRPr="008A1B94">
        <w:rPr>
          <w:rFonts w:ascii="Arial" w:hAnsi="Arial" w:cs="Arial"/>
        </w:rPr>
        <w:tab/>
      </w:r>
      <w:r w:rsidR="00007BEC" w:rsidRPr="008A1B94">
        <w:rPr>
          <w:rFonts w:ascii="Arial" w:hAnsi="Arial" w:cs="Arial"/>
        </w:rPr>
        <w:t xml:space="preserve">To encourage an orderly pattern of development whereby new development represents a logical extension of, and is well integrated with, the general building form, </w:t>
      </w:r>
      <w:proofErr w:type="gramStart"/>
      <w:r w:rsidR="00007BEC" w:rsidRPr="008A1B94">
        <w:rPr>
          <w:rFonts w:ascii="Arial" w:hAnsi="Arial" w:cs="Arial"/>
        </w:rPr>
        <w:t>scale</w:t>
      </w:r>
      <w:proofErr w:type="gramEnd"/>
      <w:r w:rsidR="00007BEC" w:rsidRPr="008A1B94">
        <w:rPr>
          <w:rFonts w:ascii="Arial" w:hAnsi="Arial" w:cs="Arial"/>
        </w:rPr>
        <w:t xml:space="preserve"> and profile of adjacent uses.</w:t>
      </w:r>
    </w:p>
    <w:p w14:paraId="03AEFF49" w14:textId="77777777" w:rsidR="00007BEC" w:rsidRPr="008A1B94" w:rsidRDefault="00007BEC" w:rsidP="00007BEC">
      <w:pPr>
        <w:pStyle w:val="ListParagraph"/>
        <w:rPr>
          <w:rFonts w:cs="Arial"/>
        </w:rPr>
      </w:pPr>
    </w:p>
    <w:p w14:paraId="11E85A71" w14:textId="52B21F47" w:rsidR="00007BEC" w:rsidRPr="008A1B94" w:rsidRDefault="008A1B94" w:rsidP="008A1B94">
      <w:pPr>
        <w:ind w:left="2160" w:hanging="1440"/>
        <w:rPr>
          <w:rFonts w:ascii="Arial" w:hAnsi="Arial" w:cs="Arial"/>
        </w:rPr>
      </w:pPr>
      <w:r w:rsidRPr="008A1B94">
        <w:rPr>
          <w:rFonts w:ascii="Arial" w:hAnsi="Arial" w:cs="Arial"/>
        </w:rPr>
        <w:t>3.6.1.9</w:t>
      </w:r>
      <w:r w:rsidRPr="008A1B94">
        <w:rPr>
          <w:rFonts w:ascii="Arial" w:hAnsi="Arial" w:cs="Arial"/>
        </w:rPr>
        <w:tab/>
      </w:r>
      <w:r w:rsidR="00007BEC" w:rsidRPr="008A1B94">
        <w:rPr>
          <w:rFonts w:ascii="Arial" w:hAnsi="Arial" w:cs="Arial"/>
        </w:rPr>
        <w:t xml:space="preserve">To identify existing </w:t>
      </w:r>
      <w:proofErr w:type="spellStart"/>
      <w:r w:rsidR="00007BEC" w:rsidRPr="008A1B94">
        <w:rPr>
          <w:rFonts w:ascii="Arial" w:hAnsi="Arial" w:cs="Arial"/>
        </w:rPr>
        <w:t>neighbourhoods</w:t>
      </w:r>
      <w:proofErr w:type="spellEnd"/>
      <w:r w:rsidR="00007BEC" w:rsidRPr="008A1B94">
        <w:rPr>
          <w:rFonts w:ascii="Arial" w:hAnsi="Arial" w:cs="Arial"/>
        </w:rPr>
        <w:t xml:space="preserve"> which may be undergoing fundamental </w:t>
      </w:r>
      <w:proofErr w:type="gramStart"/>
      <w:r w:rsidR="00007BEC" w:rsidRPr="008A1B94">
        <w:rPr>
          <w:rFonts w:ascii="Arial" w:hAnsi="Arial" w:cs="Arial"/>
        </w:rPr>
        <w:t>change</w:t>
      </w:r>
      <w:proofErr w:type="gramEnd"/>
      <w:r w:rsidR="00007BEC" w:rsidRPr="008A1B94">
        <w:rPr>
          <w:rFonts w:ascii="Arial" w:hAnsi="Arial" w:cs="Arial"/>
        </w:rPr>
        <w:t xml:space="preserve"> and which may be considered in a state of transition and develop policies to guide the transition in a manner consistent with the goals and objectives of this Plan.</w:t>
      </w:r>
    </w:p>
    <w:p w14:paraId="2DCCDEE6" w14:textId="77777777" w:rsidR="008A1B94" w:rsidRPr="008A1B94" w:rsidRDefault="008A1B94" w:rsidP="008A1B94">
      <w:pPr>
        <w:pStyle w:val="ListParagraph"/>
        <w:ind w:left="2160"/>
        <w:rPr>
          <w:rFonts w:cs="Arial"/>
        </w:rPr>
      </w:pPr>
    </w:p>
    <w:p w14:paraId="070334DE" w14:textId="7176B932" w:rsidR="00007BEC" w:rsidRPr="008A1B94" w:rsidRDefault="008A1B94" w:rsidP="008A1B94">
      <w:pPr>
        <w:ind w:left="2160" w:hanging="1440"/>
        <w:rPr>
          <w:rFonts w:ascii="Arial" w:hAnsi="Arial" w:cs="Arial"/>
        </w:rPr>
      </w:pPr>
      <w:r w:rsidRPr="008A1B94">
        <w:rPr>
          <w:rFonts w:ascii="Arial" w:hAnsi="Arial" w:cs="Arial"/>
        </w:rPr>
        <w:t xml:space="preserve">3.6.1.10 </w:t>
      </w:r>
      <w:r w:rsidRPr="008A1B94">
        <w:rPr>
          <w:rFonts w:ascii="Arial" w:hAnsi="Arial" w:cs="Arial"/>
        </w:rPr>
        <w:tab/>
      </w:r>
      <w:r w:rsidR="00007BEC" w:rsidRPr="008A1B94">
        <w:rPr>
          <w:rFonts w:ascii="Arial" w:hAnsi="Arial" w:cs="Arial"/>
        </w:rPr>
        <w:t xml:space="preserve">To identify new developing </w:t>
      </w:r>
      <w:proofErr w:type="spellStart"/>
      <w:r w:rsidR="00007BEC" w:rsidRPr="008A1B94">
        <w:rPr>
          <w:rFonts w:ascii="Arial" w:hAnsi="Arial" w:cs="Arial"/>
        </w:rPr>
        <w:t>neighbourhoods</w:t>
      </w:r>
      <w:proofErr w:type="spellEnd"/>
      <w:r w:rsidR="00007BEC" w:rsidRPr="008A1B94">
        <w:rPr>
          <w:rFonts w:ascii="Arial" w:hAnsi="Arial" w:cs="Arial"/>
        </w:rPr>
        <w:t xml:space="preserve"> in areas which are largely undeveloped or underutilized and for which a Secondary Plan should be required prior to subdivision approvals.</w:t>
      </w:r>
    </w:p>
    <w:p w14:paraId="7731D392" w14:textId="77777777" w:rsidR="009C7A4C" w:rsidRPr="008A1B94" w:rsidRDefault="009C7A4C" w:rsidP="009C7A4C">
      <w:pPr>
        <w:ind w:left="720"/>
        <w:rPr>
          <w:rFonts w:ascii="Arial" w:hAnsi="Arial" w:cs="Arial"/>
        </w:rPr>
      </w:pPr>
    </w:p>
    <w:p w14:paraId="5CAA8F2E" w14:textId="27A352D5" w:rsidR="009A5BE8" w:rsidRPr="008A1B94" w:rsidRDefault="009C7A4C" w:rsidP="009A5BE8">
      <w:pPr>
        <w:ind w:left="2160" w:hanging="1440"/>
        <w:rPr>
          <w:rFonts w:ascii="Arial" w:hAnsi="Arial" w:cs="Arial"/>
        </w:rPr>
      </w:pPr>
      <w:r w:rsidRPr="008A1B94">
        <w:rPr>
          <w:rFonts w:ascii="Arial" w:hAnsi="Arial" w:cs="Arial"/>
        </w:rPr>
        <w:t>3.</w:t>
      </w:r>
      <w:r w:rsidR="008A1B94" w:rsidRPr="008A1B94">
        <w:rPr>
          <w:rFonts w:ascii="Arial" w:hAnsi="Arial" w:cs="Arial"/>
        </w:rPr>
        <w:t>6</w:t>
      </w:r>
      <w:r w:rsidRPr="008A1B94">
        <w:rPr>
          <w:rFonts w:ascii="Arial" w:hAnsi="Arial" w:cs="Arial"/>
        </w:rPr>
        <w:t>.1.11</w:t>
      </w:r>
      <w:r w:rsidRPr="008A1B94">
        <w:rPr>
          <w:rFonts w:ascii="Arial" w:hAnsi="Arial" w:cs="Arial"/>
        </w:rPr>
        <w:tab/>
      </w:r>
      <w:r w:rsidR="009A5BE8" w:rsidRPr="008A1B94">
        <w:rPr>
          <w:rFonts w:ascii="Arial" w:hAnsi="Arial" w:cs="Arial"/>
        </w:rPr>
        <w:t xml:space="preserve">To encourage the creation of “complete communities” in the design of new </w:t>
      </w:r>
      <w:proofErr w:type="spellStart"/>
      <w:r w:rsidR="009A5BE8" w:rsidRPr="008A1B94">
        <w:rPr>
          <w:rFonts w:ascii="Arial" w:hAnsi="Arial" w:cs="Arial"/>
        </w:rPr>
        <w:t>neighbourhoods</w:t>
      </w:r>
      <w:proofErr w:type="spellEnd"/>
      <w:r w:rsidR="009A5BE8" w:rsidRPr="008A1B94">
        <w:rPr>
          <w:rFonts w:ascii="Arial" w:hAnsi="Arial" w:cs="Arial"/>
        </w:rPr>
        <w:t>.”</w:t>
      </w:r>
    </w:p>
    <w:p w14:paraId="207EF058" w14:textId="51BAC5BC" w:rsidR="005C2F17" w:rsidRPr="009C7A4C" w:rsidRDefault="005C2F17" w:rsidP="009C7A4C">
      <w:pPr>
        <w:ind w:left="2160" w:hanging="1440"/>
        <w:rPr>
          <w:rFonts w:ascii="Arial" w:hAnsi="Arial" w:cs="Arial"/>
        </w:rPr>
      </w:pPr>
    </w:p>
    <w:p w14:paraId="38AF1863" w14:textId="3047699A" w:rsidR="0032757F" w:rsidRDefault="0032757F" w:rsidP="0032757F">
      <w:pPr>
        <w:pStyle w:val="ListParagraph"/>
        <w:rPr>
          <w:rFonts w:cs="Arial"/>
        </w:rPr>
      </w:pPr>
    </w:p>
    <w:p w14:paraId="043D47A9" w14:textId="1CF68A12" w:rsidR="00404DD2" w:rsidRDefault="006163C4" w:rsidP="00FA5478">
      <w:pPr>
        <w:pStyle w:val="ListParagraph"/>
        <w:ind w:hanging="720"/>
        <w:rPr>
          <w:rFonts w:cs="Arial"/>
        </w:rPr>
      </w:pPr>
      <w:r>
        <w:rPr>
          <w:rFonts w:cs="Arial"/>
        </w:rPr>
        <w:t>35</w:t>
      </w:r>
      <w:r w:rsidR="001F68B4">
        <w:rPr>
          <w:rFonts w:cs="Arial"/>
        </w:rPr>
        <w:t>.</w:t>
      </w:r>
      <w:r w:rsidR="001F68B4">
        <w:rPr>
          <w:rFonts w:cs="Arial"/>
        </w:rPr>
        <w:tab/>
      </w:r>
      <w:r w:rsidR="00404DD2">
        <w:rPr>
          <w:rFonts w:cs="Arial"/>
        </w:rPr>
        <w:t>In Section 3.</w:t>
      </w:r>
      <w:r w:rsidR="002B277E">
        <w:rPr>
          <w:rFonts w:cs="Arial"/>
        </w:rPr>
        <w:t>7</w:t>
      </w:r>
      <w:r w:rsidR="00404DD2">
        <w:rPr>
          <w:rFonts w:cs="Arial"/>
        </w:rPr>
        <w:t xml:space="preserve">.1 </w:t>
      </w:r>
      <w:r w:rsidR="00404DD2" w:rsidRPr="00404DD2">
        <w:rPr>
          <w:rFonts w:cs="Arial"/>
          <w:u w:val="single"/>
        </w:rPr>
        <w:t>Community Improvement Objectives</w:t>
      </w:r>
      <w:r w:rsidR="00404DD2">
        <w:rPr>
          <w:rFonts w:cs="Arial"/>
        </w:rPr>
        <w:t>:</w:t>
      </w:r>
    </w:p>
    <w:p w14:paraId="2786E864" w14:textId="77777777" w:rsidR="00404DD2" w:rsidRDefault="00404DD2" w:rsidP="00FA5478">
      <w:pPr>
        <w:pStyle w:val="ListParagraph"/>
        <w:ind w:hanging="720"/>
        <w:rPr>
          <w:rFonts w:cs="Arial"/>
        </w:rPr>
      </w:pPr>
    </w:p>
    <w:p w14:paraId="3EAB1868" w14:textId="041EFE15" w:rsidR="0032757F" w:rsidRDefault="00404DD2" w:rsidP="00404DD2">
      <w:pPr>
        <w:pStyle w:val="ListParagraph"/>
        <w:rPr>
          <w:rFonts w:cs="Arial"/>
        </w:rPr>
      </w:pPr>
      <w:r>
        <w:rPr>
          <w:rFonts w:cs="Arial"/>
        </w:rPr>
        <w:t xml:space="preserve">a) </w:t>
      </w:r>
      <w:r w:rsidR="001F68B4">
        <w:rPr>
          <w:rFonts w:cs="Arial"/>
        </w:rPr>
        <w:t xml:space="preserve">Modify </w:t>
      </w:r>
      <w:r w:rsidR="00861619">
        <w:rPr>
          <w:rFonts w:cs="Arial"/>
        </w:rPr>
        <w:t xml:space="preserve">Section </w:t>
      </w:r>
      <w:r w:rsidR="001F68B4">
        <w:rPr>
          <w:rFonts w:cs="Arial"/>
        </w:rPr>
        <w:t>3.</w:t>
      </w:r>
      <w:r w:rsidR="002B277E">
        <w:rPr>
          <w:rFonts w:cs="Arial"/>
        </w:rPr>
        <w:t>7</w:t>
      </w:r>
      <w:r w:rsidR="001F68B4">
        <w:rPr>
          <w:rFonts w:cs="Arial"/>
        </w:rPr>
        <w:t xml:space="preserve">.1.1 </w:t>
      </w:r>
      <w:r w:rsidR="001F68B4" w:rsidRPr="00861619">
        <w:rPr>
          <w:rFonts w:cs="Arial"/>
          <w:u w:val="single"/>
        </w:rPr>
        <w:t>Community Improvement Objectives</w:t>
      </w:r>
      <w:r w:rsidR="001F68B4">
        <w:rPr>
          <w:rFonts w:cs="Arial"/>
        </w:rPr>
        <w:t xml:space="preserve"> by inserting the words “commercial, industrial, agricultural and heritage” immediately following “existing residential.”</w:t>
      </w:r>
    </w:p>
    <w:p w14:paraId="026ADAE2" w14:textId="155F0418" w:rsidR="00404DD2" w:rsidRDefault="00404DD2" w:rsidP="00404DD2">
      <w:pPr>
        <w:pStyle w:val="ListParagraph"/>
        <w:rPr>
          <w:rFonts w:cs="Arial"/>
        </w:rPr>
      </w:pPr>
    </w:p>
    <w:p w14:paraId="792CC6C9" w14:textId="3C59ECB4" w:rsidR="00404DD2" w:rsidRDefault="00404DD2" w:rsidP="00404DD2">
      <w:pPr>
        <w:pStyle w:val="ListParagraph"/>
        <w:rPr>
          <w:rFonts w:cs="Arial"/>
        </w:rPr>
      </w:pPr>
      <w:r>
        <w:rPr>
          <w:rFonts w:cs="Arial"/>
        </w:rPr>
        <w:t>b) Modify Section 3.</w:t>
      </w:r>
      <w:r w:rsidR="002B277E">
        <w:rPr>
          <w:rFonts w:cs="Arial"/>
        </w:rPr>
        <w:t>7</w:t>
      </w:r>
      <w:r>
        <w:rPr>
          <w:rFonts w:cs="Arial"/>
        </w:rPr>
        <w:t>.1.</w:t>
      </w:r>
      <w:r w:rsidR="001F2C06">
        <w:rPr>
          <w:rFonts w:cs="Arial"/>
        </w:rPr>
        <w:t xml:space="preserve">7 </w:t>
      </w:r>
      <w:r w:rsidR="001F2C06" w:rsidRPr="001F2C06">
        <w:rPr>
          <w:rFonts w:cs="Arial"/>
          <w:u w:val="single"/>
        </w:rPr>
        <w:t>Community Improvement Objectives</w:t>
      </w:r>
      <w:r w:rsidR="001F2C06">
        <w:rPr>
          <w:rFonts w:cs="Arial"/>
        </w:rPr>
        <w:t xml:space="preserve"> by inserting the words “including facilitating the reuse and redevelopment of brownfield sites” immediately following “to the community.”</w:t>
      </w:r>
    </w:p>
    <w:p w14:paraId="60DA844A" w14:textId="3A11EEFD" w:rsidR="002B277E" w:rsidRDefault="002B277E" w:rsidP="00404DD2">
      <w:pPr>
        <w:pStyle w:val="ListParagraph"/>
        <w:rPr>
          <w:rFonts w:cs="Arial"/>
        </w:rPr>
      </w:pPr>
    </w:p>
    <w:p w14:paraId="0B44921A" w14:textId="24AC6902" w:rsidR="002C40DC" w:rsidRDefault="006163C4" w:rsidP="001F68B4">
      <w:pPr>
        <w:pStyle w:val="ListParagraph"/>
        <w:ind w:left="0"/>
        <w:rPr>
          <w:rFonts w:cs="Arial"/>
        </w:rPr>
      </w:pPr>
      <w:r>
        <w:rPr>
          <w:rFonts w:cs="Arial"/>
        </w:rPr>
        <w:t>36</w:t>
      </w:r>
      <w:r w:rsidR="001F68B4">
        <w:rPr>
          <w:rFonts w:cs="Arial"/>
        </w:rPr>
        <w:t>.</w:t>
      </w:r>
      <w:r w:rsidR="001F68B4">
        <w:rPr>
          <w:rFonts w:cs="Arial"/>
        </w:rPr>
        <w:tab/>
      </w:r>
      <w:r w:rsidR="002C40DC">
        <w:rPr>
          <w:rFonts w:cs="Arial"/>
        </w:rPr>
        <w:t>In</w:t>
      </w:r>
      <w:r w:rsidR="001F68B4">
        <w:rPr>
          <w:rFonts w:cs="Arial"/>
        </w:rPr>
        <w:t xml:space="preserve"> </w:t>
      </w:r>
      <w:r w:rsidR="00861619">
        <w:rPr>
          <w:rFonts w:cs="Arial"/>
        </w:rPr>
        <w:t xml:space="preserve">Section </w:t>
      </w:r>
      <w:r w:rsidR="001F68B4">
        <w:rPr>
          <w:rFonts w:cs="Arial"/>
        </w:rPr>
        <w:t>3.</w:t>
      </w:r>
      <w:r w:rsidR="003E6BF4">
        <w:rPr>
          <w:rFonts w:cs="Arial"/>
        </w:rPr>
        <w:t>8</w:t>
      </w:r>
      <w:r w:rsidR="001F68B4">
        <w:rPr>
          <w:rFonts w:cs="Arial"/>
        </w:rPr>
        <w:t xml:space="preserve">.1 </w:t>
      </w:r>
      <w:r w:rsidR="001F68B4" w:rsidRPr="00861619">
        <w:rPr>
          <w:rFonts w:cs="Arial"/>
          <w:u w:val="single"/>
        </w:rPr>
        <w:t>Servicing Objectives</w:t>
      </w:r>
      <w:r w:rsidR="002C40DC">
        <w:rPr>
          <w:rFonts w:cs="Arial"/>
        </w:rPr>
        <w:t>:</w:t>
      </w:r>
    </w:p>
    <w:p w14:paraId="4F9B700F" w14:textId="77777777" w:rsidR="002C40DC" w:rsidRDefault="002C40DC" w:rsidP="001F68B4">
      <w:pPr>
        <w:pStyle w:val="ListParagraph"/>
        <w:ind w:left="0"/>
        <w:rPr>
          <w:rFonts w:cs="Arial"/>
        </w:rPr>
      </w:pPr>
    </w:p>
    <w:p w14:paraId="0975AC87" w14:textId="478B4C7D" w:rsidR="00E6123A" w:rsidRDefault="002C40DC" w:rsidP="00E6123A">
      <w:pPr>
        <w:pStyle w:val="ListParagraph"/>
        <w:ind w:left="1440" w:hanging="720"/>
        <w:rPr>
          <w:rFonts w:cs="Arial"/>
        </w:rPr>
      </w:pPr>
      <w:r>
        <w:rPr>
          <w:rFonts w:cs="Arial"/>
        </w:rPr>
        <w:t>a)</w:t>
      </w:r>
      <w:r w:rsidR="00E6123A">
        <w:rPr>
          <w:rFonts w:cs="Arial"/>
        </w:rPr>
        <w:tab/>
      </w:r>
      <w:r>
        <w:rPr>
          <w:rFonts w:cs="Arial"/>
        </w:rPr>
        <w:t>Modify 3.</w:t>
      </w:r>
      <w:r w:rsidR="003E6BF4">
        <w:rPr>
          <w:rFonts w:cs="Arial"/>
        </w:rPr>
        <w:t>8</w:t>
      </w:r>
      <w:r>
        <w:rPr>
          <w:rFonts w:cs="Arial"/>
        </w:rPr>
        <w:t xml:space="preserve">.1.2 by deleting </w:t>
      </w:r>
      <w:r w:rsidR="00E6123A">
        <w:rPr>
          <w:rFonts w:cs="Arial"/>
        </w:rPr>
        <w:t>“has regard to” and replacing it with “is consistent with</w:t>
      </w:r>
      <w:proofErr w:type="gramStart"/>
      <w:r w:rsidR="00E6123A">
        <w:rPr>
          <w:rFonts w:cs="Arial"/>
        </w:rPr>
        <w:t>”</w:t>
      </w:r>
      <w:r w:rsidR="00101F44">
        <w:rPr>
          <w:rFonts w:cs="Arial"/>
        </w:rPr>
        <w:t>;</w:t>
      </w:r>
      <w:proofErr w:type="gramEnd"/>
    </w:p>
    <w:p w14:paraId="23795374" w14:textId="460224BC" w:rsidR="001F68B4" w:rsidRDefault="00E6123A" w:rsidP="00E6123A">
      <w:pPr>
        <w:pStyle w:val="ListParagraph"/>
        <w:ind w:left="1440" w:hanging="720"/>
        <w:rPr>
          <w:rFonts w:cs="Arial"/>
        </w:rPr>
      </w:pPr>
      <w:r>
        <w:rPr>
          <w:rFonts w:cs="Arial"/>
        </w:rPr>
        <w:t>b)</w:t>
      </w:r>
      <w:r>
        <w:rPr>
          <w:rFonts w:cs="Arial"/>
        </w:rPr>
        <w:tab/>
        <w:t>Modify 3.</w:t>
      </w:r>
      <w:r w:rsidR="003E6BF4">
        <w:rPr>
          <w:rFonts w:cs="Arial"/>
        </w:rPr>
        <w:t>8</w:t>
      </w:r>
      <w:r>
        <w:rPr>
          <w:rFonts w:cs="Arial"/>
        </w:rPr>
        <w:t xml:space="preserve">.1.3 by </w:t>
      </w:r>
      <w:r w:rsidR="007527E7">
        <w:rPr>
          <w:rFonts w:cs="Arial"/>
        </w:rPr>
        <w:t>inserting the words “promotes infrastructure resiliency to mitigate the effects of Climate Change,” immediately after “municipal services,</w:t>
      </w:r>
      <w:proofErr w:type="gramStart"/>
      <w:r w:rsidR="007527E7">
        <w:rPr>
          <w:rFonts w:cs="Arial"/>
        </w:rPr>
        <w:t>”</w:t>
      </w:r>
      <w:r w:rsidR="00101F44">
        <w:rPr>
          <w:rFonts w:cs="Arial"/>
        </w:rPr>
        <w:t>;</w:t>
      </w:r>
      <w:proofErr w:type="gramEnd"/>
    </w:p>
    <w:p w14:paraId="72F81F73" w14:textId="5B482B85" w:rsidR="00D04513" w:rsidRDefault="00D04513" w:rsidP="00E6123A">
      <w:pPr>
        <w:pStyle w:val="ListParagraph"/>
        <w:ind w:left="1440" w:hanging="720"/>
        <w:rPr>
          <w:rFonts w:cs="Arial"/>
        </w:rPr>
      </w:pPr>
      <w:r>
        <w:rPr>
          <w:rFonts w:cs="Arial"/>
        </w:rPr>
        <w:t>c)</w:t>
      </w:r>
      <w:r>
        <w:rPr>
          <w:rFonts w:cs="Arial"/>
        </w:rPr>
        <w:tab/>
        <w:t>Modify 3.8.1.4 by adding a new sentence at the end of the paragraph as follows: “</w:t>
      </w:r>
      <w:r w:rsidR="00101F44">
        <w:rPr>
          <w:rFonts w:cs="Arial"/>
        </w:rPr>
        <w:t>The above noted studies may also be required for small-scale developments, if deemed appropriate.</w:t>
      </w:r>
      <w:proofErr w:type="gramStart"/>
      <w:r w:rsidR="00101F44">
        <w:rPr>
          <w:rFonts w:cs="Arial"/>
        </w:rPr>
        <w:t>”;</w:t>
      </w:r>
      <w:proofErr w:type="gramEnd"/>
    </w:p>
    <w:p w14:paraId="2A72B124" w14:textId="6A2E1776" w:rsidR="00101F44" w:rsidRPr="00101F44" w:rsidRDefault="00D04513" w:rsidP="00101F44">
      <w:pPr>
        <w:pStyle w:val="ListParagraph"/>
        <w:ind w:left="1440" w:hanging="720"/>
        <w:rPr>
          <w:rFonts w:cs="Arial"/>
        </w:rPr>
      </w:pPr>
      <w:r>
        <w:rPr>
          <w:rFonts w:cs="Arial"/>
        </w:rPr>
        <w:t>d</w:t>
      </w:r>
      <w:r w:rsidR="00644E2D">
        <w:rPr>
          <w:rFonts w:cs="Arial"/>
        </w:rPr>
        <w:t>)</w:t>
      </w:r>
      <w:r w:rsidR="00644E2D">
        <w:rPr>
          <w:rFonts w:cs="Arial"/>
        </w:rPr>
        <w:tab/>
        <w:t>Insert a new 3.</w:t>
      </w:r>
      <w:r w:rsidR="003E6BF4">
        <w:rPr>
          <w:rFonts w:cs="Arial"/>
        </w:rPr>
        <w:t>8</w:t>
      </w:r>
      <w:r w:rsidR="00644E2D">
        <w:rPr>
          <w:rFonts w:cs="Arial"/>
        </w:rPr>
        <w:t>.1.5 as follows: “</w:t>
      </w:r>
      <w:r w:rsidR="00644E2D" w:rsidRPr="00644E2D">
        <w:rPr>
          <w:rFonts w:cs="Arial"/>
        </w:rPr>
        <w:t>To promote stormwater and climate change Low Impact Development (LID) and other innovative approaches</w:t>
      </w:r>
      <w:r w:rsidR="00644E2D">
        <w:rPr>
          <w:rFonts w:cs="Arial"/>
        </w:rPr>
        <w:t>.”</w:t>
      </w:r>
    </w:p>
    <w:p w14:paraId="350FF83F" w14:textId="5040ACCE" w:rsidR="00644E2D" w:rsidRDefault="00644E2D" w:rsidP="00644E2D">
      <w:pPr>
        <w:pStyle w:val="ListParagraph"/>
        <w:ind w:left="1440"/>
        <w:rPr>
          <w:rFonts w:cs="Arial"/>
        </w:rPr>
      </w:pPr>
      <w:r w:rsidRPr="00644E2D">
        <w:rPr>
          <w:rFonts w:cs="Arial"/>
        </w:rPr>
        <w:t xml:space="preserve">Remaining subsections are </w:t>
      </w:r>
      <w:proofErr w:type="gramStart"/>
      <w:r w:rsidRPr="00644E2D">
        <w:rPr>
          <w:rFonts w:cs="Arial"/>
        </w:rPr>
        <w:t>renumbered accordingly</w:t>
      </w:r>
      <w:r w:rsidR="00101F44">
        <w:rPr>
          <w:rFonts w:cs="Arial"/>
        </w:rPr>
        <w:t>;</w:t>
      </w:r>
      <w:proofErr w:type="gramEnd"/>
      <w:r w:rsidR="00101F44">
        <w:rPr>
          <w:rFonts w:cs="Arial"/>
        </w:rPr>
        <w:t xml:space="preserve"> and</w:t>
      </w:r>
    </w:p>
    <w:p w14:paraId="5C324070" w14:textId="2D9706A3" w:rsidR="00101F44" w:rsidRPr="00101F44" w:rsidRDefault="00101F44" w:rsidP="00101F44">
      <w:pPr>
        <w:ind w:left="1440" w:hanging="720"/>
        <w:rPr>
          <w:rFonts w:ascii="Arial" w:hAnsi="Arial" w:cs="Arial"/>
        </w:rPr>
      </w:pPr>
      <w:r w:rsidRPr="00101F44">
        <w:rPr>
          <w:rFonts w:ascii="Arial" w:hAnsi="Arial" w:cs="Arial"/>
        </w:rPr>
        <w:t>e)</w:t>
      </w:r>
      <w:r w:rsidRPr="00101F44">
        <w:rPr>
          <w:rFonts w:ascii="Arial" w:hAnsi="Arial" w:cs="Arial"/>
        </w:rPr>
        <w:tab/>
        <w:t>Modify 3.8.1.7 by inserting the words “the municipality” immediately after “Health Unit.”</w:t>
      </w:r>
    </w:p>
    <w:p w14:paraId="0D9FD127" w14:textId="77777777" w:rsidR="00101F44" w:rsidRPr="00644E2D" w:rsidRDefault="00101F44" w:rsidP="00644E2D">
      <w:pPr>
        <w:pStyle w:val="ListParagraph"/>
        <w:ind w:left="1440"/>
        <w:rPr>
          <w:rFonts w:cs="Arial"/>
        </w:rPr>
      </w:pPr>
    </w:p>
    <w:p w14:paraId="6C9E58D5" w14:textId="11C2D067" w:rsidR="00C61F1D" w:rsidRDefault="00C61F1D" w:rsidP="001F68B4">
      <w:pPr>
        <w:pStyle w:val="ListParagraph"/>
        <w:ind w:left="0"/>
        <w:rPr>
          <w:rFonts w:cs="Arial"/>
        </w:rPr>
      </w:pPr>
    </w:p>
    <w:p w14:paraId="79C1BDFB" w14:textId="4B463883" w:rsidR="00C61F1D" w:rsidRDefault="006163C4" w:rsidP="00210CD1">
      <w:pPr>
        <w:pStyle w:val="ListParagraph"/>
        <w:ind w:hanging="720"/>
        <w:rPr>
          <w:rFonts w:cs="Arial"/>
        </w:rPr>
      </w:pPr>
      <w:r>
        <w:rPr>
          <w:rFonts w:cs="Arial"/>
        </w:rPr>
        <w:t>37</w:t>
      </w:r>
      <w:r w:rsidR="00C61F1D">
        <w:rPr>
          <w:rFonts w:cs="Arial"/>
        </w:rPr>
        <w:t>.</w:t>
      </w:r>
      <w:r w:rsidR="00C61F1D">
        <w:rPr>
          <w:rFonts w:cs="Arial"/>
        </w:rPr>
        <w:tab/>
      </w:r>
      <w:r w:rsidR="001E67E1">
        <w:rPr>
          <w:rFonts w:cs="Arial"/>
        </w:rPr>
        <w:t xml:space="preserve">Modify </w:t>
      </w:r>
      <w:r w:rsidR="00861619">
        <w:rPr>
          <w:rFonts w:cs="Arial"/>
        </w:rPr>
        <w:t xml:space="preserve">Section </w:t>
      </w:r>
      <w:r w:rsidR="001E67E1">
        <w:rPr>
          <w:rFonts w:cs="Arial"/>
        </w:rPr>
        <w:t>3.</w:t>
      </w:r>
      <w:r w:rsidR="003E6BF4">
        <w:rPr>
          <w:rFonts w:cs="Arial"/>
        </w:rPr>
        <w:t>9</w:t>
      </w:r>
      <w:r w:rsidR="001E67E1">
        <w:rPr>
          <w:rFonts w:cs="Arial"/>
        </w:rPr>
        <w:t xml:space="preserve"> </w:t>
      </w:r>
      <w:r w:rsidR="001E67E1" w:rsidRPr="00861619">
        <w:rPr>
          <w:rFonts w:cs="Arial"/>
          <w:u w:val="single"/>
        </w:rPr>
        <w:t xml:space="preserve">Transportation </w:t>
      </w:r>
      <w:r w:rsidR="00386A68">
        <w:rPr>
          <w:rFonts w:cs="Arial"/>
          <w:u w:val="single"/>
        </w:rPr>
        <w:t>Goal</w:t>
      </w:r>
      <w:r w:rsidR="001E67E1">
        <w:rPr>
          <w:rFonts w:cs="Arial"/>
        </w:rPr>
        <w:t xml:space="preserve"> by adding the following immediately after the first paragraph:</w:t>
      </w:r>
    </w:p>
    <w:p w14:paraId="2771332D" w14:textId="3CC51E10" w:rsidR="001E67E1" w:rsidRDefault="001E67E1" w:rsidP="001F68B4">
      <w:pPr>
        <w:pStyle w:val="ListParagraph"/>
        <w:ind w:left="0"/>
        <w:rPr>
          <w:rFonts w:cs="Arial"/>
        </w:rPr>
      </w:pPr>
    </w:p>
    <w:p w14:paraId="711F280C" w14:textId="0A65D2FC" w:rsidR="001E67E1" w:rsidRDefault="001E67E1" w:rsidP="001E67E1">
      <w:pPr>
        <w:pStyle w:val="ListParagraph"/>
        <w:rPr>
          <w:rFonts w:cs="Arial"/>
        </w:rPr>
      </w:pPr>
      <w:r>
        <w:rPr>
          <w:rFonts w:cs="Arial"/>
        </w:rPr>
        <w:t>“</w:t>
      </w:r>
      <w:r w:rsidRPr="001E67E1">
        <w:rPr>
          <w:rFonts w:cs="Arial"/>
        </w:rPr>
        <w:t>Early consultation with the Ministry of Transportation is encouraged to ensure the integration of municipal planning initiatives with provincial transportation planning for any proposed development adjacent to/in the vicinity of provincial and county highway.</w:t>
      </w:r>
      <w:r>
        <w:rPr>
          <w:rFonts w:cs="Arial"/>
        </w:rPr>
        <w:t>”</w:t>
      </w:r>
    </w:p>
    <w:p w14:paraId="7F5BBDF2" w14:textId="7D92FA27" w:rsidR="00095B01" w:rsidRDefault="00095B01" w:rsidP="001E67E1">
      <w:pPr>
        <w:pStyle w:val="ListParagraph"/>
        <w:rPr>
          <w:rFonts w:cs="Arial"/>
        </w:rPr>
      </w:pPr>
    </w:p>
    <w:p w14:paraId="2244DFB4" w14:textId="7F4D2FA9" w:rsidR="003E6BF4" w:rsidRPr="003E6BF4" w:rsidRDefault="00C83237" w:rsidP="003E6BF4">
      <w:pPr>
        <w:pStyle w:val="ListParagraph"/>
        <w:ind w:hanging="720"/>
        <w:rPr>
          <w:rFonts w:cs="Arial"/>
        </w:rPr>
      </w:pPr>
      <w:r>
        <w:rPr>
          <w:rFonts w:cs="Arial"/>
        </w:rPr>
        <w:t>3</w:t>
      </w:r>
      <w:r w:rsidR="006163C4">
        <w:rPr>
          <w:rFonts w:cs="Arial"/>
        </w:rPr>
        <w:t>8</w:t>
      </w:r>
      <w:r w:rsidR="00095B01">
        <w:rPr>
          <w:rFonts w:cs="Arial"/>
        </w:rPr>
        <w:t>.</w:t>
      </w:r>
      <w:r w:rsidR="00095B01">
        <w:rPr>
          <w:rFonts w:cs="Arial"/>
        </w:rPr>
        <w:tab/>
      </w:r>
      <w:r w:rsidR="00A85F4C">
        <w:rPr>
          <w:rFonts w:cs="Arial"/>
        </w:rPr>
        <w:t xml:space="preserve">Modify </w:t>
      </w:r>
      <w:r w:rsidR="00970F79">
        <w:rPr>
          <w:rFonts w:cs="Arial"/>
        </w:rPr>
        <w:t xml:space="preserve">Section </w:t>
      </w:r>
      <w:r w:rsidR="00A85F4C">
        <w:rPr>
          <w:rFonts w:cs="Arial"/>
        </w:rPr>
        <w:t>3.</w:t>
      </w:r>
      <w:r w:rsidR="003E6BF4">
        <w:rPr>
          <w:rFonts w:cs="Arial"/>
        </w:rPr>
        <w:t>9</w:t>
      </w:r>
      <w:r w:rsidR="00A85F4C">
        <w:rPr>
          <w:rFonts w:cs="Arial"/>
        </w:rPr>
        <w:t xml:space="preserve">.1.8 </w:t>
      </w:r>
      <w:r w:rsidR="00A85F4C" w:rsidRPr="003C1F37">
        <w:rPr>
          <w:rFonts w:cs="Arial"/>
          <w:u w:val="single"/>
        </w:rPr>
        <w:t xml:space="preserve">Transportation </w:t>
      </w:r>
      <w:r w:rsidR="00386A68">
        <w:rPr>
          <w:rFonts w:cs="Arial"/>
          <w:u w:val="single"/>
        </w:rPr>
        <w:t>Objectives</w:t>
      </w:r>
      <w:r w:rsidR="00A85F4C">
        <w:rPr>
          <w:rFonts w:cs="Arial"/>
        </w:rPr>
        <w:t xml:space="preserve"> by including “active transportation such as” immediately following “abutting municipalities by.”</w:t>
      </w:r>
    </w:p>
    <w:p w14:paraId="7B74AEC5" w14:textId="4661AE48" w:rsidR="00A85F4C" w:rsidRDefault="00A85F4C" w:rsidP="00095B01">
      <w:pPr>
        <w:pStyle w:val="ListParagraph"/>
        <w:ind w:left="0"/>
        <w:rPr>
          <w:rFonts w:cs="Arial"/>
        </w:rPr>
      </w:pPr>
    </w:p>
    <w:p w14:paraId="2C67DD98" w14:textId="2575D25F" w:rsidR="00A85F4C" w:rsidRDefault="00C83237" w:rsidP="00210CD1">
      <w:pPr>
        <w:pStyle w:val="ListParagraph"/>
        <w:ind w:hanging="720"/>
        <w:rPr>
          <w:rFonts w:cs="Arial"/>
        </w:rPr>
      </w:pPr>
      <w:r>
        <w:rPr>
          <w:rFonts w:cs="Arial"/>
        </w:rPr>
        <w:t>3</w:t>
      </w:r>
      <w:r w:rsidR="006163C4">
        <w:rPr>
          <w:rFonts w:cs="Arial"/>
        </w:rPr>
        <w:t>9</w:t>
      </w:r>
      <w:r w:rsidR="00A85F4C">
        <w:rPr>
          <w:rFonts w:cs="Arial"/>
        </w:rPr>
        <w:t>.</w:t>
      </w:r>
      <w:r w:rsidR="00A85F4C">
        <w:rPr>
          <w:rFonts w:cs="Arial"/>
        </w:rPr>
        <w:tab/>
        <w:t xml:space="preserve">Delete </w:t>
      </w:r>
      <w:r w:rsidR="00972E35">
        <w:rPr>
          <w:rFonts w:cs="Arial"/>
        </w:rPr>
        <w:t xml:space="preserve">Section </w:t>
      </w:r>
      <w:r w:rsidR="00A85F4C">
        <w:rPr>
          <w:rFonts w:cs="Arial"/>
        </w:rPr>
        <w:t>3.</w:t>
      </w:r>
      <w:r w:rsidR="003E6BF4">
        <w:rPr>
          <w:rFonts w:cs="Arial"/>
        </w:rPr>
        <w:t>10</w:t>
      </w:r>
      <w:r w:rsidR="00A85F4C">
        <w:rPr>
          <w:rFonts w:cs="Arial"/>
        </w:rPr>
        <w:t xml:space="preserve">.1 </w:t>
      </w:r>
      <w:r w:rsidR="00A85F4C" w:rsidRPr="00FD703B">
        <w:rPr>
          <w:rFonts w:cs="Arial"/>
          <w:u w:val="single"/>
        </w:rPr>
        <w:t>Community, Cultural and Recreation Objectives</w:t>
      </w:r>
      <w:r w:rsidR="00A85F4C">
        <w:rPr>
          <w:rFonts w:cs="Arial"/>
        </w:rPr>
        <w:t xml:space="preserve"> </w:t>
      </w:r>
      <w:r w:rsidR="00FD703B">
        <w:rPr>
          <w:rFonts w:cs="Arial"/>
        </w:rPr>
        <w:t>in its entirety</w:t>
      </w:r>
      <w:r w:rsidR="00972E35">
        <w:rPr>
          <w:rFonts w:cs="Arial"/>
        </w:rPr>
        <w:t xml:space="preserve"> </w:t>
      </w:r>
      <w:r w:rsidR="00A85F4C">
        <w:rPr>
          <w:rFonts w:cs="Arial"/>
        </w:rPr>
        <w:t>and replace it with the following:</w:t>
      </w:r>
    </w:p>
    <w:p w14:paraId="698C488D" w14:textId="45C8418F" w:rsidR="00A85F4C" w:rsidRDefault="00A85F4C" w:rsidP="00095B01">
      <w:pPr>
        <w:pStyle w:val="ListParagraph"/>
        <w:ind w:left="0"/>
        <w:rPr>
          <w:rFonts w:cs="Arial"/>
        </w:rPr>
      </w:pPr>
    </w:p>
    <w:p w14:paraId="07293BFF" w14:textId="7438F5CF" w:rsidR="00FD703B" w:rsidRPr="00FD703B" w:rsidRDefault="00A85F4C" w:rsidP="00A85F4C">
      <w:pPr>
        <w:pStyle w:val="ListParagraph"/>
        <w:rPr>
          <w:rFonts w:cs="Arial"/>
          <w:u w:val="single"/>
        </w:rPr>
      </w:pPr>
      <w:r>
        <w:rPr>
          <w:rFonts w:cs="Arial"/>
        </w:rPr>
        <w:t>“</w:t>
      </w:r>
      <w:r w:rsidR="00FD703B">
        <w:rPr>
          <w:rFonts w:cs="Arial"/>
        </w:rPr>
        <w:t>3.</w:t>
      </w:r>
      <w:r w:rsidR="00E5028C">
        <w:rPr>
          <w:rFonts w:cs="Arial"/>
        </w:rPr>
        <w:t>10</w:t>
      </w:r>
      <w:r w:rsidR="00FD703B">
        <w:rPr>
          <w:rFonts w:cs="Arial"/>
        </w:rPr>
        <w:t>.1</w:t>
      </w:r>
      <w:r w:rsidR="00FD703B">
        <w:rPr>
          <w:rFonts w:cs="Arial"/>
        </w:rPr>
        <w:tab/>
      </w:r>
      <w:r w:rsidR="00FD703B">
        <w:rPr>
          <w:rFonts w:cs="Arial"/>
          <w:u w:val="single"/>
        </w:rPr>
        <w:t>Community, Cultural and Recreation Objectives</w:t>
      </w:r>
    </w:p>
    <w:p w14:paraId="206B5D03" w14:textId="77777777" w:rsidR="00FD703B" w:rsidRDefault="00FD703B" w:rsidP="00A85F4C">
      <w:pPr>
        <w:pStyle w:val="ListParagraph"/>
        <w:rPr>
          <w:rFonts w:cs="Arial"/>
        </w:rPr>
      </w:pPr>
    </w:p>
    <w:p w14:paraId="4519331D" w14:textId="4441452C" w:rsidR="00A85F4C" w:rsidRPr="00A85F4C" w:rsidRDefault="00A85F4C" w:rsidP="00210CD1">
      <w:pPr>
        <w:pStyle w:val="ListParagraph"/>
        <w:ind w:left="2160" w:hanging="1440"/>
        <w:rPr>
          <w:rFonts w:cs="Arial"/>
        </w:rPr>
      </w:pPr>
      <w:r w:rsidRPr="00A85F4C">
        <w:rPr>
          <w:rFonts w:cs="Arial"/>
        </w:rPr>
        <w:t>3.</w:t>
      </w:r>
      <w:r w:rsidR="00E5028C">
        <w:rPr>
          <w:rFonts w:cs="Arial"/>
        </w:rPr>
        <w:t>10</w:t>
      </w:r>
      <w:r w:rsidRPr="00A85F4C">
        <w:rPr>
          <w:rFonts w:cs="Arial"/>
        </w:rPr>
        <w:t>.1.1</w:t>
      </w:r>
      <w:r w:rsidRPr="00A85F4C">
        <w:rPr>
          <w:rFonts w:cs="Arial"/>
        </w:rPr>
        <w:tab/>
        <w:t xml:space="preserve">To </w:t>
      </w:r>
      <w:r w:rsidR="00386A68">
        <w:rPr>
          <w:rFonts w:cs="Arial"/>
        </w:rPr>
        <w:t>meaningfully engage</w:t>
      </w:r>
      <w:r w:rsidRPr="00A85F4C">
        <w:rPr>
          <w:rFonts w:cs="Arial"/>
        </w:rPr>
        <w:t xml:space="preserve"> with </w:t>
      </w:r>
      <w:r w:rsidR="00E5028C">
        <w:rPr>
          <w:rFonts w:cs="Arial"/>
        </w:rPr>
        <w:t>Indigenous communities</w:t>
      </w:r>
      <w:r w:rsidR="00386A68">
        <w:rPr>
          <w:rFonts w:cs="Arial"/>
        </w:rPr>
        <w:t xml:space="preserve">, other </w:t>
      </w:r>
      <w:proofErr w:type="gramStart"/>
      <w:r w:rsidR="00386A68">
        <w:rPr>
          <w:rFonts w:cs="Arial"/>
        </w:rPr>
        <w:t>agencies</w:t>
      </w:r>
      <w:proofErr w:type="gramEnd"/>
      <w:r w:rsidRPr="00A85F4C">
        <w:rPr>
          <w:rFonts w:cs="Arial"/>
        </w:rPr>
        <w:t xml:space="preserve"> and levels of government in the provision of educational, cultural, recreational, protection, emergency management, environmental, health and social welfare facilities and services in response to the needs of the Township.</w:t>
      </w:r>
    </w:p>
    <w:p w14:paraId="72CAB626" w14:textId="77777777" w:rsidR="00A85F4C" w:rsidRPr="00A85F4C" w:rsidRDefault="00A85F4C" w:rsidP="00A85F4C">
      <w:pPr>
        <w:pStyle w:val="ListParagraph"/>
        <w:rPr>
          <w:rFonts w:cs="Arial"/>
        </w:rPr>
      </w:pPr>
    </w:p>
    <w:p w14:paraId="65BACF1B" w14:textId="6076ABA4" w:rsidR="00A85F4C" w:rsidRPr="00A85F4C" w:rsidRDefault="00A85F4C" w:rsidP="00386A68">
      <w:pPr>
        <w:pStyle w:val="ListParagraph"/>
        <w:ind w:left="2160" w:hanging="1440"/>
        <w:rPr>
          <w:rFonts w:cs="Arial"/>
        </w:rPr>
      </w:pPr>
      <w:r w:rsidRPr="00A85F4C">
        <w:rPr>
          <w:rFonts w:cs="Arial"/>
        </w:rPr>
        <w:t>3.</w:t>
      </w:r>
      <w:r w:rsidR="00E5028C">
        <w:rPr>
          <w:rFonts w:cs="Arial"/>
        </w:rPr>
        <w:t>10</w:t>
      </w:r>
      <w:r w:rsidRPr="00A85F4C">
        <w:rPr>
          <w:rFonts w:cs="Arial"/>
        </w:rPr>
        <w:t>.1.2</w:t>
      </w:r>
      <w:r w:rsidRPr="00A85F4C">
        <w:rPr>
          <w:rFonts w:cs="Arial"/>
        </w:rPr>
        <w:tab/>
        <w:t xml:space="preserve">To support and encourage the provision of </w:t>
      </w:r>
      <w:r w:rsidR="00386A68">
        <w:rPr>
          <w:rFonts w:cs="Arial"/>
        </w:rPr>
        <w:t xml:space="preserve">more accommodative housing for people with disabilities. </w:t>
      </w:r>
    </w:p>
    <w:p w14:paraId="4AA83006" w14:textId="77777777" w:rsidR="00A85F4C" w:rsidRPr="00A85F4C" w:rsidRDefault="00A85F4C" w:rsidP="00A85F4C">
      <w:pPr>
        <w:pStyle w:val="ListParagraph"/>
        <w:rPr>
          <w:rFonts w:cs="Arial"/>
        </w:rPr>
      </w:pPr>
    </w:p>
    <w:p w14:paraId="314741A1" w14:textId="50E2495E" w:rsidR="00A85F4C" w:rsidRPr="00A85F4C" w:rsidRDefault="00A85F4C" w:rsidP="00210CD1">
      <w:pPr>
        <w:pStyle w:val="ListParagraph"/>
        <w:ind w:left="2160" w:hanging="1440"/>
        <w:rPr>
          <w:rFonts w:cs="Arial"/>
        </w:rPr>
      </w:pPr>
      <w:r w:rsidRPr="00A85F4C">
        <w:rPr>
          <w:rFonts w:cs="Arial"/>
        </w:rPr>
        <w:t>3.</w:t>
      </w:r>
      <w:r w:rsidR="00E5028C">
        <w:rPr>
          <w:rFonts w:cs="Arial"/>
        </w:rPr>
        <w:t>10</w:t>
      </w:r>
      <w:r w:rsidRPr="00A85F4C">
        <w:rPr>
          <w:rFonts w:cs="Arial"/>
        </w:rPr>
        <w:t>.1.3</w:t>
      </w:r>
      <w:r w:rsidRPr="00A85F4C">
        <w:rPr>
          <w:rFonts w:cs="Arial"/>
        </w:rPr>
        <w:tab/>
        <w:t>To ensure passive and active recreation facilities are provided in areas of population concentration consistent with the needs of the residents.</w:t>
      </w:r>
    </w:p>
    <w:p w14:paraId="15AD8319" w14:textId="77777777" w:rsidR="00A85F4C" w:rsidRPr="00A85F4C" w:rsidRDefault="00A85F4C" w:rsidP="00A85F4C">
      <w:pPr>
        <w:pStyle w:val="ListParagraph"/>
        <w:rPr>
          <w:rFonts w:cs="Arial"/>
        </w:rPr>
      </w:pPr>
    </w:p>
    <w:p w14:paraId="3C8B261B" w14:textId="4ABD1230" w:rsidR="00A85F4C" w:rsidRPr="00A85F4C" w:rsidRDefault="00A85F4C" w:rsidP="00CE7C96">
      <w:pPr>
        <w:pStyle w:val="ListParagraph"/>
        <w:ind w:left="2160" w:hanging="1440"/>
        <w:rPr>
          <w:rFonts w:cs="Arial"/>
        </w:rPr>
      </w:pPr>
      <w:r w:rsidRPr="00A85F4C">
        <w:rPr>
          <w:rFonts w:cs="Arial"/>
        </w:rPr>
        <w:t>3.</w:t>
      </w:r>
      <w:r w:rsidR="00E5028C">
        <w:rPr>
          <w:rFonts w:cs="Arial"/>
        </w:rPr>
        <w:t>10</w:t>
      </w:r>
      <w:r w:rsidRPr="00A85F4C">
        <w:rPr>
          <w:rFonts w:cs="Arial"/>
        </w:rPr>
        <w:t>.1.4</w:t>
      </w:r>
      <w:r w:rsidRPr="00A85F4C">
        <w:rPr>
          <w:rFonts w:cs="Arial"/>
        </w:rPr>
        <w:tab/>
        <w:t>To encourage the development, in conjunction with other municipalities and agencies, of a waterfront trail and linear open space systems along waterbodies.</w:t>
      </w:r>
    </w:p>
    <w:p w14:paraId="4141B359" w14:textId="77777777" w:rsidR="00A85F4C" w:rsidRPr="00A85F4C" w:rsidRDefault="00A85F4C" w:rsidP="00A85F4C">
      <w:pPr>
        <w:pStyle w:val="ListParagraph"/>
        <w:rPr>
          <w:rFonts w:cs="Arial"/>
        </w:rPr>
      </w:pPr>
    </w:p>
    <w:p w14:paraId="108A397F" w14:textId="029D89BF" w:rsidR="00A85F4C" w:rsidRPr="00A85F4C" w:rsidRDefault="00A85F4C" w:rsidP="00CE7C96">
      <w:pPr>
        <w:pStyle w:val="ListParagraph"/>
        <w:ind w:left="2160" w:hanging="1440"/>
        <w:rPr>
          <w:rFonts w:cs="Arial"/>
        </w:rPr>
      </w:pPr>
      <w:r w:rsidRPr="00A85F4C">
        <w:rPr>
          <w:rFonts w:cs="Arial"/>
        </w:rPr>
        <w:t>3.</w:t>
      </w:r>
      <w:r w:rsidR="00E5028C">
        <w:rPr>
          <w:rFonts w:cs="Arial"/>
        </w:rPr>
        <w:t>10</w:t>
      </w:r>
      <w:r w:rsidRPr="00A85F4C">
        <w:rPr>
          <w:rFonts w:cs="Arial"/>
        </w:rPr>
        <w:t>.1.5</w:t>
      </w:r>
      <w:r w:rsidRPr="00A85F4C">
        <w:rPr>
          <w:rFonts w:cs="Arial"/>
        </w:rPr>
        <w:tab/>
        <w:t xml:space="preserve">To grow and enhance the Township’s community identity by promoting its natural and cultural heritage features and through providing active and safe public spaces as well as exceptional recreational opportunities that appeal to all ages and skill levels.  </w:t>
      </w:r>
    </w:p>
    <w:p w14:paraId="21CC80A6" w14:textId="77777777" w:rsidR="00A85F4C" w:rsidRPr="00A85F4C" w:rsidRDefault="00A85F4C" w:rsidP="00A85F4C">
      <w:pPr>
        <w:pStyle w:val="ListParagraph"/>
        <w:rPr>
          <w:rFonts w:cs="Arial"/>
        </w:rPr>
      </w:pPr>
    </w:p>
    <w:p w14:paraId="3D702D08" w14:textId="2D9C05F7" w:rsidR="00A85F4C" w:rsidRPr="00A85F4C" w:rsidRDefault="00A85F4C" w:rsidP="00CE7C96">
      <w:pPr>
        <w:pStyle w:val="ListParagraph"/>
        <w:ind w:left="2160" w:hanging="1440"/>
        <w:rPr>
          <w:rFonts w:cs="Arial"/>
        </w:rPr>
      </w:pPr>
      <w:r w:rsidRPr="00A85F4C">
        <w:rPr>
          <w:rFonts w:cs="Arial"/>
        </w:rPr>
        <w:t>3.</w:t>
      </w:r>
      <w:r w:rsidR="00E5028C">
        <w:rPr>
          <w:rFonts w:cs="Arial"/>
        </w:rPr>
        <w:t>10</w:t>
      </w:r>
      <w:r w:rsidRPr="00A85F4C">
        <w:rPr>
          <w:rFonts w:cs="Arial"/>
        </w:rPr>
        <w:t>.1.6</w:t>
      </w:r>
      <w:r w:rsidRPr="00A85F4C">
        <w:rPr>
          <w:rFonts w:cs="Arial"/>
        </w:rPr>
        <w:tab/>
        <w:t>To encourage and foster public awareness, participation, and involvement in the conservation of cultural heritage resources.</w:t>
      </w:r>
    </w:p>
    <w:p w14:paraId="137C65C0" w14:textId="77777777" w:rsidR="00A85F4C" w:rsidRPr="00A85F4C" w:rsidRDefault="00A85F4C" w:rsidP="00A85F4C">
      <w:pPr>
        <w:pStyle w:val="ListParagraph"/>
        <w:rPr>
          <w:rFonts w:cs="Arial"/>
        </w:rPr>
      </w:pPr>
    </w:p>
    <w:p w14:paraId="2658220F" w14:textId="73D30495" w:rsidR="00A85F4C" w:rsidRPr="00A85F4C" w:rsidRDefault="00A85F4C" w:rsidP="00CE7C96">
      <w:pPr>
        <w:pStyle w:val="ListParagraph"/>
        <w:ind w:left="2160" w:hanging="1440"/>
        <w:rPr>
          <w:rFonts w:cs="Arial"/>
        </w:rPr>
      </w:pPr>
      <w:r w:rsidRPr="00A85F4C">
        <w:rPr>
          <w:rFonts w:cs="Arial"/>
        </w:rPr>
        <w:t>3.</w:t>
      </w:r>
      <w:r w:rsidR="00E5028C">
        <w:rPr>
          <w:rFonts w:cs="Arial"/>
        </w:rPr>
        <w:t>10</w:t>
      </w:r>
      <w:r w:rsidRPr="00A85F4C">
        <w:rPr>
          <w:rFonts w:cs="Arial"/>
        </w:rPr>
        <w:t>.1.7</w:t>
      </w:r>
      <w:r w:rsidRPr="00A85F4C">
        <w:rPr>
          <w:rFonts w:cs="Arial"/>
        </w:rPr>
        <w:tab/>
        <w:t>To promote the use of environmentally sensitive areas and associated open space elements for passive recreation and educational purposes.</w:t>
      </w:r>
    </w:p>
    <w:p w14:paraId="1E1F72D7" w14:textId="77777777" w:rsidR="00A85F4C" w:rsidRPr="00A85F4C" w:rsidRDefault="00A85F4C" w:rsidP="00A85F4C">
      <w:pPr>
        <w:pStyle w:val="ListParagraph"/>
        <w:rPr>
          <w:rFonts w:cs="Arial"/>
        </w:rPr>
      </w:pPr>
    </w:p>
    <w:p w14:paraId="37857055" w14:textId="5FC26CD4" w:rsidR="00A85F4C" w:rsidRPr="00A85F4C" w:rsidRDefault="00A85F4C" w:rsidP="00CE7C96">
      <w:pPr>
        <w:pStyle w:val="ListParagraph"/>
        <w:ind w:left="2160" w:hanging="1440"/>
        <w:rPr>
          <w:rFonts w:cs="Arial"/>
        </w:rPr>
      </w:pPr>
      <w:r w:rsidRPr="00A85F4C">
        <w:rPr>
          <w:rFonts w:cs="Arial"/>
        </w:rPr>
        <w:t>3.</w:t>
      </w:r>
      <w:r w:rsidR="00E5028C">
        <w:rPr>
          <w:rFonts w:cs="Arial"/>
        </w:rPr>
        <w:t>10</w:t>
      </w:r>
      <w:r w:rsidRPr="00A85F4C">
        <w:rPr>
          <w:rFonts w:cs="Arial"/>
        </w:rPr>
        <w:t>.1.8</w:t>
      </w:r>
      <w:r w:rsidRPr="00A85F4C">
        <w:rPr>
          <w:rFonts w:cs="Arial"/>
        </w:rPr>
        <w:tab/>
        <w:t>To recognize, preserve and enhance the natural and cultural heritage of the Township including the built environment, the archaeological record and notable landscape elements that are present throughout the Township.</w:t>
      </w:r>
    </w:p>
    <w:p w14:paraId="153338A2" w14:textId="77777777" w:rsidR="00A85F4C" w:rsidRPr="00A85F4C" w:rsidRDefault="00A85F4C" w:rsidP="00A85F4C">
      <w:pPr>
        <w:pStyle w:val="ListParagraph"/>
        <w:rPr>
          <w:rFonts w:cs="Arial"/>
        </w:rPr>
      </w:pPr>
    </w:p>
    <w:p w14:paraId="19ED2BA6" w14:textId="5593ADAD" w:rsidR="009A5BE8" w:rsidRDefault="00A85F4C" w:rsidP="00CE7C96">
      <w:pPr>
        <w:pStyle w:val="ListParagraph"/>
        <w:ind w:left="2160" w:hanging="1440"/>
        <w:rPr>
          <w:rFonts w:cs="Arial"/>
        </w:rPr>
      </w:pPr>
      <w:r w:rsidRPr="00A85F4C">
        <w:rPr>
          <w:rFonts w:cs="Arial"/>
        </w:rPr>
        <w:t>3.</w:t>
      </w:r>
      <w:r w:rsidR="00E5028C">
        <w:rPr>
          <w:rFonts w:cs="Arial"/>
        </w:rPr>
        <w:t>10</w:t>
      </w:r>
      <w:r w:rsidRPr="00A85F4C">
        <w:rPr>
          <w:rFonts w:cs="Arial"/>
        </w:rPr>
        <w:t>.1.9</w:t>
      </w:r>
      <w:r w:rsidRPr="00A85F4C">
        <w:rPr>
          <w:rFonts w:cs="Arial"/>
        </w:rPr>
        <w:tab/>
        <w:t>To continue beautification efforts in the Township’s parks and streetscapes to enhance their overall appearance and create focal</w:t>
      </w:r>
      <w:r w:rsidR="008066CB">
        <w:rPr>
          <w:rFonts w:cs="Arial"/>
        </w:rPr>
        <w:t xml:space="preserve"> </w:t>
      </w:r>
      <w:r w:rsidRPr="00A85F4C">
        <w:rPr>
          <w:rFonts w:cs="Arial"/>
        </w:rPr>
        <w:t>points in the community.</w:t>
      </w:r>
    </w:p>
    <w:p w14:paraId="15C3E6E2" w14:textId="77777777" w:rsidR="009A5BE8" w:rsidRDefault="009A5BE8" w:rsidP="00A85F4C">
      <w:pPr>
        <w:pStyle w:val="ListParagraph"/>
        <w:ind w:left="0"/>
        <w:rPr>
          <w:rFonts w:cs="Arial"/>
        </w:rPr>
      </w:pPr>
    </w:p>
    <w:p w14:paraId="2E87D9DA" w14:textId="715B3C3E" w:rsidR="00A85F4C" w:rsidRDefault="009A5BE8" w:rsidP="009A5BE8">
      <w:pPr>
        <w:pStyle w:val="ListParagraph"/>
        <w:ind w:left="2160" w:hanging="1440"/>
        <w:rPr>
          <w:rFonts w:cs="Arial"/>
        </w:rPr>
      </w:pPr>
      <w:r>
        <w:rPr>
          <w:rFonts w:cs="Arial"/>
        </w:rPr>
        <w:t>3.</w:t>
      </w:r>
      <w:r w:rsidR="00E5028C">
        <w:rPr>
          <w:rFonts w:cs="Arial"/>
        </w:rPr>
        <w:t>10</w:t>
      </w:r>
      <w:r>
        <w:rPr>
          <w:rFonts w:cs="Arial"/>
        </w:rPr>
        <w:t>.1.10</w:t>
      </w:r>
      <w:r>
        <w:rPr>
          <w:rFonts w:cs="Arial"/>
        </w:rPr>
        <w:tab/>
      </w:r>
      <w:r w:rsidRPr="009A5BE8">
        <w:rPr>
          <w:rFonts w:cs="Arial"/>
        </w:rPr>
        <w:t>To accommodate and maintain the system of publicly accessible parks, nature trails, and other green spaces to increase contact with the natural environment.</w:t>
      </w:r>
      <w:r w:rsidR="00A85F4C">
        <w:rPr>
          <w:rFonts w:cs="Arial"/>
        </w:rPr>
        <w:t>”</w:t>
      </w:r>
    </w:p>
    <w:p w14:paraId="2DA2DB5D" w14:textId="5BC6552D" w:rsidR="00A85F4C" w:rsidRDefault="00A85F4C" w:rsidP="00A85F4C">
      <w:pPr>
        <w:pStyle w:val="ListParagraph"/>
        <w:ind w:left="0"/>
        <w:rPr>
          <w:rFonts w:cs="Arial"/>
        </w:rPr>
      </w:pPr>
    </w:p>
    <w:p w14:paraId="34DF97B8" w14:textId="6051C2AB" w:rsidR="00795110" w:rsidRDefault="006163C4" w:rsidP="00A85F4C">
      <w:pPr>
        <w:pStyle w:val="ListParagraph"/>
        <w:ind w:left="0"/>
        <w:rPr>
          <w:rFonts w:cs="Arial"/>
        </w:rPr>
      </w:pPr>
      <w:r>
        <w:rPr>
          <w:rFonts w:cs="Arial"/>
        </w:rPr>
        <w:t>40.</w:t>
      </w:r>
      <w:r w:rsidR="00A85F4C">
        <w:rPr>
          <w:rFonts w:cs="Arial"/>
        </w:rPr>
        <w:tab/>
      </w:r>
      <w:r w:rsidR="009D56D1">
        <w:rPr>
          <w:rFonts w:cs="Arial"/>
        </w:rPr>
        <w:t xml:space="preserve">Delete </w:t>
      </w:r>
      <w:r w:rsidR="00972E35">
        <w:rPr>
          <w:rFonts w:cs="Arial"/>
        </w:rPr>
        <w:t xml:space="preserve">Section </w:t>
      </w:r>
      <w:r w:rsidR="009D56D1">
        <w:rPr>
          <w:rFonts w:cs="Arial"/>
        </w:rPr>
        <w:t>3.1</w:t>
      </w:r>
      <w:r w:rsidR="00E5028C">
        <w:rPr>
          <w:rFonts w:cs="Arial"/>
        </w:rPr>
        <w:t>1</w:t>
      </w:r>
      <w:r w:rsidR="009D56D1">
        <w:rPr>
          <w:rFonts w:cs="Arial"/>
        </w:rPr>
        <w:t xml:space="preserve">.1.2 </w:t>
      </w:r>
      <w:r w:rsidR="00795110">
        <w:rPr>
          <w:rFonts w:cs="Arial"/>
        </w:rPr>
        <w:t xml:space="preserve">in its entirety </w:t>
      </w:r>
      <w:r w:rsidR="009D56D1">
        <w:rPr>
          <w:rFonts w:cs="Arial"/>
        </w:rPr>
        <w:t xml:space="preserve">and replace with the following: </w:t>
      </w:r>
    </w:p>
    <w:p w14:paraId="36E701C2" w14:textId="77777777" w:rsidR="00795110" w:rsidRDefault="00795110" w:rsidP="00A85F4C">
      <w:pPr>
        <w:pStyle w:val="ListParagraph"/>
        <w:ind w:left="0"/>
        <w:rPr>
          <w:rFonts w:cs="Arial"/>
        </w:rPr>
      </w:pPr>
    </w:p>
    <w:p w14:paraId="62BE89BE" w14:textId="3BD87745" w:rsidR="00A85F4C" w:rsidRDefault="00795110" w:rsidP="00CE7C96">
      <w:pPr>
        <w:pStyle w:val="ListParagraph"/>
        <w:ind w:left="2160" w:hanging="1440"/>
        <w:rPr>
          <w:rFonts w:cs="Arial"/>
        </w:rPr>
      </w:pPr>
      <w:r>
        <w:rPr>
          <w:rFonts w:cs="Arial"/>
        </w:rPr>
        <w:t>“3.1</w:t>
      </w:r>
      <w:r w:rsidR="00E5028C">
        <w:rPr>
          <w:rFonts w:cs="Arial"/>
        </w:rPr>
        <w:t>1</w:t>
      </w:r>
      <w:r>
        <w:rPr>
          <w:rFonts w:cs="Arial"/>
        </w:rPr>
        <w:t>.1.2</w:t>
      </w:r>
      <w:r>
        <w:rPr>
          <w:rFonts w:cs="Arial"/>
        </w:rPr>
        <w:tab/>
      </w:r>
      <w:r w:rsidR="009D56D1" w:rsidRPr="009D56D1">
        <w:rPr>
          <w:rFonts w:cs="Arial"/>
        </w:rPr>
        <w:t>Promoting active transportation principles, including a road system which accommodates the needs of pedestrians and cyclists as well as the requirement of motorists, with due regard for the design of the streetscape and pedestrian safety;</w:t>
      </w:r>
      <w:r w:rsidR="009D56D1">
        <w:rPr>
          <w:rFonts w:cs="Arial"/>
        </w:rPr>
        <w:t>”</w:t>
      </w:r>
    </w:p>
    <w:p w14:paraId="45640444" w14:textId="77777777" w:rsidR="00507EE4" w:rsidRDefault="00507EE4" w:rsidP="00CE7C96">
      <w:pPr>
        <w:pStyle w:val="ListParagraph"/>
        <w:ind w:left="2160" w:hanging="1440"/>
        <w:rPr>
          <w:rFonts w:cs="Arial"/>
        </w:rPr>
      </w:pPr>
    </w:p>
    <w:p w14:paraId="3A1411A9" w14:textId="3E0C36B8" w:rsidR="00507EE4" w:rsidRDefault="006163C4" w:rsidP="00507EE4">
      <w:pPr>
        <w:pStyle w:val="ListParagraph"/>
        <w:ind w:hanging="720"/>
        <w:rPr>
          <w:rFonts w:cs="Arial"/>
        </w:rPr>
      </w:pPr>
      <w:r>
        <w:rPr>
          <w:rFonts w:cs="Arial"/>
        </w:rPr>
        <w:t>41.</w:t>
      </w:r>
      <w:r w:rsidR="00507EE4">
        <w:rPr>
          <w:rFonts w:cs="Arial"/>
        </w:rPr>
        <w:tab/>
        <w:t>Modify Section 3.1</w:t>
      </w:r>
      <w:r w:rsidR="00E5028C">
        <w:rPr>
          <w:rFonts w:cs="Arial"/>
        </w:rPr>
        <w:t>1</w:t>
      </w:r>
      <w:r w:rsidR="00386A68">
        <w:rPr>
          <w:rFonts w:cs="Arial"/>
        </w:rPr>
        <w:t>.1</w:t>
      </w:r>
      <w:r w:rsidR="00507EE4">
        <w:rPr>
          <w:rFonts w:cs="Arial"/>
        </w:rPr>
        <w:t xml:space="preserve"> </w:t>
      </w:r>
      <w:r w:rsidR="00386A68">
        <w:rPr>
          <w:rFonts w:cs="Arial"/>
          <w:u w:val="single"/>
        </w:rPr>
        <w:t>Implementation Objectives</w:t>
      </w:r>
      <w:r w:rsidR="00507EE4">
        <w:rPr>
          <w:rFonts w:cs="Arial"/>
        </w:rPr>
        <w:t xml:space="preserve"> b</w:t>
      </w:r>
      <w:r w:rsidR="00386A68">
        <w:rPr>
          <w:rFonts w:cs="Arial"/>
        </w:rPr>
        <w:t>y</w:t>
      </w:r>
      <w:r w:rsidR="00507EE4">
        <w:rPr>
          <w:rFonts w:cs="Arial"/>
        </w:rPr>
        <w:t xml:space="preserve"> adding the following new subsection:</w:t>
      </w:r>
    </w:p>
    <w:p w14:paraId="2EF64674" w14:textId="77777777" w:rsidR="00507EE4" w:rsidRDefault="00507EE4" w:rsidP="00507EE4">
      <w:pPr>
        <w:pStyle w:val="ListParagraph"/>
        <w:ind w:left="0"/>
        <w:rPr>
          <w:rFonts w:cs="Arial"/>
        </w:rPr>
      </w:pPr>
    </w:p>
    <w:p w14:paraId="38F9A39D" w14:textId="49E64A75" w:rsidR="00507EE4" w:rsidRDefault="00507EE4" w:rsidP="00507EE4">
      <w:pPr>
        <w:pStyle w:val="ListParagraph"/>
        <w:ind w:left="2160" w:hanging="1440"/>
        <w:rPr>
          <w:rFonts w:cs="Arial"/>
        </w:rPr>
      </w:pPr>
      <w:r>
        <w:rPr>
          <w:rFonts w:cs="Arial"/>
        </w:rPr>
        <w:t>“3.1</w:t>
      </w:r>
      <w:r w:rsidR="00E5028C">
        <w:rPr>
          <w:rFonts w:cs="Arial"/>
        </w:rPr>
        <w:t>1</w:t>
      </w:r>
      <w:r>
        <w:rPr>
          <w:rFonts w:cs="Arial"/>
        </w:rPr>
        <w:t>.1.4</w:t>
      </w:r>
      <w:r>
        <w:rPr>
          <w:rFonts w:cs="Arial"/>
        </w:rPr>
        <w:tab/>
        <w:t>Promoting urban agriculture, health</w:t>
      </w:r>
      <w:r w:rsidR="00386A68">
        <w:rPr>
          <w:rFonts w:cs="Arial"/>
        </w:rPr>
        <w:t>y</w:t>
      </w:r>
      <w:r>
        <w:rPr>
          <w:rFonts w:cs="Arial"/>
        </w:rPr>
        <w:t xml:space="preserve"> and local food access in walkable distances in settlement areas.</w:t>
      </w:r>
    </w:p>
    <w:p w14:paraId="5D4E50E8" w14:textId="5C067ED9" w:rsidR="00507EE4" w:rsidRPr="00507EE4" w:rsidRDefault="00507EE4" w:rsidP="00507EE4">
      <w:pPr>
        <w:rPr>
          <w:rFonts w:cs="Arial"/>
        </w:rPr>
      </w:pPr>
    </w:p>
    <w:p w14:paraId="620F828E" w14:textId="081062EC" w:rsidR="009D56D1" w:rsidRDefault="009D56D1" w:rsidP="00A85F4C">
      <w:pPr>
        <w:pStyle w:val="ListParagraph"/>
        <w:ind w:left="0"/>
        <w:rPr>
          <w:rFonts w:cs="Arial"/>
        </w:rPr>
      </w:pPr>
    </w:p>
    <w:p w14:paraId="7B4FA5EB" w14:textId="6015AE68" w:rsidR="006D0AE3" w:rsidRDefault="006163C4" w:rsidP="00BC0BC4">
      <w:pPr>
        <w:pStyle w:val="ListParagraph"/>
        <w:ind w:hanging="720"/>
        <w:rPr>
          <w:rFonts w:cs="Arial"/>
        </w:rPr>
      </w:pPr>
      <w:r>
        <w:rPr>
          <w:rFonts w:cs="Arial"/>
        </w:rPr>
        <w:t>42</w:t>
      </w:r>
      <w:r w:rsidR="00D86E37">
        <w:rPr>
          <w:rFonts w:cs="Arial"/>
        </w:rPr>
        <w:t>.</w:t>
      </w:r>
      <w:r w:rsidR="00D86E37">
        <w:rPr>
          <w:rFonts w:cs="Arial"/>
        </w:rPr>
        <w:tab/>
      </w:r>
      <w:r w:rsidR="0076753F">
        <w:rPr>
          <w:rFonts w:cs="Arial"/>
        </w:rPr>
        <w:t xml:space="preserve">Modify </w:t>
      </w:r>
      <w:r w:rsidR="006D0AE3">
        <w:rPr>
          <w:rFonts w:cs="Arial"/>
        </w:rPr>
        <w:t xml:space="preserve">Section </w:t>
      </w:r>
      <w:r w:rsidR="00587B79">
        <w:rPr>
          <w:rFonts w:cs="Arial"/>
        </w:rPr>
        <w:t xml:space="preserve">3.12.1.2 </w:t>
      </w:r>
      <w:bookmarkStart w:id="3" w:name="_Hlk32320294"/>
      <w:r w:rsidR="00587B79" w:rsidRPr="006D0AE3">
        <w:rPr>
          <w:rFonts w:cs="Arial"/>
          <w:u w:val="single"/>
        </w:rPr>
        <w:t>Renewable Energy and Energy Conservation Objective</w:t>
      </w:r>
      <w:bookmarkEnd w:id="3"/>
      <w:r w:rsidR="00386A68">
        <w:rPr>
          <w:rFonts w:cs="Arial"/>
          <w:u w:val="single"/>
        </w:rPr>
        <w:t>s</w:t>
      </w:r>
      <w:r w:rsidR="00587B79">
        <w:rPr>
          <w:rFonts w:cs="Arial"/>
        </w:rPr>
        <w:t xml:space="preserve"> </w:t>
      </w:r>
      <w:r w:rsidR="0076753F">
        <w:rPr>
          <w:rFonts w:cs="Arial"/>
        </w:rPr>
        <w:t xml:space="preserve">by removing </w:t>
      </w:r>
      <w:r w:rsidR="006D0AE3">
        <w:rPr>
          <w:rFonts w:cs="Arial"/>
        </w:rPr>
        <w:t>it</w:t>
      </w:r>
      <w:r w:rsidR="0076753F">
        <w:rPr>
          <w:rFonts w:cs="Arial"/>
        </w:rPr>
        <w:t xml:space="preserve"> in it</w:t>
      </w:r>
      <w:r w:rsidR="006D0AE3">
        <w:rPr>
          <w:rFonts w:cs="Arial"/>
        </w:rPr>
        <w:t xml:space="preserve">s entirety and replace </w:t>
      </w:r>
      <w:r w:rsidR="00587B79">
        <w:rPr>
          <w:rFonts w:cs="Arial"/>
        </w:rPr>
        <w:t xml:space="preserve">with the following:  </w:t>
      </w:r>
    </w:p>
    <w:p w14:paraId="5A811FDF" w14:textId="77777777" w:rsidR="006D0AE3" w:rsidRDefault="006D0AE3" w:rsidP="00A85F4C">
      <w:pPr>
        <w:pStyle w:val="ListParagraph"/>
        <w:ind w:left="0"/>
        <w:rPr>
          <w:rFonts w:cs="Arial"/>
        </w:rPr>
      </w:pPr>
    </w:p>
    <w:p w14:paraId="6BEB07A4" w14:textId="1F10C29A" w:rsidR="006D0AE3" w:rsidRDefault="006D0AE3" w:rsidP="00A85F4C">
      <w:pPr>
        <w:pStyle w:val="ListParagraph"/>
        <w:ind w:left="0"/>
        <w:rPr>
          <w:rFonts w:cs="Arial"/>
        </w:rPr>
      </w:pPr>
      <w:r>
        <w:rPr>
          <w:rFonts w:cs="Arial"/>
        </w:rPr>
        <w:tab/>
        <w:t xml:space="preserve">3.12.1.2 </w:t>
      </w:r>
      <w:r>
        <w:rPr>
          <w:rFonts w:cs="Arial"/>
          <w:u w:val="single"/>
        </w:rPr>
        <w:t>Renewable Energy and Energy Conservation Objective</w:t>
      </w:r>
      <w:r w:rsidR="00386A68">
        <w:rPr>
          <w:rFonts w:cs="Arial"/>
          <w:u w:val="single"/>
        </w:rPr>
        <w:t>s</w:t>
      </w:r>
    </w:p>
    <w:p w14:paraId="00B35A4F" w14:textId="77777777" w:rsidR="006D0AE3" w:rsidRDefault="006D0AE3" w:rsidP="00A85F4C">
      <w:pPr>
        <w:pStyle w:val="ListParagraph"/>
        <w:ind w:left="0"/>
        <w:rPr>
          <w:rFonts w:cs="Arial"/>
        </w:rPr>
      </w:pPr>
    </w:p>
    <w:p w14:paraId="6D4FB6DD" w14:textId="2D236754" w:rsidR="00D86E37" w:rsidRDefault="00587B79" w:rsidP="00BC0BC4">
      <w:pPr>
        <w:pStyle w:val="ListParagraph"/>
        <w:rPr>
          <w:rFonts w:cs="Arial"/>
        </w:rPr>
      </w:pPr>
      <w:r>
        <w:rPr>
          <w:rFonts w:cs="Arial"/>
        </w:rPr>
        <w:t>“</w:t>
      </w:r>
      <w:r w:rsidRPr="00587B79">
        <w:rPr>
          <w:rFonts w:cs="Arial"/>
        </w:rPr>
        <w:t xml:space="preserve">To ensure that renewable energy systems are </w:t>
      </w:r>
      <w:r>
        <w:rPr>
          <w:rFonts w:cs="Arial"/>
        </w:rPr>
        <w:tab/>
      </w:r>
      <w:r w:rsidRPr="00587B79">
        <w:rPr>
          <w:rFonts w:cs="Arial"/>
        </w:rPr>
        <w:t>appropriate in type and scale to their locations, impacts on the natural</w:t>
      </w:r>
      <w:r w:rsidR="006D0AE3">
        <w:rPr>
          <w:rFonts w:cs="Arial"/>
        </w:rPr>
        <w:t xml:space="preserve"> </w:t>
      </w:r>
      <w:r w:rsidRPr="00587B79">
        <w:rPr>
          <w:rFonts w:cs="Arial"/>
        </w:rPr>
        <w:t>environment</w:t>
      </w:r>
      <w:r w:rsidR="00514C02">
        <w:rPr>
          <w:rFonts w:cs="Arial"/>
        </w:rPr>
        <w:t>,</w:t>
      </w:r>
      <w:r w:rsidR="00BC0BC4">
        <w:rPr>
          <w:rFonts w:cs="Arial"/>
        </w:rPr>
        <w:t xml:space="preserve"> </w:t>
      </w:r>
      <w:r w:rsidRPr="00587B79">
        <w:rPr>
          <w:rFonts w:cs="Arial"/>
        </w:rPr>
        <w:t xml:space="preserve">surrounding land uses </w:t>
      </w:r>
      <w:r w:rsidR="00514C02">
        <w:rPr>
          <w:rFonts w:cs="Arial"/>
        </w:rPr>
        <w:t xml:space="preserve">and residents </w:t>
      </w:r>
      <w:r w:rsidRPr="00587B79">
        <w:rPr>
          <w:rFonts w:cs="Arial"/>
        </w:rPr>
        <w:t>are minimized, and they do not impact the logical</w:t>
      </w:r>
      <w:r w:rsidR="00BC0BC4">
        <w:rPr>
          <w:rFonts w:cs="Arial"/>
        </w:rPr>
        <w:t xml:space="preserve"> </w:t>
      </w:r>
      <w:r w:rsidRPr="00587B79">
        <w:rPr>
          <w:rFonts w:cs="Arial"/>
        </w:rPr>
        <w:t>future expansion of Township settlement areas and infrastructure.</w:t>
      </w:r>
      <w:r>
        <w:rPr>
          <w:rFonts w:cs="Arial"/>
        </w:rPr>
        <w:t>”</w:t>
      </w:r>
    </w:p>
    <w:p w14:paraId="256650EE" w14:textId="77777777" w:rsidR="00BC21A5" w:rsidRDefault="00BC21A5" w:rsidP="00BC21A5">
      <w:pPr>
        <w:pStyle w:val="ListParagraph"/>
        <w:ind w:left="0"/>
        <w:rPr>
          <w:rFonts w:cs="Arial"/>
        </w:rPr>
      </w:pPr>
      <w:r>
        <w:rPr>
          <w:rFonts w:cs="Arial"/>
        </w:rPr>
        <w:tab/>
      </w:r>
    </w:p>
    <w:p w14:paraId="613B7C2C" w14:textId="1D9B192F" w:rsidR="00BC21A5" w:rsidRDefault="006163C4" w:rsidP="00BC21A5">
      <w:pPr>
        <w:pStyle w:val="ListParagraph"/>
        <w:ind w:hanging="720"/>
        <w:rPr>
          <w:rFonts w:cs="Arial"/>
        </w:rPr>
      </w:pPr>
      <w:r>
        <w:rPr>
          <w:rFonts w:cs="Arial"/>
        </w:rPr>
        <w:t>43</w:t>
      </w:r>
      <w:r w:rsidR="00BC21A5">
        <w:rPr>
          <w:rFonts w:cs="Arial"/>
        </w:rPr>
        <w:t>.</w:t>
      </w:r>
      <w:r w:rsidR="00BC21A5">
        <w:rPr>
          <w:rFonts w:cs="Arial"/>
        </w:rPr>
        <w:tab/>
        <w:t xml:space="preserve">Modify Section 3.12.1.6 </w:t>
      </w:r>
      <w:r w:rsidR="00BC21A5" w:rsidRPr="00BC21A5">
        <w:rPr>
          <w:rFonts w:cs="Arial"/>
          <w:u w:val="single"/>
        </w:rPr>
        <w:t xml:space="preserve">Renewable Energy and Energy Conservation Objectives </w:t>
      </w:r>
      <w:r w:rsidR="00BC21A5">
        <w:rPr>
          <w:rFonts w:cs="Arial"/>
        </w:rPr>
        <w:t>by inserting the words “public transit” immediately after “community improvement.”</w:t>
      </w:r>
    </w:p>
    <w:p w14:paraId="01BF5D2E" w14:textId="77777777" w:rsidR="00BC21A5" w:rsidRDefault="00BC21A5" w:rsidP="00A85F4C">
      <w:pPr>
        <w:pStyle w:val="ListParagraph"/>
        <w:ind w:left="0"/>
        <w:rPr>
          <w:rFonts w:cs="Arial"/>
        </w:rPr>
      </w:pPr>
    </w:p>
    <w:p w14:paraId="207510F1" w14:textId="4280BAB3" w:rsidR="0076753F" w:rsidRDefault="006163C4" w:rsidP="00BC0BC4">
      <w:pPr>
        <w:pStyle w:val="ListParagraph"/>
        <w:ind w:hanging="720"/>
        <w:rPr>
          <w:rFonts w:cs="Arial"/>
        </w:rPr>
      </w:pPr>
      <w:r>
        <w:rPr>
          <w:rFonts w:cs="Arial"/>
        </w:rPr>
        <w:t>44.</w:t>
      </w:r>
      <w:r w:rsidR="0076753F">
        <w:rPr>
          <w:rFonts w:cs="Arial"/>
        </w:rPr>
        <w:tab/>
        <w:t xml:space="preserve">Modify Section 3.12.1.7 </w:t>
      </w:r>
      <w:r w:rsidR="0076753F" w:rsidRPr="006D0AE3">
        <w:rPr>
          <w:rFonts w:cs="Arial"/>
          <w:u w:val="single"/>
        </w:rPr>
        <w:t>Renewable Energy and Energy Conservation Objective</w:t>
      </w:r>
      <w:r w:rsidR="00514C02">
        <w:rPr>
          <w:rFonts w:cs="Arial"/>
          <w:u w:val="single"/>
        </w:rPr>
        <w:t>s</w:t>
      </w:r>
      <w:r w:rsidR="0076753F">
        <w:rPr>
          <w:rFonts w:cs="Arial"/>
        </w:rPr>
        <w:t xml:space="preserve"> by adding the following at the end of the sentence:</w:t>
      </w:r>
    </w:p>
    <w:p w14:paraId="6CF4E3E7" w14:textId="09D812BA" w:rsidR="0076753F" w:rsidRDefault="0076753F" w:rsidP="00A85F4C">
      <w:pPr>
        <w:pStyle w:val="ListParagraph"/>
        <w:ind w:left="0"/>
        <w:rPr>
          <w:rFonts w:cs="Arial"/>
        </w:rPr>
      </w:pPr>
    </w:p>
    <w:p w14:paraId="41531C26" w14:textId="506EE736" w:rsidR="0076753F" w:rsidRDefault="0076753F" w:rsidP="00A85F4C">
      <w:pPr>
        <w:pStyle w:val="ListParagraph"/>
        <w:ind w:left="0"/>
        <w:rPr>
          <w:rFonts w:cs="Arial"/>
        </w:rPr>
      </w:pPr>
      <w:r>
        <w:rPr>
          <w:rFonts w:cs="Arial"/>
        </w:rPr>
        <w:tab/>
        <w:t>“</w:t>
      </w:r>
      <w:proofErr w:type="gramStart"/>
      <w:r>
        <w:rPr>
          <w:rFonts w:cs="Arial"/>
        </w:rPr>
        <w:t>for</w:t>
      </w:r>
      <w:proofErr w:type="gramEnd"/>
      <w:r>
        <w:rPr>
          <w:rFonts w:cs="Arial"/>
        </w:rPr>
        <w:t xml:space="preserve"> energy conservation and</w:t>
      </w:r>
      <w:r w:rsidR="00722DCF">
        <w:rPr>
          <w:rFonts w:cs="Arial"/>
        </w:rPr>
        <w:t xml:space="preserve"> to assist in</w:t>
      </w:r>
      <w:r>
        <w:rPr>
          <w:rFonts w:cs="Arial"/>
        </w:rPr>
        <w:t xml:space="preserve"> climate change</w:t>
      </w:r>
      <w:r w:rsidR="00722DCF">
        <w:rPr>
          <w:rFonts w:cs="Arial"/>
        </w:rPr>
        <w:t xml:space="preserve"> adaption.</w:t>
      </w:r>
    </w:p>
    <w:p w14:paraId="49A8EAFE" w14:textId="704BED15" w:rsidR="00AF6884" w:rsidRDefault="00AF6884" w:rsidP="00A85F4C">
      <w:pPr>
        <w:pStyle w:val="ListParagraph"/>
        <w:ind w:left="0"/>
        <w:rPr>
          <w:rFonts w:cs="Arial"/>
        </w:rPr>
      </w:pPr>
    </w:p>
    <w:p w14:paraId="2BD34487" w14:textId="18973398" w:rsidR="00AF6884" w:rsidRDefault="006163C4" w:rsidP="00AF6884">
      <w:pPr>
        <w:pStyle w:val="ListParagraph"/>
        <w:ind w:hanging="720"/>
        <w:rPr>
          <w:rFonts w:cs="Arial"/>
        </w:rPr>
      </w:pPr>
      <w:r>
        <w:rPr>
          <w:rFonts w:cs="Arial"/>
        </w:rPr>
        <w:t>45</w:t>
      </w:r>
      <w:r w:rsidR="00AF6884">
        <w:rPr>
          <w:rFonts w:cs="Arial"/>
        </w:rPr>
        <w:t>.</w:t>
      </w:r>
      <w:r w:rsidR="00AF6884">
        <w:rPr>
          <w:rFonts w:cs="Arial"/>
        </w:rPr>
        <w:tab/>
        <w:t xml:space="preserve">Modify Section 3.13.1.1 </w:t>
      </w:r>
      <w:r w:rsidR="00AF6884" w:rsidRPr="00514C02">
        <w:rPr>
          <w:rFonts w:cs="Arial"/>
          <w:u w:val="single"/>
        </w:rPr>
        <w:t>Tourism Objectives</w:t>
      </w:r>
      <w:r w:rsidR="00AF6884">
        <w:rPr>
          <w:rFonts w:cs="Arial"/>
        </w:rPr>
        <w:t xml:space="preserve"> by </w:t>
      </w:r>
      <w:r w:rsidR="00514C02">
        <w:rPr>
          <w:rFonts w:cs="Arial"/>
        </w:rPr>
        <w:t xml:space="preserve">deleting the word “cooperate” and replace with “meaningfully engage with </w:t>
      </w:r>
      <w:r w:rsidR="00AF6884">
        <w:rPr>
          <w:rFonts w:cs="Arial"/>
        </w:rPr>
        <w:t>Indigenous communities</w:t>
      </w:r>
      <w:r w:rsidR="00514C02">
        <w:rPr>
          <w:rFonts w:cs="Arial"/>
        </w:rPr>
        <w:t>.</w:t>
      </w:r>
      <w:r w:rsidR="00AF6884">
        <w:rPr>
          <w:rFonts w:cs="Arial"/>
        </w:rPr>
        <w:t xml:space="preserve">” </w:t>
      </w:r>
    </w:p>
    <w:p w14:paraId="59DE08BD" w14:textId="36022CC7" w:rsidR="00514C02" w:rsidRDefault="00514C02" w:rsidP="00AF6884">
      <w:pPr>
        <w:pStyle w:val="ListParagraph"/>
        <w:ind w:hanging="720"/>
        <w:rPr>
          <w:rFonts w:cs="Arial"/>
        </w:rPr>
      </w:pPr>
    </w:p>
    <w:p w14:paraId="0C7C9A46" w14:textId="744E7512" w:rsidR="00514C02" w:rsidRPr="00514C02" w:rsidRDefault="006163C4" w:rsidP="00AF6884">
      <w:pPr>
        <w:pStyle w:val="ListParagraph"/>
        <w:ind w:hanging="720"/>
        <w:rPr>
          <w:rFonts w:cs="Arial"/>
        </w:rPr>
      </w:pPr>
      <w:r>
        <w:rPr>
          <w:rFonts w:cs="Arial"/>
        </w:rPr>
        <w:t>46</w:t>
      </w:r>
      <w:r w:rsidR="00514C02">
        <w:rPr>
          <w:rFonts w:cs="Arial"/>
        </w:rPr>
        <w:t xml:space="preserve">. </w:t>
      </w:r>
      <w:r w:rsidR="00514C02">
        <w:rPr>
          <w:rFonts w:cs="Arial"/>
        </w:rPr>
        <w:tab/>
        <w:t xml:space="preserve">Modify Section 3.13.1.4 </w:t>
      </w:r>
      <w:r w:rsidR="00514C02">
        <w:rPr>
          <w:rFonts w:cs="Arial"/>
          <w:u w:val="single"/>
        </w:rPr>
        <w:t>Tourism Objectives</w:t>
      </w:r>
      <w:r w:rsidR="00514C02">
        <w:rPr>
          <w:rFonts w:cs="Arial"/>
        </w:rPr>
        <w:t xml:space="preserve"> by adding the word “heritage” immediately after the words “</w:t>
      </w:r>
      <w:proofErr w:type="gramStart"/>
      <w:r w:rsidR="00514C02">
        <w:rPr>
          <w:rFonts w:cs="Arial"/>
        </w:rPr>
        <w:t>in order to</w:t>
      </w:r>
      <w:proofErr w:type="gramEnd"/>
      <w:r w:rsidR="00514C02">
        <w:rPr>
          <w:rFonts w:cs="Arial"/>
        </w:rPr>
        <w:t xml:space="preserve"> maintain the”</w:t>
      </w:r>
    </w:p>
    <w:p w14:paraId="7B854924" w14:textId="4353DEF7" w:rsidR="001A3C11" w:rsidRDefault="001A3C11" w:rsidP="00A85F4C">
      <w:pPr>
        <w:pStyle w:val="ListParagraph"/>
        <w:ind w:left="0"/>
        <w:rPr>
          <w:rFonts w:cs="Arial"/>
        </w:rPr>
      </w:pPr>
    </w:p>
    <w:p w14:paraId="039D915C" w14:textId="3BF30191" w:rsidR="001A3C11" w:rsidRDefault="006163C4" w:rsidP="001A3C11">
      <w:pPr>
        <w:pStyle w:val="ListParagraph"/>
        <w:ind w:hanging="720"/>
        <w:rPr>
          <w:rFonts w:cs="Arial"/>
        </w:rPr>
      </w:pPr>
      <w:r>
        <w:rPr>
          <w:rFonts w:cs="Arial"/>
        </w:rPr>
        <w:t>47</w:t>
      </w:r>
      <w:r w:rsidR="00E5028C">
        <w:rPr>
          <w:rFonts w:cs="Arial"/>
        </w:rPr>
        <w:t>.</w:t>
      </w:r>
      <w:r w:rsidR="001A3C11">
        <w:rPr>
          <w:rFonts w:cs="Arial"/>
        </w:rPr>
        <w:tab/>
        <w:t xml:space="preserve">Modify Section 3.13.1.5 </w:t>
      </w:r>
      <w:r w:rsidR="001A3C11" w:rsidRPr="00514C02">
        <w:rPr>
          <w:rFonts w:cs="Arial"/>
          <w:u w:val="single"/>
        </w:rPr>
        <w:t>Tourism Objectives</w:t>
      </w:r>
      <w:r w:rsidR="001A3C11">
        <w:rPr>
          <w:rFonts w:cs="Arial"/>
        </w:rPr>
        <w:t xml:space="preserve"> by adding an additional bullet as follows: </w:t>
      </w:r>
    </w:p>
    <w:p w14:paraId="524F8ED5" w14:textId="51276854" w:rsidR="001A3C11" w:rsidRDefault="001A3C11" w:rsidP="001A3C11">
      <w:pPr>
        <w:pStyle w:val="ListParagraph"/>
        <w:ind w:hanging="720"/>
        <w:rPr>
          <w:rFonts w:cs="Arial"/>
        </w:rPr>
      </w:pPr>
    </w:p>
    <w:p w14:paraId="6FDA4E62" w14:textId="175E3F2E" w:rsidR="001A3C11" w:rsidRPr="001A3C11" w:rsidRDefault="001A3C11" w:rsidP="001A3C11">
      <w:pPr>
        <w:pStyle w:val="ListParagraph"/>
        <w:numPr>
          <w:ilvl w:val="0"/>
          <w:numId w:val="42"/>
        </w:numPr>
        <w:rPr>
          <w:rFonts w:cs="Arial"/>
        </w:rPr>
      </w:pPr>
      <w:r w:rsidRPr="001A3C11">
        <w:rPr>
          <w:rFonts w:cs="Arial"/>
        </w:rPr>
        <w:t>“</w:t>
      </w:r>
      <w:proofErr w:type="gramStart"/>
      <w:r>
        <w:rPr>
          <w:rFonts w:cs="Arial"/>
        </w:rPr>
        <w:t>cultural</w:t>
      </w:r>
      <w:proofErr w:type="gramEnd"/>
      <w:r>
        <w:rPr>
          <w:rFonts w:cs="Arial"/>
        </w:rPr>
        <w:t xml:space="preserve"> events such as musical festivals and art shows.”</w:t>
      </w:r>
    </w:p>
    <w:p w14:paraId="142A1F37" w14:textId="77777777" w:rsidR="0076753F" w:rsidRPr="0076753F" w:rsidRDefault="0076753F" w:rsidP="00A85F4C">
      <w:pPr>
        <w:pStyle w:val="ListParagraph"/>
        <w:ind w:left="0"/>
        <w:rPr>
          <w:rFonts w:cs="Arial"/>
        </w:rPr>
      </w:pPr>
    </w:p>
    <w:p w14:paraId="59F4741D" w14:textId="17B7106A" w:rsidR="004B7E8B" w:rsidRDefault="006163C4" w:rsidP="00627AF2">
      <w:pPr>
        <w:pStyle w:val="ListParagraph"/>
        <w:ind w:hanging="720"/>
        <w:rPr>
          <w:rFonts w:cs="Arial"/>
        </w:rPr>
      </w:pPr>
      <w:r>
        <w:rPr>
          <w:rFonts w:cs="Arial"/>
        </w:rPr>
        <w:t>48</w:t>
      </w:r>
      <w:r w:rsidR="007E3924">
        <w:rPr>
          <w:rFonts w:cs="Arial"/>
        </w:rPr>
        <w:t>.</w:t>
      </w:r>
      <w:r w:rsidR="007E3924">
        <w:rPr>
          <w:rFonts w:cs="Arial"/>
        </w:rPr>
        <w:tab/>
      </w:r>
      <w:r w:rsidR="00B830F9">
        <w:rPr>
          <w:rFonts w:cs="Arial"/>
        </w:rPr>
        <w:t>Delete</w:t>
      </w:r>
      <w:r w:rsidR="004B7E8B">
        <w:rPr>
          <w:rFonts w:cs="Arial"/>
        </w:rPr>
        <w:t xml:space="preserve"> </w:t>
      </w:r>
      <w:r w:rsidR="00D7603F">
        <w:rPr>
          <w:rFonts w:cs="Arial"/>
        </w:rPr>
        <w:t xml:space="preserve">Section </w:t>
      </w:r>
      <w:r w:rsidR="004B7E8B">
        <w:rPr>
          <w:rFonts w:cs="Arial"/>
        </w:rPr>
        <w:t>3.1</w:t>
      </w:r>
      <w:r w:rsidR="00627AF2">
        <w:rPr>
          <w:rFonts w:cs="Arial"/>
        </w:rPr>
        <w:t>4</w:t>
      </w:r>
      <w:r w:rsidR="004B7E8B">
        <w:rPr>
          <w:rFonts w:cs="Arial"/>
        </w:rPr>
        <w:t xml:space="preserve"> </w:t>
      </w:r>
      <w:r w:rsidR="004B7E8B" w:rsidRPr="00E10C58">
        <w:rPr>
          <w:rFonts w:cs="Arial"/>
          <w:u w:val="single"/>
        </w:rPr>
        <w:t>I</w:t>
      </w:r>
      <w:r w:rsidR="00627AF2">
        <w:rPr>
          <w:rFonts w:cs="Arial"/>
          <w:u w:val="single"/>
        </w:rPr>
        <w:t>MPLEMENTATION GOAL</w:t>
      </w:r>
      <w:r w:rsidR="004B7E8B">
        <w:rPr>
          <w:rFonts w:cs="Arial"/>
        </w:rPr>
        <w:t xml:space="preserve"> </w:t>
      </w:r>
      <w:r w:rsidR="00D7603F">
        <w:rPr>
          <w:rFonts w:cs="Arial"/>
        </w:rPr>
        <w:t xml:space="preserve">in its entirety </w:t>
      </w:r>
      <w:r w:rsidR="004B7E8B">
        <w:rPr>
          <w:rFonts w:cs="Arial"/>
        </w:rPr>
        <w:t>and replace with new 3.14 as follows:</w:t>
      </w:r>
    </w:p>
    <w:p w14:paraId="135C13CC" w14:textId="77777777" w:rsidR="004B7E8B" w:rsidRDefault="004B7E8B" w:rsidP="004B7E8B">
      <w:pPr>
        <w:pStyle w:val="ListParagraph"/>
        <w:rPr>
          <w:rFonts w:cs="Arial"/>
        </w:rPr>
      </w:pPr>
    </w:p>
    <w:p w14:paraId="711C1CE6" w14:textId="0DE53C50" w:rsidR="004B7E8B" w:rsidRPr="008669ED" w:rsidRDefault="004B7E8B" w:rsidP="004B7E8B">
      <w:pPr>
        <w:pStyle w:val="ListParagraph"/>
        <w:rPr>
          <w:rFonts w:cs="Arial"/>
          <w:u w:val="single"/>
        </w:rPr>
      </w:pPr>
      <w:r>
        <w:rPr>
          <w:rFonts w:cs="Arial"/>
        </w:rPr>
        <w:t>“</w:t>
      </w:r>
      <w:r w:rsidRPr="004B7E8B">
        <w:rPr>
          <w:rFonts w:cs="Arial"/>
        </w:rPr>
        <w:t>3.14</w:t>
      </w:r>
      <w:r w:rsidRPr="004B7E8B">
        <w:rPr>
          <w:rFonts w:cs="Arial"/>
        </w:rPr>
        <w:tab/>
      </w:r>
      <w:r w:rsidRPr="008669ED">
        <w:rPr>
          <w:rFonts w:cs="Arial"/>
          <w:u w:val="single"/>
        </w:rPr>
        <w:t>IMPLEMENTATION GOAL</w:t>
      </w:r>
    </w:p>
    <w:p w14:paraId="5E8D9598" w14:textId="77777777" w:rsidR="004B7E8B" w:rsidRPr="004B7E8B" w:rsidRDefault="004B7E8B" w:rsidP="004B7E8B">
      <w:pPr>
        <w:pStyle w:val="ListParagraph"/>
        <w:rPr>
          <w:rFonts w:cs="Arial"/>
        </w:rPr>
      </w:pPr>
    </w:p>
    <w:p w14:paraId="78B0D3BD" w14:textId="77777777" w:rsidR="004B7E8B" w:rsidRPr="004B7E8B" w:rsidRDefault="004B7E8B" w:rsidP="004B7E8B">
      <w:pPr>
        <w:pStyle w:val="ListParagraph"/>
        <w:rPr>
          <w:rFonts w:cs="Arial"/>
        </w:rPr>
      </w:pPr>
      <w:r w:rsidRPr="004B7E8B">
        <w:rPr>
          <w:rFonts w:cs="Arial"/>
        </w:rPr>
        <w:t>To develop a program to facilitate the coordinated implementation of this Plan.</w:t>
      </w:r>
    </w:p>
    <w:p w14:paraId="32B7EC9A" w14:textId="77777777" w:rsidR="004B7E8B" w:rsidRPr="004B7E8B" w:rsidRDefault="004B7E8B" w:rsidP="004B7E8B">
      <w:pPr>
        <w:pStyle w:val="ListParagraph"/>
        <w:rPr>
          <w:rFonts w:cs="Arial"/>
        </w:rPr>
      </w:pPr>
    </w:p>
    <w:p w14:paraId="54FC9BFF" w14:textId="77777777" w:rsidR="004B7E8B" w:rsidRPr="004B7E8B" w:rsidRDefault="004B7E8B" w:rsidP="004B7E8B">
      <w:pPr>
        <w:pStyle w:val="ListParagraph"/>
        <w:rPr>
          <w:rFonts w:cs="Arial"/>
        </w:rPr>
      </w:pPr>
      <w:r w:rsidRPr="004B7E8B">
        <w:rPr>
          <w:rFonts w:cs="Arial"/>
        </w:rPr>
        <w:t>3.14.1</w:t>
      </w:r>
      <w:r w:rsidRPr="004B7E8B">
        <w:rPr>
          <w:rFonts w:cs="Arial"/>
        </w:rPr>
        <w:tab/>
      </w:r>
      <w:r w:rsidRPr="004B2EEF">
        <w:rPr>
          <w:rFonts w:cs="Arial"/>
          <w:u w:val="single"/>
        </w:rPr>
        <w:t>Implementation Objectives</w:t>
      </w:r>
    </w:p>
    <w:p w14:paraId="79F96D7C" w14:textId="77777777" w:rsidR="004B7E8B" w:rsidRPr="004B7E8B" w:rsidRDefault="004B7E8B" w:rsidP="004B7E8B">
      <w:pPr>
        <w:pStyle w:val="ListParagraph"/>
        <w:rPr>
          <w:rFonts w:cs="Arial"/>
        </w:rPr>
      </w:pPr>
    </w:p>
    <w:p w14:paraId="70EA24CE" w14:textId="23854DEB" w:rsidR="004B7E8B" w:rsidRPr="004B7E8B" w:rsidRDefault="004B7E8B" w:rsidP="004B7E8B">
      <w:pPr>
        <w:pStyle w:val="ListParagraph"/>
        <w:rPr>
          <w:rFonts w:cs="Arial"/>
        </w:rPr>
      </w:pPr>
      <w:r w:rsidRPr="004B7E8B">
        <w:rPr>
          <w:rFonts w:cs="Arial"/>
        </w:rPr>
        <w:t>3.14.1.1</w:t>
      </w:r>
      <w:r w:rsidRPr="004B7E8B">
        <w:rPr>
          <w:rFonts w:cs="Arial"/>
        </w:rPr>
        <w:tab/>
        <w:t xml:space="preserve">To implement the Plan </w:t>
      </w:r>
      <w:proofErr w:type="gramStart"/>
      <w:r w:rsidRPr="004B7E8B">
        <w:rPr>
          <w:rFonts w:cs="Arial"/>
        </w:rPr>
        <w:t>through the use of</w:t>
      </w:r>
      <w:proofErr w:type="gramEnd"/>
      <w:r w:rsidRPr="004B7E8B">
        <w:rPr>
          <w:rFonts w:cs="Arial"/>
        </w:rPr>
        <w:t xml:space="preserve"> powers conferred </w:t>
      </w:r>
      <w:r w:rsidR="008066CB">
        <w:rPr>
          <w:rFonts w:cs="Arial"/>
        </w:rPr>
        <w:tab/>
      </w:r>
      <w:r w:rsidR="008066CB">
        <w:rPr>
          <w:rFonts w:cs="Arial"/>
        </w:rPr>
        <w:tab/>
      </w:r>
      <w:r w:rsidRPr="004B7E8B">
        <w:rPr>
          <w:rFonts w:cs="Arial"/>
        </w:rPr>
        <w:t xml:space="preserve">upon the Township under the Planning Act, the Municipal </w:t>
      </w:r>
      <w:r w:rsidR="008066CB">
        <w:rPr>
          <w:rFonts w:cs="Arial"/>
        </w:rPr>
        <w:tab/>
      </w:r>
      <w:r w:rsidR="008066CB">
        <w:rPr>
          <w:rFonts w:cs="Arial"/>
        </w:rPr>
        <w:tab/>
      </w:r>
      <w:r w:rsidRPr="004B7E8B">
        <w:rPr>
          <w:rFonts w:cs="Arial"/>
        </w:rPr>
        <w:t xml:space="preserve">Act, the Building Code Act, the Aggregate Resources Act, </w:t>
      </w:r>
      <w:r w:rsidR="008066CB">
        <w:rPr>
          <w:rFonts w:cs="Arial"/>
        </w:rPr>
        <w:tab/>
      </w:r>
      <w:r w:rsidR="008066CB">
        <w:rPr>
          <w:rFonts w:cs="Arial"/>
        </w:rPr>
        <w:tab/>
      </w:r>
      <w:r w:rsidRPr="004B7E8B">
        <w:rPr>
          <w:rFonts w:cs="Arial"/>
        </w:rPr>
        <w:t xml:space="preserve">the Development Charges Act, the Local Improvement Act, </w:t>
      </w:r>
      <w:r w:rsidR="008066CB">
        <w:rPr>
          <w:rFonts w:cs="Arial"/>
        </w:rPr>
        <w:tab/>
      </w:r>
      <w:r w:rsidR="008066CB">
        <w:rPr>
          <w:rFonts w:cs="Arial"/>
        </w:rPr>
        <w:tab/>
      </w:r>
      <w:r w:rsidRPr="004B7E8B">
        <w:rPr>
          <w:rFonts w:cs="Arial"/>
        </w:rPr>
        <w:t>and other applicable legislation.</w:t>
      </w:r>
    </w:p>
    <w:p w14:paraId="6192EF4A" w14:textId="77777777" w:rsidR="004B7E8B" w:rsidRPr="004B7E8B" w:rsidRDefault="004B7E8B" w:rsidP="004B7E8B">
      <w:pPr>
        <w:pStyle w:val="ListParagraph"/>
        <w:rPr>
          <w:rFonts w:cs="Arial"/>
        </w:rPr>
      </w:pPr>
    </w:p>
    <w:p w14:paraId="5CF2DED8" w14:textId="58B14F0E" w:rsidR="004B7E8B" w:rsidRPr="004B7E8B" w:rsidRDefault="004B7E8B" w:rsidP="004B7E8B">
      <w:pPr>
        <w:pStyle w:val="ListParagraph"/>
        <w:rPr>
          <w:rFonts w:cs="Arial"/>
        </w:rPr>
      </w:pPr>
      <w:r w:rsidRPr="004B7E8B">
        <w:rPr>
          <w:rFonts w:cs="Arial"/>
        </w:rPr>
        <w:t>3.14.1.2</w:t>
      </w:r>
      <w:r w:rsidRPr="004B7E8B">
        <w:rPr>
          <w:rFonts w:cs="Arial"/>
        </w:rPr>
        <w:tab/>
        <w:t xml:space="preserve">To monitor residential growth relative to the economic </w:t>
      </w:r>
      <w:r w:rsidR="008066CB">
        <w:rPr>
          <w:rFonts w:cs="Arial"/>
        </w:rPr>
        <w:tab/>
      </w:r>
      <w:r w:rsidR="008066CB">
        <w:rPr>
          <w:rFonts w:cs="Arial"/>
        </w:rPr>
        <w:tab/>
      </w:r>
      <w:r w:rsidRPr="004B7E8B">
        <w:rPr>
          <w:rFonts w:cs="Arial"/>
        </w:rPr>
        <w:t>development of the Township.</w:t>
      </w:r>
    </w:p>
    <w:p w14:paraId="6C5BF30F" w14:textId="77777777" w:rsidR="004B7E8B" w:rsidRPr="004B7E8B" w:rsidRDefault="004B7E8B" w:rsidP="004B7E8B">
      <w:pPr>
        <w:pStyle w:val="ListParagraph"/>
        <w:rPr>
          <w:rFonts w:cs="Arial"/>
        </w:rPr>
      </w:pPr>
    </w:p>
    <w:p w14:paraId="1E888A8D" w14:textId="54771E05" w:rsidR="004B7E8B" w:rsidRPr="004B7E8B" w:rsidRDefault="004B7E8B" w:rsidP="004B7E8B">
      <w:pPr>
        <w:pStyle w:val="ListParagraph"/>
        <w:rPr>
          <w:rFonts w:cs="Arial"/>
        </w:rPr>
      </w:pPr>
      <w:r w:rsidRPr="004B7E8B">
        <w:rPr>
          <w:rFonts w:cs="Arial"/>
        </w:rPr>
        <w:t>3.14.1.3</w:t>
      </w:r>
      <w:r w:rsidRPr="004B7E8B">
        <w:rPr>
          <w:rFonts w:cs="Arial"/>
        </w:rPr>
        <w:tab/>
        <w:t xml:space="preserve">To implement the Plan by updating the comprehensive </w:t>
      </w:r>
      <w:r w:rsidR="008066CB">
        <w:rPr>
          <w:rFonts w:cs="Arial"/>
        </w:rPr>
        <w:tab/>
      </w:r>
      <w:r w:rsidR="008066CB">
        <w:rPr>
          <w:rFonts w:cs="Arial"/>
        </w:rPr>
        <w:tab/>
      </w:r>
      <w:r w:rsidRPr="004B7E8B">
        <w:rPr>
          <w:rFonts w:cs="Arial"/>
        </w:rPr>
        <w:t>restricted area (zoning) by-law and other appropriate by-</w:t>
      </w:r>
      <w:r w:rsidR="008066CB">
        <w:rPr>
          <w:rFonts w:cs="Arial"/>
        </w:rPr>
        <w:tab/>
      </w:r>
      <w:r w:rsidR="008066CB">
        <w:rPr>
          <w:rFonts w:cs="Arial"/>
        </w:rPr>
        <w:tab/>
      </w:r>
      <w:r w:rsidRPr="004B7E8B">
        <w:rPr>
          <w:rFonts w:cs="Arial"/>
        </w:rPr>
        <w:t>laws.</w:t>
      </w:r>
    </w:p>
    <w:p w14:paraId="7737FFB0" w14:textId="77777777" w:rsidR="004B7E8B" w:rsidRPr="004B7E8B" w:rsidRDefault="004B7E8B" w:rsidP="004B7E8B">
      <w:pPr>
        <w:pStyle w:val="ListParagraph"/>
        <w:rPr>
          <w:rFonts w:cs="Arial"/>
        </w:rPr>
      </w:pPr>
    </w:p>
    <w:p w14:paraId="3A58F32E" w14:textId="74D18DC4" w:rsidR="004B7E8B" w:rsidRPr="004B7E8B" w:rsidRDefault="004B7E8B" w:rsidP="004B7E8B">
      <w:pPr>
        <w:pStyle w:val="ListParagraph"/>
        <w:rPr>
          <w:rFonts w:cs="Arial"/>
        </w:rPr>
      </w:pPr>
      <w:r w:rsidRPr="004B7E8B">
        <w:rPr>
          <w:rFonts w:cs="Arial"/>
        </w:rPr>
        <w:t>3.14.1.4</w:t>
      </w:r>
      <w:r w:rsidRPr="004B7E8B">
        <w:rPr>
          <w:rFonts w:cs="Arial"/>
        </w:rPr>
        <w:tab/>
        <w:t xml:space="preserve">To participate in other government programs which comply </w:t>
      </w:r>
      <w:r w:rsidR="008066CB">
        <w:rPr>
          <w:rFonts w:cs="Arial"/>
        </w:rPr>
        <w:tab/>
      </w:r>
      <w:r w:rsidR="008066CB">
        <w:rPr>
          <w:rFonts w:cs="Arial"/>
        </w:rPr>
        <w:tab/>
      </w:r>
      <w:r w:rsidRPr="004B7E8B">
        <w:rPr>
          <w:rFonts w:cs="Arial"/>
        </w:rPr>
        <w:t xml:space="preserve">with this Plan and are appropriate to and benefit the </w:t>
      </w:r>
      <w:r w:rsidR="008066CB">
        <w:rPr>
          <w:rFonts w:cs="Arial"/>
        </w:rPr>
        <w:tab/>
      </w:r>
      <w:r w:rsidR="008066CB">
        <w:rPr>
          <w:rFonts w:cs="Arial"/>
        </w:rPr>
        <w:tab/>
      </w:r>
      <w:r w:rsidR="008066CB">
        <w:rPr>
          <w:rFonts w:cs="Arial"/>
        </w:rPr>
        <w:tab/>
      </w:r>
      <w:r w:rsidRPr="004B7E8B">
        <w:rPr>
          <w:rFonts w:cs="Arial"/>
        </w:rPr>
        <w:t>residents of Loyalist Township.</w:t>
      </w:r>
    </w:p>
    <w:p w14:paraId="01760973" w14:textId="77777777" w:rsidR="004B7E8B" w:rsidRPr="004B7E8B" w:rsidRDefault="004B7E8B" w:rsidP="004B7E8B">
      <w:pPr>
        <w:pStyle w:val="ListParagraph"/>
        <w:rPr>
          <w:rFonts w:cs="Arial"/>
        </w:rPr>
      </w:pPr>
    </w:p>
    <w:p w14:paraId="28553D2C" w14:textId="7E76F1B6" w:rsidR="004B7E8B" w:rsidRPr="004B7E8B" w:rsidRDefault="004B7E8B" w:rsidP="004B7E8B">
      <w:pPr>
        <w:pStyle w:val="ListParagraph"/>
        <w:rPr>
          <w:rFonts w:cs="Arial"/>
        </w:rPr>
      </w:pPr>
      <w:r w:rsidRPr="004B7E8B">
        <w:rPr>
          <w:rFonts w:cs="Arial"/>
        </w:rPr>
        <w:t>3.14.1.5</w:t>
      </w:r>
      <w:r w:rsidRPr="004B7E8B">
        <w:rPr>
          <w:rFonts w:cs="Arial"/>
        </w:rPr>
        <w:tab/>
        <w:t xml:space="preserve">To integrate asset management and </w:t>
      </w:r>
      <w:proofErr w:type="gramStart"/>
      <w:r w:rsidRPr="004B7E8B">
        <w:rPr>
          <w:rFonts w:cs="Arial"/>
        </w:rPr>
        <w:t>long term</w:t>
      </w:r>
      <w:proofErr w:type="gramEnd"/>
      <w:r w:rsidRPr="004B7E8B">
        <w:rPr>
          <w:rFonts w:cs="Arial"/>
        </w:rPr>
        <w:t xml:space="preserve"> financial </w:t>
      </w:r>
      <w:r w:rsidR="008066CB">
        <w:rPr>
          <w:rFonts w:cs="Arial"/>
        </w:rPr>
        <w:tab/>
      </w:r>
      <w:r w:rsidR="008066CB">
        <w:rPr>
          <w:rFonts w:cs="Arial"/>
        </w:rPr>
        <w:tab/>
      </w:r>
      <w:r w:rsidRPr="004B7E8B">
        <w:rPr>
          <w:rFonts w:cs="Arial"/>
        </w:rPr>
        <w:t xml:space="preserve">planning with this Plan to ensure a coordinated approach to </w:t>
      </w:r>
      <w:r w:rsidR="008066CB">
        <w:rPr>
          <w:rFonts w:cs="Arial"/>
        </w:rPr>
        <w:tab/>
      </w:r>
      <w:r w:rsidR="008066CB">
        <w:rPr>
          <w:rFonts w:cs="Arial"/>
        </w:rPr>
        <w:tab/>
      </w:r>
      <w:r w:rsidRPr="004B7E8B">
        <w:rPr>
          <w:rFonts w:cs="Arial"/>
        </w:rPr>
        <w:t xml:space="preserve">making sound financial and business decisions for all </w:t>
      </w:r>
      <w:r w:rsidR="008066CB">
        <w:rPr>
          <w:rFonts w:cs="Arial"/>
        </w:rPr>
        <w:tab/>
      </w:r>
      <w:r w:rsidR="008066CB">
        <w:rPr>
          <w:rFonts w:cs="Arial"/>
        </w:rPr>
        <w:tab/>
      </w:r>
      <w:r w:rsidR="008066CB">
        <w:rPr>
          <w:rFonts w:cs="Arial"/>
        </w:rPr>
        <w:tab/>
      </w:r>
      <w:r w:rsidRPr="004B7E8B">
        <w:rPr>
          <w:rFonts w:cs="Arial"/>
        </w:rPr>
        <w:t>residents while promoting growth and development.</w:t>
      </w:r>
    </w:p>
    <w:p w14:paraId="691883E5" w14:textId="77777777" w:rsidR="004B7E8B" w:rsidRPr="004B7E8B" w:rsidRDefault="004B7E8B" w:rsidP="004B7E8B">
      <w:pPr>
        <w:pStyle w:val="ListParagraph"/>
        <w:rPr>
          <w:rFonts w:cs="Arial"/>
        </w:rPr>
      </w:pPr>
    </w:p>
    <w:p w14:paraId="6C88D566" w14:textId="4FA82E8B" w:rsidR="004B7E8B" w:rsidRPr="004B7E8B" w:rsidRDefault="004B7E8B" w:rsidP="00BC0BC4">
      <w:pPr>
        <w:pStyle w:val="ListParagraph"/>
        <w:ind w:left="2160" w:hanging="1440"/>
        <w:rPr>
          <w:rFonts w:cs="Arial"/>
        </w:rPr>
      </w:pPr>
      <w:r w:rsidRPr="004B7E8B">
        <w:rPr>
          <w:rFonts w:cs="Arial"/>
        </w:rPr>
        <w:t>3.14.1.6</w:t>
      </w:r>
      <w:r w:rsidRPr="004B7E8B">
        <w:rPr>
          <w:rFonts w:cs="Arial"/>
        </w:rPr>
        <w:tab/>
        <w:t>To explore all possible revenue sources available to the Township</w:t>
      </w:r>
      <w:r w:rsidR="00BA418B">
        <w:rPr>
          <w:rFonts w:cs="Arial"/>
        </w:rPr>
        <w:t>; c</w:t>
      </w:r>
      <w:r w:rsidRPr="004B7E8B">
        <w:rPr>
          <w:rFonts w:cs="Arial"/>
        </w:rPr>
        <w:t xml:space="preserve">apital funding is critical given the Township’s significant infrastructure deficit, and to match appropriate revenue sources, such as development charges and impost fees, to growth related infrastructure. </w:t>
      </w:r>
      <w:r w:rsidR="00722DCF">
        <w:rPr>
          <w:rFonts w:cs="Arial"/>
        </w:rPr>
        <w:t>T</w:t>
      </w:r>
      <w:r w:rsidR="00BA418B">
        <w:rPr>
          <w:rFonts w:cs="Arial"/>
        </w:rPr>
        <w:t>o</w:t>
      </w:r>
      <w:r w:rsidRPr="004B7E8B">
        <w:rPr>
          <w:rFonts w:cs="Arial"/>
        </w:rPr>
        <w:t xml:space="preserve"> ensure the fair and equitable distribution of user rates, property taxes, fees and charges to taxpayers, rate payers, and the community</w:t>
      </w:r>
    </w:p>
    <w:p w14:paraId="586F8D1C" w14:textId="77777777" w:rsidR="004B7E8B" w:rsidRPr="004B7E8B" w:rsidRDefault="004B7E8B" w:rsidP="004B7E8B">
      <w:pPr>
        <w:pStyle w:val="ListParagraph"/>
        <w:rPr>
          <w:rFonts w:cs="Arial"/>
        </w:rPr>
      </w:pPr>
    </w:p>
    <w:p w14:paraId="59AFBB25" w14:textId="4B42E69C" w:rsidR="004B7E8B" w:rsidRDefault="004B7E8B" w:rsidP="00BC0BC4">
      <w:pPr>
        <w:pStyle w:val="ListParagraph"/>
        <w:ind w:left="2160" w:hanging="1440"/>
        <w:rPr>
          <w:rFonts w:cs="Arial"/>
        </w:rPr>
      </w:pPr>
      <w:r w:rsidRPr="004B7E8B">
        <w:rPr>
          <w:rFonts w:cs="Arial"/>
        </w:rPr>
        <w:t>3.14.1.7</w:t>
      </w:r>
      <w:r w:rsidRPr="004B7E8B">
        <w:rPr>
          <w:rFonts w:cs="Arial"/>
        </w:rPr>
        <w:tab/>
        <w:t xml:space="preserve">To prepare sub-watershed plans for the urban areas </w:t>
      </w:r>
      <w:proofErr w:type="gramStart"/>
      <w:r w:rsidRPr="004B7E8B">
        <w:rPr>
          <w:rFonts w:cs="Arial"/>
        </w:rPr>
        <w:t>in order to</w:t>
      </w:r>
      <w:proofErr w:type="gramEnd"/>
      <w:r w:rsidRPr="004B7E8B">
        <w:rPr>
          <w:rFonts w:cs="Arial"/>
        </w:rPr>
        <w:t xml:space="preserve"> facilitate the coordinated implementation of environmental goals and objectives as part of the land development process.</w:t>
      </w:r>
    </w:p>
    <w:p w14:paraId="7C1CF406" w14:textId="77777777" w:rsidR="008066CB" w:rsidRDefault="008066CB" w:rsidP="00A85F4C">
      <w:pPr>
        <w:pStyle w:val="ListParagraph"/>
        <w:ind w:left="0"/>
        <w:rPr>
          <w:rFonts w:cs="Arial"/>
        </w:rPr>
      </w:pPr>
    </w:p>
    <w:p w14:paraId="1C4F7F93" w14:textId="0A89B7C4" w:rsidR="004B7E8B" w:rsidRDefault="006163C4" w:rsidP="00A85F4C">
      <w:pPr>
        <w:pStyle w:val="ListParagraph"/>
        <w:ind w:left="0"/>
        <w:rPr>
          <w:rFonts w:cs="Arial"/>
        </w:rPr>
      </w:pPr>
      <w:r>
        <w:rPr>
          <w:rFonts w:cs="Arial"/>
        </w:rPr>
        <w:t>49.</w:t>
      </w:r>
      <w:r w:rsidR="00F761AC">
        <w:rPr>
          <w:rFonts w:cs="Arial"/>
        </w:rPr>
        <w:t xml:space="preserve"> </w:t>
      </w:r>
      <w:r w:rsidR="00F761AC">
        <w:rPr>
          <w:rFonts w:cs="Arial"/>
        </w:rPr>
        <w:tab/>
      </w:r>
      <w:r w:rsidR="00692B3A">
        <w:rPr>
          <w:rFonts w:cs="Arial"/>
        </w:rPr>
        <w:t>The Official Plan is hereby modified by creating a new P</w:t>
      </w:r>
      <w:r w:rsidR="007D418F">
        <w:rPr>
          <w:rFonts w:cs="Arial"/>
        </w:rPr>
        <w:t xml:space="preserve">art </w:t>
      </w:r>
      <w:r w:rsidR="000136D2">
        <w:rPr>
          <w:rFonts w:cs="Arial"/>
        </w:rPr>
        <w:t>4</w:t>
      </w:r>
      <w:r w:rsidR="007D418F">
        <w:rPr>
          <w:rFonts w:cs="Arial"/>
        </w:rPr>
        <w:t xml:space="preserve"> titled </w:t>
      </w:r>
      <w:r w:rsidR="007D418F">
        <w:rPr>
          <w:rFonts w:cs="Arial"/>
        </w:rPr>
        <w:tab/>
      </w:r>
      <w:r w:rsidR="00F761AC">
        <w:rPr>
          <w:rFonts w:cs="Arial"/>
        </w:rPr>
        <w:tab/>
      </w:r>
      <w:r w:rsidR="007D418F">
        <w:rPr>
          <w:rFonts w:cs="Arial"/>
        </w:rPr>
        <w:t>“</w:t>
      </w:r>
      <w:r w:rsidR="000136D2">
        <w:rPr>
          <w:rFonts w:cs="Arial"/>
        </w:rPr>
        <w:t>Growth Management</w:t>
      </w:r>
      <w:r w:rsidR="007D418F">
        <w:rPr>
          <w:rFonts w:cs="Arial"/>
        </w:rPr>
        <w:t>” which reads as follows</w:t>
      </w:r>
      <w:r w:rsidR="00DC02B5">
        <w:rPr>
          <w:rFonts w:cs="Arial"/>
        </w:rPr>
        <w:t>:</w:t>
      </w:r>
    </w:p>
    <w:p w14:paraId="74B6BEA6" w14:textId="21BCCD8F" w:rsidR="00DC02B5" w:rsidRDefault="00DC02B5" w:rsidP="00A85F4C">
      <w:pPr>
        <w:pStyle w:val="ListParagraph"/>
        <w:ind w:left="0"/>
        <w:rPr>
          <w:rFonts w:cs="Arial"/>
        </w:rPr>
      </w:pPr>
    </w:p>
    <w:p w14:paraId="53CFB517" w14:textId="4A9A23E6" w:rsidR="00DC02B5" w:rsidRPr="00DC02B5" w:rsidRDefault="004E23BA" w:rsidP="00DC02B5">
      <w:pPr>
        <w:pStyle w:val="ListParagraph"/>
        <w:rPr>
          <w:rFonts w:cs="Arial"/>
        </w:rPr>
      </w:pPr>
      <w:r>
        <w:rPr>
          <w:rFonts w:cs="Arial"/>
        </w:rPr>
        <w:t>“</w:t>
      </w:r>
      <w:r w:rsidR="00DC02B5" w:rsidRPr="00DC02B5">
        <w:rPr>
          <w:rFonts w:cs="Arial"/>
        </w:rPr>
        <w:t>PART 4 – GROWTH MANAGEMENT</w:t>
      </w:r>
    </w:p>
    <w:p w14:paraId="1ED2C481" w14:textId="77777777" w:rsidR="00DC02B5" w:rsidRDefault="00DC02B5" w:rsidP="00DC02B5">
      <w:pPr>
        <w:pStyle w:val="ListParagraph"/>
        <w:rPr>
          <w:rFonts w:cs="Arial"/>
        </w:rPr>
      </w:pPr>
    </w:p>
    <w:p w14:paraId="3841382D" w14:textId="3914F715" w:rsidR="007F0FC0" w:rsidRPr="007F0FC0" w:rsidRDefault="007F0FC0" w:rsidP="007F0FC0">
      <w:pPr>
        <w:pStyle w:val="ListParagraph"/>
        <w:numPr>
          <w:ilvl w:val="1"/>
          <w:numId w:val="1"/>
        </w:numPr>
        <w:rPr>
          <w:rFonts w:cs="Arial"/>
        </w:rPr>
      </w:pPr>
      <w:r w:rsidRPr="007F0FC0">
        <w:rPr>
          <w:rFonts w:cs="Arial"/>
        </w:rPr>
        <w:t xml:space="preserve">INTRODUCTION </w:t>
      </w:r>
    </w:p>
    <w:p w14:paraId="49019E85" w14:textId="77777777" w:rsidR="007F0FC0" w:rsidRPr="007F0FC0" w:rsidRDefault="007F0FC0" w:rsidP="007F0FC0">
      <w:pPr>
        <w:pStyle w:val="ListParagraph"/>
        <w:ind w:left="1260"/>
        <w:rPr>
          <w:rFonts w:cs="Arial"/>
        </w:rPr>
      </w:pPr>
    </w:p>
    <w:p w14:paraId="62631210" w14:textId="08A70358" w:rsidR="00DC02B5" w:rsidRPr="007F0FC0" w:rsidRDefault="00DC02B5" w:rsidP="007F0FC0">
      <w:pPr>
        <w:ind w:left="540"/>
        <w:rPr>
          <w:rFonts w:ascii="Arial" w:hAnsi="Arial" w:cs="Arial"/>
        </w:rPr>
      </w:pPr>
      <w:r w:rsidRPr="007F0FC0">
        <w:rPr>
          <w:rFonts w:ascii="Arial" w:hAnsi="Arial" w:cs="Arial"/>
        </w:rPr>
        <w:t>Settlement area land use patterns will be based on densities and a mix of land uses that efficiently use land and resources, infrastructure and public service facilities</w:t>
      </w:r>
      <w:r w:rsidR="001A3C11">
        <w:rPr>
          <w:rFonts w:ascii="Arial" w:hAnsi="Arial" w:cs="Arial"/>
        </w:rPr>
        <w:t xml:space="preserve"> and avoid the need for their unjustified and/or </w:t>
      </w:r>
      <w:proofErr w:type="spellStart"/>
      <w:r w:rsidR="001A3C11">
        <w:rPr>
          <w:rFonts w:ascii="Arial" w:hAnsi="Arial" w:cs="Arial"/>
        </w:rPr>
        <w:t>economical</w:t>
      </w:r>
      <w:proofErr w:type="spellEnd"/>
      <w:r w:rsidR="001A3C11">
        <w:rPr>
          <w:rFonts w:ascii="Arial" w:hAnsi="Arial" w:cs="Arial"/>
        </w:rPr>
        <w:t xml:space="preserve"> expansion</w:t>
      </w:r>
      <w:r w:rsidRPr="007F0FC0">
        <w:rPr>
          <w:rFonts w:ascii="Arial" w:hAnsi="Arial" w:cs="Arial"/>
        </w:rPr>
        <w:t xml:space="preserve">, minimize negative impacts to air quality and climate change, promote energy efficiency, support active transportation, </w:t>
      </w:r>
      <w:proofErr w:type="gramStart"/>
      <w:r w:rsidRPr="007F0FC0">
        <w:rPr>
          <w:rFonts w:ascii="Arial" w:hAnsi="Arial" w:cs="Arial"/>
        </w:rPr>
        <w:t>transit</w:t>
      </w:r>
      <w:proofErr w:type="gramEnd"/>
      <w:r w:rsidRPr="007F0FC0">
        <w:rPr>
          <w:rFonts w:ascii="Arial" w:hAnsi="Arial" w:cs="Arial"/>
        </w:rPr>
        <w:t xml:space="preserve"> and the efficient movement of goods</w:t>
      </w:r>
      <w:r w:rsidR="001A3C11">
        <w:rPr>
          <w:rFonts w:ascii="Arial" w:hAnsi="Arial" w:cs="Arial"/>
        </w:rPr>
        <w:t>, as well as prepare for the impacts of a changing climate</w:t>
      </w:r>
      <w:r w:rsidRPr="007F0FC0">
        <w:rPr>
          <w:rFonts w:ascii="Arial" w:hAnsi="Arial" w:cs="Arial"/>
        </w:rPr>
        <w:t xml:space="preserve">. This Official Plan accommodates residential, industrial, and commercial development. Growth is balanced with protection of the environment and of areas with resource potential. </w:t>
      </w:r>
    </w:p>
    <w:p w14:paraId="437E0BDC" w14:textId="77777777" w:rsidR="00DC02B5" w:rsidRDefault="00DC02B5" w:rsidP="00DC02B5">
      <w:pPr>
        <w:pStyle w:val="ListParagraph"/>
        <w:rPr>
          <w:rFonts w:cs="Arial"/>
        </w:rPr>
      </w:pPr>
    </w:p>
    <w:p w14:paraId="0DB8E06F" w14:textId="7F922CB0" w:rsidR="00DC02B5" w:rsidRDefault="00DC02B5" w:rsidP="00525FCD">
      <w:pPr>
        <w:pStyle w:val="ListParagraph"/>
        <w:numPr>
          <w:ilvl w:val="1"/>
          <w:numId w:val="1"/>
        </w:numPr>
        <w:rPr>
          <w:rFonts w:cs="Arial"/>
        </w:rPr>
      </w:pPr>
      <w:r w:rsidRPr="00DC02B5">
        <w:rPr>
          <w:rFonts w:cs="Arial"/>
        </w:rPr>
        <w:t>Policies</w:t>
      </w:r>
    </w:p>
    <w:p w14:paraId="17BE6E17" w14:textId="77777777" w:rsidR="00F86ECC" w:rsidRPr="00DC02B5" w:rsidRDefault="00F86ECC" w:rsidP="00F86ECC">
      <w:pPr>
        <w:pStyle w:val="ListParagraph"/>
        <w:ind w:left="1260"/>
        <w:rPr>
          <w:rFonts w:cs="Arial"/>
        </w:rPr>
      </w:pPr>
    </w:p>
    <w:p w14:paraId="0886B607" w14:textId="685C8399" w:rsidR="00DC02B5" w:rsidRPr="00DC02B5" w:rsidRDefault="00DC02B5" w:rsidP="00DC02B5">
      <w:pPr>
        <w:pStyle w:val="ListParagraph"/>
        <w:rPr>
          <w:rFonts w:cs="Arial"/>
        </w:rPr>
      </w:pPr>
      <w:r w:rsidRPr="00DC02B5">
        <w:rPr>
          <w:rFonts w:cs="Arial"/>
        </w:rPr>
        <w:t>4.</w:t>
      </w:r>
      <w:r w:rsidR="007F0FC0">
        <w:rPr>
          <w:rFonts w:cs="Arial"/>
        </w:rPr>
        <w:t>2</w:t>
      </w:r>
      <w:r w:rsidRPr="00DC02B5">
        <w:rPr>
          <w:rFonts w:cs="Arial"/>
        </w:rPr>
        <w:t>.1</w:t>
      </w:r>
      <w:r w:rsidRPr="00DC02B5">
        <w:rPr>
          <w:rFonts w:cs="Arial"/>
        </w:rPr>
        <w:tab/>
        <w:t xml:space="preserve">The following population and employment forecasts will be used for </w:t>
      </w:r>
      <w:r>
        <w:rPr>
          <w:rFonts w:cs="Arial"/>
        </w:rPr>
        <w:tab/>
      </w:r>
      <w:r w:rsidRPr="00DC02B5">
        <w:rPr>
          <w:rFonts w:cs="Arial"/>
        </w:rPr>
        <w:t xml:space="preserve">land use planning and decision making related to hard and soft </w:t>
      </w:r>
      <w:r>
        <w:rPr>
          <w:rFonts w:cs="Arial"/>
        </w:rPr>
        <w:tab/>
      </w:r>
      <w:r w:rsidRPr="00DC02B5">
        <w:rPr>
          <w:rFonts w:cs="Arial"/>
        </w:rPr>
        <w:t>services:</w:t>
      </w:r>
    </w:p>
    <w:p w14:paraId="3301EAC2" w14:textId="77777777" w:rsidR="00DC02B5" w:rsidRPr="00DC02B5" w:rsidRDefault="00DC02B5" w:rsidP="00DC02B5">
      <w:pPr>
        <w:pStyle w:val="ListParagraph"/>
        <w:rPr>
          <w:rFonts w:cs="Arial"/>
        </w:rPr>
      </w:pPr>
      <w:r w:rsidRPr="00DC02B5">
        <w:rPr>
          <w:rFonts w:cs="Arial"/>
        </w:rPr>
        <w:tab/>
        <w:t>Year: 2036</w:t>
      </w:r>
    </w:p>
    <w:p w14:paraId="6B97E180" w14:textId="418977A4" w:rsidR="00DC02B5" w:rsidRPr="00DC02B5" w:rsidRDefault="00DC02B5" w:rsidP="00DC02B5">
      <w:pPr>
        <w:pStyle w:val="ListParagraph"/>
        <w:rPr>
          <w:rFonts w:cs="Arial"/>
        </w:rPr>
      </w:pPr>
      <w:r w:rsidRPr="00DC02B5">
        <w:rPr>
          <w:rFonts w:cs="Arial"/>
        </w:rPr>
        <w:tab/>
        <w:t>Population: 20,398</w:t>
      </w:r>
      <w:r w:rsidR="001A3C11">
        <w:rPr>
          <w:rFonts w:cs="Arial"/>
        </w:rPr>
        <w:t xml:space="preserve"> (4,177 increase from 2011)</w:t>
      </w:r>
    </w:p>
    <w:p w14:paraId="3CB2E136" w14:textId="5521DDDD" w:rsidR="00DC02B5" w:rsidRDefault="00DC02B5" w:rsidP="00DC02B5">
      <w:pPr>
        <w:pStyle w:val="ListParagraph"/>
        <w:rPr>
          <w:rFonts w:cs="Arial"/>
        </w:rPr>
      </w:pPr>
      <w:r w:rsidRPr="00DC02B5">
        <w:rPr>
          <w:rFonts w:cs="Arial"/>
        </w:rPr>
        <w:tab/>
        <w:t>Employment: 3,515</w:t>
      </w:r>
      <w:r w:rsidR="001A3C11">
        <w:rPr>
          <w:rFonts w:cs="Arial"/>
        </w:rPr>
        <w:t xml:space="preserve"> (720 increase from 2011)</w:t>
      </w:r>
    </w:p>
    <w:p w14:paraId="0F494FE3" w14:textId="0A8A80D3" w:rsidR="00CB3867" w:rsidRDefault="00CB3867" w:rsidP="00DC02B5">
      <w:pPr>
        <w:pStyle w:val="ListParagraph"/>
        <w:rPr>
          <w:rFonts w:cs="Arial"/>
        </w:rPr>
      </w:pPr>
    </w:p>
    <w:p w14:paraId="7E7CCB75" w14:textId="4C0067A4" w:rsidR="00CB3867" w:rsidRPr="00DC02B5" w:rsidRDefault="00CB3867" w:rsidP="00CB3867">
      <w:pPr>
        <w:pStyle w:val="ListParagraph"/>
        <w:ind w:left="1440" w:hanging="720"/>
        <w:rPr>
          <w:rFonts w:cs="Arial"/>
        </w:rPr>
      </w:pPr>
      <w:r>
        <w:rPr>
          <w:rFonts w:cs="Arial"/>
        </w:rPr>
        <w:t>4.2.2</w:t>
      </w:r>
      <w:r>
        <w:rPr>
          <w:rFonts w:cs="Arial"/>
        </w:rPr>
        <w:tab/>
        <w:t xml:space="preserve">The population forecasts noted in 4.2.1 above shall not prevent the development of a Secondary Plan for the Amherstview West Area to accommodate a growth forecast to 2046. </w:t>
      </w:r>
    </w:p>
    <w:p w14:paraId="3576BC3E" w14:textId="77777777" w:rsidR="00DC02B5" w:rsidRPr="00DC02B5" w:rsidRDefault="00DC02B5" w:rsidP="00DC02B5">
      <w:pPr>
        <w:pStyle w:val="ListParagraph"/>
        <w:rPr>
          <w:rFonts w:cs="Arial"/>
        </w:rPr>
      </w:pPr>
    </w:p>
    <w:p w14:paraId="20C30F84" w14:textId="7636FCF6" w:rsidR="00F86ECC" w:rsidRDefault="00DC02B5" w:rsidP="00BC21A5">
      <w:pPr>
        <w:pStyle w:val="ListParagraph"/>
        <w:numPr>
          <w:ilvl w:val="2"/>
          <w:numId w:val="48"/>
        </w:numPr>
        <w:rPr>
          <w:rFonts w:cs="Arial"/>
        </w:rPr>
      </w:pPr>
      <w:r w:rsidRPr="00DC02B5">
        <w:rPr>
          <w:rFonts w:cs="Arial"/>
        </w:rPr>
        <w:t xml:space="preserve">The Township has established a minimum </w:t>
      </w:r>
      <w:r w:rsidR="00F86ECC">
        <w:rPr>
          <w:rFonts w:cs="Arial"/>
        </w:rPr>
        <w:t xml:space="preserve">residential </w:t>
      </w:r>
      <w:r w:rsidRPr="00DC02B5">
        <w:rPr>
          <w:rFonts w:cs="Arial"/>
        </w:rPr>
        <w:t>intensification target of 10% for Amherstview and 20% for Odessa and Bath.</w:t>
      </w:r>
      <w:r w:rsidRPr="00DC02B5">
        <w:rPr>
          <w:rFonts w:cs="Arial"/>
        </w:rPr>
        <w:tab/>
      </w:r>
    </w:p>
    <w:p w14:paraId="27207862" w14:textId="52870476" w:rsidR="00DC02B5" w:rsidRPr="00DC02B5" w:rsidRDefault="00DC02B5" w:rsidP="00F86ECC">
      <w:pPr>
        <w:pStyle w:val="ListParagraph"/>
        <w:ind w:left="1440"/>
        <w:rPr>
          <w:rFonts w:cs="Arial"/>
        </w:rPr>
      </w:pPr>
      <w:r w:rsidRPr="00DC02B5">
        <w:rPr>
          <w:rFonts w:cs="Arial"/>
        </w:rPr>
        <w:tab/>
      </w:r>
      <w:r w:rsidRPr="00DC02B5">
        <w:rPr>
          <w:rFonts w:cs="Arial"/>
        </w:rPr>
        <w:tab/>
      </w:r>
      <w:r w:rsidRPr="00DC02B5">
        <w:rPr>
          <w:rFonts w:cs="Arial"/>
        </w:rPr>
        <w:tab/>
      </w:r>
    </w:p>
    <w:p w14:paraId="23B7039F" w14:textId="5447EDA9" w:rsidR="00DC02B5" w:rsidRPr="00DC02B5" w:rsidRDefault="00DC02B5" w:rsidP="00DC02B5">
      <w:pPr>
        <w:pStyle w:val="ListParagraph"/>
        <w:rPr>
          <w:rFonts w:cs="Arial"/>
        </w:rPr>
      </w:pPr>
      <w:r w:rsidRPr="00DC02B5">
        <w:rPr>
          <w:rFonts w:cs="Arial"/>
        </w:rPr>
        <w:t>4.</w:t>
      </w:r>
      <w:r w:rsidR="007F0FC0">
        <w:rPr>
          <w:rFonts w:cs="Arial"/>
        </w:rPr>
        <w:t>2</w:t>
      </w:r>
      <w:r w:rsidRPr="00DC02B5">
        <w:rPr>
          <w:rFonts w:cs="Arial"/>
        </w:rPr>
        <w:t>.</w:t>
      </w:r>
      <w:r w:rsidR="00BC21A5">
        <w:rPr>
          <w:rFonts w:cs="Arial"/>
        </w:rPr>
        <w:t>4</w:t>
      </w:r>
      <w:r w:rsidRPr="00DC02B5">
        <w:rPr>
          <w:rFonts w:cs="Arial"/>
        </w:rPr>
        <w:tab/>
        <w:t>Council envisages that:</w:t>
      </w:r>
    </w:p>
    <w:p w14:paraId="3F12B132" w14:textId="06A6D3A9" w:rsidR="00DC02B5" w:rsidRDefault="00DC02B5" w:rsidP="00DC02B5">
      <w:pPr>
        <w:pStyle w:val="ListParagraph"/>
        <w:ind w:left="1440"/>
        <w:rPr>
          <w:rFonts w:cs="Arial"/>
        </w:rPr>
      </w:pPr>
      <w:r w:rsidRPr="00DC02B5">
        <w:rPr>
          <w:rFonts w:cs="Arial"/>
        </w:rPr>
        <w:t>a)</w:t>
      </w:r>
      <w:r w:rsidRPr="00DC02B5">
        <w:rPr>
          <w:rFonts w:cs="Arial"/>
        </w:rPr>
        <w:tab/>
        <w:t xml:space="preserve">The majority of residential growth will take place as an </w:t>
      </w:r>
      <w:r w:rsidR="008066CB">
        <w:rPr>
          <w:rFonts w:cs="Arial"/>
        </w:rPr>
        <w:tab/>
      </w:r>
      <w:r w:rsidRPr="00DC02B5">
        <w:rPr>
          <w:rFonts w:cs="Arial"/>
        </w:rPr>
        <w:t xml:space="preserve">expansion to existing serviced urban areas within Loyalist </w:t>
      </w:r>
      <w:r w:rsidR="008066CB">
        <w:rPr>
          <w:rFonts w:cs="Arial"/>
        </w:rPr>
        <w:tab/>
      </w:r>
      <w:r w:rsidRPr="00DC02B5">
        <w:rPr>
          <w:rFonts w:cs="Arial"/>
        </w:rPr>
        <w:t xml:space="preserve">Township, that is, within the settlement areas of </w:t>
      </w:r>
      <w:r w:rsidR="008066CB">
        <w:rPr>
          <w:rFonts w:cs="Arial"/>
        </w:rPr>
        <w:tab/>
      </w:r>
      <w:r w:rsidRPr="00DC02B5">
        <w:rPr>
          <w:rFonts w:cs="Arial"/>
        </w:rPr>
        <w:t xml:space="preserve">Amherstview, Bath, and </w:t>
      </w:r>
      <w:proofErr w:type="gramStart"/>
      <w:r w:rsidRPr="00DC02B5">
        <w:rPr>
          <w:rFonts w:cs="Arial"/>
        </w:rPr>
        <w:t>Odessa;</w:t>
      </w:r>
      <w:proofErr w:type="gramEnd"/>
    </w:p>
    <w:p w14:paraId="4912A840" w14:textId="6BCD7F61" w:rsidR="007F0FC0" w:rsidRDefault="007F0FC0" w:rsidP="00DC02B5">
      <w:pPr>
        <w:pStyle w:val="ListParagraph"/>
        <w:ind w:left="1440"/>
        <w:rPr>
          <w:rFonts w:cs="Arial"/>
        </w:rPr>
      </w:pPr>
    </w:p>
    <w:p w14:paraId="459CAE2A" w14:textId="5E1CD938" w:rsidR="007F0FC0" w:rsidRPr="007F0FC0" w:rsidRDefault="007F0FC0" w:rsidP="007F0FC0">
      <w:pPr>
        <w:ind w:left="2160" w:hanging="720"/>
        <w:rPr>
          <w:rFonts w:ascii="Arial" w:hAnsi="Arial" w:cs="Arial"/>
        </w:rPr>
      </w:pPr>
      <w:r w:rsidRPr="007F0FC0">
        <w:rPr>
          <w:rFonts w:ascii="Arial" w:eastAsia="Calibri" w:hAnsi="Arial" w:cs="Arial"/>
        </w:rPr>
        <w:t>b)</w:t>
      </w:r>
      <w:r w:rsidRPr="007F0FC0">
        <w:rPr>
          <w:rFonts w:ascii="Arial" w:hAnsi="Arial" w:cs="Arial"/>
        </w:rPr>
        <w:t xml:space="preserve">  </w:t>
      </w:r>
      <w:r w:rsidRPr="007F0FC0">
        <w:rPr>
          <w:rFonts w:ascii="Arial" w:hAnsi="Arial" w:cs="Arial"/>
        </w:rPr>
        <w:tab/>
        <w:t>The rural settlement pattern will contain very limited residential development.</w:t>
      </w:r>
    </w:p>
    <w:p w14:paraId="4B249B1D" w14:textId="77777777" w:rsidR="00DC02B5" w:rsidRPr="00DC02B5" w:rsidRDefault="00DC02B5" w:rsidP="00DC02B5">
      <w:pPr>
        <w:pStyle w:val="ListParagraph"/>
        <w:ind w:left="1440"/>
        <w:rPr>
          <w:rFonts w:cs="Arial"/>
        </w:rPr>
      </w:pPr>
    </w:p>
    <w:p w14:paraId="565F7A1B" w14:textId="2B5D1395" w:rsidR="00DC02B5" w:rsidRPr="00DC02B5" w:rsidRDefault="007F0FC0" w:rsidP="001C4A39">
      <w:pPr>
        <w:pStyle w:val="ListParagraph"/>
        <w:ind w:left="2160" w:hanging="720"/>
        <w:rPr>
          <w:rFonts w:cs="Arial"/>
        </w:rPr>
      </w:pPr>
      <w:r>
        <w:rPr>
          <w:rFonts w:cs="Arial"/>
        </w:rPr>
        <w:t>c</w:t>
      </w:r>
      <w:r w:rsidR="00DC02B5" w:rsidRPr="00DC02B5">
        <w:rPr>
          <w:rFonts w:cs="Arial"/>
        </w:rPr>
        <w:t>)</w:t>
      </w:r>
      <w:r w:rsidR="00DC02B5" w:rsidRPr="00DC02B5">
        <w:rPr>
          <w:rFonts w:cs="Arial"/>
        </w:rPr>
        <w:tab/>
      </w:r>
      <w:r w:rsidR="00BC21A5">
        <w:rPr>
          <w:rFonts w:cs="Arial"/>
        </w:rPr>
        <w:t>Appropriate</w:t>
      </w:r>
      <w:r w:rsidR="001C4A39">
        <w:rPr>
          <w:rFonts w:cs="Arial"/>
        </w:rPr>
        <w:t xml:space="preserve"> amounts of residential growth by consent in the hamlets of </w:t>
      </w:r>
      <w:proofErr w:type="spellStart"/>
      <w:r w:rsidR="00DC02B5" w:rsidRPr="00DC02B5">
        <w:rPr>
          <w:rFonts w:cs="Arial"/>
        </w:rPr>
        <w:t>Millhaven</w:t>
      </w:r>
      <w:proofErr w:type="spellEnd"/>
      <w:r w:rsidR="00DC02B5" w:rsidRPr="00DC02B5">
        <w:rPr>
          <w:rFonts w:cs="Arial"/>
        </w:rPr>
        <w:t>, Morven, Stella, Violet, and Wilton</w:t>
      </w:r>
      <w:r w:rsidR="001A3C11">
        <w:rPr>
          <w:rFonts w:cs="Arial"/>
        </w:rPr>
        <w:t>. Individual on-site sewage services and individual on-site water services may be used for infilling and minor rounding out of existing development.</w:t>
      </w:r>
    </w:p>
    <w:p w14:paraId="27DC3E18" w14:textId="77777777" w:rsidR="00DC02B5" w:rsidRPr="00DC02B5" w:rsidRDefault="00DC02B5" w:rsidP="00DC02B5">
      <w:pPr>
        <w:pStyle w:val="ListParagraph"/>
        <w:ind w:left="1440"/>
        <w:rPr>
          <w:rFonts w:cs="Arial"/>
        </w:rPr>
      </w:pPr>
    </w:p>
    <w:p w14:paraId="4746E1DB" w14:textId="2CC5071C" w:rsidR="00DC02B5" w:rsidRPr="00DC02B5" w:rsidRDefault="007F0FC0" w:rsidP="001A3C11">
      <w:pPr>
        <w:pStyle w:val="ListParagraph"/>
        <w:ind w:left="2160" w:hanging="720"/>
        <w:rPr>
          <w:rFonts w:cs="Arial"/>
        </w:rPr>
      </w:pPr>
      <w:r>
        <w:rPr>
          <w:rFonts w:cs="Arial"/>
        </w:rPr>
        <w:t>d</w:t>
      </w:r>
      <w:r w:rsidR="00DC02B5" w:rsidRPr="00DC02B5">
        <w:rPr>
          <w:rFonts w:cs="Arial"/>
        </w:rPr>
        <w:t>)</w:t>
      </w:r>
      <w:r w:rsidR="00DC02B5" w:rsidRPr="00DC02B5">
        <w:rPr>
          <w:rFonts w:cs="Arial"/>
        </w:rPr>
        <w:tab/>
        <w:t>Industrial development is directed to the Loyalist East Business Park which has water, sanitary and storm-water services, and Taylor Kidd Industrial Complex where municipal water services a</w:t>
      </w:r>
      <w:r w:rsidR="001A3C11">
        <w:rPr>
          <w:rFonts w:cs="Arial"/>
        </w:rPr>
        <w:t>nd individual on-site sewer services may be established provided the proposed development represents the minor rounding out of development within the broader settlement area (municipal or communal sewage services may also be extended into this area provided feasibility and cost effectiveness is demonstrated</w:t>
      </w:r>
      <w:r w:rsidR="00CB3867">
        <w:rPr>
          <w:rFonts w:cs="Arial"/>
        </w:rPr>
        <w:t>)</w:t>
      </w:r>
      <w:r w:rsidR="001A3C11">
        <w:rPr>
          <w:rFonts w:cs="Arial"/>
        </w:rPr>
        <w:t>.</w:t>
      </w:r>
    </w:p>
    <w:p w14:paraId="05535ED0" w14:textId="77777777" w:rsidR="00DC02B5" w:rsidRPr="00DC02B5" w:rsidRDefault="00DC02B5" w:rsidP="00DC02B5">
      <w:pPr>
        <w:pStyle w:val="ListParagraph"/>
        <w:ind w:left="1440"/>
        <w:rPr>
          <w:rFonts w:cs="Arial"/>
        </w:rPr>
      </w:pPr>
    </w:p>
    <w:p w14:paraId="6A68F347" w14:textId="6DE3B09C" w:rsidR="00DC02B5" w:rsidRPr="00DC02B5" w:rsidRDefault="007F0FC0" w:rsidP="00DC02B5">
      <w:pPr>
        <w:pStyle w:val="ListParagraph"/>
        <w:ind w:left="1440"/>
        <w:rPr>
          <w:rFonts w:cs="Arial"/>
        </w:rPr>
      </w:pPr>
      <w:r>
        <w:rPr>
          <w:rFonts w:cs="Arial"/>
        </w:rPr>
        <w:t>e</w:t>
      </w:r>
      <w:r w:rsidR="00DC02B5" w:rsidRPr="00DC02B5">
        <w:rPr>
          <w:rFonts w:cs="Arial"/>
        </w:rPr>
        <w:t>)</w:t>
      </w:r>
      <w:r w:rsidR="00DC02B5" w:rsidRPr="00DC02B5">
        <w:rPr>
          <w:rFonts w:cs="Arial"/>
        </w:rPr>
        <w:tab/>
        <w:t xml:space="preserve">Areas of environmental sensitivity are protected from </w:t>
      </w:r>
      <w:r w:rsidR="008066CB">
        <w:rPr>
          <w:rFonts w:cs="Arial"/>
        </w:rPr>
        <w:tab/>
      </w:r>
      <w:r w:rsidR="00DC02B5" w:rsidRPr="00DC02B5">
        <w:rPr>
          <w:rFonts w:cs="Arial"/>
        </w:rPr>
        <w:t xml:space="preserve">incompatible activities while being integrated with the </w:t>
      </w:r>
      <w:r w:rsidR="008066CB">
        <w:rPr>
          <w:rFonts w:cs="Arial"/>
        </w:rPr>
        <w:tab/>
      </w:r>
      <w:r w:rsidR="008066CB">
        <w:rPr>
          <w:rFonts w:cs="Arial"/>
        </w:rPr>
        <w:tab/>
      </w:r>
      <w:r w:rsidR="00DC02B5" w:rsidRPr="00DC02B5">
        <w:rPr>
          <w:rFonts w:cs="Arial"/>
        </w:rPr>
        <w:t xml:space="preserve">Township and Conservation Authority open space systems, </w:t>
      </w:r>
      <w:r w:rsidR="008066CB">
        <w:rPr>
          <w:rFonts w:cs="Arial"/>
        </w:rPr>
        <w:tab/>
      </w:r>
      <w:r w:rsidR="00DC02B5" w:rsidRPr="00DC02B5">
        <w:rPr>
          <w:rFonts w:cs="Arial"/>
        </w:rPr>
        <w:t xml:space="preserve">as well as local land </w:t>
      </w:r>
      <w:proofErr w:type="gramStart"/>
      <w:r w:rsidR="00DC02B5" w:rsidRPr="00DC02B5">
        <w:rPr>
          <w:rFonts w:cs="Arial"/>
        </w:rPr>
        <w:t>trusts;</w:t>
      </w:r>
      <w:proofErr w:type="gramEnd"/>
    </w:p>
    <w:p w14:paraId="5749E0F4" w14:textId="77777777" w:rsidR="00DC02B5" w:rsidRPr="00DC02B5" w:rsidRDefault="00DC02B5" w:rsidP="00DC02B5">
      <w:pPr>
        <w:pStyle w:val="ListParagraph"/>
        <w:ind w:left="1440"/>
        <w:rPr>
          <w:rFonts w:cs="Arial"/>
        </w:rPr>
      </w:pPr>
    </w:p>
    <w:p w14:paraId="4847DBA3" w14:textId="0C100D82" w:rsidR="00DC02B5" w:rsidRPr="00DC02B5" w:rsidRDefault="007F0FC0" w:rsidP="00DC02B5">
      <w:pPr>
        <w:pStyle w:val="ListParagraph"/>
        <w:ind w:left="1440"/>
        <w:rPr>
          <w:rFonts w:cs="Arial"/>
        </w:rPr>
      </w:pPr>
      <w:r>
        <w:rPr>
          <w:rFonts w:cs="Arial"/>
        </w:rPr>
        <w:t>f</w:t>
      </w:r>
      <w:r w:rsidR="00DC02B5" w:rsidRPr="00DC02B5">
        <w:rPr>
          <w:rFonts w:cs="Arial"/>
        </w:rPr>
        <w:t>)</w:t>
      </w:r>
      <w:r w:rsidR="00DC02B5" w:rsidRPr="00DC02B5">
        <w:rPr>
          <w:rFonts w:cs="Arial"/>
        </w:rPr>
        <w:tab/>
        <w:t xml:space="preserve">Opportunities are created for the development of an </w:t>
      </w:r>
      <w:r w:rsidR="008066CB">
        <w:rPr>
          <w:rFonts w:cs="Arial"/>
        </w:rPr>
        <w:tab/>
      </w:r>
      <w:r w:rsidR="00DC02B5" w:rsidRPr="00DC02B5">
        <w:rPr>
          <w:rFonts w:cs="Arial"/>
        </w:rPr>
        <w:t>integrated pedestrian, vehicular, and bicycle system; and</w:t>
      </w:r>
    </w:p>
    <w:p w14:paraId="07C1E4BE" w14:textId="77777777" w:rsidR="00DC02B5" w:rsidRPr="00DC02B5" w:rsidRDefault="00DC02B5" w:rsidP="00DC02B5">
      <w:pPr>
        <w:pStyle w:val="ListParagraph"/>
        <w:ind w:left="1440"/>
        <w:rPr>
          <w:rFonts w:cs="Arial"/>
        </w:rPr>
      </w:pPr>
    </w:p>
    <w:p w14:paraId="34710F69" w14:textId="425B5080" w:rsidR="00DC02B5" w:rsidRPr="00DC02B5" w:rsidRDefault="007F0FC0" w:rsidP="00DC02B5">
      <w:pPr>
        <w:pStyle w:val="ListParagraph"/>
        <w:ind w:left="1440"/>
        <w:rPr>
          <w:rFonts w:cs="Arial"/>
        </w:rPr>
      </w:pPr>
      <w:r>
        <w:rPr>
          <w:rFonts w:cs="Arial"/>
        </w:rPr>
        <w:t>g</w:t>
      </w:r>
      <w:r w:rsidR="00DC02B5" w:rsidRPr="00DC02B5">
        <w:rPr>
          <w:rFonts w:cs="Arial"/>
        </w:rPr>
        <w:t>)</w:t>
      </w:r>
      <w:r w:rsidR="00DC02B5" w:rsidRPr="00DC02B5">
        <w:rPr>
          <w:rFonts w:cs="Arial"/>
        </w:rPr>
        <w:tab/>
        <w:t xml:space="preserve">Resource areas with agricultural and aggregate potential are </w:t>
      </w:r>
      <w:r w:rsidR="008066CB">
        <w:rPr>
          <w:rFonts w:cs="Arial"/>
        </w:rPr>
        <w:tab/>
      </w:r>
      <w:r w:rsidR="00DC02B5" w:rsidRPr="00DC02B5">
        <w:rPr>
          <w:rFonts w:cs="Arial"/>
        </w:rPr>
        <w:t>identified and protected from incompatible uses.</w:t>
      </w:r>
    </w:p>
    <w:p w14:paraId="7069066F" w14:textId="77777777" w:rsidR="00DC02B5" w:rsidRPr="00DC02B5" w:rsidRDefault="00DC02B5" w:rsidP="00DC02B5">
      <w:pPr>
        <w:pStyle w:val="ListParagraph"/>
        <w:rPr>
          <w:rFonts w:cs="Arial"/>
        </w:rPr>
      </w:pPr>
    </w:p>
    <w:p w14:paraId="0828C19F" w14:textId="493295D2" w:rsidR="00DC02B5" w:rsidRDefault="00DC02B5" w:rsidP="00DC02B5">
      <w:pPr>
        <w:pStyle w:val="ListParagraph"/>
        <w:rPr>
          <w:rFonts w:cs="Arial"/>
        </w:rPr>
      </w:pPr>
      <w:r w:rsidRPr="00DC02B5">
        <w:rPr>
          <w:rFonts w:cs="Arial"/>
        </w:rPr>
        <w:t>4.</w:t>
      </w:r>
      <w:r w:rsidR="007F0FC0">
        <w:rPr>
          <w:rFonts w:cs="Arial"/>
        </w:rPr>
        <w:t>2</w:t>
      </w:r>
      <w:r w:rsidRPr="00DC02B5">
        <w:rPr>
          <w:rFonts w:cs="Arial"/>
        </w:rPr>
        <w:t>.</w:t>
      </w:r>
      <w:r w:rsidR="00BC21A5">
        <w:rPr>
          <w:rFonts w:cs="Arial"/>
        </w:rPr>
        <w:t>5</w:t>
      </w:r>
      <w:r w:rsidRPr="00DC02B5">
        <w:rPr>
          <w:rFonts w:cs="Arial"/>
        </w:rPr>
        <w:tab/>
        <w:t xml:space="preserve">The Township will provide for a range of uses and opportunities for </w:t>
      </w:r>
      <w:r w:rsidRPr="00DC02B5">
        <w:rPr>
          <w:rFonts w:cs="Arial"/>
        </w:rPr>
        <w:tab/>
        <w:t xml:space="preserve">intensification and redevelopment where it can be accommodated </w:t>
      </w:r>
      <w:r>
        <w:rPr>
          <w:rFonts w:cs="Arial"/>
        </w:rPr>
        <w:tab/>
      </w:r>
      <w:r w:rsidRPr="00DC02B5">
        <w:rPr>
          <w:rFonts w:cs="Arial"/>
        </w:rPr>
        <w:t xml:space="preserve">within existing settlement areas, and where there is the availability </w:t>
      </w:r>
      <w:r>
        <w:rPr>
          <w:rFonts w:cs="Arial"/>
        </w:rPr>
        <w:tab/>
      </w:r>
      <w:r w:rsidRPr="00DC02B5">
        <w:rPr>
          <w:rFonts w:cs="Arial"/>
        </w:rPr>
        <w:t>of suitable or planned infrastructure and public services.</w:t>
      </w:r>
    </w:p>
    <w:p w14:paraId="7D376BF9" w14:textId="77777777" w:rsidR="008066CB" w:rsidRPr="00DC02B5" w:rsidRDefault="008066CB" w:rsidP="00DC02B5">
      <w:pPr>
        <w:pStyle w:val="ListParagraph"/>
        <w:rPr>
          <w:rFonts w:cs="Arial"/>
        </w:rPr>
      </w:pPr>
    </w:p>
    <w:p w14:paraId="1E989674" w14:textId="096E91E8" w:rsidR="00DC02B5" w:rsidRPr="00DC02B5" w:rsidRDefault="00DC02B5" w:rsidP="009F6012">
      <w:pPr>
        <w:pStyle w:val="ListParagraph"/>
        <w:rPr>
          <w:rFonts w:cs="Arial"/>
        </w:rPr>
      </w:pPr>
      <w:r w:rsidRPr="00DC02B5">
        <w:rPr>
          <w:rFonts w:cs="Arial"/>
        </w:rPr>
        <w:t>4.</w:t>
      </w:r>
      <w:r w:rsidR="007F0FC0">
        <w:rPr>
          <w:rFonts w:cs="Arial"/>
        </w:rPr>
        <w:t>2</w:t>
      </w:r>
      <w:r w:rsidRPr="00DC02B5">
        <w:rPr>
          <w:rFonts w:cs="Arial"/>
        </w:rPr>
        <w:t>.</w:t>
      </w:r>
      <w:r w:rsidR="00BC21A5">
        <w:rPr>
          <w:rFonts w:cs="Arial"/>
        </w:rPr>
        <w:t>6</w:t>
      </w:r>
      <w:r w:rsidRPr="00DC02B5">
        <w:rPr>
          <w:rFonts w:cs="Arial"/>
        </w:rPr>
        <w:tab/>
        <w:t xml:space="preserve">The Township will encourage intensification and redevelopment </w:t>
      </w:r>
      <w:r w:rsidR="009F6012">
        <w:rPr>
          <w:rFonts w:cs="Arial"/>
        </w:rPr>
        <w:tab/>
      </w:r>
      <w:r w:rsidRPr="00DC02B5">
        <w:rPr>
          <w:rFonts w:cs="Arial"/>
        </w:rPr>
        <w:t xml:space="preserve">through the development of vacant or underutilized land, or through </w:t>
      </w:r>
      <w:r w:rsidR="009F6012">
        <w:rPr>
          <w:rFonts w:cs="Arial"/>
        </w:rPr>
        <w:tab/>
      </w:r>
      <w:r w:rsidRPr="00DC02B5">
        <w:rPr>
          <w:rFonts w:cs="Arial"/>
        </w:rPr>
        <w:t xml:space="preserve">the redevelopment of existing buildings.  Consideration will also be </w:t>
      </w:r>
      <w:r w:rsidR="009F6012">
        <w:rPr>
          <w:rFonts w:cs="Arial"/>
        </w:rPr>
        <w:tab/>
      </w:r>
      <w:r w:rsidRPr="00DC02B5">
        <w:rPr>
          <w:rFonts w:cs="Arial"/>
        </w:rPr>
        <w:t xml:space="preserve">given to compatibility with </w:t>
      </w:r>
      <w:r w:rsidRPr="00DC02B5">
        <w:rPr>
          <w:rFonts w:cs="Arial"/>
        </w:rPr>
        <w:tab/>
        <w:t>surrounding properties, specifically:</w:t>
      </w:r>
    </w:p>
    <w:p w14:paraId="5ED0A1A0" w14:textId="08D4D825" w:rsidR="00DC02B5" w:rsidRPr="00DC02B5" w:rsidRDefault="009F6012" w:rsidP="009F6012">
      <w:pPr>
        <w:pStyle w:val="ListParagraph"/>
        <w:rPr>
          <w:rFonts w:cs="Arial"/>
        </w:rPr>
      </w:pPr>
      <w:r>
        <w:rPr>
          <w:rFonts w:cs="Arial"/>
        </w:rPr>
        <w:tab/>
      </w:r>
      <w:r w:rsidR="00DC02B5" w:rsidRPr="00DC02B5">
        <w:rPr>
          <w:rFonts w:cs="Arial"/>
        </w:rPr>
        <w:t>•</w:t>
      </w:r>
      <w:r w:rsidR="00DC02B5" w:rsidRPr="00DC02B5">
        <w:rPr>
          <w:rFonts w:cs="Arial"/>
        </w:rPr>
        <w:tab/>
        <w:t>The provision of sufficient parking</w:t>
      </w:r>
    </w:p>
    <w:p w14:paraId="04D56DE4" w14:textId="6874BC9C" w:rsidR="00DC02B5" w:rsidRPr="00DC02B5" w:rsidRDefault="009F6012" w:rsidP="009F6012">
      <w:pPr>
        <w:pStyle w:val="ListParagraph"/>
        <w:rPr>
          <w:rFonts w:cs="Arial"/>
        </w:rPr>
      </w:pPr>
      <w:r>
        <w:rPr>
          <w:rFonts w:cs="Arial"/>
        </w:rPr>
        <w:tab/>
      </w:r>
      <w:r w:rsidR="00DC02B5" w:rsidRPr="00DC02B5">
        <w:rPr>
          <w:rFonts w:cs="Arial"/>
        </w:rPr>
        <w:t>•</w:t>
      </w:r>
      <w:r w:rsidR="00DC02B5" w:rsidRPr="00DC02B5">
        <w:rPr>
          <w:rFonts w:cs="Arial"/>
        </w:rPr>
        <w:tab/>
        <w:t>The protection of natural and cultural heritage features</w:t>
      </w:r>
    </w:p>
    <w:p w14:paraId="0AE5737C" w14:textId="51B53599" w:rsidR="00DC02B5" w:rsidRPr="00DC02B5" w:rsidRDefault="009F6012" w:rsidP="009F6012">
      <w:pPr>
        <w:pStyle w:val="ListParagraph"/>
        <w:rPr>
          <w:rFonts w:cs="Arial"/>
        </w:rPr>
      </w:pPr>
      <w:r>
        <w:rPr>
          <w:rFonts w:cs="Arial"/>
        </w:rPr>
        <w:tab/>
      </w:r>
      <w:r w:rsidR="00DC02B5" w:rsidRPr="00DC02B5">
        <w:rPr>
          <w:rFonts w:cs="Arial"/>
        </w:rPr>
        <w:t>•</w:t>
      </w:r>
      <w:r w:rsidR="00DC02B5" w:rsidRPr="00DC02B5">
        <w:rPr>
          <w:rFonts w:cs="Arial"/>
        </w:rPr>
        <w:tab/>
        <w:t xml:space="preserve">The availability of suitable or planned infrastructure and </w:t>
      </w:r>
      <w:r>
        <w:rPr>
          <w:rFonts w:cs="Arial"/>
        </w:rPr>
        <w:tab/>
      </w:r>
      <w:r>
        <w:rPr>
          <w:rFonts w:cs="Arial"/>
        </w:rPr>
        <w:tab/>
      </w:r>
      <w:r w:rsidR="00DC02B5" w:rsidRPr="00DC02B5">
        <w:rPr>
          <w:rFonts w:cs="Arial"/>
        </w:rPr>
        <w:t>public services</w:t>
      </w:r>
    </w:p>
    <w:p w14:paraId="1F8C239B" w14:textId="523633B4" w:rsidR="00DC02B5" w:rsidRDefault="009F6012" w:rsidP="009F6012">
      <w:pPr>
        <w:pStyle w:val="ListParagraph"/>
        <w:rPr>
          <w:rFonts w:cs="Arial"/>
        </w:rPr>
      </w:pPr>
      <w:r>
        <w:rPr>
          <w:rFonts w:cs="Arial"/>
        </w:rPr>
        <w:tab/>
      </w:r>
      <w:r w:rsidR="00DC02B5" w:rsidRPr="00DC02B5">
        <w:rPr>
          <w:rFonts w:cs="Arial"/>
        </w:rPr>
        <w:t>•</w:t>
      </w:r>
      <w:r w:rsidR="00DC02B5" w:rsidRPr="00DC02B5">
        <w:rPr>
          <w:rFonts w:cs="Arial"/>
        </w:rPr>
        <w:tab/>
        <w:t xml:space="preserve">The suitability of building type, lot size, building height and </w:t>
      </w:r>
      <w:r>
        <w:rPr>
          <w:rFonts w:cs="Arial"/>
        </w:rPr>
        <w:tab/>
      </w:r>
      <w:r>
        <w:rPr>
          <w:rFonts w:cs="Arial"/>
        </w:rPr>
        <w:tab/>
      </w:r>
      <w:r w:rsidR="00DC02B5" w:rsidRPr="00DC02B5">
        <w:rPr>
          <w:rFonts w:cs="Arial"/>
        </w:rPr>
        <w:t>exterior design</w:t>
      </w:r>
    </w:p>
    <w:p w14:paraId="046A7129" w14:textId="77777777" w:rsidR="008066CB" w:rsidRPr="00DC02B5" w:rsidRDefault="008066CB" w:rsidP="009F6012">
      <w:pPr>
        <w:pStyle w:val="ListParagraph"/>
        <w:rPr>
          <w:rFonts w:cs="Arial"/>
        </w:rPr>
      </w:pPr>
    </w:p>
    <w:p w14:paraId="5E3EB6B1" w14:textId="4D3F76FA" w:rsidR="00DC02B5" w:rsidRDefault="00DC02B5" w:rsidP="00DC02B5">
      <w:pPr>
        <w:pStyle w:val="ListParagraph"/>
        <w:rPr>
          <w:rFonts w:cs="Arial"/>
        </w:rPr>
      </w:pPr>
      <w:r w:rsidRPr="00DC02B5">
        <w:rPr>
          <w:rFonts w:cs="Arial"/>
        </w:rPr>
        <w:t>4.</w:t>
      </w:r>
      <w:r w:rsidR="007F0FC0">
        <w:rPr>
          <w:rFonts w:cs="Arial"/>
        </w:rPr>
        <w:t>2</w:t>
      </w:r>
      <w:r w:rsidRPr="00DC02B5">
        <w:rPr>
          <w:rFonts w:cs="Arial"/>
        </w:rPr>
        <w:t>.</w:t>
      </w:r>
      <w:r w:rsidR="00BC21A5">
        <w:rPr>
          <w:rFonts w:cs="Arial"/>
        </w:rPr>
        <w:t>7</w:t>
      </w:r>
      <w:r w:rsidRPr="00DC02B5">
        <w:rPr>
          <w:rFonts w:cs="Arial"/>
        </w:rPr>
        <w:tab/>
        <w:t>The Township will promote design and orientation which:</w:t>
      </w:r>
    </w:p>
    <w:p w14:paraId="16C423CC" w14:textId="77777777" w:rsidR="00BC21A5" w:rsidRPr="00DC02B5" w:rsidRDefault="00BC21A5" w:rsidP="00DC02B5">
      <w:pPr>
        <w:pStyle w:val="ListParagraph"/>
        <w:rPr>
          <w:rFonts w:cs="Arial"/>
        </w:rPr>
      </w:pPr>
    </w:p>
    <w:p w14:paraId="26F385C9" w14:textId="21315E08" w:rsidR="00DC02B5" w:rsidRPr="00DC02B5" w:rsidRDefault="009F6012" w:rsidP="00DC02B5">
      <w:pPr>
        <w:pStyle w:val="ListParagraph"/>
        <w:rPr>
          <w:rFonts w:cs="Arial"/>
        </w:rPr>
      </w:pPr>
      <w:r>
        <w:rPr>
          <w:rFonts w:cs="Arial"/>
        </w:rPr>
        <w:tab/>
      </w:r>
      <w:r w:rsidR="00DC02B5" w:rsidRPr="00DC02B5">
        <w:rPr>
          <w:rFonts w:cs="Arial"/>
        </w:rPr>
        <w:t xml:space="preserve">a)  maximizes energy efficiency and conservation, and considers </w:t>
      </w:r>
      <w:r>
        <w:rPr>
          <w:rFonts w:cs="Arial"/>
        </w:rPr>
        <w:tab/>
      </w:r>
      <w:r w:rsidR="00DC02B5" w:rsidRPr="00DC02B5">
        <w:rPr>
          <w:rFonts w:cs="Arial"/>
        </w:rPr>
        <w:t xml:space="preserve">the mitigating effects of </w:t>
      </w:r>
      <w:proofErr w:type="gramStart"/>
      <w:r w:rsidR="00DC02B5" w:rsidRPr="00DC02B5">
        <w:rPr>
          <w:rFonts w:cs="Arial"/>
        </w:rPr>
        <w:t>vegetation;</w:t>
      </w:r>
      <w:proofErr w:type="gramEnd"/>
      <w:r w:rsidR="00DC02B5" w:rsidRPr="00DC02B5">
        <w:rPr>
          <w:rFonts w:cs="Arial"/>
        </w:rPr>
        <w:t xml:space="preserve"> </w:t>
      </w:r>
    </w:p>
    <w:p w14:paraId="67602F8F" w14:textId="39E9CEB1" w:rsidR="00DC02B5" w:rsidRPr="00DC02B5" w:rsidRDefault="009F6012" w:rsidP="00DC02B5">
      <w:pPr>
        <w:pStyle w:val="ListParagraph"/>
        <w:rPr>
          <w:rFonts w:cs="Arial"/>
        </w:rPr>
      </w:pPr>
      <w:r>
        <w:rPr>
          <w:rFonts w:cs="Arial"/>
        </w:rPr>
        <w:tab/>
      </w:r>
      <w:r w:rsidR="00DC02B5" w:rsidRPr="00DC02B5">
        <w:rPr>
          <w:rFonts w:cs="Arial"/>
        </w:rPr>
        <w:t xml:space="preserve">b)  maximizes opportunities for the use of renewable energy </w:t>
      </w:r>
      <w:r>
        <w:rPr>
          <w:rFonts w:cs="Arial"/>
        </w:rPr>
        <w:tab/>
      </w:r>
      <w:r w:rsidR="00DC02B5" w:rsidRPr="00DC02B5">
        <w:rPr>
          <w:rFonts w:cs="Arial"/>
        </w:rPr>
        <w:t>systems and alternative energy systems; and</w:t>
      </w:r>
    </w:p>
    <w:p w14:paraId="700D5BFC" w14:textId="0283F389" w:rsidR="00DC02B5" w:rsidRDefault="009F6012" w:rsidP="00DC02B5">
      <w:pPr>
        <w:pStyle w:val="ListParagraph"/>
        <w:rPr>
          <w:rFonts w:cs="Arial"/>
        </w:rPr>
      </w:pPr>
      <w:r>
        <w:rPr>
          <w:rFonts w:cs="Arial"/>
        </w:rPr>
        <w:tab/>
      </w:r>
      <w:r w:rsidR="00DC02B5" w:rsidRPr="00DC02B5">
        <w:rPr>
          <w:rFonts w:cs="Arial"/>
        </w:rPr>
        <w:t>c)  maximizes vegetation within settlement areas, where feasible.</w:t>
      </w:r>
    </w:p>
    <w:p w14:paraId="1B2286BE" w14:textId="77777777" w:rsidR="008066CB" w:rsidRPr="00DC02B5" w:rsidRDefault="008066CB" w:rsidP="00DC02B5">
      <w:pPr>
        <w:pStyle w:val="ListParagraph"/>
        <w:rPr>
          <w:rFonts w:cs="Arial"/>
        </w:rPr>
      </w:pPr>
    </w:p>
    <w:p w14:paraId="4B8EC6FC" w14:textId="3384FA6C" w:rsidR="00DC02B5" w:rsidRDefault="00DC02B5" w:rsidP="0048476B">
      <w:pPr>
        <w:pStyle w:val="ListParagraph"/>
        <w:ind w:left="1440" w:hanging="720"/>
        <w:rPr>
          <w:rFonts w:cs="Arial"/>
        </w:rPr>
      </w:pPr>
      <w:r w:rsidRPr="00DC02B5">
        <w:rPr>
          <w:rFonts w:cs="Arial"/>
        </w:rPr>
        <w:t>4.</w:t>
      </w:r>
      <w:r w:rsidR="007F0FC0">
        <w:rPr>
          <w:rFonts w:cs="Arial"/>
        </w:rPr>
        <w:t>2</w:t>
      </w:r>
      <w:r w:rsidRPr="00DC02B5">
        <w:rPr>
          <w:rFonts w:cs="Arial"/>
        </w:rPr>
        <w:t>.</w:t>
      </w:r>
      <w:r w:rsidR="00BC21A5">
        <w:rPr>
          <w:rFonts w:cs="Arial"/>
        </w:rPr>
        <w:t>8</w:t>
      </w:r>
      <w:r w:rsidRPr="00DC02B5">
        <w:rPr>
          <w:rFonts w:cs="Arial"/>
        </w:rPr>
        <w:tab/>
        <w:t xml:space="preserve">Additional opportunities for intensification will be provided through supporting policies for garden suites in accordance with Section 7.3.2 and </w:t>
      </w:r>
      <w:r w:rsidR="0048476B">
        <w:rPr>
          <w:rFonts w:cs="Arial"/>
        </w:rPr>
        <w:t xml:space="preserve">additional dwelling units </w:t>
      </w:r>
      <w:r w:rsidRPr="00DC02B5">
        <w:rPr>
          <w:rFonts w:cs="Arial"/>
        </w:rPr>
        <w:t>in accordance with Section 7.3.3.</w:t>
      </w:r>
    </w:p>
    <w:p w14:paraId="5E973BC8" w14:textId="77777777" w:rsidR="008066CB" w:rsidRPr="00DC02B5" w:rsidRDefault="008066CB" w:rsidP="00DC02B5">
      <w:pPr>
        <w:pStyle w:val="ListParagraph"/>
        <w:rPr>
          <w:rFonts w:cs="Arial"/>
        </w:rPr>
      </w:pPr>
    </w:p>
    <w:p w14:paraId="3F7495E0" w14:textId="240D366C" w:rsidR="00DC02B5" w:rsidRDefault="00DC02B5" w:rsidP="00DC02B5">
      <w:pPr>
        <w:pStyle w:val="ListParagraph"/>
        <w:rPr>
          <w:rFonts w:cs="Arial"/>
        </w:rPr>
      </w:pPr>
      <w:r w:rsidRPr="00DC02B5">
        <w:rPr>
          <w:rFonts w:cs="Arial"/>
        </w:rPr>
        <w:t>4.</w:t>
      </w:r>
      <w:r w:rsidR="007F0FC0">
        <w:rPr>
          <w:rFonts w:cs="Arial"/>
        </w:rPr>
        <w:t>2</w:t>
      </w:r>
      <w:r w:rsidRPr="00DC02B5">
        <w:rPr>
          <w:rFonts w:cs="Arial"/>
        </w:rPr>
        <w:t>.</w:t>
      </w:r>
      <w:r w:rsidR="00BC21A5">
        <w:rPr>
          <w:rFonts w:cs="Arial"/>
        </w:rPr>
        <w:t>9</w:t>
      </w:r>
      <w:r w:rsidRPr="00DC02B5">
        <w:rPr>
          <w:rFonts w:cs="Arial"/>
        </w:rPr>
        <w:tab/>
        <w:t xml:space="preserve">The Township will maintain </w:t>
      </w:r>
      <w:r w:rsidR="001C4A39">
        <w:rPr>
          <w:rFonts w:cs="Arial"/>
        </w:rPr>
        <w:t>an</w:t>
      </w:r>
      <w:r w:rsidRPr="00DC02B5">
        <w:rPr>
          <w:rFonts w:cs="Arial"/>
        </w:rPr>
        <w:t xml:space="preserve"> inventory of vacant sites suitable </w:t>
      </w:r>
      <w:r w:rsidR="009F6012">
        <w:rPr>
          <w:rFonts w:cs="Arial"/>
        </w:rPr>
        <w:tab/>
      </w:r>
      <w:r w:rsidRPr="00DC02B5">
        <w:rPr>
          <w:rFonts w:cs="Arial"/>
        </w:rPr>
        <w:t>for infilling and other forms of intensification.</w:t>
      </w:r>
    </w:p>
    <w:p w14:paraId="36E6B996" w14:textId="77777777" w:rsidR="00F86ECC" w:rsidRPr="00DC02B5" w:rsidRDefault="00F86ECC" w:rsidP="00DC02B5">
      <w:pPr>
        <w:pStyle w:val="ListParagraph"/>
        <w:rPr>
          <w:rFonts w:cs="Arial"/>
        </w:rPr>
      </w:pPr>
    </w:p>
    <w:p w14:paraId="6326A61D" w14:textId="5B437D5F" w:rsidR="00DC02B5" w:rsidRDefault="00DC02B5" w:rsidP="007F0FC0">
      <w:pPr>
        <w:pStyle w:val="ListParagraph"/>
        <w:ind w:left="1440" w:hanging="720"/>
        <w:rPr>
          <w:rFonts w:cs="Arial"/>
        </w:rPr>
      </w:pPr>
      <w:r w:rsidRPr="00DC02B5">
        <w:rPr>
          <w:rFonts w:cs="Arial"/>
        </w:rPr>
        <w:t>4.</w:t>
      </w:r>
      <w:r w:rsidR="007F0FC0">
        <w:rPr>
          <w:rFonts w:cs="Arial"/>
        </w:rPr>
        <w:t>2</w:t>
      </w:r>
      <w:r w:rsidRPr="00DC02B5">
        <w:rPr>
          <w:rFonts w:cs="Arial"/>
        </w:rPr>
        <w:t>.</w:t>
      </w:r>
      <w:r w:rsidR="00BC21A5">
        <w:rPr>
          <w:rFonts w:cs="Arial"/>
        </w:rPr>
        <w:t>10</w:t>
      </w:r>
      <w:r w:rsidRPr="00DC02B5">
        <w:rPr>
          <w:rFonts w:cs="Arial"/>
        </w:rPr>
        <w:tab/>
        <w:t>The Township will monitor the targets identified in 4.</w:t>
      </w:r>
      <w:r w:rsidR="00F86ECC">
        <w:rPr>
          <w:rFonts w:cs="Arial"/>
        </w:rPr>
        <w:t>2.</w:t>
      </w:r>
      <w:r w:rsidR="00BC21A5">
        <w:rPr>
          <w:rFonts w:cs="Arial"/>
        </w:rPr>
        <w:t>3</w:t>
      </w:r>
      <w:r w:rsidRPr="00DC02B5">
        <w:rPr>
          <w:rFonts w:cs="Arial"/>
        </w:rPr>
        <w:t xml:space="preserve"> to ensure the policies and programs put in place to support intensification are effective.</w:t>
      </w:r>
    </w:p>
    <w:p w14:paraId="2DE14137" w14:textId="75A5FC9E" w:rsidR="00E672CF" w:rsidRDefault="00E672CF" w:rsidP="00DC02B5">
      <w:pPr>
        <w:pStyle w:val="ListParagraph"/>
        <w:ind w:left="0"/>
        <w:rPr>
          <w:rFonts w:cs="Arial"/>
        </w:rPr>
      </w:pPr>
    </w:p>
    <w:p w14:paraId="7BD93CBF" w14:textId="44CB3208" w:rsidR="00F761AC" w:rsidRDefault="006163C4" w:rsidP="00DC02B5">
      <w:pPr>
        <w:pStyle w:val="ListParagraph"/>
        <w:ind w:left="0"/>
        <w:rPr>
          <w:rFonts w:cs="Arial"/>
        </w:rPr>
      </w:pPr>
      <w:r>
        <w:rPr>
          <w:rFonts w:cs="Arial"/>
        </w:rPr>
        <w:t>50.</w:t>
      </w:r>
      <w:r w:rsidR="00F761AC">
        <w:rPr>
          <w:rFonts w:cs="Arial"/>
        </w:rPr>
        <w:tab/>
        <w:t xml:space="preserve">The existing Part 4 entitled “Land Use Policies” is hereby now </w:t>
      </w:r>
      <w:r w:rsidR="00F761AC">
        <w:rPr>
          <w:rFonts w:cs="Arial"/>
        </w:rPr>
        <w:tab/>
        <w:t xml:space="preserve">renumbered to be “Part 5 – Land Use Policies” and all subsections in the </w:t>
      </w:r>
      <w:r w:rsidR="00F761AC">
        <w:rPr>
          <w:rFonts w:cs="Arial"/>
        </w:rPr>
        <w:tab/>
        <w:t>new Part 5 are renumbered accordingly.</w:t>
      </w:r>
    </w:p>
    <w:p w14:paraId="54902B34" w14:textId="18326F74" w:rsidR="00F761AC" w:rsidRDefault="006163C4" w:rsidP="00BC21A5">
      <w:pPr>
        <w:pStyle w:val="ListParagraph"/>
        <w:ind w:hanging="720"/>
        <w:rPr>
          <w:rFonts w:cs="Arial"/>
        </w:rPr>
      </w:pPr>
      <w:r>
        <w:rPr>
          <w:rFonts w:cs="Arial"/>
        </w:rPr>
        <w:t>51</w:t>
      </w:r>
      <w:r w:rsidR="00BC21A5">
        <w:rPr>
          <w:rFonts w:cs="Arial"/>
        </w:rPr>
        <w:t>.</w:t>
      </w:r>
      <w:r w:rsidR="00BC21A5">
        <w:rPr>
          <w:rFonts w:cs="Arial"/>
        </w:rPr>
        <w:tab/>
        <w:t xml:space="preserve">Add new title </w:t>
      </w:r>
      <w:r w:rsidR="00BC21A5" w:rsidRPr="00BC21A5">
        <w:rPr>
          <w:rFonts w:cs="Arial"/>
          <w:u w:val="single"/>
        </w:rPr>
        <w:t>5.1 Introduction</w:t>
      </w:r>
      <w:r w:rsidR="00BC21A5">
        <w:rPr>
          <w:rFonts w:cs="Arial"/>
        </w:rPr>
        <w:t xml:space="preserve"> immediately following the Part 5 Land Use Policies title. </w:t>
      </w:r>
      <w:r w:rsidR="00BC21A5">
        <w:rPr>
          <w:rFonts w:cs="Arial"/>
        </w:rPr>
        <w:tab/>
      </w:r>
    </w:p>
    <w:p w14:paraId="3778917F" w14:textId="77777777" w:rsidR="00BC21A5" w:rsidRDefault="00BC21A5" w:rsidP="00DC02B5">
      <w:pPr>
        <w:pStyle w:val="ListParagraph"/>
        <w:ind w:left="0"/>
        <w:rPr>
          <w:rFonts w:cs="Arial"/>
        </w:rPr>
      </w:pPr>
    </w:p>
    <w:p w14:paraId="6446D766" w14:textId="79065594" w:rsidR="00E672CF" w:rsidRDefault="006163C4" w:rsidP="00DC02B5">
      <w:pPr>
        <w:pStyle w:val="ListParagraph"/>
        <w:ind w:left="0"/>
        <w:rPr>
          <w:rFonts w:cs="Arial"/>
        </w:rPr>
      </w:pPr>
      <w:r>
        <w:rPr>
          <w:rFonts w:cs="Arial"/>
        </w:rPr>
        <w:t>52</w:t>
      </w:r>
      <w:r w:rsidR="00E672CF">
        <w:rPr>
          <w:rFonts w:cs="Arial"/>
        </w:rPr>
        <w:t>.</w:t>
      </w:r>
      <w:r w:rsidR="00E672CF">
        <w:rPr>
          <w:rFonts w:cs="Arial"/>
        </w:rPr>
        <w:tab/>
      </w:r>
      <w:r w:rsidR="00B830F9">
        <w:rPr>
          <w:rFonts w:cs="Arial"/>
        </w:rPr>
        <w:t>Delete</w:t>
      </w:r>
      <w:r w:rsidR="002011B6">
        <w:rPr>
          <w:rFonts w:cs="Arial"/>
        </w:rPr>
        <w:t xml:space="preserve"> </w:t>
      </w:r>
      <w:r w:rsidR="00393C4A">
        <w:rPr>
          <w:rFonts w:cs="Arial"/>
        </w:rPr>
        <w:t xml:space="preserve">Section </w:t>
      </w:r>
      <w:r w:rsidR="00F761AC">
        <w:rPr>
          <w:rFonts w:cs="Arial"/>
        </w:rPr>
        <w:t>5</w:t>
      </w:r>
      <w:r w:rsidR="002011B6">
        <w:rPr>
          <w:rFonts w:cs="Arial"/>
        </w:rPr>
        <w:t xml:space="preserve">.2 </w:t>
      </w:r>
      <w:r w:rsidR="002011B6" w:rsidRPr="00393C4A">
        <w:rPr>
          <w:rFonts w:cs="Arial"/>
          <w:u w:val="single"/>
        </w:rPr>
        <w:t>Environmental Policies</w:t>
      </w:r>
      <w:r w:rsidR="002011B6">
        <w:rPr>
          <w:rFonts w:cs="Arial"/>
        </w:rPr>
        <w:t xml:space="preserve"> </w:t>
      </w:r>
      <w:r w:rsidR="00F761AC">
        <w:rPr>
          <w:rFonts w:cs="Arial"/>
        </w:rPr>
        <w:t xml:space="preserve">in its entirety </w:t>
      </w:r>
      <w:r w:rsidR="002011B6">
        <w:rPr>
          <w:rFonts w:cs="Arial"/>
        </w:rPr>
        <w:t xml:space="preserve">and replace with </w:t>
      </w:r>
      <w:r w:rsidR="00F761AC">
        <w:rPr>
          <w:rFonts w:cs="Arial"/>
        </w:rPr>
        <w:tab/>
      </w:r>
      <w:r w:rsidR="002011B6">
        <w:rPr>
          <w:rFonts w:cs="Arial"/>
        </w:rPr>
        <w:t>the following:</w:t>
      </w:r>
    </w:p>
    <w:p w14:paraId="37D6FC29" w14:textId="4D948C62" w:rsidR="002011B6" w:rsidRDefault="002011B6" w:rsidP="00DC02B5">
      <w:pPr>
        <w:pStyle w:val="ListParagraph"/>
        <w:ind w:left="0"/>
        <w:rPr>
          <w:rFonts w:cs="Arial"/>
        </w:rPr>
      </w:pPr>
    </w:p>
    <w:p w14:paraId="20562961" w14:textId="545FC4CE" w:rsidR="002011B6" w:rsidRPr="002011B6" w:rsidRDefault="002011B6" w:rsidP="002011B6">
      <w:pPr>
        <w:pStyle w:val="ListParagraph"/>
        <w:rPr>
          <w:rFonts w:cs="Arial"/>
        </w:rPr>
      </w:pPr>
      <w:r>
        <w:rPr>
          <w:rFonts w:cs="Arial"/>
        </w:rPr>
        <w:t>“</w:t>
      </w:r>
      <w:r w:rsidRPr="002011B6">
        <w:rPr>
          <w:rFonts w:cs="Arial"/>
        </w:rPr>
        <w:t>5.2</w:t>
      </w:r>
      <w:r w:rsidRPr="002011B6">
        <w:rPr>
          <w:rFonts w:cs="Arial"/>
        </w:rPr>
        <w:tab/>
        <w:t>ENVIRONMENTAL POLICIES</w:t>
      </w:r>
    </w:p>
    <w:p w14:paraId="247E3499" w14:textId="77777777" w:rsidR="002011B6" w:rsidRPr="002011B6" w:rsidRDefault="002011B6" w:rsidP="002011B6">
      <w:pPr>
        <w:pStyle w:val="ListParagraph"/>
        <w:rPr>
          <w:rFonts w:cs="Arial"/>
        </w:rPr>
      </w:pPr>
    </w:p>
    <w:p w14:paraId="18B49A91" w14:textId="77777777" w:rsidR="002011B6" w:rsidRPr="002011B6" w:rsidRDefault="002011B6" w:rsidP="002011B6">
      <w:pPr>
        <w:pStyle w:val="ListParagraph"/>
        <w:rPr>
          <w:rFonts w:cs="Arial"/>
        </w:rPr>
      </w:pPr>
      <w:r w:rsidRPr="002011B6">
        <w:rPr>
          <w:rFonts w:cs="Arial"/>
        </w:rPr>
        <w:t>5.2.1</w:t>
      </w:r>
      <w:r w:rsidRPr="002011B6">
        <w:rPr>
          <w:rFonts w:cs="Arial"/>
        </w:rPr>
        <w:tab/>
        <w:t>General Principles</w:t>
      </w:r>
    </w:p>
    <w:p w14:paraId="639A5D01" w14:textId="77777777" w:rsidR="002011B6" w:rsidRPr="002011B6" w:rsidRDefault="002011B6" w:rsidP="002011B6">
      <w:pPr>
        <w:pStyle w:val="ListParagraph"/>
        <w:rPr>
          <w:rFonts w:cs="Arial"/>
        </w:rPr>
      </w:pPr>
    </w:p>
    <w:p w14:paraId="33EECF46" w14:textId="77777777" w:rsidR="002011B6" w:rsidRPr="002011B6" w:rsidRDefault="002011B6" w:rsidP="002011B6">
      <w:pPr>
        <w:pStyle w:val="ListParagraph"/>
        <w:rPr>
          <w:rFonts w:cs="Arial"/>
        </w:rPr>
      </w:pPr>
      <w:r w:rsidRPr="002011B6">
        <w:rPr>
          <w:rFonts w:cs="Arial"/>
        </w:rPr>
        <w:t xml:space="preserve">A natural heritage strategy encompasses an integrated landscape approach to identification, </w:t>
      </w:r>
      <w:proofErr w:type="gramStart"/>
      <w:r w:rsidRPr="002011B6">
        <w:rPr>
          <w:rFonts w:cs="Arial"/>
        </w:rPr>
        <w:t>protection</w:t>
      </w:r>
      <w:proofErr w:type="gramEnd"/>
      <w:r w:rsidRPr="002011B6">
        <w:rPr>
          <w:rFonts w:cs="Arial"/>
        </w:rPr>
        <w:t xml:space="preserve"> and rehabilitation of natural areas in a planning region.</w:t>
      </w:r>
    </w:p>
    <w:p w14:paraId="6B927716" w14:textId="77777777" w:rsidR="002011B6" w:rsidRPr="002011B6" w:rsidRDefault="002011B6" w:rsidP="002011B6">
      <w:pPr>
        <w:pStyle w:val="ListParagraph"/>
        <w:rPr>
          <w:rFonts w:cs="Arial"/>
        </w:rPr>
      </w:pPr>
    </w:p>
    <w:p w14:paraId="2BF152F2" w14:textId="77777777" w:rsidR="00083276" w:rsidRDefault="002011B6" w:rsidP="00083276">
      <w:pPr>
        <w:pStyle w:val="ListParagraph"/>
        <w:rPr>
          <w:rFonts w:cs="Arial"/>
        </w:rPr>
      </w:pPr>
      <w:r w:rsidRPr="002011B6">
        <w:rPr>
          <w:rFonts w:cs="Arial"/>
        </w:rPr>
        <w:t>Natural Heritage Systems are made up of natural features and areas (the most important of which are usually called ‘cores’), linked by natural corridors and restored linkages necessary to maintain biological and geological diversity, natural functions, viable populations of indigenous species, and ecosystems. These ecological systems also function to help protect water resources, and to provide for flood damage reduction and the conservation of soil.  It is the objective of this Plan that the diversity and connectivity of natural features in an area, and the long-term ecological function and biodiversity of natural heritage systems, be maintained, restored or, where possible, improved, recognizing linkages between and among natural heritage features and areas, surface water features and groundwater features.</w:t>
      </w:r>
    </w:p>
    <w:p w14:paraId="1B560B30" w14:textId="77777777" w:rsidR="00083276" w:rsidRDefault="00083276" w:rsidP="00083276">
      <w:pPr>
        <w:pStyle w:val="ListParagraph"/>
        <w:rPr>
          <w:rFonts w:cs="Arial"/>
        </w:rPr>
      </w:pPr>
    </w:p>
    <w:p w14:paraId="07A22A9B" w14:textId="4B2E0C5A" w:rsidR="004F405A" w:rsidRDefault="00083276" w:rsidP="004F405A">
      <w:pPr>
        <w:pStyle w:val="ListParagraph"/>
        <w:rPr>
          <w:rFonts w:eastAsia="Arial" w:cs="Arial"/>
          <w:color w:val="000000" w:themeColor="text1"/>
          <w:lang w:val="en-CA" w:eastAsia="en-CA" w:bidi="en-CA"/>
        </w:rPr>
      </w:pPr>
      <w:r w:rsidRPr="00083276">
        <w:rPr>
          <w:rFonts w:eastAsia="Arial" w:cs="Arial"/>
          <w:noProof/>
          <w:lang w:val="en-CA" w:eastAsia="en-CA" w:bidi="en-CA"/>
        </w:rPr>
        <mc:AlternateContent>
          <mc:Choice Requires="wps">
            <w:drawing>
              <wp:anchor distT="0" distB="0" distL="114300" distR="114300" simplePos="0" relativeHeight="251659264" behindDoc="1" locked="0" layoutInCell="1" allowOverlap="1" wp14:anchorId="5D5F39C3" wp14:editId="2937DE9C">
                <wp:simplePos x="0" y="0"/>
                <wp:positionH relativeFrom="page">
                  <wp:posOffset>1371600</wp:posOffset>
                </wp:positionH>
                <wp:positionV relativeFrom="paragraph">
                  <wp:posOffset>1334135</wp:posOffset>
                </wp:positionV>
                <wp:extent cx="5487670" cy="0"/>
                <wp:effectExtent l="0" t="0" r="0" b="0"/>
                <wp:wrapNone/>
                <wp:docPr id="409" name="Line 4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427864" id="Line 410" o:spid="_x0000_s1026" style="position:absolute;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05.05pt" to="540.1pt,10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" strokeweight=".6pt">
                <w10:wrap anchorx="page"/>
              </v:line>
            </w:pict>
          </mc:Fallback>
        </mc:AlternateContent>
      </w:r>
      <w:r w:rsidRPr="00083276">
        <w:rPr>
          <w:rFonts w:eastAsia="Arial" w:cs="Arial"/>
          <w:noProof/>
          <w:lang w:val="en-CA" w:eastAsia="en-CA" w:bidi="en-CA"/>
        </w:rPr>
        <mc:AlternateContent>
          <mc:Choice Requires="wps">
            <w:drawing>
              <wp:anchor distT="0" distB="0" distL="114300" distR="114300" simplePos="0" relativeHeight="251660288" behindDoc="1" locked="0" layoutInCell="1" allowOverlap="1" wp14:anchorId="5F63C84F" wp14:editId="12085D09">
                <wp:simplePos x="0" y="0"/>
                <wp:positionH relativeFrom="page">
                  <wp:posOffset>1371600</wp:posOffset>
                </wp:positionH>
                <wp:positionV relativeFrom="paragraph">
                  <wp:posOffset>1509395</wp:posOffset>
                </wp:positionV>
                <wp:extent cx="5487670" cy="0"/>
                <wp:effectExtent l="0" t="0" r="0" b="0"/>
                <wp:wrapNone/>
                <wp:docPr id="408" name="Line 4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359431" id="Line 409"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18.85pt" to="540.1pt,11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" strokeweight=".6pt">
                <w10:wrap anchorx="page"/>
              </v:line>
            </w:pict>
          </mc:Fallback>
        </mc:AlternateContent>
      </w:r>
      <w:r w:rsidRPr="00083276">
        <w:rPr>
          <w:rFonts w:eastAsia="Arial" w:cs="Arial"/>
          <w:noProof/>
          <w:lang w:val="en-CA" w:eastAsia="en-CA" w:bidi="en-CA"/>
        </w:rPr>
        <mc:AlternateContent>
          <mc:Choice Requires="wps">
            <w:drawing>
              <wp:anchor distT="0" distB="0" distL="114300" distR="114300" simplePos="0" relativeHeight="251661312" behindDoc="1" locked="0" layoutInCell="1" allowOverlap="1" wp14:anchorId="65E5F00B" wp14:editId="4136C4AA">
                <wp:simplePos x="0" y="0"/>
                <wp:positionH relativeFrom="page">
                  <wp:posOffset>1371600</wp:posOffset>
                </wp:positionH>
                <wp:positionV relativeFrom="paragraph">
                  <wp:posOffset>1684655</wp:posOffset>
                </wp:positionV>
                <wp:extent cx="5487670" cy="0"/>
                <wp:effectExtent l="0" t="0" r="0" b="0"/>
                <wp:wrapNone/>
                <wp:docPr id="407" name="Line 4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9E7B99" id="Line 408"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32.65pt" to="540.1pt,13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" strokeweight=".6pt">
                <w10:wrap anchorx="page"/>
              </v:line>
            </w:pict>
          </mc:Fallback>
        </mc:AlternateContent>
      </w:r>
      <w:r w:rsidRPr="00083276">
        <w:rPr>
          <w:rFonts w:eastAsia="Arial" w:cs="Arial"/>
          <w:noProof/>
          <w:lang w:val="en-CA" w:eastAsia="en-CA" w:bidi="en-CA"/>
        </w:rPr>
        <mc:AlternateContent>
          <mc:Choice Requires="wps">
            <w:drawing>
              <wp:anchor distT="0" distB="0" distL="114300" distR="114300" simplePos="0" relativeHeight="251662336" behindDoc="1" locked="0" layoutInCell="1" allowOverlap="1" wp14:anchorId="6D239276" wp14:editId="08B69781">
                <wp:simplePos x="0" y="0"/>
                <wp:positionH relativeFrom="page">
                  <wp:posOffset>1371600</wp:posOffset>
                </wp:positionH>
                <wp:positionV relativeFrom="paragraph">
                  <wp:posOffset>2035175</wp:posOffset>
                </wp:positionV>
                <wp:extent cx="5487670" cy="0"/>
                <wp:effectExtent l="0" t="0" r="0" b="0"/>
                <wp:wrapNone/>
                <wp:docPr id="406" name="Line 40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FF9AED" id="Line 407" o:spid="_x0000_s1026" style="position:absolute;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60.25pt" to="540.1pt,16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" strokeweight=".6pt">
                <w10:wrap anchorx="page"/>
              </v:line>
            </w:pict>
          </mc:Fallback>
        </mc:AlternateContent>
      </w:r>
      <w:r w:rsidRPr="00083276">
        <w:rPr>
          <w:rFonts w:eastAsia="Arial" w:cs="Arial"/>
          <w:noProof/>
          <w:lang w:val="en-CA" w:eastAsia="en-CA" w:bidi="en-CA"/>
        </w:rPr>
        <mc:AlternateContent>
          <mc:Choice Requires="wps">
            <w:drawing>
              <wp:anchor distT="0" distB="0" distL="114300" distR="114300" simplePos="0" relativeHeight="251663360" behindDoc="1" locked="0" layoutInCell="1" allowOverlap="1" wp14:anchorId="5FDEF339" wp14:editId="0725B6DD">
                <wp:simplePos x="0" y="0"/>
                <wp:positionH relativeFrom="page">
                  <wp:posOffset>1371600</wp:posOffset>
                </wp:positionH>
                <wp:positionV relativeFrom="paragraph">
                  <wp:posOffset>2385695</wp:posOffset>
                </wp:positionV>
                <wp:extent cx="5487670" cy="0"/>
                <wp:effectExtent l="0" t="0" r="0" b="0"/>
                <wp:wrapNone/>
                <wp:docPr id="405" name="Line 4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70FC594" id="Line 406"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187.85pt" to="540.1pt,18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" strokecolor="red" strokeweight=".21169mm">
                <w10:wrap anchorx="page"/>
              </v:line>
            </w:pict>
          </mc:Fallback>
        </mc:AlternateContent>
      </w:r>
      <w:r w:rsidRPr="00083276">
        <w:rPr>
          <w:rFonts w:eastAsia="Arial" w:cs="Arial"/>
          <w:noProof/>
          <w:lang w:val="en-CA" w:eastAsia="en-CA" w:bidi="en-CA"/>
        </w:rPr>
        <mc:AlternateContent>
          <mc:Choice Requires="wps">
            <w:drawing>
              <wp:anchor distT="0" distB="0" distL="114300" distR="114300" simplePos="0" relativeHeight="251664384" behindDoc="1" locked="0" layoutInCell="1" allowOverlap="1" wp14:anchorId="4CE4F801" wp14:editId="070B0F4A">
                <wp:simplePos x="0" y="0"/>
                <wp:positionH relativeFrom="page">
                  <wp:posOffset>1371600</wp:posOffset>
                </wp:positionH>
                <wp:positionV relativeFrom="paragraph">
                  <wp:posOffset>2560955</wp:posOffset>
                </wp:positionV>
                <wp:extent cx="5487670" cy="0"/>
                <wp:effectExtent l="0" t="0" r="0" b="0"/>
                <wp:wrapNone/>
                <wp:docPr id="404" name="Line 4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87670" cy="0"/>
                        </a:xfrm>
                        <a:prstGeom prst="line">
                          <a:avLst/>
                        </a:prstGeom>
                        <a:noFill/>
                        <a:ln w="7621">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779A80" id="Line 405" o:spid="_x0000_s1026" style="position:absolute;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8pt,201.65pt" to="540.1pt,20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" strokecolor="red" strokeweight=".21169mm">
                <w10:wrap anchorx="page"/>
              </v:line>
            </w:pict>
          </mc:Fallback>
        </mc:AlternateContent>
      </w:r>
      <w:r w:rsidRPr="00083276">
        <w:rPr>
          <w:rFonts w:eastAsia="Arial" w:cs="Arial"/>
          <w:lang w:val="en-CA" w:eastAsia="en-CA" w:bidi="en-CA"/>
        </w:rPr>
        <w:t xml:space="preserve">The Environmental Protection Area designation applies to lands that play an important role in the conservation of the natural heritage system of the Township and surrounding region. </w:t>
      </w:r>
      <w:r w:rsidRPr="004F405A">
        <w:rPr>
          <w:rFonts w:eastAsia="Arial" w:cs="Arial"/>
          <w:color w:val="000000" w:themeColor="text1"/>
          <w:lang w:val="en-CA" w:eastAsia="en-CA" w:bidi="en-CA"/>
        </w:rPr>
        <w:t xml:space="preserve">These are lands that contain endangered </w:t>
      </w:r>
      <w:r w:rsidR="00FA2F87">
        <w:rPr>
          <w:rFonts w:eastAsia="Arial" w:cs="Arial"/>
          <w:color w:val="000000" w:themeColor="text1"/>
          <w:lang w:val="en-CA" w:eastAsia="en-CA" w:bidi="en-CA"/>
        </w:rPr>
        <w:t xml:space="preserve">or threatened </w:t>
      </w:r>
      <w:r w:rsidRPr="004F405A">
        <w:rPr>
          <w:rFonts w:eastAsia="Arial" w:cs="Arial"/>
          <w:color w:val="000000" w:themeColor="text1"/>
          <w:lang w:val="en-CA" w:eastAsia="en-CA" w:bidi="en-CA"/>
        </w:rPr>
        <w:t>species</w:t>
      </w:r>
      <w:r w:rsidR="00A43581">
        <w:rPr>
          <w:rFonts w:eastAsia="Arial" w:cs="Arial"/>
          <w:color w:val="000000" w:themeColor="text1"/>
          <w:lang w:val="en-CA" w:eastAsia="en-CA" w:bidi="en-CA"/>
        </w:rPr>
        <w:t xml:space="preserve"> habitat</w:t>
      </w:r>
      <w:r w:rsidRPr="004F405A">
        <w:rPr>
          <w:rFonts w:eastAsia="Arial" w:cs="Arial"/>
          <w:color w:val="000000" w:themeColor="text1"/>
          <w:lang w:val="en-CA" w:eastAsia="en-CA" w:bidi="en-CA"/>
        </w:rPr>
        <w:t xml:space="preserve">, significant wetlands, significant coastal wetlands, provincially significant and regionally significant Areas </w:t>
      </w:r>
      <w:proofErr w:type="gramStart"/>
      <w:r w:rsidRPr="004F405A">
        <w:rPr>
          <w:rFonts w:eastAsia="Arial" w:cs="Arial"/>
          <w:color w:val="000000" w:themeColor="text1"/>
          <w:lang w:val="en-CA" w:eastAsia="en-CA" w:bidi="en-CA"/>
        </w:rPr>
        <w:t xml:space="preserve">of </w:t>
      </w:r>
      <w:r w:rsidRPr="004F405A">
        <w:rPr>
          <w:rFonts w:eastAsia="Arial" w:cs="Arial"/>
          <w:color w:val="000000" w:themeColor="text1"/>
          <w:spacing w:val="-49"/>
          <w:lang w:val="en-CA" w:eastAsia="en-CA" w:bidi="en-CA"/>
        </w:rPr>
        <w:t xml:space="preserve"> </w:t>
      </w:r>
      <w:r w:rsidRPr="004F405A">
        <w:rPr>
          <w:rFonts w:eastAsia="Arial" w:cs="Arial"/>
          <w:color w:val="000000" w:themeColor="text1"/>
          <w:lang w:val="en-CA" w:eastAsia="en-CA" w:bidi="en-CA"/>
        </w:rPr>
        <w:t>Natural</w:t>
      </w:r>
      <w:proofErr w:type="gramEnd"/>
      <w:r w:rsidRPr="004F405A">
        <w:rPr>
          <w:rFonts w:eastAsia="Arial" w:cs="Arial"/>
          <w:color w:val="000000" w:themeColor="text1"/>
          <w:lang w:val="en-CA" w:eastAsia="en-CA" w:bidi="en-CA"/>
        </w:rPr>
        <w:t xml:space="preserve"> Scientific Interest (ANSI’s), </w:t>
      </w:r>
      <w:r w:rsidR="00FA2F87">
        <w:rPr>
          <w:rFonts w:eastAsia="Arial" w:cs="Arial"/>
          <w:color w:val="000000" w:themeColor="text1"/>
          <w:lang w:val="en-CA" w:eastAsia="en-CA" w:bidi="en-CA"/>
        </w:rPr>
        <w:t>and particular conservation lands.</w:t>
      </w:r>
    </w:p>
    <w:p w14:paraId="50E72D4E" w14:textId="4FC1EFB0" w:rsidR="00772042" w:rsidRDefault="00772042" w:rsidP="002011B6">
      <w:pPr>
        <w:pStyle w:val="ListParagraph"/>
        <w:rPr>
          <w:rFonts w:cs="Arial"/>
        </w:rPr>
      </w:pPr>
    </w:p>
    <w:p w14:paraId="26FBF70B" w14:textId="03BB22D7" w:rsidR="00772042" w:rsidRDefault="00772042" w:rsidP="002011B6">
      <w:pPr>
        <w:pStyle w:val="ListParagraph"/>
        <w:rPr>
          <w:rFonts w:cs="Arial"/>
        </w:rPr>
      </w:pPr>
    </w:p>
    <w:p w14:paraId="3D3434DF" w14:textId="77777777" w:rsidR="00C55041" w:rsidRDefault="00C55041" w:rsidP="002011B6">
      <w:pPr>
        <w:pStyle w:val="ListParagraph"/>
        <w:rPr>
          <w:rFonts w:cs="Arial"/>
        </w:rPr>
      </w:pPr>
    </w:p>
    <w:p w14:paraId="7CAC8141" w14:textId="00E783F7" w:rsidR="00772042" w:rsidRDefault="00772042" w:rsidP="002011B6">
      <w:pPr>
        <w:pStyle w:val="ListParagraph"/>
        <w:rPr>
          <w:rFonts w:cs="Arial"/>
        </w:rPr>
      </w:pPr>
    </w:p>
    <w:p w14:paraId="4CBE5D31" w14:textId="3E09FF10" w:rsidR="00772042" w:rsidRDefault="00772042" w:rsidP="002011B6">
      <w:pPr>
        <w:pStyle w:val="ListParagraph"/>
        <w:rPr>
          <w:rFonts w:cs="Arial"/>
        </w:rPr>
      </w:pPr>
    </w:p>
    <w:p w14:paraId="208ADB16" w14:textId="77777777" w:rsidR="00772042" w:rsidRDefault="00772042" w:rsidP="002011B6">
      <w:pPr>
        <w:pStyle w:val="ListParagraph"/>
        <w:rPr>
          <w:rFonts w:cs="Arial"/>
        </w:rPr>
      </w:pPr>
    </w:p>
    <w:p w14:paraId="7FCF6290" w14:textId="071E3C51" w:rsidR="004F405A" w:rsidRDefault="004F405A" w:rsidP="002011B6">
      <w:pPr>
        <w:pStyle w:val="ListParagraph"/>
        <w:rPr>
          <w:rFonts w:cs="Arial"/>
        </w:rPr>
      </w:pPr>
      <w:r w:rsidRPr="004F405A">
        <w:rPr>
          <w:rFonts w:cs="Arial"/>
        </w:rPr>
        <w:t xml:space="preserve">An Environmentally Sensitive Areas overlay identifies lands where development and site alteration shall not be permitted unless it has been demonstrated that there will be no negative impacts on the natural features or on their ecological function. These areas should be conserved in the long term. These areas include </w:t>
      </w:r>
      <w:r w:rsidR="00DB4FEF">
        <w:rPr>
          <w:rFonts w:cs="Arial"/>
        </w:rPr>
        <w:t xml:space="preserve">lands designated Environmental Protection, </w:t>
      </w:r>
      <w:r w:rsidRPr="004F405A">
        <w:rPr>
          <w:rFonts w:cs="Arial"/>
        </w:rPr>
        <w:t xml:space="preserve">Significant Woodlands, Significant </w:t>
      </w:r>
      <w:proofErr w:type="spellStart"/>
      <w:r w:rsidRPr="004F405A">
        <w:rPr>
          <w:rFonts w:cs="Arial"/>
        </w:rPr>
        <w:t>Valleylands</w:t>
      </w:r>
      <w:proofErr w:type="spellEnd"/>
      <w:r w:rsidRPr="004F405A">
        <w:rPr>
          <w:rFonts w:cs="Arial"/>
        </w:rPr>
        <w:t xml:space="preserve">, </w:t>
      </w:r>
      <w:r w:rsidR="00DB4FEF">
        <w:rPr>
          <w:rFonts w:cs="Arial"/>
        </w:rPr>
        <w:t>Unevaluated or Non-Significant Wetlands,</w:t>
      </w:r>
      <w:r w:rsidRPr="004F405A">
        <w:rPr>
          <w:rFonts w:cs="Arial"/>
        </w:rPr>
        <w:t xml:space="preserve"> lands within 120 </w:t>
      </w:r>
      <w:proofErr w:type="spellStart"/>
      <w:r w:rsidRPr="004F405A">
        <w:rPr>
          <w:rFonts w:cs="Arial"/>
        </w:rPr>
        <w:t>metres</w:t>
      </w:r>
      <w:proofErr w:type="spellEnd"/>
      <w:r w:rsidRPr="004F405A">
        <w:rPr>
          <w:rFonts w:cs="Arial"/>
        </w:rPr>
        <w:t xml:space="preserve"> of a Provincially Significant Wetland</w:t>
      </w:r>
      <w:r w:rsidR="00DB4FEF">
        <w:rPr>
          <w:rFonts w:cs="Arial"/>
        </w:rPr>
        <w:t xml:space="preserve">, Significant and Regional ANSI’s (Life Science), Significant </w:t>
      </w:r>
      <w:proofErr w:type="spellStart"/>
      <w:r w:rsidR="00DB4FEF">
        <w:rPr>
          <w:rFonts w:cs="Arial"/>
        </w:rPr>
        <w:t>Valleylands</w:t>
      </w:r>
      <w:proofErr w:type="spellEnd"/>
      <w:r w:rsidR="00DB4FEF">
        <w:rPr>
          <w:rFonts w:cs="Arial"/>
        </w:rPr>
        <w:t xml:space="preserve">, Significant Wildlife Habitat, Groundwater Recharge/Discharge areas, and lands within 50 </w:t>
      </w:r>
      <w:proofErr w:type="spellStart"/>
      <w:r w:rsidR="00DB4FEF">
        <w:rPr>
          <w:rFonts w:cs="Arial"/>
        </w:rPr>
        <w:t>metres</w:t>
      </w:r>
      <w:proofErr w:type="spellEnd"/>
      <w:r w:rsidR="00DB4FEF">
        <w:rPr>
          <w:rFonts w:cs="Arial"/>
        </w:rPr>
        <w:t xml:space="preserve"> of a Significant and Regional Earth Science ANSI, as well as 30 </w:t>
      </w:r>
      <w:proofErr w:type="spellStart"/>
      <w:r w:rsidR="00DB4FEF">
        <w:rPr>
          <w:rFonts w:cs="Arial"/>
        </w:rPr>
        <w:t>metres</w:t>
      </w:r>
      <w:proofErr w:type="spellEnd"/>
      <w:r w:rsidR="00DB4FEF">
        <w:rPr>
          <w:rFonts w:cs="Arial"/>
        </w:rPr>
        <w:t xml:space="preserve"> of an evaluated Locally Significant Wetland, Linkages and corridors are also included in the Environmentally Sensitive Area overlay. </w:t>
      </w:r>
      <w:r w:rsidR="00734531">
        <w:rPr>
          <w:rFonts w:cs="Arial"/>
        </w:rPr>
        <w:t xml:space="preserve">Fish habitat and habitat of endangered species and threatened species are identified as Environmentally Sensitive Areas, and development and site alteration shall not be permitted within these habitats except in accordance with provincial and federal requirements. </w:t>
      </w:r>
      <w:r w:rsidR="00DB4FEF">
        <w:rPr>
          <w:rFonts w:cs="Arial"/>
        </w:rPr>
        <w:t xml:space="preserve">These features and areas are to be conserved over the long term. </w:t>
      </w:r>
      <w:r w:rsidRPr="004F405A">
        <w:rPr>
          <w:rFonts w:cs="Arial"/>
        </w:rPr>
        <w:t xml:space="preserve"> </w:t>
      </w:r>
    </w:p>
    <w:p w14:paraId="31B36B79" w14:textId="77777777" w:rsidR="004F405A" w:rsidRDefault="004F405A" w:rsidP="002011B6">
      <w:pPr>
        <w:pStyle w:val="ListParagraph"/>
        <w:rPr>
          <w:rFonts w:cs="Arial"/>
        </w:rPr>
      </w:pPr>
    </w:p>
    <w:p w14:paraId="1CE140F0" w14:textId="5CA28B8A" w:rsidR="002011B6" w:rsidRPr="002011B6" w:rsidRDefault="002011B6" w:rsidP="002011B6">
      <w:pPr>
        <w:pStyle w:val="ListParagraph"/>
        <w:rPr>
          <w:rFonts w:cs="Arial"/>
        </w:rPr>
      </w:pPr>
      <w:r w:rsidRPr="002011B6">
        <w:rPr>
          <w:rFonts w:cs="Arial"/>
        </w:rPr>
        <w:t xml:space="preserve">Components of the natural heritage system are placed in the Environmental Protection Area designation or the Environmentally Sensitive Area overlay depending </w:t>
      </w:r>
      <w:r w:rsidR="00DB7F28">
        <w:rPr>
          <w:rFonts w:cs="Arial"/>
        </w:rPr>
        <w:t xml:space="preserve">on </w:t>
      </w:r>
      <w:r w:rsidRPr="002011B6">
        <w:rPr>
          <w:rFonts w:cs="Arial"/>
        </w:rPr>
        <w:t>the level of protection given to them.</w:t>
      </w:r>
    </w:p>
    <w:p w14:paraId="0884E8CB" w14:textId="77777777" w:rsidR="002011B6" w:rsidRPr="002011B6" w:rsidRDefault="002011B6" w:rsidP="002011B6">
      <w:pPr>
        <w:pStyle w:val="ListParagraph"/>
        <w:rPr>
          <w:rFonts w:cs="Arial"/>
        </w:rPr>
      </w:pPr>
    </w:p>
    <w:p w14:paraId="6DE370A9" w14:textId="77777777" w:rsidR="002011B6" w:rsidRPr="002011B6" w:rsidRDefault="002011B6" w:rsidP="002011B6">
      <w:pPr>
        <w:pStyle w:val="ListParagraph"/>
        <w:rPr>
          <w:rFonts w:cs="Arial"/>
        </w:rPr>
      </w:pPr>
      <w:r w:rsidRPr="002011B6">
        <w:rPr>
          <w:rFonts w:cs="Arial"/>
        </w:rPr>
        <w:t>The Plan also contains environmental policies specific to Natural Hazard Areas, such as flooding, erosion, dynamic beaches, unstable soils, unstable bedrock, and wildland fire.</w:t>
      </w:r>
    </w:p>
    <w:p w14:paraId="4965F715" w14:textId="77777777" w:rsidR="002011B6" w:rsidRPr="002011B6" w:rsidRDefault="002011B6" w:rsidP="002011B6">
      <w:pPr>
        <w:pStyle w:val="ListParagraph"/>
        <w:rPr>
          <w:rFonts w:cs="Arial"/>
        </w:rPr>
      </w:pPr>
    </w:p>
    <w:p w14:paraId="67C4CBD9" w14:textId="24EC28BA" w:rsidR="002011B6" w:rsidRPr="002011B6" w:rsidRDefault="002011B6" w:rsidP="002011B6">
      <w:pPr>
        <w:pStyle w:val="ListParagraph"/>
        <w:rPr>
          <w:rFonts w:cs="Arial"/>
        </w:rPr>
      </w:pPr>
      <w:r w:rsidRPr="002011B6">
        <w:rPr>
          <w:rFonts w:cs="Arial"/>
        </w:rPr>
        <w:t>Since lands may be subject to more than one aspect of the environmental policies, this section, and all other relevant policies, should be read in its entirety.</w:t>
      </w:r>
      <w:r w:rsidR="00D8275C">
        <w:rPr>
          <w:rFonts w:cs="Arial"/>
        </w:rPr>
        <w:t>”</w:t>
      </w:r>
    </w:p>
    <w:p w14:paraId="4E624E87" w14:textId="77777777" w:rsidR="00D8275C" w:rsidRDefault="002011B6" w:rsidP="002011B6">
      <w:pPr>
        <w:pStyle w:val="ListParagraph"/>
        <w:rPr>
          <w:rFonts w:cs="Arial"/>
        </w:rPr>
      </w:pPr>
      <w:r w:rsidRPr="002011B6">
        <w:rPr>
          <w:rFonts w:cs="Arial"/>
        </w:rPr>
        <w:t xml:space="preserve"> </w:t>
      </w:r>
    </w:p>
    <w:p w14:paraId="59E3C2A6" w14:textId="6D631F0C" w:rsidR="00D8275C" w:rsidRDefault="006163C4" w:rsidP="00BB61F0">
      <w:pPr>
        <w:pStyle w:val="ListParagraph"/>
        <w:ind w:hanging="720"/>
        <w:rPr>
          <w:rFonts w:cs="Arial"/>
        </w:rPr>
      </w:pPr>
      <w:r>
        <w:rPr>
          <w:rFonts w:cs="Arial"/>
        </w:rPr>
        <w:t>53</w:t>
      </w:r>
      <w:r w:rsidR="00D8275C">
        <w:rPr>
          <w:rFonts w:cs="Arial"/>
        </w:rPr>
        <w:t>.</w:t>
      </w:r>
      <w:r w:rsidR="00D8275C">
        <w:rPr>
          <w:rFonts w:cs="Arial"/>
        </w:rPr>
        <w:tab/>
      </w:r>
      <w:r w:rsidR="00B830F9">
        <w:rPr>
          <w:rFonts w:cs="Arial"/>
        </w:rPr>
        <w:t>Delete</w:t>
      </w:r>
      <w:r w:rsidR="00D8275C">
        <w:rPr>
          <w:rFonts w:cs="Arial"/>
        </w:rPr>
        <w:t xml:space="preserve"> </w:t>
      </w:r>
      <w:r w:rsidR="00AE219F">
        <w:rPr>
          <w:rFonts w:cs="Arial"/>
        </w:rPr>
        <w:t>Section 5</w:t>
      </w:r>
      <w:r w:rsidR="00D8275C">
        <w:rPr>
          <w:rFonts w:cs="Arial"/>
        </w:rPr>
        <w:t xml:space="preserve">.2.2 </w:t>
      </w:r>
      <w:r w:rsidR="00D8275C" w:rsidRPr="00AE219F">
        <w:rPr>
          <w:rFonts w:cs="Arial"/>
          <w:u w:val="single"/>
        </w:rPr>
        <w:t>Environmental Protection Areas</w:t>
      </w:r>
      <w:r w:rsidR="00D8275C">
        <w:rPr>
          <w:rFonts w:cs="Arial"/>
        </w:rPr>
        <w:t xml:space="preserve"> </w:t>
      </w:r>
      <w:r w:rsidR="00AE219F">
        <w:rPr>
          <w:rFonts w:cs="Arial"/>
        </w:rPr>
        <w:t xml:space="preserve">in its entirety </w:t>
      </w:r>
      <w:r w:rsidR="00D8275C">
        <w:rPr>
          <w:rFonts w:cs="Arial"/>
        </w:rPr>
        <w:t xml:space="preserve">and </w:t>
      </w:r>
      <w:r w:rsidR="00AE219F">
        <w:rPr>
          <w:rFonts w:cs="Arial"/>
        </w:rPr>
        <w:tab/>
      </w:r>
      <w:r w:rsidR="00D8275C">
        <w:rPr>
          <w:rFonts w:cs="Arial"/>
        </w:rPr>
        <w:t>replace with the following:</w:t>
      </w:r>
    </w:p>
    <w:p w14:paraId="0B7889B5" w14:textId="77777777" w:rsidR="00D8275C" w:rsidRDefault="00D8275C" w:rsidP="00D8275C">
      <w:pPr>
        <w:pStyle w:val="ListParagraph"/>
        <w:ind w:left="0"/>
        <w:rPr>
          <w:rFonts w:cs="Arial"/>
        </w:rPr>
      </w:pPr>
    </w:p>
    <w:p w14:paraId="5CC34EFC" w14:textId="6D4DB552" w:rsidR="002011B6" w:rsidRPr="002011B6" w:rsidRDefault="00D8275C" w:rsidP="00D8275C">
      <w:pPr>
        <w:pStyle w:val="ListParagraph"/>
        <w:ind w:left="0"/>
        <w:rPr>
          <w:rFonts w:cs="Arial"/>
        </w:rPr>
      </w:pPr>
      <w:r>
        <w:rPr>
          <w:rFonts w:cs="Arial"/>
        </w:rPr>
        <w:tab/>
        <w:t>“</w:t>
      </w:r>
      <w:r w:rsidR="002011B6" w:rsidRPr="002011B6">
        <w:rPr>
          <w:rFonts w:cs="Arial"/>
        </w:rPr>
        <w:t>5.2.2</w:t>
      </w:r>
      <w:r w:rsidR="002011B6" w:rsidRPr="002011B6">
        <w:rPr>
          <w:rFonts w:cs="Arial"/>
        </w:rPr>
        <w:tab/>
        <w:t>Environmental Protection Areas</w:t>
      </w:r>
    </w:p>
    <w:p w14:paraId="4BBA0046" w14:textId="77777777" w:rsidR="002011B6" w:rsidRPr="002011B6" w:rsidRDefault="002011B6" w:rsidP="002011B6">
      <w:pPr>
        <w:pStyle w:val="ListParagraph"/>
        <w:rPr>
          <w:rFonts w:cs="Arial"/>
        </w:rPr>
      </w:pPr>
    </w:p>
    <w:p w14:paraId="39A95865" w14:textId="77777777" w:rsidR="002011B6" w:rsidRPr="002011B6" w:rsidRDefault="002011B6" w:rsidP="002011B6">
      <w:pPr>
        <w:pStyle w:val="ListParagraph"/>
        <w:rPr>
          <w:rFonts w:cs="Arial"/>
        </w:rPr>
      </w:pPr>
      <w:r w:rsidRPr="002011B6">
        <w:rPr>
          <w:rFonts w:cs="Arial"/>
        </w:rPr>
        <w:t>The Environmental Protection designation is shown on Schedules A, C, D and E.  Lands within the Environmental Protection designation include:</w:t>
      </w:r>
    </w:p>
    <w:p w14:paraId="30B0E1CD" w14:textId="6ADD434B" w:rsidR="002011B6" w:rsidRPr="002011B6" w:rsidRDefault="002011B6" w:rsidP="008066CB">
      <w:pPr>
        <w:pStyle w:val="ListParagraph"/>
        <w:ind w:left="1440"/>
        <w:rPr>
          <w:rFonts w:cs="Arial"/>
        </w:rPr>
      </w:pPr>
      <w:r w:rsidRPr="002011B6">
        <w:rPr>
          <w:rFonts w:cs="Arial"/>
        </w:rPr>
        <w:t>•</w:t>
      </w:r>
      <w:r w:rsidRPr="002011B6">
        <w:rPr>
          <w:rFonts w:cs="Arial"/>
        </w:rPr>
        <w:tab/>
        <w:t xml:space="preserve">provincially significant Areas of Natural and Scientific </w:t>
      </w:r>
      <w:r w:rsidR="008066CB">
        <w:rPr>
          <w:rFonts w:cs="Arial"/>
        </w:rPr>
        <w:tab/>
      </w:r>
      <w:proofErr w:type="gramStart"/>
      <w:r w:rsidRPr="002011B6">
        <w:rPr>
          <w:rFonts w:cs="Arial"/>
        </w:rPr>
        <w:t>Interest;</w:t>
      </w:r>
      <w:proofErr w:type="gramEnd"/>
    </w:p>
    <w:p w14:paraId="0CD3376A" w14:textId="77777777" w:rsidR="002011B6" w:rsidRPr="002011B6" w:rsidRDefault="002011B6" w:rsidP="008066CB">
      <w:pPr>
        <w:pStyle w:val="ListParagraph"/>
        <w:ind w:left="1440"/>
        <w:rPr>
          <w:rFonts w:cs="Arial"/>
        </w:rPr>
      </w:pPr>
      <w:r w:rsidRPr="002011B6">
        <w:rPr>
          <w:rFonts w:cs="Arial"/>
        </w:rPr>
        <w:t>•</w:t>
      </w:r>
      <w:r w:rsidRPr="002011B6">
        <w:rPr>
          <w:rFonts w:cs="Arial"/>
        </w:rPr>
        <w:tab/>
        <w:t xml:space="preserve">regionally significant Areas of Natural and Scientific </w:t>
      </w:r>
      <w:proofErr w:type="gramStart"/>
      <w:r w:rsidRPr="002011B6">
        <w:rPr>
          <w:rFonts w:cs="Arial"/>
        </w:rPr>
        <w:t>Interest;</w:t>
      </w:r>
      <w:proofErr w:type="gramEnd"/>
    </w:p>
    <w:p w14:paraId="1E018AFE" w14:textId="76E63624" w:rsidR="002011B6" w:rsidRPr="002011B6" w:rsidRDefault="002011B6" w:rsidP="008066CB">
      <w:pPr>
        <w:pStyle w:val="ListParagraph"/>
        <w:ind w:left="1440"/>
        <w:rPr>
          <w:rFonts w:cs="Arial"/>
        </w:rPr>
      </w:pPr>
      <w:r w:rsidRPr="002011B6">
        <w:rPr>
          <w:rFonts w:cs="Arial"/>
        </w:rPr>
        <w:t>•</w:t>
      </w:r>
      <w:r w:rsidRPr="002011B6">
        <w:rPr>
          <w:rFonts w:cs="Arial"/>
        </w:rPr>
        <w:tab/>
        <w:t xml:space="preserve">significant </w:t>
      </w:r>
      <w:proofErr w:type="gramStart"/>
      <w:r w:rsidRPr="002011B6">
        <w:rPr>
          <w:rFonts w:cs="Arial"/>
        </w:rPr>
        <w:t>wetlands;</w:t>
      </w:r>
      <w:proofErr w:type="gramEnd"/>
    </w:p>
    <w:p w14:paraId="3C3DEF91" w14:textId="0986D1F6" w:rsidR="002011B6" w:rsidRPr="002011B6" w:rsidRDefault="002011B6" w:rsidP="003F1040">
      <w:pPr>
        <w:pStyle w:val="ListParagraph"/>
        <w:ind w:left="2160" w:hanging="720"/>
        <w:rPr>
          <w:rFonts w:cs="Arial"/>
        </w:rPr>
      </w:pPr>
      <w:r w:rsidRPr="002011B6">
        <w:rPr>
          <w:rFonts w:cs="Arial"/>
        </w:rPr>
        <w:t>•</w:t>
      </w:r>
      <w:r w:rsidRPr="002011B6">
        <w:rPr>
          <w:rFonts w:cs="Arial"/>
        </w:rPr>
        <w:tab/>
      </w:r>
      <w:r w:rsidR="001C700E">
        <w:rPr>
          <w:rFonts w:cs="Arial"/>
        </w:rPr>
        <w:t xml:space="preserve">significant coastal </w:t>
      </w:r>
      <w:proofErr w:type="gramStart"/>
      <w:r w:rsidR="001C700E">
        <w:rPr>
          <w:rFonts w:cs="Arial"/>
        </w:rPr>
        <w:t>wetlands</w:t>
      </w:r>
      <w:r w:rsidR="000A49CB">
        <w:rPr>
          <w:rFonts w:cs="Arial"/>
        </w:rPr>
        <w:t>;</w:t>
      </w:r>
      <w:proofErr w:type="gramEnd"/>
    </w:p>
    <w:p w14:paraId="6D54E04C" w14:textId="7520AA27" w:rsidR="002011B6" w:rsidRPr="00BB61F0" w:rsidRDefault="002011B6" w:rsidP="00BB61F0">
      <w:pPr>
        <w:pStyle w:val="ListParagraph"/>
        <w:ind w:left="1440"/>
        <w:rPr>
          <w:rFonts w:cs="Arial"/>
        </w:rPr>
      </w:pPr>
      <w:r w:rsidRPr="002011B6">
        <w:rPr>
          <w:rFonts w:cs="Arial"/>
        </w:rPr>
        <w:t>•</w:t>
      </w:r>
      <w:r w:rsidRPr="002011B6">
        <w:rPr>
          <w:rFonts w:cs="Arial"/>
        </w:rPr>
        <w:tab/>
        <w:t xml:space="preserve">habitat of endangered or threatened </w:t>
      </w:r>
      <w:proofErr w:type="gramStart"/>
      <w:r w:rsidRPr="002011B6">
        <w:rPr>
          <w:rFonts w:cs="Arial"/>
        </w:rPr>
        <w:t>species;</w:t>
      </w:r>
      <w:proofErr w:type="gramEnd"/>
      <w:r w:rsidRPr="00BB61F0">
        <w:rPr>
          <w:rFonts w:cs="Arial"/>
        </w:rPr>
        <w:t xml:space="preserve"> </w:t>
      </w:r>
    </w:p>
    <w:p w14:paraId="6C2DC2E9" w14:textId="61AD3FA9" w:rsidR="002011B6" w:rsidRDefault="002011B6" w:rsidP="003F1040">
      <w:pPr>
        <w:pStyle w:val="ListParagraph"/>
        <w:ind w:left="2160" w:hanging="720"/>
        <w:rPr>
          <w:rFonts w:cs="Arial"/>
        </w:rPr>
      </w:pPr>
      <w:r w:rsidRPr="002011B6">
        <w:rPr>
          <w:rFonts w:cs="Arial"/>
        </w:rPr>
        <w:t>•</w:t>
      </w:r>
      <w:r w:rsidRPr="002011B6">
        <w:rPr>
          <w:rFonts w:cs="Arial"/>
        </w:rPr>
        <w:tab/>
        <w:t xml:space="preserve">conservation lands owned by Loyalist Township, Conservation </w:t>
      </w:r>
      <w:proofErr w:type="gramStart"/>
      <w:r w:rsidRPr="002011B6">
        <w:rPr>
          <w:rFonts w:cs="Arial"/>
        </w:rPr>
        <w:t>Authorities</w:t>
      </w:r>
      <w:proofErr w:type="gramEnd"/>
      <w:r w:rsidRPr="002011B6">
        <w:rPr>
          <w:rFonts w:cs="Arial"/>
        </w:rPr>
        <w:t xml:space="preserve"> and land trusts such as The Rideau and the Nature Conservancy of Canada.</w:t>
      </w:r>
    </w:p>
    <w:p w14:paraId="4E7020A4" w14:textId="77777777" w:rsidR="003F1040" w:rsidRPr="002011B6" w:rsidRDefault="003F1040" w:rsidP="003F1040">
      <w:pPr>
        <w:pStyle w:val="ListParagraph"/>
        <w:ind w:left="2160" w:hanging="720"/>
        <w:rPr>
          <w:rFonts w:cs="Arial"/>
        </w:rPr>
      </w:pPr>
    </w:p>
    <w:p w14:paraId="5F827D2D" w14:textId="77777777" w:rsidR="002011B6" w:rsidRPr="002011B6" w:rsidRDefault="002011B6" w:rsidP="002011B6">
      <w:pPr>
        <w:pStyle w:val="ListParagraph"/>
        <w:rPr>
          <w:rFonts w:cs="Arial"/>
        </w:rPr>
      </w:pPr>
      <w:r w:rsidRPr="002011B6">
        <w:rPr>
          <w:rFonts w:cs="Arial"/>
        </w:rPr>
        <w:t>5.2.2.1</w:t>
      </w:r>
      <w:r w:rsidRPr="002011B6">
        <w:rPr>
          <w:rFonts w:cs="Arial"/>
        </w:rPr>
        <w:tab/>
        <w:t>Permitted Uses</w:t>
      </w:r>
    </w:p>
    <w:p w14:paraId="2C090143" w14:textId="77777777" w:rsidR="002011B6" w:rsidRPr="002011B6" w:rsidRDefault="002011B6" w:rsidP="002011B6">
      <w:pPr>
        <w:pStyle w:val="ListParagraph"/>
        <w:rPr>
          <w:rFonts w:cs="Arial"/>
        </w:rPr>
      </w:pPr>
    </w:p>
    <w:p w14:paraId="70823FFA" w14:textId="77777777" w:rsidR="002011B6" w:rsidRPr="002011B6" w:rsidRDefault="002011B6" w:rsidP="002011B6">
      <w:pPr>
        <w:pStyle w:val="ListParagraph"/>
        <w:rPr>
          <w:rFonts w:cs="Arial"/>
        </w:rPr>
      </w:pPr>
      <w:r w:rsidRPr="002011B6">
        <w:rPr>
          <w:rFonts w:cs="Arial"/>
        </w:rPr>
        <w:t>Permitted uses in the Environmental Protection designation are those which enable the preservation and conservation of the natural environment.  Uses such as existing agricultural operations, passive outdoor recreation (exclusive of golf courses), forestry, and conservation are permitted.  Structural development related to the supply of water for human or wildlife communities or flood control structures may also be permitted.  Infrastructure shall, wherever possible, be located outside lands designated Environmental Protection.</w:t>
      </w:r>
    </w:p>
    <w:p w14:paraId="4FDD5574" w14:textId="77777777" w:rsidR="002011B6" w:rsidRPr="002011B6" w:rsidRDefault="002011B6" w:rsidP="002011B6">
      <w:pPr>
        <w:pStyle w:val="ListParagraph"/>
        <w:rPr>
          <w:rFonts w:cs="Arial"/>
        </w:rPr>
      </w:pPr>
    </w:p>
    <w:p w14:paraId="792411E3" w14:textId="77777777" w:rsidR="002011B6" w:rsidRPr="002011B6" w:rsidRDefault="002011B6" w:rsidP="002011B6">
      <w:pPr>
        <w:pStyle w:val="ListParagraph"/>
        <w:rPr>
          <w:rFonts w:cs="Arial"/>
        </w:rPr>
      </w:pPr>
      <w:r w:rsidRPr="002011B6">
        <w:rPr>
          <w:rFonts w:cs="Arial"/>
        </w:rPr>
        <w:t>5.2.2.2</w:t>
      </w:r>
      <w:r w:rsidRPr="002011B6">
        <w:rPr>
          <w:rFonts w:cs="Arial"/>
        </w:rPr>
        <w:tab/>
        <w:t>Policies</w:t>
      </w:r>
    </w:p>
    <w:p w14:paraId="77CF2DFE" w14:textId="77777777" w:rsidR="002011B6" w:rsidRPr="002011B6" w:rsidRDefault="002011B6" w:rsidP="002011B6">
      <w:pPr>
        <w:pStyle w:val="ListParagraph"/>
        <w:rPr>
          <w:rFonts w:cs="Arial"/>
        </w:rPr>
      </w:pPr>
    </w:p>
    <w:p w14:paraId="60F4A157" w14:textId="4AA473A9" w:rsidR="004A7655" w:rsidRDefault="002011B6" w:rsidP="00DB7F28">
      <w:pPr>
        <w:pStyle w:val="ListParagraph"/>
        <w:ind w:left="1440" w:hanging="720"/>
        <w:rPr>
          <w:rFonts w:cs="Arial"/>
        </w:rPr>
      </w:pPr>
      <w:r w:rsidRPr="002011B6">
        <w:rPr>
          <w:rFonts w:cs="Arial"/>
        </w:rPr>
        <w:t>a)</w:t>
      </w:r>
      <w:r w:rsidR="004A7655">
        <w:rPr>
          <w:rFonts w:cs="Arial"/>
        </w:rPr>
        <w:tab/>
        <w:t>Development and site alteration are not permitted on the lands within the Environmental Protection designation unless otherwise indicated in Section 5.2.2.2</w:t>
      </w:r>
      <w:r w:rsidRPr="002011B6">
        <w:rPr>
          <w:rFonts w:cs="Arial"/>
        </w:rPr>
        <w:tab/>
      </w:r>
    </w:p>
    <w:p w14:paraId="281DA4F2" w14:textId="77777777" w:rsidR="004A7655" w:rsidRDefault="004A7655" w:rsidP="00DB7F28">
      <w:pPr>
        <w:pStyle w:val="ListParagraph"/>
        <w:ind w:left="1440" w:hanging="720"/>
        <w:rPr>
          <w:rFonts w:cs="Arial"/>
        </w:rPr>
      </w:pPr>
    </w:p>
    <w:p w14:paraId="62246547" w14:textId="47A8FA20" w:rsidR="002011B6" w:rsidRPr="002011B6" w:rsidRDefault="004A7655" w:rsidP="00DB7F28">
      <w:pPr>
        <w:pStyle w:val="ListParagraph"/>
        <w:ind w:left="1440" w:hanging="720"/>
        <w:rPr>
          <w:rFonts w:cs="Arial"/>
        </w:rPr>
      </w:pPr>
      <w:r>
        <w:rPr>
          <w:rFonts w:cs="Arial"/>
        </w:rPr>
        <w:t>b)</w:t>
      </w:r>
      <w:r>
        <w:rPr>
          <w:rFonts w:cs="Arial"/>
        </w:rPr>
        <w:tab/>
      </w:r>
      <w:r w:rsidR="002011B6" w:rsidRPr="002011B6">
        <w:rPr>
          <w:rFonts w:cs="Arial"/>
        </w:rPr>
        <w:t>The Township, in conjunction with the Conservation Authority and the Ministry of Natural Resources</w:t>
      </w:r>
      <w:r w:rsidR="000A49CB">
        <w:rPr>
          <w:rFonts w:cs="Arial"/>
        </w:rPr>
        <w:t xml:space="preserve"> and Forestry</w:t>
      </w:r>
      <w:r w:rsidR="002011B6" w:rsidRPr="002011B6">
        <w:rPr>
          <w:rFonts w:cs="Arial"/>
        </w:rPr>
        <w:t xml:space="preserve">, will work towards the identification of natural heritage features.  Many features have been identified in the Central Cataraqui Region Natural Heritage Study (2006) and will </w:t>
      </w:r>
      <w:r w:rsidR="00DB7F28">
        <w:rPr>
          <w:rFonts w:cs="Arial"/>
        </w:rPr>
        <w:t xml:space="preserve">be </w:t>
      </w:r>
      <w:r w:rsidR="002011B6" w:rsidRPr="002011B6">
        <w:rPr>
          <w:rFonts w:cs="Arial"/>
        </w:rPr>
        <w:t>further delineated w</w:t>
      </w:r>
      <w:r w:rsidR="00DB7F28">
        <w:rPr>
          <w:rFonts w:cs="Arial"/>
        </w:rPr>
        <w:t>hen</w:t>
      </w:r>
      <w:r w:rsidR="002011B6" w:rsidRPr="002011B6">
        <w:rPr>
          <w:rFonts w:cs="Arial"/>
        </w:rPr>
        <w:t xml:space="preserve"> the County of Lennox and Addington complete</w:t>
      </w:r>
      <w:r w:rsidR="00DB7F28">
        <w:rPr>
          <w:rFonts w:cs="Arial"/>
        </w:rPr>
        <w:t>s</w:t>
      </w:r>
      <w:r w:rsidR="002011B6" w:rsidRPr="002011B6">
        <w:rPr>
          <w:rFonts w:cs="Arial"/>
        </w:rPr>
        <w:t xml:space="preserve"> its Natural Heritage Study.  As any new natural heritage information becomes available, this Official Plan will be amended accordingly.</w:t>
      </w:r>
    </w:p>
    <w:p w14:paraId="294E4650" w14:textId="77777777" w:rsidR="002011B6" w:rsidRPr="002011B6" w:rsidRDefault="002011B6" w:rsidP="002011B6">
      <w:pPr>
        <w:pStyle w:val="ListParagraph"/>
        <w:rPr>
          <w:rFonts w:cs="Arial"/>
        </w:rPr>
      </w:pPr>
    </w:p>
    <w:p w14:paraId="3AEC25A8" w14:textId="7C736C15" w:rsidR="002011B6" w:rsidRPr="001A56AA" w:rsidRDefault="00450017" w:rsidP="00852157">
      <w:pPr>
        <w:pStyle w:val="ListParagraph"/>
        <w:ind w:left="1440" w:hanging="720"/>
        <w:rPr>
          <w:rFonts w:cs="Arial"/>
        </w:rPr>
      </w:pPr>
      <w:r>
        <w:rPr>
          <w:rFonts w:cs="Arial"/>
        </w:rPr>
        <w:t>c</w:t>
      </w:r>
      <w:r w:rsidR="002011B6" w:rsidRPr="001A56AA">
        <w:rPr>
          <w:rFonts w:cs="Arial"/>
        </w:rPr>
        <w:t xml:space="preserve">) </w:t>
      </w:r>
      <w:r w:rsidR="002011B6" w:rsidRPr="001A56AA">
        <w:rPr>
          <w:rFonts w:cs="Arial"/>
        </w:rPr>
        <w:tab/>
        <w:t xml:space="preserve">Council </w:t>
      </w:r>
      <w:r w:rsidR="00852157" w:rsidRPr="001A56AA">
        <w:rPr>
          <w:rFonts w:cs="Arial"/>
        </w:rPr>
        <w:t xml:space="preserve">will </w:t>
      </w:r>
      <w:r w:rsidR="002011B6" w:rsidRPr="001A56AA">
        <w:rPr>
          <w:rFonts w:cs="Arial"/>
        </w:rPr>
        <w:t>encourage retention of lands in the Environmental Protection designation in a natural state.</w:t>
      </w:r>
    </w:p>
    <w:p w14:paraId="106D7986" w14:textId="77777777" w:rsidR="002011B6" w:rsidRPr="001A56AA" w:rsidRDefault="002011B6" w:rsidP="002011B6">
      <w:pPr>
        <w:pStyle w:val="ListParagraph"/>
        <w:rPr>
          <w:rFonts w:cs="Arial"/>
        </w:rPr>
      </w:pPr>
    </w:p>
    <w:p w14:paraId="74E541F0" w14:textId="77777777" w:rsidR="00450017" w:rsidRDefault="00127EA3" w:rsidP="00127EA3">
      <w:pPr>
        <w:widowControl w:val="0"/>
        <w:tabs>
          <w:tab w:val="left" w:pos="709"/>
          <w:tab w:val="left" w:pos="1418"/>
        </w:tabs>
        <w:autoSpaceDE w:val="0"/>
        <w:autoSpaceDN w:val="0"/>
        <w:ind w:left="1634" w:right="400" w:hanging="2694"/>
        <w:rPr>
          <w:rFonts w:ascii="Arial" w:eastAsia="Arial" w:hAnsi="Arial" w:cs="Arial"/>
          <w:szCs w:val="22"/>
          <w:lang w:val="en-CA" w:eastAsia="en-CA" w:bidi="en-CA"/>
        </w:rPr>
      </w:pPr>
      <w:r w:rsidRPr="00127EA3">
        <w:rPr>
          <w:rFonts w:ascii="Arial" w:eastAsia="Arial" w:hAnsi="Arial" w:cs="Arial"/>
          <w:szCs w:val="22"/>
          <w:lang w:val="en-CA" w:eastAsia="en-CA" w:bidi="en-CA"/>
        </w:rPr>
        <w:tab/>
        <w:t xml:space="preserve"> </w:t>
      </w:r>
      <w:r w:rsidR="00450017">
        <w:rPr>
          <w:rFonts w:ascii="Arial" w:eastAsia="Arial" w:hAnsi="Arial" w:cs="Arial"/>
          <w:szCs w:val="22"/>
          <w:lang w:val="en-CA" w:eastAsia="en-CA" w:bidi="en-CA"/>
        </w:rPr>
        <w:t>d</w:t>
      </w:r>
      <w:r w:rsidRPr="00127EA3">
        <w:rPr>
          <w:rFonts w:ascii="Arial" w:eastAsia="Arial" w:hAnsi="Arial" w:cs="Arial"/>
          <w:szCs w:val="22"/>
          <w:lang w:val="en-CA" w:eastAsia="en-CA" w:bidi="en-CA"/>
        </w:rPr>
        <w:t>)</w:t>
      </w:r>
      <w:r w:rsidRPr="00127EA3">
        <w:rPr>
          <w:rFonts w:ascii="Arial" w:eastAsia="Arial" w:hAnsi="Arial" w:cs="Arial"/>
          <w:szCs w:val="22"/>
          <w:lang w:val="en-CA" w:eastAsia="en-CA" w:bidi="en-CA"/>
        </w:rPr>
        <w:tab/>
        <w:t>Development and site alteration shall not be permitted in habitat</w:t>
      </w:r>
    </w:p>
    <w:p w14:paraId="71C513C7" w14:textId="77777777" w:rsidR="00450017" w:rsidRDefault="00450017" w:rsidP="00127EA3">
      <w:pPr>
        <w:widowControl w:val="0"/>
        <w:tabs>
          <w:tab w:val="left" w:pos="709"/>
          <w:tab w:val="left" w:pos="1418"/>
        </w:tabs>
        <w:autoSpaceDE w:val="0"/>
        <w:autoSpaceDN w:val="0"/>
        <w:ind w:left="1634" w:right="400" w:hanging="2694"/>
        <w:rPr>
          <w:rFonts w:ascii="Arial" w:eastAsia="Arial" w:hAnsi="Arial" w:cs="Arial"/>
          <w:szCs w:val="22"/>
          <w:lang w:val="en-CA" w:eastAsia="en-CA" w:bidi="en-CA"/>
        </w:rPr>
      </w:pPr>
      <w:r>
        <w:rPr>
          <w:rFonts w:ascii="Arial" w:eastAsia="Arial" w:hAnsi="Arial" w:cs="Arial"/>
          <w:szCs w:val="22"/>
          <w:lang w:val="en-CA" w:eastAsia="en-CA" w:bidi="en-CA"/>
        </w:rPr>
        <w:tab/>
      </w:r>
      <w:r>
        <w:rPr>
          <w:rFonts w:ascii="Arial" w:eastAsia="Arial" w:hAnsi="Arial" w:cs="Arial"/>
          <w:szCs w:val="22"/>
          <w:lang w:val="en-CA" w:eastAsia="en-CA" w:bidi="en-CA"/>
        </w:rPr>
        <w:tab/>
      </w:r>
      <w:r w:rsidR="00127EA3" w:rsidRPr="00127EA3">
        <w:rPr>
          <w:rFonts w:ascii="Arial" w:eastAsia="Arial" w:hAnsi="Arial" w:cs="Arial"/>
          <w:szCs w:val="22"/>
          <w:lang w:val="en-CA" w:eastAsia="en-CA" w:bidi="en-CA"/>
        </w:rPr>
        <w:t>of</w:t>
      </w:r>
      <w:r>
        <w:rPr>
          <w:rFonts w:ascii="Arial" w:eastAsia="Arial" w:hAnsi="Arial" w:cs="Arial"/>
          <w:szCs w:val="22"/>
          <w:lang w:val="en-CA" w:eastAsia="en-CA" w:bidi="en-CA"/>
        </w:rPr>
        <w:t xml:space="preserve"> </w:t>
      </w:r>
      <w:r w:rsidR="00127EA3" w:rsidRPr="00127EA3">
        <w:rPr>
          <w:rFonts w:ascii="Arial" w:eastAsia="Arial" w:hAnsi="Arial" w:cs="Arial"/>
          <w:szCs w:val="22"/>
          <w:lang w:val="en-CA" w:eastAsia="en-CA" w:bidi="en-CA"/>
        </w:rPr>
        <w:t>endangered species and threatened species, except in</w:t>
      </w:r>
    </w:p>
    <w:p w14:paraId="74537AED" w14:textId="74A9A0BA" w:rsidR="00127EA3" w:rsidRPr="001A56AA" w:rsidRDefault="00450017" w:rsidP="00450017">
      <w:pPr>
        <w:widowControl w:val="0"/>
        <w:tabs>
          <w:tab w:val="left" w:pos="709"/>
          <w:tab w:val="left" w:pos="1418"/>
        </w:tabs>
        <w:autoSpaceDE w:val="0"/>
        <w:autoSpaceDN w:val="0"/>
        <w:ind w:left="1634" w:right="400" w:hanging="2694"/>
        <w:rPr>
          <w:rFonts w:ascii="Arial" w:eastAsia="Arial" w:hAnsi="Arial" w:cs="Arial"/>
          <w:sz w:val="15"/>
          <w:lang w:val="en-CA" w:eastAsia="en-CA" w:bidi="en-CA"/>
        </w:rPr>
      </w:pPr>
      <w:r>
        <w:rPr>
          <w:rFonts w:ascii="Arial" w:eastAsia="Arial" w:hAnsi="Arial" w:cs="Arial"/>
          <w:szCs w:val="22"/>
          <w:lang w:val="en-CA" w:eastAsia="en-CA" w:bidi="en-CA"/>
        </w:rPr>
        <w:tab/>
      </w:r>
      <w:r>
        <w:rPr>
          <w:rFonts w:ascii="Arial" w:eastAsia="Arial" w:hAnsi="Arial" w:cs="Arial"/>
          <w:szCs w:val="22"/>
          <w:lang w:val="en-CA" w:eastAsia="en-CA" w:bidi="en-CA"/>
        </w:rPr>
        <w:tab/>
        <w:t>ac</w:t>
      </w:r>
      <w:r w:rsidR="00127EA3" w:rsidRPr="00127EA3">
        <w:rPr>
          <w:rFonts w:ascii="Arial" w:eastAsia="Arial" w:hAnsi="Arial" w:cs="Arial"/>
          <w:szCs w:val="22"/>
          <w:lang w:val="en-CA" w:eastAsia="en-CA" w:bidi="en-CA"/>
        </w:rPr>
        <w:t>cordance with</w:t>
      </w:r>
      <w:r>
        <w:rPr>
          <w:rFonts w:ascii="Arial" w:eastAsia="Arial" w:hAnsi="Arial" w:cs="Arial"/>
          <w:szCs w:val="22"/>
          <w:lang w:val="en-CA" w:eastAsia="en-CA" w:bidi="en-CA"/>
        </w:rPr>
        <w:t xml:space="preserve"> </w:t>
      </w:r>
      <w:r w:rsidR="00127EA3" w:rsidRPr="00127EA3">
        <w:rPr>
          <w:rFonts w:ascii="Arial" w:eastAsia="Arial" w:hAnsi="Arial" w:cs="Arial"/>
          <w:szCs w:val="22"/>
          <w:lang w:val="en-CA" w:eastAsia="en-CA" w:bidi="en-CA"/>
        </w:rPr>
        <w:t xml:space="preserve">provincial and federal requirements. </w:t>
      </w:r>
    </w:p>
    <w:p w14:paraId="759946C8" w14:textId="77777777" w:rsidR="00127EA3" w:rsidRPr="00127EA3" w:rsidRDefault="00127EA3" w:rsidP="00127EA3">
      <w:pPr>
        <w:widowControl w:val="0"/>
        <w:tabs>
          <w:tab w:val="left" w:pos="3260"/>
          <w:tab w:val="left" w:pos="3261"/>
        </w:tabs>
        <w:autoSpaceDE w:val="0"/>
        <w:autoSpaceDN w:val="0"/>
        <w:ind w:left="3261" w:right="396"/>
        <w:rPr>
          <w:rFonts w:ascii="Arial" w:eastAsia="Arial" w:hAnsi="Arial" w:cs="Arial"/>
          <w:sz w:val="15"/>
          <w:lang w:val="en-CA" w:eastAsia="en-CA" w:bidi="en-CA"/>
        </w:rPr>
      </w:pPr>
    </w:p>
    <w:p w14:paraId="57CFB1E6" w14:textId="3CE81210" w:rsidR="00127EA3" w:rsidRPr="001A56AA" w:rsidRDefault="00127EA3" w:rsidP="00127EA3">
      <w:pPr>
        <w:widowControl w:val="0"/>
        <w:tabs>
          <w:tab w:val="left" w:pos="851"/>
          <w:tab w:val="left" w:pos="1418"/>
        </w:tabs>
        <w:autoSpaceDE w:val="0"/>
        <w:autoSpaceDN w:val="0"/>
        <w:spacing w:before="92"/>
        <w:rPr>
          <w:rFonts w:ascii="Arial" w:eastAsia="Arial" w:hAnsi="Arial" w:cs="Arial"/>
          <w:szCs w:val="22"/>
          <w:lang w:val="en-CA" w:eastAsia="en-CA" w:bidi="en-CA"/>
        </w:rPr>
      </w:pPr>
      <w:bookmarkStart w:id="4" w:name="_Hlk32404951"/>
      <w:r w:rsidRPr="001A56AA">
        <w:rPr>
          <w:rFonts w:ascii="Arial" w:eastAsia="Arial" w:hAnsi="Arial" w:cs="Arial"/>
          <w:szCs w:val="22"/>
          <w:lang w:val="en-CA" w:eastAsia="en-CA" w:bidi="en-CA"/>
        </w:rPr>
        <w:tab/>
      </w:r>
      <w:r w:rsidR="00450017">
        <w:rPr>
          <w:rFonts w:ascii="Arial" w:eastAsia="Arial" w:hAnsi="Arial" w:cs="Arial"/>
          <w:szCs w:val="22"/>
          <w:lang w:val="en-CA" w:eastAsia="en-CA" w:bidi="en-CA"/>
        </w:rPr>
        <w:t>e</w:t>
      </w:r>
      <w:r w:rsidRPr="001A56AA">
        <w:rPr>
          <w:rFonts w:ascii="Arial" w:eastAsia="Arial" w:hAnsi="Arial" w:cs="Arial"/>
          <w:szCs w:val="22"/>
          <w:lang w:val="en-CA" w:eastAsia="en-CA" w:bidi="en-CA"/>
        </w:rPr>
        <w:t>)</w:t>
      </w:r>
      <w:r w:rsidRPr="001A56AA">
        <w:rPr>
          <w:rFonts w:ascii="Arial" w:eastAsia="Arial" w:hAnsi="Arial" w:cs="Arial"/>
          <w:szCs w:val="22"/>
          <w:lang w:val="en-CA" w:eastAsia="en-CA" w:bidi="en-CA"/>
        </w:rPr>
        <w:tab/>
      </w:r>
      <w:r w:rsidRPr="00127EA3">
        <w:rPr>
          <w:rFonts w:ascii="Arial" w:eastAsia="Arial" w:hAnsi="Arial" w:cs="Arial"/>
          <w:szCs w:val="22"/>
          <w:lang w:val="en-CA" w:eastAsia="en-CA" w:bidi="en-CA"/>
        </w:rPr>
        <w:t>Development and site alterations are not permitted in</w:t>
      </w:r>
      <w:r w:rsidRPr="00127EA3">
        <w:rPr>
          <w:rFonts w:ascii="Arial" w:eastAsia="Arial" w:hAnsi="Arial" w:cs="Arial"/>
          <w:spacing w:val="-13"/>
          <w:szCs w:val="22"/>
          <w:lang w:val="en-CA" w:eastAsia="en-CA" w:bidi="en-CA"/>
        </w:rPr>
        <w:t xml:space="preserve"> </w:t>
      </w:r>
      <w:r w:rsidRPr="00127EA3">
        <w:rPr>
          <w:rFonts w:ascii="Arial" w:eastAsia="Arial" w:hAnsi="Arial" w:cs="Arial"/>
          <w:szCs w:val="22"/>
          <w:lang w:val="en-CA" w:eastAsia="en-CA" w:bidi="en-CA"/>
        </w:rPr>
        <w:t>significant</w:t>
      </w:r>
      <w:r w:rsidRPr="001A56AA">
        <w:rPr>
          <w:rFonts w:ascii="Arial" w:eastAsia="Arial" w:hAnsi="Arial" w:cs="Arial"/>
          <w:szCs w:val="22"/>
          <w:lang w:val="en-CA" w:eastAsia="en-CA" w:bidi="en-CA"/>
        </w:rPr>
        <w:tab/>
      </w:r>
      <w:r w:rsidRPr="001A56AA">
        <w:rPr>
          <w:rFonts w:ascii="Arial" w:eastAsia="Arial" w:hAnsi="Arial" w:cs="Arial"/>
          <w:szCs w:val="22"/>
          <w:lang w:val="en-CA" w:eastAsia="en-CA" w:bidi="en-CA"/>
        </w:rPr>
        <w:tab/>
      </w:r>
      <w:r w:rsidRPr="00127EA3">
        <w:rPr>
          <w:rFonts w:ascii="Arial" w:eastAsia="Arial" w:hAnsi="Arial" w:cs="Arial"/>
          <w:lang w:val="en-CA" w:eastAsia="en-CA" w:bidi="en-CA"/>
        </w:rPr>
        <w:t>Wetlands and significant coastal</w:t>
      </w:r>
      <w:r w:rsidRPr="00127EA3">
        <w:rPr>
          <w:rFonts w:ascii="Arial" w:eastAsia="Arial" w:hAnsi="Arial" w:cs="Arial"/>
          <w:spacing w:val="-5"/>
          <w:lang w:val="en-CA" w:eastAsia="en-CA" w:bidi="en-CA"/>
        </w:rPr>
        <w:t xml:space="preserve"> </w:t>
      </w:r>
      <w:r w:rsidRPr="00127EA3">
        <w:rPr>
          <w:rFonts w:ascii="Arial" w:eastAsia="Arial" w:hAnsi="Arial" w:cs="Arial"/>
          <w:lang w:val="en-CA" w:eastAsia="en-CA" w:bidi="en-CA"/>
        </w:rPr>
        <w:t>wetlands.</w:t>
      </w:r>
    </w:p>
    <w:p w14:paraId="5BDFCE85" w14:textId="77777777" w:rsidR="00127EA3" w:rsidRPr="001A56AA" w:rsidRDefault="00127EA3" w:rsidP="00127EA3">
      <w:pPr>
        <w:widowControl w:val="0"/>
        <w:tabs>
          <w:tab w:val="left" w:pos="851"/>
          <w:tab w:val="left" w:pos="1418"/>
        </w:tabs>
        <w:autoSpaceDE w:val="0"/>
        <w:autoSpaceDN w:val="0"/>
        <w:spacing w:before="92"/>
        <w:rPr>
          <w:rFonts w:ascii="Arial" w:eastAsia="Arial" w:hAnsi="Arial" w:cs="Arial"/>
          <w:szCs w:val="22"/>
          <w:lang w:val="en-CA" w:eastAsia="en-CA" w:bidi="en-CA"/>
        </w:rPr>
      </w:pPr>
    </w:p>
    <w:p w14:paraId="14D88DCF" w14:textId="79D62846" w:rsidR="00450017" w:rsidRPr="00450017" w:rsidRDefault="00450017" w:rsidP="00450017">
      <w:pPr>
        <w:pStyle w:val="NoSpacing"/>
        <w:rPr>
          <w:rFonts w:ascii="Arial" w:eastAsia="Arial" w:hAnsi="Arial" w:cs="Arial"/>
          <w:szCs w:val="22"/>
          <w:lang w:val="en-CA" w:eastAsia="en-CA" w:bidi="en-CA"/>
        </w:rPr>
      </w:pPr>
      <w:r>
        <w:rPr>
          <w:rFonts w:eastAsia="Arial"/>
          <w:szCs w:val="22"/>
          <w:lang w:val="en-CA" w:eastAsia="en-CA" w:bidi="en-CA"/>
        </w:rPr>
        <w:tab/>
        <w:t xml:space="preserve">  </w:t>
      </w:r>
      <w:r w:rsidRPr="00450017">
        <w:rPr>
          <w:rFonts w:ascii="Arial" w:eastAsia="Arial" w:hAnsi="Arial" w:cs="Arial"/>
          <w:szCs w:val="22"/>
          <w:lang w:val="en-CA" w:eastAsia="en-CA" w:bidi="en-CA"/>
        </w:rPr>
        <w:t>f)</w:t>
      </w:r>
      <w:r w:rsidR="00127EA3" w:rsidRPr="001A56AA">
        <w:rPr>
          <w:rFonts w:eastAsia="Arial"/>
          <w:szCs w:val="22"/>
          <w:lang w:val="en-CA" w:eastAsia="en-CA" w:bidi="en-CA"/>
        </w:rPr>
        <w:tab/>
      </w:r>
      <w:r w:rsidR="00127EA3" w:rsidRPr="00450017">
        <w:rPr>
          <w:rFonts w:ascii="Arial" w:eastAsia="Arial" w:hAnsi="Arial" w:cs="Arial"/>
          <w:lang w:val="en-CA" w:eastAsia="en-CA" w:bidi="en-CA"/>
        </w:rPr>
        <w:t>Development and site alteration shall not be permitted</w:t>
      </w:r>
      <w:r w:rsidR="00127EA3" w:rsidRPr="00450017">
        <w:rPr>
          <w:rFonts w:ascii="Arial" w:eastAsia="Arial" w:hAnsi="Arial" w:cs="Arial"/>
          <w:spacing w:val="-11"/>
          <w:lang w:val="en-CA" w:eastAsia="en-CA" w:bidi="en-CA"/>
        </w:rPr>
        <w:t xml:space="preserve"> </w:t>
      </w:r>
      <w:r w:rsidR="00127EA3" w:rsidRPr="00450017">
        <w:rPr>
          <w:rFonts w:ascii="Arial" w:eastAsia="Arial" w:hAnsi="Arial" w:cs="Arial"/>
          <w:lang w:val="en-CA" w:eastAsia="en-CA" w:bidi="en-CA"/>
        </w:rPr>
        <w:t>in</w:t>
      </w:r>
      <w:r w:rsidR="006307DD" w:rsidRPr="00450017">
        <w:rPr>
          <w:rFonts w:ascii="Arial" w:eastAsia="Arial" w:hAnsi="Arial" w:cs="Arial"/>
          <w:lang w:val="en-CA" w:eastAsia="en-CA" w:bidi="en-CA"/>
        </w:rPr>
        <w:t xml:space="preserve"> </w:t>
      </w:r>
      <w:r w:rsidR="00127EA3" w:rsidRPr="00450017">
        <w:rPr>
          <w:rFonts w:ascii="Arial" w:eastAsia="Arial" w:hAnsi="Arial" w:cs="Arial"/>
          <w:szCs w:val="22"/>
          <w:lang w:val="en-CA" w:eastAsia="en-CA" w:bidi="en-CA"/>
        </w:rPr>
        <w:t xml:space="preserve">Significant </w:t>
      </w:r>
    </w:p>
    <w:p w14:paraId="223DE564" w14:textId="515A7EDD" w:rsidR="00127EA3" w:rsidRPr="00127EA3" w:rsidRDefault="006307DD" w:rsidP="00450017">
      <w:pPr>
        <w:pStyle w:val="NoSpacing"/>
        <w:ind w:left="1440"/>
        <w:rPr>
          <w:rFonts w:ascii="Arial" w:eastAsia="Arial" w:hAnsi="Arial" w:cs="Arial"/>
          <w:lang w:val="en-CA" w:eastAsia="en-CA" w:bidi="en-CA"/>
        </w:rPr>
      </w:pPr>
      <w:r w:rsidRPr="00450017">
        <w:rPr>
          <w:rFonts w:ascii="Arial" w:eastAsia="Arial" w:hAnsi="Arial" w:cs="Arial"/>
          <w:szCs w:val="22"/>
          <w:lang w:val="en-CA" w:eastAsia="en-CA" w:bidi="en-CA"/>
        </w:rPr>
        <w:t xml:space="preserve">and regional </w:t>
      </w:r>
      <w:r w:rsidR="00127EA3" w:rsidRPr="00450017">
        <w:rPr>
          <w:rFonts w:ascii="Arial" w:eastAsia="Arial" w:hAnsi="Arial" w:cs="Arial"/>
          <w:szCs w:val="22"/>
          <w:lang w:val="en-CA" w:eastAsia="en-CA" w:bidi="en-CA"/>
        </w:rPr>
        <w:t>areas of natural and scientific</w:t>
      </w:r>
      <w:r w:rsidR="00127EA3" w:rsidRPr="00450017">
        <w:rPr>
          <w:rFonts w:ascii="Arial" w:eastAsia="Arial" w:hAnsi="Arial" w:cs="Arial"/>
          <w:spacing w:val="-5"/>
          <w:szCs w:val="22"/>
          <w:lang w:val="en-CA" w:eastAsia="en-CA" w:bidi="en-CA"/>
        </w:rPr>
        <w:t xml:space="preserve"> </w:t>
      </w:r>
      <w:r w:rsidR="00127EA3" w:rsidRPr="00450017">
        <w:rPr>
          <w:rFonts w:ascii="Arial" w:eastAsia="Arial" w:hAnsi="Arial" w:cs="Arial"/>
          <w:szCs w:val="22"/>
          <w:lang w:val="en-CA" w:eastAsia="en-CA" w:bidi="en-CA"/>
        </w:rPr>
        <w:t>interest</w:t>
      </w:r>
      <w:r w:rsidR="00450017">
        <w:rPr>
          <w:rFonts w:ascii="Arial" w:eastAsia="Arial" w:hAnsi="Arial" w:cs="Arial"/>
          <w:szCs w:val="22"/>
          <w:lang w:val="en-CA" w:eastAsia="en-CA" w:bidi="en-CA"/>
        </w:rPr>
        <w:t>; unless</w:t>
      </w:r>
      <w:r w:rsidR="00127EA3" w:rsidRPr="00127EA3">
        <w:rPr>
          <w:rFonts w:ascii="Arial" w:eastAsia="Arial" w:hAnsi="Arial" w:cs="Arial"/>
          <w:lang w:val="en-CA" w:eastAsia="en-CA" w:bidi="en-CA"/>
        </w:rPr>
        <w:t xml:space="preserve"> it has been demonstrated that there will be no negative impacts on the natural features or their ecological</w:t>
      </w:r>
      <w:r w:rsidR="00127EA3" w:rsidRPr="00127EA3">
        <w:rPr>
          <w:rFonts w:ascii="Arial" w:eastAsia="Arial" w:hAnsi="Arial" w:cs="Arial"/>
          <w:spacing w:val="-12"/>
          <w:lang w:val="en-CA" w:eastAsia="en-CA" w:bidi="en-CA"/>
        </w:rPr>
        <w:t xml:space="preserve"> </w:t>
      </w:r>
      <w:r w:rsidR="00127EA3" w:rsidRPr="00127EA3">
        <w:rPr>
          <w:rFonts w:ascii="Arial" w:eastAsia="Arial" w:hAnsi="Arial" w:cs="Arial"/>
          <w:lang w:val="en-CA" w:eastAsia="en-CA" w:bidi="en-CA"/>
        </w:rPr>
        <w:t>functions.</w:t>
      </w:r>
    </w:p>
    <w:p w14:paraId="3B95FAF4" w14:textId="61CD900F" w:rsidR="00127EA3" w:rsidRPr="001A56AA" w:rsidRDefault="00127EA3" w:rsidP="00127EA3">
      <w:pPr>
        <w:widowControl w:val="0"/>
        <w:tabs>
          <w:tab w:val="left" w:pos="2720"/>
        </w:tabs>
        <w:autoSpaceDE w:val="0"/>
        <w:autoSpaceDN w:val="0"/>
        <w:spacing w:before="92"/>
        <w:ind w:left="2721" w:right="415" w:hanging="541"/>
        <w:rPr>
          <w:rFonts w:ascii="Arial" w:eastAsia="Arial" w:hAnsi="Arial" w:cs="Arial"/>
          <w:lang w:val="en-CA" w:eastAsia="en-CA" w:bidi="en-CA"/>
        </w:rPr>
      </w:pPr>
    </w:p>
    <w:p w14:paraId="1BA6A8A2" w14:textId="1BC3C532" w:rsidR="0092131A" w:rsidRPr="0092131A" w:rsidRDefault="00450017" w:rsidP="0092131A">
      <w:pPr>
        <w:widowControl w:val="0"/>
        <w:tabs>
          <w:tab w:val="left" w:pos="2720"/>
        </w:tabs>
        <w:autoSpaceDE w:val="0"/>
        <w:autoSpaceDN w:val="0"/>
        <w:spacing w:before="92"/>
        <w:ind w:left="1261" w:right="415" w:hanging="541"/>
        <w:rPr>
          <w:rFonts w:ascii="Arial" w:eastAsia="Arial" w:hAnsi="Arial" w:cs="Arial"/>
          <w:lang w:val="en-CA" w:eastAsia="en-CA" w:bidi="en-CA"/>
        </w:rPr>
      </w:pPr>
      <w:r>
        <w:rPr>
          <w:rFonts w:ascii="Arial" w:eastAsia="Arial" w:hAnsi="Arial" w:cs="Arial"/>
          <w:lang w:val="en-CA" w:eastAsia="en-CA" w:bidi="en-CA"/>
        </w:rPr>
        <w:t>g</w:t>
      </w:r>
      <w:r w:rsidR="00AB289A" w:rsidRPr="001A56AA">
        <w:rPr>
          <w:rFonts w:ascii="Arial" w:eastAsia="Arial" w:hAnsi="Arial" w:cs="Arial"/>
          <w:lang w:val="en-CA" w:eastAsia="en-CA" w:bidi="en-CA"/>
        </w:rPr>
        <w:t>)</w:t>
      </w:r>
      <w:r w:rsidR="00AB289A" w:rsidRPr="001A56AA">
        <w:rPr>
          <w:rFonts w:ascii="Arial" w:eastAsia="Arial" w:hAnsi="Arial" w:cs="Arial"/>
          <w:lang w:val="en-CA" w:eastAsia="en-CA" w:bidi="en-CA"/>
        </w:rPr>
        <w:tab/>
      </w:r>
      <w:r w:rsidR="0092131A" w:rsidRPr="0092131A">
        <w:rPr>
          <w:rFonts w:ascii="Arial" w:eastAsia="Arial" w:hAnsi="Arial" w:cs="Arial"/>
          <w:lang w:val="en-CA" w:eastAsia="en-CA" w:bidi="en-CA"/>
        </w:rPr>
        <w:t xml:space="preserve">Development on lands adjacent to </w:t>
      </w:r>
      <w:r>
        <w:rPr>
          <w:rFonts w:ascii="Arial" w:eastAsia="Arial" w:hAnsi="Arial" w:cs="Arial"/>
          <w:lang w:val="en-CA" w:eastAsia="en-CA" w:bidi="en-CA"/>
        </w:rPr>
        <w:t>natural heritage features</w:t>
      </w:r>
      <w:r w:rsidR="0092131A" w:rsidRPr="0092131A">
        <w:rPr>
          <w:rFonts w:ascii="Arial" w:eastAsia="Arial" w:hAnsi="Arial" w:cs="Arial"/>
          <w:lang w:val="en-CA" w:eastAsia="en-CA" w:bidi="en-CA"/>
        </w:rPr>
        <w:t xml:space="preserve"> may be permitted </w:t>
      </w:r>
      <w:r>
        <w:rPr>
          <w:rFonts w:ascii="Arial" w:eastAsia="Arial" w:hAnsi="Arial" w:cs="Arial"/>
          <w:lang w:val="en-CA" w:eastAsia="en-CA" w:bidi="en-CA"/>
        </w:rPr>
        <w:t xml:space="preserve">in accordance with the Environmental Sensitive Area policies in Section 5.2.3. </w:t>
      </w:r>
    </w:p>
    <w:p w14:paraId="63A00B9E" w14:textId="77777777" w:rsidR="0092131A" w:rsidRPr="0092131A" w:rsidRDefault="0092131A" w:rsidP="0092131A">
      <w:pPr>
        <w:widowControl w:val="0"/>
        <w:tabs>
          <w:tab w:val="left" w:pos="2720"/>
        </w:tabs>
        <w:autoSpaceDE w:val="0"/>
        <w:autoSpaceDN w:val="0"/>
        <w:spacing w:before="92"/>
        <w:ind w:left="1261" w:right="415" w:hanging="541"/>
        <w:rPr>
          <w:rFonts w:ascii="Arial" w:eastAsia="Arial" w:hAnsi="Arial" w:cs="Arial"/>
          <w:lang w:val="en-CA" w:eastAsia="en-CA" w:bidi="en-CA"/>
        </w:rPr>
      </w:pPr>
    </w:p>
    <w:bookmarkEnd w:id="4"/>
    <w:p w14:paraId="73516B0D" w14:textId="5C1214CE" w:rsidR="00B45239" w:rsidRPr="001A56AA" w:rsidRDefault="00450017" w:rsidP="00306680">
      <w:pPr>
        <w:widowControl w:val="0"/>
        <w:tabs>
          <w:tab w:val="left" w:pos="851"/>
          <w:tab w:val="left" w:pos="1276"/>
        </w:tabs>
        <w:autoSpaceDE w:val="0"/>
        <w:autoSpaceDN w:val="0"/>
        <w:spacing w:before="92"/>
        <w:ind w:left="1276" w:right="234" w:hanging="2721"/>
        <w:rPr>
          <w:rFonts w:ascii="Arial" w:eastAsia="Arial" w:hAnsi="Arial" w:cs="Arial"/>
          <w:szCs w:val="22"/>
          <w:lang w:val="en-CA" w:eastAsia="en-CA" w:bidi="en-CA"/>
        </w:rPr>
      </w:pPr>
      <w:r>
        <w:rPr>
          <w:rFonts w:ascii="Arial" w:eastAsia="Arial" w:hAnsi="Arial" w:cs="Arial"/>
          <w:szCs w:val="22"/>
          <w:lang w:val="en-CA" w:eastAsia="en-CA" w:bidi="en-CA"/>
        </w:rPr>
        <w:tab/>
        <w:t>h</w:t>
      </w:r>
      <w:r w:rsidR="00B45239" w:rsidRPr="001A56AA">
        <w:rPr>
          <w:rFonts w:ascii="Arial" w:eastAsia="Arial" w:hAnsi="Arial" w:cs="Arial"/>
          <w:szCs w:val="22"/>
          <w:lang w:val="en-CA" w:eastAsia="en-CA" w:bidi="en-CA"/>
        </w:rPr>
        <w:t>)</w:t>
      </w:r>
      <w:r w:rsidR="00B45239" w:rsidRPr="001A56AA">
        <w:rPr>
          <w:rFonts w:ascii="Arial" w:eastAsia="Arial" w:hAnsi="Arial" w:cs="Arial"/>
          <w:szCs w:val="22"/>
          <w:lang w:val="en-CA" w:eastAsia="en-CA" w:bidi="en-CA"/>
        </w:rPr>
        <w:tab/>
      </w:r>
      <w:r w:rsidR="00127EA3" w:rsidRPr="00127EA3">
        <w:rPr>
          <w:rFonts w:ascii="Arial" w:eastAsia="Arial" w:hAnsi="Arial" w:cs="Arial"/>
          <w:szCs w:val="22"/>
          <w:lang w:val="en-CA" w:eastAsia="en-CA" w:bidi="en-CA"/>
        </w:rPr>
        <w:t>The boundaries of the Environmental Protection designation are approximate. For interpretation of the extent and exact location of the boundaries of Environmental Protection Lands, the best available</w:t>
      </w:r>
      <w:r w:rsidR="00127EA3" w:rsidRPr="00127EA3">
        <w:rPr>
          <w:rFonts w:ascii="Arial" w:eastAsia="Arial" w:hAnsi="Arial" w:cs="Arial"/>
          <w:spacing w:val="-11"/>
          <w:szCs w:val="22"/>
          <w:lang w:val="en-CA" w:eastAsia="en-CA" w:bidi="en-CA"/>
        </w:rPr>
        <w:t xml:space="preserve"> </w:t>
      </w:r>
      <w:r w:rsidR="00127EA3" w:rsidRPr="00127EA3">
        <w:rPr>
          <w:rFonts w:ascii="Arial" w:eastAsia="Arial" w:hAnsi="Arial" w:cs="Arial"/>
          <w:szCs w:val="22"/>
          <w:lang w:val="en-CA" w:eastAsia="en-CA" w:bidi="en-CA"/>
        </w:rPr>
        <w:t>data</w:t>
      </w:r>
      <w:r w:rsidR="00127EA3" w:rsidRPr="00127EA3">
        <w:rPr>
          <w:rFonts w:ascii="Arial" w:eastAsia="Arial" w:hAnsi="Arial" w:cs="Arial"/>
          <w:spacing w:val="-7"/>
          <w:szCs w:val="22"/>
          <w:lang w:val="en-CA" w:eastAsia="en-CA" w:bidi="en-CA"/>
        </w:rPr>
        <w:t xml:space="preserve"> </w:t>
      </w:r>
      <w:r w:rsidR="00127EA3" w:rsidRPr="00127EA3">
        <w:rPr>
          <w:rFonts w:ascii="Arial" w:eastAsia="Arial" w:hAnsi="Arial" w:cs="Arial"/>
          <w:szCs w:val="22"/>
          <w:lang w:val="en-CA" w:eastAsia="en-CA" w:bidi="en-CA"/>
        </w:rPr>
        <w:t>should</w:t>
      </w:r>
      <w:r w:rsidR="00127EA3" w:rsidRPr="00127EA3">
        <w:rPr>
          <w:rFonts w:ascii="Arial" w:eastAsia="Arial" w:hAnsi="Arial" w:cs="Arial"/>
          <w:spacing w:val="-10"/>
          <w:szCs w:val="22"/>
          <w:lang w:val="en-CA" w:eastAsia="en-CA" w:bidi="en-CA"/>
        </w:rPr>
        <w:t xml:space="preserve"> </w:t>
      </w:r>
      <w:r w:rsidR="00127EA3" w:rsidRPr="00127EA3">
        <w:rPr>
          <w:rFonts w:ascii="Arial" w:eastAsia="Arial" w:hAnsi="Arial" w:cs="Arial"/>
          <w:szCs w:val="22"/>
          <w:lang w:val="en-CA" w:eastAsia="en-CA" w:bidi="en-CA"/>
        </w:rPr>
        <w:t>be</w:t>
      </w:r>
      <w:r w:rsidR="00127EA3" w:rsidRPr="00127EA3">
        <w:rPr>
          <w:rFonts w:ascii="Arial" w:eastAsia="Arial" w:hAnsi="Arial" w:cs="Arial"/>
          <w:spacing w:val="-7"/>
          <w:szCs w:val="22"/>
          <w:lang w:val="en-CA" w:eastAsia="en-CA" w:bidi="en-CA"/>
        </w:rPr>
        <w:t xml:space="preserve"> </w:t>
      </w:r>
      <w:r w:rsidR="00127EA3" w:rsidRPr="00127EA3">
        <w:rPr>
          <w:rFonts w:ascii="Arial" w:eastAsia="Arial" w:hAnsi="Arial" w:cs="Arial"/>
          <w:szCs w:val="22"/>
          <w:lang w:val="en-CA" w:eastAsia="en-CA" w:bidi="en-CA"/>
        </w:rPr>
        <w:t>referred</w:t>
      </w:r>
      <w:r w:rsidR="00127EA3" w:rsidRPr="00127EA3">
        <w:rPr>
          <w:rFonts w:ascii="Arial" w:eastAsia="Arial" w:hAnsi="Arial" w:cs="Arial"/>
          <w:spacing w:val="-10"/>
          <w:szCs w:val="22"/>
          <w:lang w:val="en-CA" w:eastAsia="en-CA" w:bidi="en-CA"/>
        </w:rPr>
        <w:t xml:space="preserve"> </w:t>
      </w:r>
      <w:r w:rsidR="00127EA3" w:rsidRPr="00127EA3">
        <w:rPr>
          <w:rFonts w:ascii="Arial" w:eastAsia="Arial" w:hAnsi="Arial" w:cs="Arial"/>
          <w:szCs w:val="22"/>
          <w:lang w:val="en-CA" w:eastAsia="en-CA" w:bidi="en-CA"/>
        </w:rPr>
        <w:t>to</w:t>
      </w:r>
      <w:r w:rsidR="00127EA3" w:rsidRPr="00127EA3">
        <w:rPr>
          <w:rFonts w:ascii="Arial" w:eastAsia="Arial" w:hAnsi="Arial" w:cs="Arial"/>
          <w:spacing w:val="-9"/>
          <w:szCs w:val="22"/>
          <w:lang w:val="en-CA" w:eastAsia="en-CA" w:bidi="en-CA"/>
        </w:rPr>
        <w:t xml:space="preserve"> </w:t>
      </w:r>
      <w:r w:rsidR="00127EA3" w:rsidRPr="00127EA3">
        <w:rPr>
          <w:rFonts w:ascii="Arial" w:eastAsia="Arial" w:hAnsi="Arial" w:cs="Arial"/>
          <w:szCs w:val="22"/>
          <w:lang w:val="en-CA" w:eastAsia="en-CA" w:bidi="en-CA"/>
        </w:rPr>
        <w:t>or</w:t>
      </w:r>
      <w:r w:rsidR="00127EA3" w:rsidRPr="00127EA3">
        <w:rPr>
          <w:rFonts w:ascii="Arial" w:eastAsia="Arial" w:hAnsi="Arial" w:cs="Arial"/>
          <w:spacing w:val="-10"/>
          <w:szCs w:val="22"/>
          <w:lang w:val="en-CA" w:eastAsia="en-CA" w:bidi="en-CA"/>
        </w:rPr>
        <w:t xml:space="preserve"> </w:t>
      </w:r>
      <w:r w:rsidR="00127EA3" w:rsidRPr="00127EA3">
        <w:rPr>
          <w:rFonts w:ascii="Arial" w:eastAsia="Arial" w:hAnsi="Arial" w:cs="Arial"/>
          <w:szCs w:val="22"/>
          <w:lang w:val="en-CA" w:eastAsia="en-CA" w:bidi="en-CA"/>
        </w:rPr>
        <w:t>a</w:t>
      </w:r>
      <w:r w:rsidR="00127EA3" w:rsidRPr="00127EA3">
        <w:rPr>
          <w:rFonts w:ascii="Arial" w:eastAsia="Arial" w:hAnsi="Arial" w:cs="Arial"/>
          <w:spacing w:val="-7"/>
          <w:szCs w:val="22"/>
          <w:lang w:val="en-CA" w:eastAsia="en-CA" w:bidi="en-CA"/>
        </w:rPr>
        <w:t xml:space="preserve"> </w:t>
      </w:r>
      <w:r w:rsidR="00127EA3" w:rsidRPr="00127EA3">
        <w:rPr>
          <w:rFonts w:ascii="Arial" w:eastAsia="Arial" w:hAnsi="Arial" w:cs="Arial"/>
          <w:szCs w:val="22"/>
          <w:lang w:val="en-CA" w:eastAsia="en-CA" w:bidi="en-CA"/>
        </w:rPr>
        <w:t>site-specific</w:t>
      </w:r>
      <w:r w:rsidR="00127EA3" w:rsidRPr="00127EA3">
        <w:rPr>
          <w:rFonts w:ascii="Arial" w:eastAsia="Arial" w:hAnsi="Arial" w:cs="Arial"/>
          <w:spacing w:val="-9"/>
          <w:szCs w:val="22"/>
          <w:lang w:val="en-CA" w:eastAsia="en-CA" w:bidi="en-CA"/>
        </w:rPr>
        <w:t xml:space="preserve"> </w:t>
      </w:r>
      <w:r w:rsidR="00127EA3" w:rsidRPr="00127EA3">
        <w:rPr>
          <w:rFonts w:ascii="Arial" w:eastAsia="Arial" w:hAnsi="Arial" w:cs="Arial"/>
          <w:szCs w:val="22"/>
          <w:lang w:val="en-CA" w:eastAsia="en-CA" w:bidi="en-CA"/>
        </w:rPr>
        <w:t>survey</w:t>
      </w:r>
      <w:r w:rsidR="00127EA3" w:rsidRPr="00127EA3">
        <w:rPr>
          <w:rFonts w:ascii="Arial" w:eastAsia="Arial" w:hAnsi="Arial" w:cs="Arial"/>
          <w:spacing w:val="-8"/>
          <w:szCs w:val="22"/>
          <w:lang w:val="en-CA" w:eastAsia="en-CA" w:bidi="en-CA"/>
        </w:rPr>
        <w:t xml:space="preserve"> </w:t>
      </w:r>
      <w:r w:rsidR="00127EA3" w:rsidRPr="00127EA3">
        <w:rPr>
          <w:rFonts w:ascii="Arial" w:eastAsia="Arial" w:hAnsi="Arial" w:cs="Arial"/>
          <w:szCs w:val="22"/>
          <w:lang w:val="en-CA" w:eastAsia="en-CA" w:bidi="en-CA"/>
        </w:rPr>
        <w:t>should be</w:t>
      </w:r>
      <w:r w:rsidR="00127EA3" w:rsidRPr="00127EA3">
        <w:rPr>
          <w:rFonts w:ascii="Arial" w:eastAsia="Arial" w:hAnsi="Arial" w:cs="Arial"/>
          <w:spacing w:val="-18"/>
          <w:szCs w:val="22"/>
          <w:lang w:val="en-CA" w:eastAsia="en-CA" w:bidi="en-CA"/>
        </w:rPr>
        <w:t xml:space="preserve"> </w:t>
      </w:r>
      <w:r w:rsidR="00127EA3" w:rsidRPr="00127EA3">
        <w:rPr>
          <w:rFonts w:ascii="Arial" w:eastAsia="Arial" w:hAnsi="Arial" w:cs="Arial"/>
          <w:szCs w:val="22"/>
          <w:lang w:val="en-CA" w:eastAsia="en-CA" w:bidi="en-CA"/>
        </w:rPr>
        <w:t>carried</w:t>
      </w:r>
      <w:r w:rsidR="00127EA3" w:rsidRPr="00127EA3">
        <w:rPr>
          <w:rFonts w:ascii="Arial" w:eastAsia="Arial" w:hAnsi="Arial" w:cs="Arial"/>
          <w:spacing w:val="-19"/>
          <w:szCs w:val="22"/>
          <w:lang w:val="en-CA" w:eastAsia="en-CA" w:bidi="en-CA"/>
        </w:rPr>
        <w:t xml:space="preserve"> </w:t>
      </w:r>
      <w:r w:rsidR="00127EA3" w:rsidRPr="00127EA3">
        <w:rPr>
          <w:rFonts w:ascii="Arial" w:eastAsia="Arial" w:hAnsi="Arial" w:cs="Arial"/>
          <w:szCs w:val="22"/>
          <w:lang w:val="en-CA" w:eastAsia="en-CA" w:bidi="en-CA"/>
        </w:rPr>
        <w:t>out.</w:t>
      </w:r>
      <w:r w:rsidR="00127EA3" w:rsidRPr="00127EA3">
        <w:rPr>
          <w:rFonts w:ascii="Arial" w:eastAsia="Arial" w:hAnsi="Arial" w:cs="Arial"/>
          <w:spacing w:val="30"/>
          <w:szCs w:val="22"/>
          <w:lang w:val="en-CA" w:eastAsia="en-CA" w:bidi="en-CA"/>
        </w:rPr>
        <w:t xml:space="preserve"> </w:t>
      </w:r>
      <w:r w:rsidR="00127EA3" w:rsidRPr="00127EA3">
        <w:rPr>
          <w:rFonts w:ascii="Arial" w:eastAsia="Arial" w:hAnsi="Arial" w:cs="Arial"/>
          <w:szCs w:val="22"/>
          <w:lang w:val="en-CA" w:eastAsia="en-CA" w:bidi="en-CA"/>
        </w:rPr>
        <w:t>Technical</w:t>
      </w:r>
      <w:r w:rsidR="00127EA3" w:rsidRPr="00127EA3">
        <w:rPr>
          <w:rFonts w:ascii="Arial" w:eastAsia="Arial" w:hAnsi="Arial" w:cs="Arial"/>
          <w:spacing w:val="-19"/>
          <w:szCs w:val="22"/>
          <w:lang w:val="en-CA" w:eastAsia="en-CA" w:bidi="en-CA"/>
        </w:rPr>
        <w:t xml:space="preserve"> </w:t>
      </w:r>
      <w:r w:rsidR="00127EA3" w:rsidRPr="00127EA3">
        <w:rPr>
          <w:rFonts w:ascii="Arial" w:eastAsia="Arial" w:hAnsi="Arial" w:cs="Arial"/>
          <w:szCs w:val="22"/>
          <w:lang w:val="en-CA" w:eastAsia="en-CA" w:bidi="en-CA"/>
        </w:rPr>
        <w:t>input</w:t>
      </w:r>
      <w:r w:rsidR="00127EA3" w:rsidRPr="00127EA3">
        <w:rPr>
          <w:rFonts w:ascii="Arial" w:eastAsia="Arial" w:hAnsi="Arial" w:cs="Arial"/>
          <w:spacing w:val="-21"/>
          <w:szCs w:val="22"/>
          <w:lang w:val="en-CA" w:eastAsia="en-CA" w:bidi="en-CA"/>
        </w:rPr>
        <w:t xml:space="preserve"> </w:t>
      </w:r>
      <w:r w:rsidR="00127EA3" w:rsidRPr="00127EA3">
        <w:rPr>
          <w:rFonts w:ascii="Arial" w:eastAsia="Arial" w:hAnsi="Arial" w:cs="Arial"/>
          <w:szCs w:val="22"/>
          <w:lang w:val="en-CA" w:eastAsia="en-CA" w:bidi="en-CA"/>
        </w:rPr>
        <w:t>should</w:t>
      </w:r>
      <w:r w:rsidR="00127EA3" w:rsidRPr="00127EA3">
        <w:rPr>
          <w:rFonts w:ascii="Arial" w:eastAsia="Arial" w:hAnsi="Arial" w:cs="Arial"/>
          <w:spacing w:val="-18"/>
          <w:szCs w:val="22"/>
          <w:lang w:val="en-CA" w:eastAsia="en-CA" w:bidi="en-CA"/>
        </w:rPr>
        <w:t xml:space="preserve"> </w:t>
      </w:r>
      <w:r w:rsidR="00127EA3" w:rsidRPr="00127EA3">
        <w:rPr>
          <w:rFonts w:ascii="Arial" w:eastAsia="Arial" w:hAnsi="Arial" w:cs="Arial"/>
          <w:szCs w:val="22"/>
          <w:lang w:val="en-CA" w:eastAsia="en-CA" w:bidi="en-CA"/>
        </w:rPr>
        <w:t>be</w:t>
      </w:r>
      <w:r w:rsidR="00127EA3" w:rsidRPr="00127EA3">
        <w:rPr>
          <w:rFonts w:ascii="Arial" w:eastAsia="Arial" w:hAnsi="Arial" w:cs="Arial"/>
          <w:spacing w:val="-18"/>
          <w:szCs w:val="22"/>
          <w:lang w:val="en-CA" w:eastAsia="en-CA" w:bidi="en-CA"/>
        </w:rPr>
        <w:t xml:space="preserve"> </w:t>
      </w:r>
      <w:r w:rsidR="00127EA3" w:rsidRPr="00127EA3">
        <w:rPr>
          <w:rFonts w:ascii="Arial" w:eastAsia="Arial" w:hAnsi="Arial" w:cs="Arial"/>
          <w:szCs w:val="22"/>
          <w:lang w:val="en-CA" w:eastAsia="en-CA" w:bidi="en-CA"/>
        </w:rPr>
        <w:t>received</w:t>
      </w:r>
      <w:r w:rsidR="00127EA3" w:rsidRPr="00127EA3">
        <w:rPr>
          <w:rFonts w:ascii="Arial" w:eastAsia="Arial" w:hAnsi="Arial" w:cs="Arial"/>
          <w:spacing w:val="-18"/>
          <w:szCs w:val="22"/>
          <w:lang w:val="en-CA" w:eastAsia="en-CA" w:bidi="en-CA"/>
        </w:rPr>
        <w:t xml:space="preserve"> </w:t>
      </w:r>
      <w:r w:rsidR="00127EA3" w:rsidRPr="00127EA3">
        <w:rPr>
          <w:rFonts w:ascii="Arial" w:eastAsia="Arial" w:hAnsi="Arial" w:cs="Arial"/>
          <w:szCs w:val="22"/>
          <w:lang w:val="en-CA" w:eastAsia="en-CA" w:bidi="en-CA"/>
        </w:rPr>
        <w:t>from</w:t>
      </w:r>
      <w:r w:rsidR="00127EA3" w:rsidRPr="00127EA3">
        <w:rPr>
          <w:rFonts w:ascii="Arial" w:eastAsia="Arial" w:hAnsi="Arial" w:cs="Arial"/>
          <w:spacing w:val="-17"/>
          <w:szCs w:val="22"/>
          <w:lang w:val="en-CA" w:eastAsia="en-CA" w:bidi="en-CA"/>
        </w:rPr>
        <w:t xml:space="preserve"> </w:t>
      </w:r>
      <w:r w:rsidR="00127EA3" w:rsidRPr="00127EA3">
        <w:rPr>
          <w:rFonts w:ascii="Arial" w:eastAsia="Arial" w:hAnsi="Arial" w:cs="Arial"/>
          <w:szCs w:val="22"/>
          <w:lang w:val="en-CA" w:eastAsia="en-CA" w:bidi="en-CA"/>
        </w:rPr>
        <w:t>the</w:t>
      </w:r>
      <w:r w:rsidR="00127EA3" w:rsidRPr="00127EA3">
        <w:rPr>
          <w:rFonts w:ascii="Arial" w:eastAsia="Arial" w:hAnsi="Arial" w:cs="Arial"/>
          <w:spacing w:val="-18"/>
          <w:szCs w:val="22"/>
          <w:lang w:val="en-CA" w:eastAsia="en-CA" w:bidi="en-CA"/>
        </w:rPr>
        <w:t xml:space="preserve"> </w:t>
      </w:r>
      <w:r w:rsidR="00127EA3" w:rsidRPr="00127EA3">
        <w:rPr>
          <w:rFonts w:ascii="Arial" w:eastAsia="Arial" w:hAnsi="Arial" w:cs="Arial"/>
          <w:szCs w:val="22"/>
          <w:lang w:val="en-CA" w:eastAsia="en-CA" w:bidi="en-CA"/>
        </w:rPr>
        <w:t xml:space="preserve">Ministry of Natural Resources </w:t>
      </w:r>
      <w:r>
        <w:rPr>
          <w:rFonts w:ascii="Arial" w:eastAsia="Arial" w:hAnsi="Arial" w:cs="Arial"/>
          <w:szCs w:val="22"/>
          <w:lang w:val="en-CA" w:eastAsia="en-CA" w:bidi="en-CA"/>
        </w:rPr>
        <w:t xml:space="preserve">and Forestry </w:t>
      </w:r>
      <w:r w:rsidR="00127EA3" w:rsidRPr="00127EA3">
        <w:rPr>
          <w:rFonts w:ascii="Arial" w:eastAsia="Arial" w:hAnsi="Arial" w:cs="Arial"/>
          <w:szCs w:val="22"/>
          <w:lang w:val="en-CA" w:eastAsia="en-CA" w:bidi="en-CA"/>
        </w:rPr>
        <w:t>or the Conservation</w:t>
      </w:r>
      <w:r w:rsidR="00127EA3" w:rsidRPr="00127EA3">
        <w:rPr>
          <w:rFonts w:ascii="Arial" w:eastAsia="Arial" w:hAnsi="Arial" w:cs="Arial"/>
          <w:spacing w:val="-4"/>
          <w:szCs w:val="22"/>
          <w:lang w:val="en-CA" w:eastAsia="en-CA" w:bidi="en-CA"/>
        </w:rPr>
        <w:t xml:space="preserve"> </w:t>
      </w:r>
      <w:r w:rsidR="00127EA3" w:rsidRPr="00127EA3">
        <w:rPr>
          <w:rFonts w:ascii="Arial" w:eastAsia="Arial" w:hAnsi="Arial" w:cs="Arial"/>
          <w:szCs w:val="22"/>
          <w:lang w:val="en-CA" w:eastAsia="en-CA" w:bidi="en-CA"/>
        </w:rPr>
        <w:t>Authority.</w:t>
      </w:r>
    </w:p>
    <w:p w14:paraId="20A4C33C" w14:textId="77777777" w:rsidR="00B45239" w:rsidRPr="001A56AA" w:rsidRDefault="00B45239" w:rsidP="00B45239">
      <w:pPr>
        <w:widowControl w:val="0"/>
        <w:autoSpaceDE w:val="0"/>
        <w:autoSpaceDN w:val="0"/>
        <w:ind w:left="1276" w:right="234" w:hanging="540"/>
        <w:jc w:val="both"/>
        <w:rPr>
          <w:rFonts w:ascii="Arial" w:eastAsia="Arial" w:hAnsi="Arial" w:cs="Arial"/>
          <w:lang w:val="en-CA" w:eastAsia="en-CA" w:bidi="en-CA"/>
        </w:rPr>
      </w:pPr>
    </w:p>
    <w:p w14:paraId="0EA6E2A5" w14:textId="77777777" w:rsidR="00B45239" w:rsidRPr="001A56AA" w:rsidRDefault="00127EA3" w:rsidP="00B45239">
      <w:pPr>
        <w:widowControl w:val="0"/>
        <w:autoSpaceDE w:val="0"/>
        <w:autoSpaceDN w:val="0"/>
        <w:ind w:left="1276" w:right="234"/>
        <w:jc w:val="both"/>
        <w:rPr>
          <w:rFonts w:ascii="Arial" w:eastAsia="Arial" w:hAnsi="Arial" w:cs="Arial"/>
          <w:szCs w:val="22"/>
          <w:lang w:val="en-CA" w:eastAsia="en-CA" w:bidi="en-CA"/>
        </w:rPr>
      </w:pPr>
      <w:r w:rsidRPr="00127EA3">
        <w:rPr>
          <w:rFonts w:ascii="Arial" w:eastAsia="Arial" w:hAnsi="Arial" w:cs="Arial"/>
          <w:lang w:val="en-CA" w:eastAsia="en-CA" w:bidi="en-CA"/>
        </w:rPr>
        <w:t>Minor</w:t>
      </w:r>
      <w:r w:rsidRPr="00127EA3">
        <w:rPr>
          <w:rFonts w:ascii="Arial" w:eastAsia="Arial" w:hAnsi="Arial" w:cs="Arial"/>
          <w:spacing w:val="-20"/>
          <w:lang w:val="en-CA" w:eastAsia="en-CA" w:bidi="en-CA"/>
        </w:rPr>
        <w:t xml:space="preserve"> </w:t>
      </w:r>
      <w:r w:rsidRPr="00127EA3">
        <w:rPr>
          <w:rFonts w:ascii="Arial" w:eastAsia="Arial" w:hAnsi="Arial" w:cs="Arial"/>
          <w:lang w:val="en-CA" w:eastAsia="en-CA" w:bidi="en-CA"/>
        </w:rPr>
        <w:t>alterations</w:t>
      </w:r>
      <w:r w:rsidRPr="00127EA3">
        <w:rPr>
          <w:rFonts w:ascii="Arial" w:eastAsia="Arial" w:hAnsi="Arial" w:cs="Arial"/>
          <w:spacing w:val="-19"/>
          <w:lang w:val="en-CA" w:eastAsia="en-CA" w:bidi="en-CA"/>
        </w:rPr>
        <w:t xml:space="preserve"> </w:t>
      </w:r>
      <w:r w:rsidRPr="00127EA3">
        <w:rPr>
          <w:rFonts w:ascii="Arial" w:eastAsia="Arial" w:hAnsi="Arial" w:cs="Arial"/>
          <w:lang w:val="en-CA" w:eastAsia="en-CA" w:bidi="en-CA"/>
        </w:rPr>
        <w:t>to</w:t>
      </w:r>
      <w:r w:rsidRPr="00127EA3">
        <w:rPr>
          <w:rFonts w:ascii="Arial" w:eastAsia="Arial" w:hAnsi="Arial" w:cs="Arial"/>
          <w:spacing w:val="-21"/>
          <w:lang w:val="en-CA" w:eastAsia="en-CA" w:bidi="en-CA"/>
        </w:rPr>
        <w:t xml:space="preserve"> </w:t>
      </w:r>
      <w:r w:rsidRPr="00127EA3">
        <w:rPr>
          <w:rFonts w:ascii="Arial" w:eastAsia="Arial" w:hAnsi="Arial" w:cs="Arial"/>
          <w:lang w:val="en-CA" w:eastAsia="en-CA" w:bidi="en-CA"/>
        </w:rPr>
        <w:t>the</w:t>
      </w:r>
      <w:r w:rsidRPr="00127EA3">
        <w:rPr>
          <w:rFonts w:ascii="Arial" w:eastAsia="Arial" w:hAnsi="Arial" w:cs="Arial"/>
          <w:spacing w:val="-20"/>
          <w:lang w:val="en-CA" w:eastAsia="en-CA" w:bidi="en-CA"/>
        </w:rPr>
        <w:t xml:space="preserve"> </w:t>
      </w:r>
      <w:r w:rsidRPr="00127EA3">
        <w:rPr>
          <w:rFonts w:ascii="Arial" w:eastAsia="Arial" w:hAnsi="Arial" w:cs="Arial"/>
          <w:lang w:val="en-CA" w:eastAsia="en-CA" w:bidi="en-CA"/>
        </w:rPr>
        <w:t>boundaries</w:t>
      </w:r>
      <w:r w:rsidRPr="00127EA3">
        <w:rPr>
          <w:rFonts w:ascii="Arial" w:eastAsia="Arial" w:hAnsi="Arial" w:cs="Arial"/>
          <w:spacing w:val="-19"/>
          <w:lang w:val="en-CA" w:eastAsia="en-CA" w:bidi="en-CA"/>
        </w:rPr>
        <w:t xml:space="preserve"> </w:t>
      </w:r>
      <w:r w:rsidRPr="00127EA3">
        <w:rPr>
          <w:rFonts w:ascii="Arial" w:eastAsia="Arial" w:hAnsi="Arial" w:cs="Arial"/>
          <w:lang w:val="en-CA" w:eastAsia="en-CA" w:bidi="en-CA"/>
        </w:rPr>
        <w:t>shown</w:t>
      </w:r>
      <w:r w:rsidRPr="00127EA3">
        <w:rPr>
          <w:rFonts w:ascii="Arial" w:eastAsia="Arial" w:hAnsi="Arial" w:cs="Arial"/>
          <w:spacing w:val="-18"/>
          <w:lang w:val="en-CA" w:eastAsia="en-CA" w:bidi="en-CA"/>
        </w:rPr>
        <w:t xml:space="preserve"> </w:t>
      </w:r>
      <w:r w:rsidRPr="00127EA3">
        <w:rPr>
          <w:rFonts w:ascii="Arial" w:eastAsia="Arial" w:hAnsi="Arial" w:cs="Arial"/>
          <w:lang w:val="en-CA" w:eastAsia="en-CA" w:bidi="en-CA"/>
        </w:rPr>
        <w:t>on</w:t>
      </w:r>
      <w:r w:rsidRPr="00127EA3">
        <w:rPr>
          <w:rFonts w:ascii="Arial" w:eastAsia="Arial" w:hAnsi="Arial" w:cs="Arial"/>
          <w:spacing w:val="-20"/>
          <w:lang w:val="en-CA" w:eastAsia="en-CA" w:bidi="en-CA"/>
        </w:rPr>
        <w:t xml:space="preserve"> </w:t>
      </w:r>
      <w:r w:rsidRPr="00127EA3">
        <w:rPr>
          <w:rFonts w:ascii="Arial" w:eastAsia="Arial" w:hAnsi="Arial" w:cs="Arial"/>
          <w:lang w:val="en-CA" w:eastAsia="en-CA" w:bidi="en-CA"/>
        </w:rPr>
        <w:t>the</w:t>
      </w:r>
      <w:r w:rsidRPr="00127EA3">
        <w:rPr>
          <w:rFonts w:ascii="Arial" w:eastAsia="Arial" w:hAnsi="Arial" w:cs="Arial"/>
          <w:spacing w:val="-19"/>
          <w:lang w:val="en-CA" w:eastAsia="en-CA" w:bidi="en-CA"/>
        </w:rPr>
        <w:t xml:space="preserve"> </w:t>
      </w:r>
      <w:r w:rsidRPr="00127EA3">
        <w:rPr>
          <w:rFonts w:ascii="Arial" w:eastAsia="Arial" w:hAnsi="Arial" w:cs="Arial"/>
          <w:lang w:val="en-CA" w:eastAsia="en-CA" w:bidi="en-CA"/>
        </w:rPr>
        <w:t>land</w:t>
      </w:r>
      <w:r w:rsidRPr="00127EA3">
        <w:rPr>
          <w:rFonts w:ascii="Arial" w:eastAsia="Arial" w:hAnsi="Arial" w:cs="Arial"/>
          <w:spacing w:val="-18"/>
          <w:lang w:val="en-CA" w:eastAsia="en-CA" w:bidi="en-CA"/>
        </w:rPr>
        <w:t xml:space="preserve"> </w:t>
      </w:r>
      <w:r w:rsidRPr="00127EA3">
        <w:rPr>
          <w:rFonts w:ascii="Arial" w:eastAsia="Arial" w:hAnsi="Arial" w:cs="Arial"/>
          <w:lang w:val="en-CA" w:eastAsia="en-CA" w:bidi="en-CA"/>
        </w:rPr>
        <w:t>use</w:t>
      </w:r>
      <w:r w:rsidRPr="00127EA3">
        <w:rPr>
          <w:rFonts w:ascii="Arial" w:eastAsia="Arial" w:hAnsi="Arial" w:cs="Arial"/>
          <w:spacing w:val="-19"/>
          <w:lang w:val="en-CA" w:eastAsia="en-CA" w:bidi="en-CA"/>
        </w:rPr>
        <w:t xml:space="preserve"> </w:t>
      </w:r>
      <w:r w:rsidRPr="00127EA3">
        <w:rPr>
          <w:rFonts w:ascii="Arial" w:eastAsia="Arial" w:hAnsi="Arial" w:cs="Arial"/>
          <w:lang w:val="en-CA" w:eastAsia="en-CA" w:bidi="en-CA"/>
        </w:rPr>
        <w:t>schedule resulting</w:t>
      </w:r>
      <w:r w:rsidRPr="00127EA3">
        <w:rPr>
          <w:rFonts w:ascii="Arial" w:eastAsia="Arial" w:hAnsi="Arial" w:cs="Arial"/>
          <w:spacing w:val="-13"/>
          <w:lang w:val="en-CA" w:eastAsia="en-CA" w:bidi="en-CA"/>
        </w:rPr>
        <w:t xml:space="preserve"> </w:t>
      </w:r>
      <w:r w:rsidRPr="00127EA3">
        <w:rPr>
          <w:rFonts w:ascii="Arial" w:eastAsia="Arial" w:hAnsi="Arial" w:cs="Arial"/>
          <w:lang w:val="en-CA" w:eastAsia="en-CA" w:bidi="en-CA"/>
        </w:rPr>
        <w:t>from</w:t>
      </w:r>
      <w:r w:rsidRPr="00127EA3">
        <w:rPr>
          <w:rFonts w:ascii="Arial" w:eastAsia="Arial" w:hAnsi="Arial" w:cs="Arial"/>
          <w:spacing w:val="-11"/>
          <w:lang w:val="en-CA" w:eastAsia="en-CA" w:bidi="en-CA"/>
        </w:rPr>
        <w:t xml:space="preserve"> </w:t>
      </w:r>
      <w:r w:rsidRPr="00127EA3">
        <w:rPr>
          <w:rFonts w:ascii="Arial" w:eastAsia="Arial" w:hAnsi="Arial" w:cs="Arial"/>
          <w:lang w:val="en-CA" w:eastAsia="en-CA" w:bidi="en-CA"/>
        </w:rPr>
        <w:t>more</w:t>
      </w:r>
      <w:r w:rsidRPr="00127EA3">
        <w:rPr>
          <w:rFonts w:ascii="Arial" w:eastAsia="Arial" w:hAnsi="Arial" w:cs="Arial"/>
          <w:spacing w:val="-13"/>
          <w:lang w:val="en-CA" w:eastAsia="en-CA" w:bidi="en-CA"/>
        </w:rPr>
        <w:t xml:space="preserve"> </w:t>
      </w:r>
      <w:r w:rsidRPr="00127EA3">
        <w:rPr>
          <w:rFonts w:ascii="Arial" w:eastAsia="Arial" w:hAnsi="Arial" w:cs="Arial"/>
          <w:lang w:val="en-CA" w:eastAsia="en-CA" w:bidi="en-CA"/>
        </w:rPr>
        <w:t>detailed</w:t>
      </w:r>
      <w:r w:rsidRPr="00127EA3">
        <w:rPr>
          <w:rFonts w:ascii="Arial" w:eastAsia="Arial" w:hAnsi="Arial" w:cs="Arial"/>
          <w:spacing w:val="-10"/>
          <w:lang w:val="en-CA" w:eastAsia="en-CA" w:bidi="en-CA"/>
        </w:rPr>
        <w:t xml:space="preserve"> </w:t>
      </w:r>
      <w:r w:rsidRPr="00127EA3">
        <w:rPr>
          <w:rFonts w:ascii="Arial" w:eastAsia="Arial" w:hAnsi="Arial" w:cs="Arial"/>
          <w:lang w:val="en-CA" w:eastAsia="en-CA" w:bidi="en-CA"/>
        </w:rPr>
        <w:t>information</w:t>
      </w:r>
      <w:r w:rsidRPr="00127EA3">
        <w:rPr>
          <w:rFonts w:ascii="Arial" w:eastAsia="Arial" w:hAnsi="Arial" w:cs="Arial"/>
          <w:spacing w:val="-12"/>
          <w:lang w:val="en-CA" w:eastAsia="en-CA" w:bidi="en-CA"/>
        </w:rPr>
        <w:t xml:space="preserve"> </w:t>
      </w:r>
      <w:r w:rsidRPr="00127EA3">
        <w:rPr>
          <w:rFonts w:ascii="Arial" w:eastAsia="Arial" w:hAnsi="Arial" w:cs="Arial"/>
          <w:lang w:val="en-CA" w:eastAsia="en-CA" w:bidi="en-CA"/>
        </w:rPr>
        <w:t>or</w:t>
      </w:r>
      <w:r w:rsidRPr="00127EA3">
        <w:rPr>
          <w:rFonts w:ascii="Arial" w:eastAsia="Arial" w:hAnsi="Arial" w:cs="Arial"/>
          <w:spacing w:val="-14"/>
          <w:lang w:val="en-CA" w:eastAsia="en-CA" w:bidi="en-CA"/>
        </w:rPr>
        <w:t xml:space="preserve"> </w:t>
      </w:r>
      <w:r w:rsidRPr="00127EA3">
        <w:rPr>
          <w:rFonts w:ascii="Arial" w:eastAsia="Arial" w:hAnsi="Arial" w:cs="Arial"/>
          <w:lang w:val="en-CA" w:eastAsia="en-CA" w:bidi="en-CA"/>
        </w:rPr>
        <w:t>mapping</w:t>
      </w:r>
      <w:r w:rsidRPr="00127EA3">
        <w:rPr>
          <w:rFonts w:ascii="Arial" w:eastAsia="Arial" w:hAnsi="Arial" w:cs="Arial"/>
          <w:spacing w:val="-12"/>
          <w:lang w:val="en-CA" w:eastAsia="en-CA" w:bidi="en-CA"/>
        </w:rPr>
        <w:t xml:space="preserve"> </w:t>
      </w:r>
      <w:r w:rsidRPr="00127EA3">
        <w:rPr>
          <w:rFonts w:ascii="Arial" w:eastAsia="Arial" w:hAnsi="Arial" w:cs="Arial"/>
          <w:lang w:val="en-CA" w:eastAsia="en-CA" w:bidi="en-CA"/>
        </w:rPr>
        <w:t>will</w:t>
      </w:r>
      <w:r w:rsidRPr="00127EA3">
        <w:rPr>
          <w:rFonts w:ascii="Arial" w:eastAsia="Arial" w:hAnsi="Arial" w:cs="Arial"/>
          <w:spacing w:val="-12"/>
          <w:lang w:val="en-CA" w:eastAsia="en-CA" w:bidi="en-CA"/>
        </w:rPr>
        <w:t xml:space="preserve"> </w:t>
      </w:r>
      <w:r w:rsidRPr="00127EA3">
        <w:rPr>
          <w:rFonts w:ascii="Arial" w:eastAsia="Arial" w:hAnsi="Arial" w:cs="Arial"/>
          <w:lang w:val="en-CA" w:eastAsia="en-CA" w:bidi="en-CA"/>
        </w:rPr>
        <w:t>not</w:t>
      </w:r>
      <w:r w:rsidRPr="00127EA3">
        <w:rPr>
          <w:rFonts w:ascii="Arial" w:eastAsia="Arial" w:hAnsi="Arial" w:cs="Arial"/>
          <w:spacing w:val="-12"/>
          <w:lang w:val="en-CA" w:eastAsia="en-CA" w:bidi="en-CA"/>
        </w:rPr>
        <w:t xml:space="preserve"> </w:t>
      </w:r>
      <w:r w:rsidRPr="00127EA3">
        <w:rPr>
          <w:rFonts w:ascii="Arial" w:eastAsia="Arial" w:hAnsi="Arial" w:cs="Arial"/>
          <w:lang w:val="en-CA" w:eastAsia="en-CA" w:bidi="en-CA"/>
        </w:rPr>
        <w:t>require an</w:t>
      </w:r>
      <w:r w:rsidRPr="00127EA3">
        <w:rPr>
          <w:rFonts w:ascii="Arial" w:eastAsia="Arial" w:hAnsi="Arial" w:cs="Arial"/>
          <w:spacing w:val="-18"/>
          <w:lang w:val="en-CA" w:eastAsia="en-CA" w:bidi="en-CA"/>
        </w:rPr>
        <w:t xml:space="preserve"> </w:t>
      </w:r>
      <w:r w:rsidRPr="00127EA3">
        <w:rPr>
          <w:rFonts w:ascii="Arial" w:eastAsia="Arial" w:hAnsi="Arial" w:cs="Arial"/>
          <w:lang w:val="en-CA" w:eastAsia="en-CA" w:bidi="en-CA"/>
        </w:rPr>
        <w:t>amendment</w:t>
      </w:r>
      <w:r w:rsidRPr="00127EA3">
        <w:rPr>
          <w:rFonts w:ascii="Arial" w:eastAsia="Arial" w:hAnsi="Arial" w:cs="Arial"/>
          <w:spacing w:val="-17"/>
          <w:lang w:val="en-CA" w:eastAsia="en-CA" w:bidi="en-CA"/>
        </w:rPr>
        <w:t xml:space="preserve"> </w:t>
      </w:r>
      <w:r w:rsidRPr="00127EA3">
        <w:rPr>
          <w:rFonts w:ascii="Arial" w:eastAsia="Arial" w:hAnsi="Arial" w:cs="Arial"/>
          <w:lang w:val="en-CA" w:eastAsia="en-CA" w:bidi="en-CA"/>
        </w:rPr>
        <w:t>to</w:t>
      </w:r>
      <w:r w:rsidRPr="00127EA3">
        <w:rPr>
          <w:rFonts w:ascii="Arial" w:eastAsia="Arial" w:hAnsi="Arial" w:cs="Arial"/>
          <w:spacing w:val="-19"/>
          <w:lang w:val="en-CA" w:eastAsia="en-CA" w:bidi="en-CA"/>
        </w:rPr>
        <w:t xml:space="preserve"> </w:t>
      </w:r>
      <w:r w:rsidRPr="00127EA3">
        <w:rPr>
          <w:rFonts w:ascii="Arial" w:eastAsia="Arial" w:hAnsi="Arial" w:cs="Arial"/>
          <w:lang w:val="en-CA" w:eastAsia="en-CA" w:bidi="en-CA"/>
        </w:rPr>
        <w:t>this</w:t>
      </w:r>
      <w:r w:rsidRPr="00127EA3">
        <w:rPr>
          <w:rFonts w:ascii="Arial" w:eastAsia="Arial" w:hAnsi="Arial" w:cs="Arial"/>
          <w:spacing w:val="-22"/>
          <w:lang w:val="en-CA" w:eastAsia="en-CA" w:bidi="en-CA"/>
        </w:rPr>
        <w:t xml:space="preserve"> </w:t>
      </w:r>
      <w:r w:rsidRPr="00127EA3">
        <w:rPr>
          <w:rFonts w:ascii="Arial" w:eastAsia="Arial" w:hAnsi="Arial" w:cs="Arial"/>
          <w:lang w:val="en-CA" w:eastAsia="en-CA" w:bidi="en-CA"/>
        </w:rPr>
        <w:t>Plan</w:t>
      </w:r>
      <w:r w:rsidRPr="00127EA3">
        <w:rPr>
          <w:rFonts w:ascii="Arial" w:eastAsia="Arial" w:hAnsi="Arial" w:cs="Arial"/>
          <w:spacing w:val="-17"/>
          <w:lang w:val="en-CA" w:eastAsia="en-CA" w:bidi="en-CA"/>
        </w:rPr>
        <w:t xml:space="preserve"> </w:t>
      </w:r>
      <w:r w:rsidRPr="00127EA3">
        <w:rPr>
          <w:rFonts w:ascii="Arial" w:eastAsia="Arial" w:hAnsi="Arial" w:cs="Arial"/>
          <w:lang w:val="en-CA" w:eastAsia="en-CA" w:bidi="en-CA"/>
        </w:rPr>
        <w:t>provided</w:t>
      </w:r>
      <w:r w:rsidRPr="00127EA3">
        <w:rPr>
          <w:rFonts w:ascii="Arial" w:eastAsia="Arial" w:hAnsi="Arial" w:cs="Arial"/>
          <w:spacing w:val="-19"/>
          <w:lang w:val="en-CA" w:eastAsia="en-CA" w:bidi="en-CA"/>
        </w:rPr>
        <w:t xml:space="preserve"> </w:t>
      </w:r>
      <w:r w:rsidRPr="00127EA3">
        <w:rPr>
          <w:rFonts w:ascii="Arial" w:eastAsia="Arial" w:hAnsi="Arial" w:cs="Arial"/>
          <w:lang w:val="en-CA" w:eastAsia="en-CA" w:bidi="en-CA"/>
        </w:rPr>
        <w:t>the</w:t>
      </w:r>
      <w:r w:rsidRPr="00127EA3">
        <w:rPr>
          <w:rFonts w:ascii="Arial" w:eastAsia="Arial" w:hAnsi="Arial" w:cs="Arial"/>
          <w:spacing w:val="-19"/>
          <w:lang w:val="en-CA" w:eastAsia="en-CA" w:bidi="en-CA"/>
        </w:rPr>
        <w:t xml:space="preserve"> </w:t>
      </w:r>
      <w:r w:rsidRPr="00127EA3">
        <w:rPr>
          <w:rFonts w:ascii="Arial" w:eastAsia="Arial" w:hAnsi="Arial" w:cs="Arial"/>
          <w:lang w:val="en-CA" w:eastAsia="en-CA" w:bidi="en-CA"/>
        </w:rPr>
        <w:t>general</w:t>
      </w:r>
      <w:r w:rsidRPr="00127EA3">
        <w:rPr>
          <w:rFonts w:ascii="Arial" w:eastAsia="Arial" w:hAnsi="Arial" w:cs="Arial"/>
          <w:spacing w:val="-19"/>
          <w:lang w:val="en-CA" w:eastAsia="en-CA" w:bidi="en-CA"/>
        </w:rPr>
        <w:t xml:space="preserve"> </w:t>
      </w:r>
      <w:r w:rsidRPr="00127EA3">
        <w:rPr>
          <w:rFonts w:ascii="Arial" w:eastAsia="Arial" w:hAnsi="Arial" w:cs="Arial"/>
          <w:lang w:val="en-CA" w:eastAsia="en-CA" w:bidi="en-CA"/>
        </w:rPr>
        <w:t>intent</w:t>
      </w:r>
      <w:r w:rsidRPr="00127EA3">
        <w:rPr>
          <w:rFonts w:ascii="Arial" w:eastAsia="Arial" w:hAnsi="Arial" w:cs="Arial"/>
          <w:spacing w:val="-20"/>
          <w:lang w:val="en-CA" w:eastAsia="en-CA" w:bidi="en-CA"/>
        </w:rPr>
        <w:t xml:space="preserve"> </w:t>
      </w:r>
      <w:r w:rsidRPr="00127EA3">
        <w:rPr>
          <w:rFonts w:ascii="Arial" w:eastAsia="Arial" w:hAnsi="Arial" w:cs="Arial"/>
          <w:lang w:val="en-CA" w:eastAsia="en-CA" w:bidi="en-CA"/>
        </w:rPr>
        <w:t>of</w:t>
      </w:r>
      <w:r w:rsidRPr="00127EA3">
        <w:rPr>
          <w:rFonts w:ascii="Arial" w:eastAsia="Arial" w:hAnsi="Arial" w:cs="Arial"/>
          <w:spacing w:val="-17"/>
          <w:lang w:val="en-CA" w:eastAsia="en-CA" w:bidi="en-CA"/>
        </w:rPr>
        <w:t xml:space="preserve"> </w:t>
      </w:r>
      <w:r w:rsidRPr="00127EA3">
        <w:rPr>
          <w:rFonts w:ascii="Arial" w:eastAsia="Arial" w:hAnsi="Arial" w:cs="Arial"/>
          <w:lang w:val="en-CA" w:eastAsia="en-CA" w:bidi="en-CA"/>
        </w:rPr>
        <w:t>the</w:t>
      </w:r>
      <w:r w:rsidRPr="00127EA3">
        <w:rPr>
          <w:rFonts w:ascii="Arial" w:eastAsia="Arial" w:hAnsi="Arial" w:cs="Arial"/>
          <w:spacing w:val="-18"/>
          <w:lang w:val="en-CA" w:eastAsia="en-CA" w:bidi="en-CA"/>
        </w:rPr>
        <w:t xml:space="preserve"> </w:t>
      </w:r>
      <w:r w:rsidRPr="00127EA3">
        <w:rPr>
          <w:rFonts w:ascii="Arial" w:eastAsia="Arial" w:hAnsi="Arial" w:cs="Arial"/>
          <w:lang w:val="en-CA" w:eastAsia="en-CA" w:bidi="en-CA"/>
        </w:rPr>
        <w:t>Plan</w:t>
      </w:r>
      <w:r w:rsidRPr="00127EA3">
        <w:rPr>
          <w:rFonts w:ascii="Arial" w:eastAsia="Arial" w:hAnsi="Arial" w:cs="Arial"/>
          <w:spacing w:val="-17"/>
          <w:lang w:val="en-CA" w:eastAsia="en-CA" w:bidi="en-CA"/>
        </w:rPr>
        <w:t xml:space="preserve"> </w:t>
      </w:r>
      <w:r w:rsidRPr="00127EA3">
        <w:rPr>
          <w:rFonts w:ascii="Arial" w:eastAsia="Arial" w:hAnsi="Arial" w:cs="Arial"/>
          <w:lang w:val="en-CA" w:eastAsia="en-CA" w:bidi="en-CA"/>
        </w:rPr>
        <w:t>is maintained.</w:t>
      </w:r>
    </w:p>
    <w:p w14:paraId="322CB9AF" w14:textId="77777777" w:rsidR="00B45239" w:rsidRPr="001A56AA" w:rsidRDefault="00B45239" w:rsidP="00B45239">
      <w:pPr>
        <w:widowControl w:val="0"/>
        <w:autoSpaceDE w:val="0"/>
        <w:autoSpaceDN w:val="0"/>
        <w:ind w:left="1276" w:right="234"/>
        <w:jc w:val="both"/>
        <w:rPr>
          <w:rFonts w:ascii="Arial" w:eastAsia="Arial" w:hAnsi="Arial" w:cs="Arial"/>
          <w:lang w:val="en-CA" w:eastAsia="en-CA" w:bidi="en-CA"/>
        </w:rPr>
      </w:pPr>
    </w:p>
    <w:p w14:paraId="3CF5A467" w14:textId="0BB8BCDC" w:rsidR="00B45239" w:rsidRPr="001A56AA" w:rsidRDefault="00127EA3" w:rsidP="00B45239">
      <w:pPr>
        <w:widowControl w:val="0"/>
        <w:autoSpaceDE w:val="0"/>
        <w:autoSpaceDN w:val="0"/>
        <w:ind w:left="1276" w:right="234"/>
        <w:jc w:val="both"/>
        <w:rPr>
          <w:rFonts w:ascii="Arial" w:eastAsia="Arial" w:hAnsi="Arial" w:cs="Arial"/>
          <w:lang w:val="en-CA" w:eastAsia="en-CA" w:bidi="en-CA"/>
        </w:rPr>
      </w:pPr>
      <w:r w:rsidRPr="00127EA3">
        <w:rPr>
          <w:rFonts w:ascii="Arial" w:eastAsia="Arial" w:hAnsi="Arial" w:cs="Arial"/>
          <w:lang w:val="en-CA" w:eastAsia="en-CA" w:bidi="en-CA"/>
        </w:rPr>
        <w:t>Where significan</w:t>
      </w:r>
      <w:r w:rsidR="00B45239" w:rsidRPr="001A56AA">
        <w:rPr>
          <w:rFonts w:ascii="Arial" w:eastAsia="Arial" w:hAnsi="Arial" w:cs="Arial"/>
          <w:lang w:val="en-CA" w:eastAsia="en-CA" w:bidi="en-CA"/>
        </w:rPr>
        <w:t>t c</w:t>
      </w:r>
      <w:r w:rsidRPr="00127EA3">
        <w:rPr>
          <w:rFonts w:ascii="Arial" w:eastAsia="Arial" w:hAnsi="Arial" w:cs="Arial"/>
          <w:lang w:val="en-CA" w:eastAsia="en-CA" w:bidi="en-CA"/>
        </w:rPr>
        <w:t>hanges to the designations on the land use schedule occur, or where new Environmental Protection areas are identified, such changes</w:t>
      </w:r>
      <w:r w:rsidRPr="00127EA3">
        <w:rPr>
          <w:rFonts w:ascii="Arial" w:eastAsia="Arial" w:hAnsi="Arial" w:cs="Arial"/>
          <w:spacing w:val="-18"/>
          <w:lang w:val="en-CA" w:eastAsia="en-CA" w:bidi="en-CA"/>
        </w:rPr>
        <w:t xml:space="preserve"> </w:t>
      </w:r>
      <w:r w:rsidRPr="00127EA3">
        <w:rPr>
          <w:rFonts w:ascii="Arial" w:eastAsia="Arial" w:hAnsi="Arial" w:cs="Arial"/>
          <w:lang w:val="en-CA" w:eastAsia="en-CA" w:bidi="en-CA"/>
        </w:rPr>
        <w:t>will</w:t>
      </w:r>
      <w:r w:rsidRPr="00127EA3">
        <w:rPr>
          <w:rFonts w:ascii="Arial" w:eastAsia="Arial" w:hAnsi="Arial" w:cs="Arial"/>
          <w:spacing w:val="-18"/>
          <w:lang w:val="en-CA" w:eastAsia="en-CA" w:bidi="en-CA"/>
        </w:rPr>
        <w:t xml:space="preserve"> </w:t>
      </w:r>
      <w:r w:rsidRPr="00127EA3">
        <w:rPr>
          <w:rFonts w:ascii="Arial" w:eastAsia="Arial" w:hAnsi="Arial" w:cs="Arial"/>
          <w:lang w:val="en-CA" w:eastAsia="en-CA" w:bidi="en-CA"/>
        </w:rPr>
        <w:t>be</w:t>
      </w:r>
      <w:r w:rsidRPr="00127EA3">
        <w:rPr>
          <w:rFonts w:ascii="Arial" w:eastAsia="Arial" w:hAnsi="Arial" w:cs="Arial"/>
          <w:spacing w:val="-17"/>
          <w:lang w:val="en-CA" w:eastAsia="en-CA" w:bidi="en-CA"/>
        </w:rPr>
        <w:t xml:space="preserve"> </w:t>
      </w:r>
      <w:r w:rsidRPr="00127EA3">
        <w:rPr>
          <w:rFonts w:ascii="Arial" w:eastAsia="Arial" w:hAnsi="Arial" w:cs="Arial"/>
          <w:lang w:val="en-CA" w:eastAsia="en-CA" w:bidi="en-CA"/>
        </w:rPr>
        <w:t>incorporated</w:t>
      </w:r>
      <w:r w:rsidRPr="00127EA3">
        <w:rPr>
          <w:rFonts w:ascii="Arial" w:eastAsia="Arial" w:hAnsi="Arial" w:cs="Arial"/>
          <w:spacing w:val="-16"/>
          <w:lang w:val="en-CA" w:eastAsia="en-CA" w:bidi="en-CA"/>
        </w:rPr>
        <w:t xml:space="preserve"> </w:t>
      </w:r>
      <w:r w:rsidRPr="00127EA3">
        <w:rPr>
          <w:rFonts w:ascii="Arial" w:eastAsia="Arial" w:hAnsi="Arial" w:cs="Arial"/>
          <w:lang w:val="en-CA" w:eastAsia="en-CA" w:bidi="en-CA"/>
        </w:rPr>
        <w:t>into</w:t>
      </w:r>
      <w:r w:rsidRPr="00127EA3">
        <w:rPr>
          <w:rFonts w:ascii="Arial" w:eastAsia="Arial" w:hAnsi="Arial" w:cs="Arial"/>
          <w:spacing w:val="-17"/>
          <w:lang w:val="en-CA" w:eastAsia="en-CA" w:bidi="en-CA"/>
        </w:rPr>
        <w:t xml:space="preserve"> </w:t>
      </w:r>
      <w:r w:rsidRPr="00127EA3">
        <w:rPr>
          <w:rFonts w:ascii="Arial" w:eastAsia="Arial" w:hAnsi="Arial" w:cs="Arial"/>
          <w:lang w:val="en-CA" w:eastAsia="en-CA" w:bidi="en-CA"/>
        </w:rPr>
        <w:t>this</w:t>
      </w:r>
      <w:r w:rsidRPr="00127EA3">
        <w:rPr>
          <w:rFonts w:ascii="Arial" w:eastAsia="Arial" w:hAnsi="Arial" w:cs="Arial"/>
          <w:spacing w:val="-17"/>
          <w:lang w:val="en-CA" w:eastAsia="en-CA" w:bidi="en-CA"/>
        </w:rPr>
        <w:t xml:space="preserve"> </w:t>
      </w:r>
      <w:r w:rsidRPr="00127EA3">
        <w:rPr>
          <w:rFonts w:ascii="Arial" w:eastAsia="Arial" w:hAnsi="Arial" w:cs="Arial"/>
          <w:lang w:val="en-CA" w:eastAsia="en-CA" w:bidi="en-CA"/>
        </w:rPr>
        <w:t>Plan</w:t>
      </w:r>
      <w:r w:rsidRPr="00127EA3">
        <w:rPr>
          <w:rFonts w:ascii="Arial" w:eastAsia="Arial" w:hAnsi="Arial" w:cs="Arial"/>
          <w:spacing w:val="-17"/>
          <w:lang w:val="en-CA" w:eastAsia="en-CA" w:bidi="en-CA"/>
        </w:rPr>
        <w:t xml:space="preserve"> </w:t>
      </w:r>
      <w:r w:rsidRPr="00127EA3">
        <w:rPr>
          <w:rFonts w:ascii="Arial" w:eastAsia="Arial" w:hAnsi="Arial" w:cs="Arial"/>
          <w:lang w:val="en-CA" w:eastAsia="en-CA" w:bidi="en-CA"/>
        </w:rPr>
        <w:t>and</w:t>
      </w:r>
      <w:r w:rsidRPr="00127EA3">
        <w:rPr>
          <w:rFonts w:ascii="Arial" w:eastAsia="Arial" w:hAnsi="Arial" w:cs="Arial"/>
          <w:spacing w:val="-23"/>
          <w:lang w:val="en-CA" w:eastAsia="en-CA" w:bidi="en-CA"/>
        </w:rPr>
        <w:t xml:space="preserve"> </w:t>
      </w:r>
      <w:r w:rsidRPr="00127EA3">
        <w:rPr>
          <w:rFonts w:ascii="Arial" w:eastAsia="Arial" w:hAnsi="Arial" w:cs="Arial"/>
          <w:spacing w:val="-3"/>
          <w:lang w:val="en-CA" w:eastAsia="en-CA" w:bidi="en-CA"/>
        </w:rPr>
        <w:t>implementing</w:t>
      </w:r>
      <w:r w:rsidRPr="00127EA3">
        <w:rPr>
          <w:rFonts w:ascii="Arial" w:eastAsia="Arial" w:hAnsi="Arial" w:cs="Arial"/>
          <w:spacing w:val="-22"/>
          <w:lang w:val="en-CA" w:eastAsia="en-CA" w:bidi="en-CA"/>
        </w:rPr>
        <w:t xml:space="preserve"> </w:t>
      </w:r>
      <w:r w:rsidRPr="00127EA3">
        <w:rPr>
          <w:rFonts w:ascii="Arial" w:eastAsia="Arial" w:hAnsi="Arial" w:cs="Arial"/>
          <w:spacing w:val="-3"/>
          <w:lang w:val="en-CA" w:eastAsia="en-CA" w:bidi="en-CA"/>
        </w:rPr>
        <w:t xml:space="preserve">zoning </w:t>
      </w:r>
      <w:r w:rsidRPr="00127EA3">
        <w:rPr>
          <w:rFonts w:ascii="Arial" w:eastAsia="Arial" w:hAnsi="Arial" w:cs="Arial"/>
          <w:lang w:val="en-CA" w:eastAsia="en-CA" w:bidi="en-CA"/>
        </w:rPr>
        <w:t>by-law.</w:t>
      </w:r>
    </w:p>
    <w:p w14:paraId="4931F8F9" w14:textId="77777777" w:rsidR="001F391F" w:rsidRPr="001A56AA" w:rsidRDefault="001F391F" w:rsidP="00B45239">
      <w:pPr>
        <w:widowControl w:val="0"/>
        <w:autoSpaceDE w:val="0"/>
        <w:autoSpaceDN w:val="0"/>
        <w:ind w:left="1276" w:right="234"/>
        <w:jc w:val="both"/>
        <w:rPr>
          <w:rFonts w:ascii="Arial" w:eastAsia="Arial" w:hAnsi="Arial" w:cs="Arial"/>
          <w:lang w:val="en-CA" w:eastAsia="en-CA" w:bidi="en-CA"/>
        </w:rPr>
      </w:pPr>
    </w:p>
    <w:p w14:paraId="311E89C9" w14:textId="3DFA0DF1" w:rsidR="00127EA3" w:rsidRPr="00127EA3" w:rsidRDefault="00127EA3" w:rsidP="00B45239">
      <w:pPr>
        <w:widowControl w:val="0"/>
        <w:autoSpaceDE w:val="0"/>
        <w:autoSpaceDN w:val="0"/>
        <w:ind w:left="1276" w:right="234"/>
        <w:jc w:val="both"/>
        <w:rPr>
          <w:rFonts w:ascii="Arial" w:eastAsia="Arial" w:hAnsi="Arial" w:cs="Arial"/>
          <w:lang w:val="en-CA" w:eastAsia="en-CA" w:bidi="en-CA"/>
        </w:rPr>
      </w:pPr>
      <w:r w:rsidRPr="00127EA3">
        <w:rPr>
          <w:rFonts w:ascii="Arial" w:eastAsia="Arial" w:hAnsi="Arial" w:cs="Arial"/>
          <w:lang w:val="en-CA" w:eastAsia="en-CA" w:bidi="en-CA"/>
        </w:rPr>
        <w:t>Setbacks from natural heritage features and areas are established based on the recommendations of an approved Environmental</w:t>
      </w:r>
      <w:r w:rsidRPr="00127EA3">
        <w:rPr>
          <w:rFonts w:ascii="Arial" w:eastAsia="Arial" w:hAnsi="Arial" w:cs="Arial"/>
          <w:spacing w:val="-19"/>
          <w:lang w:val="en-CA" w:eastAsia="en-CA" w:bidi="en-CA"/>
        </w:rPr>
        <w:t xml:space="preserve"> </w:t>
      </w:r>
      <w:r w:rsidRPr="00127EA3">
        <w:rPr>
          <w:rFonts w:ascii="Arial" w:eastAsia="Arial" w:hAnsi="Arial" w:cs="Arial"/>
          <w:lang w:val="en-CA" w:eastAsia="en-CA" w:bidi="en-CA"/>
        </w:rPr>
        <w:t>Impact</w:t>
      </w:r>
      <w:r w:rsidRPr="00127EA3">
        <w:rPr>
          <w:rFonts w:ascii="Arial" w:eastAsia="Arial" w:hAnsi="Arial" w:cs="Arial"/>
          <w:spacing w:val="-21"/>
          <w:lang w:val="en-CA" w:eastAsia="en-CA" w:bidi="en-CA"/>
        </w:rPr>
        <w:t xml:space="preserve"> </w:t>
      </w:r>
      <w:r w:rsidRPr="00127EA3">
        <w:rPr>
          <w:rFonts w:ascii="Arial" w:eastAsia="Arial" w:hAnsi="Arial" w:cs="Arial"/>
          <w:lang w:val="en-CA" w:eastAsia="en-CA" w:bidi="en-CA"/>
        </w:rPr>
        <w:t>Assessment</w:t>
      </w:r>
      <w:r w:rsidRPr="00127EA3">
        <w:rPr>
          <w:rFonts w:ascii="Arial" w:eastAsia="Arial" w:hAnsi="Arial" w:cs="Arial"/>
          <w:spacing w:val="-22"/>
          <w:lang w:val="en-CA" w:eastAsia="en-CA" w:bidi="en-CA"/>
        </w:rPr>
        <w:t xml:space="preserve"> </w:t>
      </w:r>
      <w:r w:rsidRPr="00127EA3">
        <w:rPr>
          <w:rFonts w:ascii="Arial" w:eastAsia="Arial" w:hAnsi="Arial" w:cs="Arial"/>
          <w:lang w:val="en-CA" w:eastAsia="en-CA" w:bidi="en-CA"/>
        </w:rPr>
        <w:t>or</w:t>
      </w:r>
      <w:r w:rsidRPr="00127EA3">
        <w:rPr>
          <w:rFonts w:ascii="Arial" w:eastAsia="Arial" w:hAnsi="Arial" w:cs="Arial"/>
          <w:spacing w:val="-19"/>
          <w:lang w:val="en-CA" w:eastAsia="en-CA" w:bidi="en-CA"/>
        </w:rPr>
        <w:t xml:space="preserve"> </w:t>
      </w:r>
      <w:r w:rsidRPr="00127EA3">
        <w:rPr>
          <w:rFonts w:ascii="Arial" w:eastAsia="Arial" w:hAnsi="Arial" w:cs="Arial"/>
          <w:lang w:val="en-CA" w:eastAsia="en-CA" w:bidi="en-CA"/>
        </w:rPr>
        <w:t>any</w:t>
      </w:r>
      <w:r w:rsidRPr="00127EA3">
        <w:rPr>
          <w:rFonts w:ascii="Arial" w:eastAsia="Arial" w:hAnsi="Arial" w:cs="Arial"/>
          <w:spacing w:val="-22"/>
          <w:lang w:val="en-CA" w:eastAsia="en-CA" w:bidi="en-CA"/>
        </w:rPr>
        <w:t xml:space="preserve"> </w:t>
      </w:r>
      <w:r w:rsidRPr="00127EA3">
        <w:rPr>
          <w:rFonts w:ascii="Arial" w:eastAsia="Arial" w:hAnsi="Arial" w:cs="Arial"/>
          <w:lang w:val="en-CA" w:eastAsia="en-CA" w:bidi="en-CA"/>
        </w:rPr>
        <w:t>other</w:t>
      </w:r>
      <w:r w:rsidRPr="00127EA3">
        <w:rPr>
          <w:rFonts w:ascii="Arial" w:eastAsia="Arial" w:hAnsi="Arial" w:cs="Arial"/>
          <w:spacing w:val="-20"/>
          <w:lang w:val="en-CA" w:eastAsia="en-CA" w:bidi="en-CA"/>
        </w:rPr>
        <w:t xml:space="preserve"> </w:t>
      </w:r>
      <w:r w:rsidRPr="00127EA3">
        <w:rPr>
          <w:rFonts w:ascii="Arial" w:eastAsia="Arial" w:hAnsi="Arial" w:cs="Arial"/>
          <w:lang w:val="en-CA" w:eastAsia="en-CA" w:bidi="en-CA"/>
        </w:rPr>
        <w:t>technical</w:t>
      </w:r>
      <w:r w:rsidRPr="00127EA3">
        <w:rPr>
          <w:rFonts w:ascii="Arial" w:eastAsia="Arial" w:hAnsi="Arial" w:cs="Arial"/>
          <w:spacing w:val="-19"/>
          <w:lang w:val="en-CA" w:eastAsia="en-CA" w:bidi="en-CA"/>
        </w:rPr>
        <w:t xml:space="preserve"> </w:t>
      </w:r>
      <w:r w:rsidRPr="00127EA3">
        <w:rPr>
          <w:rFonts w:ascii="Arial" w:eastAsia="Arial" w:hAnsi="Arial" w:cs="Arial"/>
          <w:lang w:val="en-CA" w:eastAsia="en-CA" w:bidi="en-CA"/>
        </w:rPr>
        <w:t>study</w:t>
      </w:r>
      <w:r w:rsidRPr="00127EA3">
        <w:rPr>
          <w:rFonts w:ascii="Arial" w:eastAsia="Arial" w:hAnsi="Arial" w:cs="Arial"/>
          <w:spacing w:val="-22"/>
          <w:lang w:val="en-CA" w:eastAsia="en-CA" w:bidi="en-CA"/>
        </w:rPr>
        <w:t xml:space="preserve"> </w:t>
      </w:r>
      <w:r w:rsidRPr="00127EA3">
        <w:rPr>
          <w:rFonts w:ascii="Arial" w:eastAsia="Arial" w:hAnsi="Arial" w:cs="Arial"/>
          <w:lang w:val="en-CA" w:eastAsia="en-CA" w:bidi="en-CA"/>
        </w:rPr>
        <w:t>that may be required (</w:t>
      </w:r>
      <w:proofErr w:type="gramStart"/>
      <w:r w:rsidRPr="00127EA3">
        <w:rPr>
          <w:rFonts w:ascii="Arial" w:eastAsia="Arial" w:hAnsi="Arial" w:cs="Arial"/>
          <w:lang w:val="en-CA" w:eastAsia="en-CA" w:bidi="en-CA"/>
        </w:rPr>
        <w:t>e.g.</w:t>
      </w:r>
      <w:proofErr w:type="gramEnd"/>
      <w:r w:rsidRPr="00127EA3">
        <w:rPr>
          <w:rFonts w:ascii="Arial" w:eastAsia="Arial" w:hAnsi="Arial" w:cs="Arial"/>
          <w:lang w:val="en-CA" w:eastAsia="en-CA" w:bidi="en-CA"/>
        </w:rPr>
        <w:t xml:space="preserve"> floodplain analysis, geotechnical study,</w:t>
      </w:r>
      <w:r w:rsidRPr="00127EA3">
        <w:rPr>
          <w:rFonts w:ascii="Arial" w:eastAsia="Arial" w:hAnsi="Arial" w:cs="Arial"/>
          <w:spacing w:val="-32"/>
          <w:lang w:val="en-CA" w:eastAsia="en-CA" w:bidi="en-CA"/>
        </w:rPr>
        <w:t xml:space="preserve"> </w:t>
      </w:r>
      <w:r w:rsidRPr="00127EA3">
        <w:rPr>
          <w:rFonts w:ascii="Arial" w:eastAsia="Arial" w:hAnsi="Arial" w:cs="Arial"/>
          <w:lang w:val="en-CA" w:eastAsia="en-CA" w:bidi="en-CA"/>
        </w:rPr>
        <w:t>etc.) and will be implemented through the zoning by-law in consultation with the Ministry of Natural Resources and Forestry, or the Cataraqui and Quinte Region Conservation Authority, as</w:t>
      </w:r>
      <w:r w:rsidRPr="00127EA3">
        <w:rPr>
          <w:rFonts w:ascii="Arial" w:eastAsia="Arial" w:hAnsi="Arial" w:cs="Arial"/>
          <w:spacing w:val="-9"/>
          <w:lang w:val="en-CA" w:eastAsia="en-CA" w:bidi="en-CA"/>
        </w:rPr>
        <w:t xml:space="preserve"> </w:t>
      </w:r>
      <w:r w:rsidRPr="00127EA3">
        <w:rPr>
          <w:rFonts w:ascii="Arial" w:eastAsia="Arial" w:hAnsi="Arial" w:cs="Arial"/>
          <w:lang w:val="en-CA" w:eastAsia="en-CA" w:bidi="en-CA"/>
        </w:rPr>
        <w:t>appropriate.</w:t>
      </w:r>
    </w:p>
    <w:p w14:paraId="7B98B96F" w14:textId="77777777" w:rsidR="00127EA3" w:rsidRPr="00127EA3" w:rsidRDefault="00127EA3" w:rsidP="00127EA3">
      <w:pPr>
        <w:widowControl w:val="0"/>
        <w:autoSpaceDE w:val="0"/>
        <w:autoSpaceDN w:val="0"/>
        <w:ind w:left="2721" w:right="237"/>
        <w:jc w:val="both"/>
        <w:rPr>
          <w:rFonts w:ascii="Arial" w:eastAsia="Arial" w:hAnsi="Arial" w:cs="Arial"/>
          <w:lang w:val="en-CA" w:eastAsia="en-CA" w:bidi="en-CA"/>
        </w:rPr>
      </w:pPr>
    </w:p>
    <w:p w14:paraId="3A902641" w14:textId="09A9C3DB" w:rsidR="00B45239" w:rsidRPr="001A56AA" w:rsidRDefault="00450017" w:rsidP="00B45239">
      <w:pPr>
        <w:widowControl w:val="0"/>
        <w:autoSpaceDE w:val="0"/>
        <w:autoSpaceDN w:val="0"/>
        <w:ind w:left="1276" w:hanging="556"/>
        <w:rPr>
          <w:rFonts w:ascii="Arial" w:eastAsia="Arial" w:hAnsi="Arial" w:cs="Arial"/>
          <w:szCs w:val="22"/>
          <w:lang w:val="en-CA" w:eastAsia="en-CA" w:bidi="en-CA"/>
        </w:rPr>
      </w:pPr>
      <w:proofErr w:type="spellStart"/>
      <w:r>
        <w:rPr>
          <w:rFonts w:ascii="Arial" w:eastAsia="Arial" w:hAnsi="Arial" w:cs="Arial"/>
          <w:lang w:val="en-CA" w:eastAsia="en-CA" w:bidi="en-CA"/>
        </w:rPr>
        <w:t>i</w:t>
      </w:r>
      <w:proofErr w:type="spellEnd"/>
      <w:r w:rsidR="00127EA3" w:rsidRPr="00127EA3">
        <w:rPr>
          <w:rFonts w:ascii="Arial" w:eastAsia="Arial" w:hAnsi="Arial" w:cs="Arial"/>
          <w:szCs w:val="22"/>
          <w:lang w:val="en-CA" w:eastAsia="en-CA" w:bidi="en-CA"/>
        </w:rPr>
        <w:t>)</w:t>
      </w:r>
      <w:r w:rsidR="00127EA3" w:rsidRPr="00127EA3">
        <w:rPr>
          <w:rFonts w:ascii="Arial" w:eastAsia="Arial" w:hAnsi="Arial" w:cs="Arial"/>
          <w:szCs w:val="22"/>
          <w:lang w:val="en-CA" w:eastAsia="en-CA" w:bidi="en-CA"/>
        </w:rPr>
        <w:tab/>
        <w:t>Council, on its own or in conjunction with a Conservation Authority, Land Trusts, or other conservation organizations, will seek to acquire and manage Environmental Protection lands as part of the development approvals process or through</w:t>
      </w:r>
      <w:r w:rsidR="00127EA3" w:rsidRPr="00127EA3">
        <w:rPr>
          <w:rFonts w:ascii="Arial" w:eastAsia="Arial" w:hAnsi="Arial" w:cs="Arial"/>
          <w:spacing w:val="-1"/>
          <w:szCs w:val="22"/>
          <w:lang w:val="en-CA" w:eastAsia="en-CA" w:bidi="en-CA"/>
        </w:rPr>
        <w:t xml:space="preserve"> </w:t>
      </w:r>
      <w:r w:rsidR="00127EA3" w:rsidRPr="00127EA3">
        <w:rPr>
          <w:rFonts w:ascii="Arial" w:eastAsia="Arial" w:hAnsi="Arial" w:cs="Arial"/>
          <w:szCs w:val="22"/>
          <w:lang w:val="en-CA" w:eastAsia="en-CA" w:bidi="en-CA"/>
        </w:rPr>
        <w:t>acquisition.</w:t>
      </w:r>
    </w:p>
    <w:p w14:paraId="0C60C591" w14:textId="77777777" w:rsidR="00B45239" w:rsidRPr="001A56AA" w:rsidRDefault="00B45239" w:rsidP="00B45239">
      <w:pPr>
        <w:widowControl w:val="0"/>
        <w:autoSpaceDE w:val="0"/>
        <w:autoSpaceDN w:val="0"/>
        <w:ind w:left="1276" w:hanging="556"/>
        <w:rPr>
          <w:rFonts w:ascii="Arial" w:eastAsia="Arial" w:hAnsi="Arial" w:cs="Arial"/>
          <w:szCs w:val="22"/>
          <w:lang w:val="en-CA" w:eastAsia="en-CA" w:bidi="en-CA"/>
        </w:rPr>
      </w:pPr>
    </w:p>
    <w:p w14:paraId="2D1F9A6E" w14:textId="778803A5" w:rsidR="00127EA3" w:rsidRPr="00127EA3" w:rsidRDefault="00127EA3" w:rsidP="00B45239">
      <w:pPr>
        <w:widowControl w:val="0"/>
        <w:autoSpaceDE w:val="0"/>
        <w:autoSpaceDN w:val="0"/>
        <w:ind w:left="1276"/>
        <w:rPr>
          <w:rFonts w:ascii="Arial" w:eastAsia="Arial" w:hAnsi="Arial" w:cs="Arial"/>
          <w:szCs w:val="22"/>
          <w:lang w:val="en-CA" w:eastAsia="en-CA" w:bidi="en-CA"/>
        </w:rPr>
      </w:pPr>
      <w:r w:rsidRPr="00127EA3">
        <w:rPr>
          <w:rFonts w:ascii="Arial" w:eastAsia="Arial" w:hAnsi="Arial" w:cs="Arial"/>
          <w:lang w:val="en-CA" w:eastAsia="en-CA" w:bidi="en-CA"/>
        </w:rPr>
        <w:t>Where any land designated as Environmental Protection is under private ownership, this Plan does not intend that this land will necessarily</w:t>
      </w:r>
      <w:r w:rsidRPr="00127EA3">
        <w:rPr>
          <w:rFonts w:ascii="Arial" w:eastAsia="Arial" w:hAnsi="Arial" w:cs="Arial"/>
          <w:spacing w:val="-10"/>
          <w:lang w:val="en-CA" w:eastAsia="en-CA" w:bidi="en-CA"/>
        </w:rPr>
        <w:t xml:space="preserve"> </w:t>
      </w:r>
      <w:r w:rsidRPr="00127EA3">
        <w:rPr>
          <w:rFonts w:ascii="Arial" w:eastAsia="Arial" w:hAnsi="Arial" w:cs="Arial"/>
          <w:lang w:val="en-CA" w:eastAsia="en-CA" w:bidi="en-CA"/>
        </w:rPr>
        <w:t>remain</w:t>
      </w:r>
      <w:r w:rsidRPr="00127EA3">
        <w:rPr>
          <w:rFonts w:ascii="Arial" w:eastAsia="Arial" w:hAnsi="Arial" w:cs="Arial"/>
          <w:spacing w:val="-11"/>
          <w:lang w:val="en-CA" w:eastAsia="en-CA" w:bidi="en-CA"/>
        </w:rPr>
        <w:t xml:space="preserve"> </w:t>
      </w:r>
      <w:r w:rsidRPr="00127EA3">
        <w:rPr>
          <w:rFonts w:ascii="Arial" w:eastAsia="Arial" w:hAnsi="Arial" w:cs="Arial"/>
          <w:lang w:val="en-CA" w:eastAsia="en-CA" w:bidi="en-CA"/>
        </w:rPr>
        <w:t>as</w:t>
      </w:r>
      <w:r w:rsidRPr="00127EA3">
        <w:rPr>
          <w:rFonts w:ascii="Arial" w:eastAsia="Arial" w:hAnsi="Arial" w:cs="Arial"/>
          <w:spacing w:val="-14"/>
          <w:lang w:val="en-CA" w:eastAsia="en-CA" w:bidi="en-CA"/>
        </w:rPr>
        <w:t xml:space="preserve"> </w:t>
      </w:r>
      <w:r w:rsidRPr="00127EA3">
        <w:rPr>
          <w:rFonts w:ascii="Arial" w:eastAsia="Arial" w:hAnsi="Arial" w:cs="Arial"/>
          <w:lang w:val="en-CA" w:eastAsia="en-CA" w:bidi="en-CA"/>
        </w:rPr>
        <w:t>such</w:t>
      </w:r>
      <w:r w:rsidRPr="00127EA3">
        <w:rPr>
          <w:rFonts w:ascii="Arial" w:eastAsia="Arial" w:hAnsi="Arial" w:cs="Arial"/>
          <w:spacing w:val="-7"/>
          <w:lang w:val="en-CA" w:eastAsia="en-CA" w:bidi="en-CA"/>
        </w:rPr>
        <w:t xml:space="preserve"> </w:t>
      </w:r>
      <w:r w:rsidRPr="00127EA3">
        <w:rPr>
          <w:rFonts w:ascii="Arial" w:eastAsia="Arial" w:hAnsi="Arial" w:cs="Arial"/>
          <w:lang w:val="en-CA" w:eastAsia="en-CA" w:bidi="en-CA"/>
        </w:rPr>
        <w:t>indefinitely,</w:t>
      </w:r>
      <w:r w:rsidRPr="00127EA3">
        <w:rPr>
          <w:rFonts w:ascii="Arial" w:eastAsia="Arial" w:hAnsi="Arial" w:cs="Arial"/>
          <w:spacing w:val="-12"/>
          <w:lang w:val="en-CA" w:eastAsia="en-CA" w:bidi="en-CA"/>
        </w:rPr>
        <w:t xml:space="preserve"> </w:t>
      </w:r>
      <w:r w:rsidRPr="00127EA3">
        <w:rPr>
          <w:rFonts w:ascii="Arial" w:eastAsia="Arial" w:hAnsi="Arial" w:cs="Arial"/>
          <w:lang w:val="en-CA" w:eastAsia="en-CA" w:bidi="en-CA"/>
        </w:rPr>
        <w:t>nor</w:t>
      </w:r>
      <w:r w:rsidRPr="00127EA3">
        <w:rPr>
          <w:rFonts w:ascii="Arial" w:eastAsia="Arial" w:hAnsi="Arial" w:cs="Arial"/>
          <w:spacing w:val="-10"/>
          <w:lang w:val="en-CA" w:eastAsia="en-CA" w:bidi="en-CA"/>
        </w:rPr>
        <w:t xml:space="preserve"> </w:t>
      </w:r>
      <w:r w:rsidRPr="00127EA3">
        <w:rPr>
          <w:rFonts w:ascii="Arial" w:eastAsia="Arial" w:hAnsi="Arial" w:cs="Arial"/>
          <w:lang w:val="en-CA" w:eastAsia="en-CA" w:bidi="en-CA"/>
        </w:rPr>
        <w:t>shall</w:t>
      </w:r>
      <w:r w:rsidRPr="00127EA3">
        <w:rPr>
          <w:rFonts w:ascii="Arial" w:eastAsia="Arial" w:hAnsi="Arial" w:cs="Arial"/>
          <w:spacing w:val="-9"/>
          <w:lang w:val="en-CA" w:eastAsia="en-CA" w:bidi="en-CA"/>
        </w:rPr>
        <w:t xml:space="preserve"> </w:t>
      </w:r>
      <w:r w:rsidRPr="00127EA3">
        <w:rPr>
          <w:rFonts w:ascii="Arial" w:eastAsia="Arial" w:hAnsi="Arial" w:cs="Arial"/>
          <w:lang w:val="en-CA" w:eastAsia="en-CA" w:bidi="en-CA"/>
        </w:rPr>
        <w:t>it</w:t>
      </w:r>
      <w:r w:rsidRPr="00127EA3">
        <w:rPr>
          <w:rFonts w:ascii="Arial" w:eastAsia="Arial" w:hAnsi="Arial" w:cs="Arial"/>
          <w:spacing w:val="-12"/>
          <w:lang w:val="en-CA" w:eastAsia="en-CA" w:bidi="en-CA"/>
        </w:rPr>
        <w:t xml:space="preserve"> </w:t>
      </w:r>
      <w:r w:rsidRPr="00127EA3">
        <w:rPr>
          <w:rFonts w:ascii="Arial" w:eastAsia="Arial" w:hAnsi="Arial" w:cs="Arial"/>
          <w:lang w:val="en-CA" w:eastAsia="en-CA" w:bidi="en-CA"/>
        </w:rPr>
        <w:t>be</w:t>
      </w:r>
      <w:r w:rsidRPr="00127EA3">
        <w:rPr>
          <w:rFonts w:ascii="Arial" w:eastAsia="Arial" w:hAnsi="Arial" w:cs="Arial"/>
          <w:spacing w:val="-8"/>
          <w:lang w:val="en-CA" w:eastAsia="en-CA" w:bidi="en-CA"/>
        </w:rPr>
        <w:t xml:space="preserve"> </w:t>
      </w:r>
      <w:r w:rsidRPr="00127EA3">
        <w:rPr>
          <w:rFonts w:ascii="Arial" w:eastAsia="Arial" w:hAnsi="Arial" w:cs="Arial"/>
          <w:lang w:val="en-CA" w:eastAsia="en-CA" w:bidi="en-CA"/>
        </w:rPr>
        <w:t>construed</w:t>
      </w:r>
      <w:r w:rsidRPr="00127EA3">
        <w:rPr>
          <w:rFonts w:ascii="Arial" w:eastAsia="Arial" w:hAnsi="Arial" w:cs="Arial"/>
          <w:spacing w:val="-11"/>
          <w:lang w:val="en-CA" w:eastAsia="en-CA" w:bidi="en-CA"/>
        </w:rPr>
        <w:t xml:space="preserve"> </w:t>
      </w:r>
      <w:r w:rsidRPr="00127EA3">
        <w:rPr>
          <w:rFonts w:ascii="Arial" w:eastAsia="Arial" w:hAnsi="Arial" w:cs="Arial"/>
          <w:lang w:val="en-CA" w:eastAsia="en-CA" w:bidi="en-CA"/>
        </w:rPr>
        <w:t xml:space="preserve">as implying that such lands are free and open to the </w:t>
      </w:r>
      <w:proofErr w:type="gramStart"/>
      <w:r w:rsidRPr="00127EA3">
        <w:rPr>
          <w:rFonts w:ascii="Arial" w:eastAsia="Arial" w:hAnsi="Arial" w:cs="Arial"/>
          <w:lang w:val="en-CA" w:eastAsia="en-CA" w:bidi="en-CA"/>
        </w:rPr>
        <w:t>general public</w:t>
      </w:r>
      <w:proofErr w:type="gramEnd"/>
      <w:r w:rsidRPr="00127EA3">
        <w:rPr>
          <w:rFonts w:ascii="Arial" w:eastAsia="Arial" w:hAnsi="Arial" w:cs="Arial"/>
          <w:spacing w:val="-29"/>
          <w:lang w:val="en-CA" w:eastAsia="en-CA" w:bidi="en-CA"/>
        </w:rPr>
        <w:t xml:space="preserve"> </w:t>
      </w:r>
      <w:r w:rsidRPr="00127EA3">
        <w:rPr>
          <w:rFonts w:ascii="Arial" w:eastAsia="Arial" w:hAnsi="Arial" w:cs="Arial"/>
          <w:lang w:val="en-CA" w:eastAsia="en-CA" w:bidi="en-CA"/>
        </w:rPr>
        <w:t xml:space="preserve">or that the land will be purchased by the Township or other public agency. </w:t>
      </w:r>
    </w:p>
    <w:p w14:paraId="30742E67" w14:textId="77777777" w:rsidR="00127EA3" w:rsidRPr="00127EA3" w:rsidRDefault="00127EA3" w:rsidP="00127EA3">
      <w:pPr>
        <w:widowControl w:val="0"/>
        <w:autoSpaceDE w:val="0"/>
        <w:autoSpaceDN w:val="0"/>
        <w:rPr>
          <w:rFonts w:ascii="Arial" w:eastAsia="Arial" w:hAnsi="Arial" w:cs="Arial"/>
          <w:sz w:val="16"/>
          <w:lang w:val="en-CA" w:eastAsia="en-CA" w:bidi="en-CA"/>
        </w:rPr>
      </w:pPr>
    </w:p>
    <w:p w14:paraId="45D80CE5" w14:textId="2C4D5390" w:rsidR="00127EA3" w:rsidRPr="00127EA3" w:rsidRDefault="00127EA3" w:rsidP="00B45239">
      <w:pPr>
        <w:widowControl w:val="0"/>
        <w:autoSpaceDE w:val="0"/>
        <w:autoSpaceDN w:val="0"/>
        <w:spacing w:before="93"/>
        <w:ind w:left="1276" w:right="248"/>
        <w:rPr>
          <w:rFonts w:ascii="Arial" w:eastAsia="Arial" w:hAnsi="Arial" w:cs="Arial"/>
          <w:strike/>
          <w:lang w:val="en-CA" w:eastAsia="en-CA" w:bidi="en-CA"/>
        </w:rPr>
      </w:pPr>
      <w:r w:rsidRPr="00127EA3">
        <w:rPr>
          <w:rFonts w:ascii="Arial" w:eastAsia="Arial" w:hAnsi="Arial" w:cs="Arial"/>
          <w:lang w:val="en-CA" w:eastAsia="en-CA" w:bidi="en-CA"/>
        </w:rPr>
        <w:t xml:space="preserve">Council has identified certain Environmental Protection lands as a priority for acquisition, as described in Section 10.15. The Township encourages the cooperation through partnerships, trusts and environmental easements, the preservation, </w:t>
      </w:r>
      <w:proofErr w:type="gramStart"/>
      <w:r w:rsidRPr="00127EA3">
        <w:rPr>
          <w:rFonts w:ascii="Arial" w:eastAsia="Arial" w:hAnsi="Arial" w:cs="Arial"/>
          <w:lang w:val="en-CA" w:eastAsia="en-CA" w:bidi="en-CA"/>
        </w:rPr>
        <w:t>acquisition</w:t>
      </w:r>
      <w:proofErr w:type="gramEnd"/>
      <w:r w:rsidRPr="00127EA3">
        <w:rPr>
          <w:rFonts w:ascii="Arial" w:eastAsia="Arial" w:hAnsi="Arial" w:cs="Arial"/>
          <w:lang w:val="en-CA" w:eastAsia="en-CA" w:bidi="en-CA"/>
        </w:rPr>
        <w:t xml:space="preserve"> and protection of such lands for ecological purposes. However, there is no public obligation either to redesignate or to purchase land if it includes a natural heritage feature that this Plan intends be conserved.</w:t>
      </w:r>
    </w:p>
    <w:p w14:paraId="75353449" w14:textId="4FFEE9BB" w:rsidR="00127EA3" w:rsidRPr="00127EA3" w:rsidRDefault="003D4A04" w:rsidP="003D4A04">
      <w:pPr>
        <w:widowControl w:val="0"/>
        <w:tabs>
          <w:tab w:val="left" w:pos="709"/>
          <w:tab w:val="left" w:pos="1276"/>
          <w:tab w:val="left" w:pos="2742"/>
          <w:tab w:val="left" w:pos="2743"/>
        </w:tabs>
        <w:autoSpaceDE w:val="0"/>
        <w:autoSpaceDN w:val="0"/>
        <w:spacing w:before="93"/>
        <w:ind w:left="1272" w:right="236" w:hanging="1272"/>
        <w:rPr>
          <w:rFonts w:ascii="Arial" w:eastAsia="Arial" w:hAnsi="Arial" w:cs="Arial"/>
          <w:szCs w:val="22"/>
          <w:lang w:val="en-CA" w:eastAsia="en-CA" w:bidi="en-CA"/>
        </w:rPr>
      </w:pPr>
      <w:r w:rsidRPr="001A56AA">
        <w:rPr>
          <w:rFonts w:ascii="Arial" w:eastAsia="Arial" w:hAnsi="Arial" w:cs="Arial"/>
          <w:szCs w:val="22"/>
          <w:lang w:val="en-CA" w:eastAsia="en-CA" w:bidi="en-CA"/>
        </w:rPr>
        <w:tab/>
      </w:r>
      <w:r w:rsidR="00450017">
        <w:rPr>
          <w:rFonts w:ascii="Arial" w:eastAsia="Arial" w:hAnsi="Arial" w:cs="Arial"/>
          <w:szCs w:val="22"/>
          <w:lang w:val="en-CA" w:eastAsia="en-CA" w:bidi="en-CA"/>
        </w:rPr>
        <w:t>j</w:t>
      </w:r>
      <w:r w:rsidRPr="001A56AA">
        <w:rPr>
          <w:rFonts w:ascii="Arial" w:eastAsia="Arial" w:hAnsi="Arial" w:cs="Arial"/>
          <w:szCs w:val="22"/>
          <w:lang w:val="en-CA" w:eastAsia="en-CA" w:bidi="en-CA"/>
        </w:rPr>
        <w:t>)</w:t>
      </w:r>
      <w:r w:rsidRPr="001A56AA">
        <w:rPr>
          <w:rFonts w:ascii="Arial" w:eastAsia="Arial" w:hAnsi="Arial" w:cs="Arial"/>
          <w:szCs w:val="22"/>
          <w:lang w:val="en-CA" w:eastAsia="en-CA" w:bidi="en-CA"/>
        </w:rPr>
        <w:tab/>
      </w:r>
      <w:r w:rsidR="00127EA3" w:rsidRPr="00127EA3">
        <w:rPr>
          <w:rFonts w:ascii="Arial" w:eastAsia="Arial" w:hAnsi="Arial" w:cs="Arial"/>
          <w:szCs w:val="22"/>
          <w:lang w:val="en-CA" w:eastAsia="en-CA" w:bidi="en-CA"/>
        </w:rPr>
        <w:t xml:space="preserve">Applications to re-designate lands within the Environmental Protection designation must be accompanied by an Environmental Impact Assessment (EIA). The EIA must be deemed satisfactory by the Conservation Authority </w:t>
      </w:r>
      <w:r w:rsidR="000A49CB">
        <w:rPr>
          <w:rFonts w:ascii="Arial" w:eastAsia="Arial" w:hAnsi="Arial" w:cs="Arial"/>
          <w:szCs w:val="22"/>
          <w:lang w:val="en-CA" w:eastAsia="en-CA" w:bidi="en-CA"/>
        </w:rPr>
        <w:t xml:space="preserve">where the Conservation Authority is the peer reviewer of such studies, </w:t>
      </w:r>
      <w:r w:rsidR="00127EA3" w:rsidRPr="00127EA3">
        <w:rPr>
          <w:rFonts w:ascii="Arial" w:eastAsia="Arial" w:hAnsi="Arial" w:cs="Arial"/>
          <w:szCs w:val="22"/>
          <w:lang w:val="en-CA" w:eastAsia="en-CA" w:bidi="en-CA"/>
        </w:rPr>
        <w:t>and the Township, as well as by the Ministry of Natural Resources and Forestry for any evaluation</w:t>
      </w:r>
      <w:r w:rsidR="00127EA3" w:rsidRPr="00127EA3">
        <w:rPr>
          <w:rFonts w:ascii="Arial" w:eastAsia="Arial" w:hAnsi="Arial" w:cs="Arial"/>
          <w:spacing w:val="-13"/>
          <w:szCs w:val="22"/>
          <w:lang w:val="en-CA" w:eastAsia="en-CA" w:bidi="en-CA"/>
        </w:rPr>
        <w:t xml:space="preserve"> </w:t>
      </w:r>
      <w:r w:rsidR="00127EA3" w:rsidRPr="00127EA3">
        <w:rPr>
          <w:rFonts w:ascii="Arial" w:eastAsia="Arial" w:hAnsi="Arial" w:cs="Arial"/>
          <w:szCs w:val="22"/>
          <w:lang w:val="en-CA" w:eastAsia="en-CA" w:bidi="en-CA"/>
        </w:rPr>
        <w:t>or</w:t>
      </w:r>
      <w:r w:rsidR="00B45239" w:rsidRPr="001A56AA">
        <w:rPr>
          <w:rFonts w:ascii="Arial" w:eastAsia="Arial" w:hAnsi="Arial" w:cs="Arial"/>
          <w:szCs w:val="22"/>
          <w:lang w:val="en-CA" w:eastAsia="en-CA" w:bidi="en-CA"/>
        </w:rPr>
        <w:t xml:space="preserve"> </w:t>
      </w:r>
      <w:r w:rsidR="00127EA3" w:rsidRPr="00127EA3">
        <w:rPr>
          <w:rFonts w:ascii="Arial" w:eastAsia="Arial" w:hAnsi="Arial" w:cs="Arial"/>
          <w:lang w:val="en-CA" w:eastAsia="en-CA" w:bidi="en-CA"/>
        </w:rPr>
        <w:t xml:space="preserve">boundary changes for wetlands, </w:t>
      </w:r>
      <w:proofErr w:type="gramStart"/>
      <w:r w:rsidR="00127EA3" w:rsidRPr="00127EA3">
        <w:rPr>
          <w:rFonts w:ascii="Arial" w:eastAsia="Arial" w:hAnsi="Arial" w:cs="Arial"/>
          <w:lang w:val="en-CA" w:eastAsia="en-CA" w:bidi="en-CA"/>
        </w:rPr>
        <w:t>ANSI’s</w:t>
      </w:r>
      <w:proofErr w:type="gramEnd"/>
      <w:r w:rsidR="00127EA3" w:rsidRPr="00127EA3">
        <w:rPr>
          <w:rFonts w:ascii="Arial" w:eastAsia="Arial" w:hAnsi="Arial" w:cs="Arial"/>
          <w:lang w:val="en-CA" w:eastAsia="en-CA" w:bidi="en-CA"/>
        </w:rPr>
        <w:t>, or for habitat of endangered species and threatened species.</w:t>
      </w:r>
    </w:p>
    <w:p w14:paraId="1523C750" w14:textId="77777777" w:rsidR="00127EA3" w:rsidRPr="00127EA3" w:rsidRDefault="00127EA3" w:rsidP="00127EA3">
      <w:pPr>
        <w:widowControl w:val="0"/>
        <w:autoSpaceDE w:val="0"/>
        <w:autoSpaceDN w:val="0"/>
        <w:rPr>
          <w:rFonts w:ascii="Arial" w:eastAsia="Arial" w:hAnsi="Arial" w:cs="Arial"/>
          <w:lang w:val="en-CA" w:eastAsia="en-CA" w:bidi="en-CA"/>
        </w:rPr>
      </w:pPr>
    </w:p>
    <w:p w14:paraId="18A20608" w14:textId="77777777" w:rsidR="00127EA3" w:rsidRPr="00127EA3" w:rsidRDefault="00127EA3" w:rsidP="00B45239">
      <w:pPr>
        <w:widowControl w:val="0"/>
        <w:autoSpaceDE w:val="0"/>
        <w:autoSpaceDN w:val="0"/>
        <w:spacing w:before="1"/>
        <w:ind w:left="1276"/>
        <w:rPr>
          <w:rFonts w:ascii="Arial" w:eastAsia="Arial" w:hAnsi="Arial" w:cs="Arial"/>
          <w:lang w:val="en-CA" w:eastAsia="en-CA" w:bidi="en-CA"/>
        </w:rPr>
      </w:pPr>
      <w:r w:rsidRPr="00127EA3">
        <w:rPr>
          <w:rFonts w:ascii="Arial" w:eastAsia="Arial" w:hAnsi="Arial" w:cs="Arial"/>
          <w:lang w:val="en-CA" w:eastAsia="en-CA" w:bidi="en-CA"/>
        </w:rPr>
        <w:t>The purpose of an EIA is to:</w:t>
      </w:r>
    </w:p>
    <w:p w14:paraId="1ACE1CB4" w14:textId="77777777" w:rsidR="00127EA3" w:rsidRPr="00127EA3" w:rsidRDefault="00127EA3" w:rsidP="00127EA3">
      <w:pPr>
        <w:widowControl w:val="0"/>
        <w:autoSpaceDE w:val="0"/>
        <w:autoSpaceDN w:val="0"/>
        <w:rPr>
          <w:rFonts w:ascii="Arial" w:eastAsia="Arial" w:hAnsi="Arial" w:cs="Arial"/>
          <w:lang w:val="en-CA" w:eastAsia="en-CA" w:bidi="en-CA"/>
        </w:rPr>
      </w:pPr>
    </w:p>
    <w:p w14:paraId="2C8526DC" w14:textId="77777777" w:rsidR="00B45239" w:rsidRPr="001A56AA" w:rsidRDefault="00127EA3" w:rsidP="00CC784B">
      <w:pPr>
        <w:widowControl w:val="0"/>
        <w:numPr>
          <w:ilvl w:val="0"/>
          <w:numId w:val="19"/>
        </w:numPr>
        <w:tabs>
          <w:tab w:val="left" w:pos="3260"/>
          <w:tab w:val="left" w:pos="3261"/>
        </w:tabs>
        <w:autoSpaceDE w:val="0"/>
        <w:autoSpaceDN w:val="0"/>
        <w:ind w:right="330"/>
        <w:rPr>
          <w:rFonts w:ascii="Arial" w:eastAsia="Arial" w:hAnsi="Arial" w:cs="Arial"/>
          <w:szCs w:val="22"/>
          <w:lang w:val="en-CA" w:eastAsia="en-CA" w:bidi="en-CA"/>
        </w:rPr>
      </w:pPr>
      <w:r w:rsidRPr="00127EA3">
        <w:rPr>
          <w:rFonts w:ascii="Arial" w:eastAsia="Arial" w:hAnsi="Arial" w:cs="Arial"/>
          <w:szCs w:val="22"/>
          <w:lang w:val="en-CA" w:eastAsia="en-CA" w:bidi="en-CA"/>
        </w:rPr>
        <w:t>Collect and evaluate the appropriate information in order to have a complete understanding of the boundaries,</w:t>
      </w:r>
      <w:r w:rsidRPr="00127EA3">
        <w:rPr>
          <w:rFonts w:ascii="Arial" w:eastAsia="Arial" w:hAnsi="Arial" w:cs="Arial"/>
          <w:spacing w:val="-27"/>
          <w:szCs w:val="22"/>
          <w:lang w:val="en-CA" w:eastAsia="en-CA" w:bidi="en-CA"/>
        </w:rPr>
        <w:t xml:space="preserve"> </w:t>
      </w:r>
      <w:r w:rsidRPr="00127EA3">
        <w:rPr>
          <w:rFonts w:ascii="Arial" w:eastAsia="Arial" w:hAnsi="Arial" w:cs="Arial"/>
          <w:szCs w:val="22"/>
          <w:lang w:val="en-CA" w:eastAsia="en-CA" w:bidi="en-CA"/>
        </w:rPr>
        <w:t>attributes and functions of natural heritage features and associated ecological and hydrological functions that</w:t>
      </w:r>
      <w:r w:rsidRPr="00127EA3">
        <w:rPr>
          <w:rFonts w:ascii="Arial" w:eastAsia="Arial" w:hAnsi="Arial" w:cs="Arial"/>
          <w:spacing w:val="-5"/>
          <w:szCs w:val="22"/>
          <w:lang w:val="en-CA" w:eastAsia="en-CA" w:bidi="en-CA"/>
        </w:rPr>
        <w:t xml:space="preserve"> </w:t>
      </w:r>
      <w:proofErr w:type="gramStart"/>
      <w:r w:rsidRPr="00127EA3">
        <w:rPr>
          <w:rFonts w:ascii="Arial" w:eastAsia="Arial" w:hAnsi="Arial" w:cs="Arial"/>
          <w:szCs w:val="22"/>
          <w:lang w:val="en-CA" w:eastAsia="en-CA" w:bidi="en-CA"/>
        </w:rPr>
        <w:t>exist;</w:t>
      </w:r>
      <w:proofErr w:type="gramEnd"/>
    </w:p>
    <w:p w14:paraId="783C5D64" w14:textId="77777777" w:rsidR="00B45239" w:rsidRPr="001A56AA" w:rsidRDefault="00127EA3" w:rsidP="00CC784B">
      <w:pPr>
        <w:widowControl w:val="0"/>
        <w:numPr>
          <w:ilvl w:val="0"/>
          <w:numId w:val="19"/>
        </w:numPr>
        <w:tabs>
          <w:tab w:val="left" w:pos="3260"/>
          <w:tab w:val="left" w:pos="3261"/>
        </w:tabs>
        <w:autoSpaceDE w:val="0"/>
        <w:autoSpaceDN w:val="0"/>
        <w:ind w:right="330"/>
        <w:rPr>
          <w:rFonts w:ascii="Arial" w:eastAsia="Arial" w:hAnsi="Arial" w:cs="Arial"/>
          <w:szCs w:val="22"/>
          <w:lang w:val="en-CA" w:eastAsia="en-CA" w:bidi="en-CA"/>
        </w:rPr>
      </w:pPr>
      <w:r w:rsidRPr="00127EA3">
        <w:rPr>
          <w:rFonts w:ascii="Arial" w:eastAsia="Arial" w:hAnsi="Arial" w:cs="Arial"/>
          <w:szCs w:val="22"/>
          <w:lang w:val="en-CA" w:eastAsia="en-CA" w:bidi="en-CA"/>
        </w:rPr>
        <w:t>Determine whether there are any additional natural heritage features on lands and adjacent lands;</w:t>
      </w:r>
      <w:r w:rsidRPr="00127EA3">
        <w:rPr>
          <w:rFonts w:ascii="Arial" w:eastAsia="Arial" w:hAnsi="Arial" w:cs="Arial"/>
          <w:spacing w:val="-5"/>
          <w:szCs w:val="22"/>
          <w:lang w:val="en-CA" w:eastAsia="en-CA" w:bidi="en-CA"/>
        </w:rPr>
        <w:t xml:space="preserve"> </w:t>
      </w:r>
      <w:r w:rsidRPr="00127EA3">
        <w:rPr>
          <w:rFonts w:ascii="Arial" w:eastAsia="Arial" w:hAnsi="Arial" w:cs="Arial"/>
          <w:szCs w:val="22"/>
          <w:lang w:val="en-CA" w:eastAsia="en-CA" w:bidi="en-CA"/>
        </w:rPr>
        <w:t>and,</w:t>
      </w:r>
    </w:p>
    <w:p w14:paraId="2EFCF806" w14:textId="683C9C12" w:rsidR="00127EA3" w:rsidRPr="00127EA3" w:rsidRDefault="00127EA3" w:rsidP="00CC784B">
      <w:pPr>
        <w:widowControl w:val="0"/>
        <w:numPr>
          <w:ilvl w:val="0"/>
          <w:numId w:val="19"/>
        </w:numPr>
        <w:tabs>
          <w:tab w:val="left" w:pos="3260"/>
          <w:tab w:val="left" w:pos="3261"/>
        </w:tabs>
        <w:autoSpaceDE w:val="0"/>
        <w:autoSpaceDN w:val="0"/>
        <w:ind w:right="330"/>
        <w:rPr>
          <w:rFonts w:ascii="Arial" w:eastAsia="Arial" w:hAnsi="Arial" w:cs="Arial"/>
          <w:szCs w:val="22"/>
          <w:lang w:val="en-CA" w:eastAsia="en-CA" w:bidi="en-CA"/>
        </w:rPr>
      </w:pPr>
      <w:r w:rsidRPr="00127EA3">
        <w:rPr>
          <w:rFonts w:ascii="Arial" w:eastAsia="Arial" w:hAnsi="Arial" w:cs="Arial"/>
          <w:szCs w:val="22"/>
          <w:lang w:val="en-CA" w:eastAsia="en-CA" w:bidi="en-CA"/>
        </w:rPr>
        <w:t xml:space="preserve">Make an informed decision as to </w:t>
      </w:r>
      <w:proofErr w:type="gramStart"/>
      <w:r w:rsidRPr="00127EA3">
        <w:rPr>
          <w:rFonts w:ascii="Arial" w:eastAsia="Arial" w:hAnsi="Arial" w:cs="Arial"/>
          <w:szCs w:val="22"/>
          <w:lang w:val="en-CA" w:eastAsia="en-CA" w:bidi="en-CA"/>
        </w:rPr>
        <w:t>whether or not</w:t>
      </w:r>
      <w:proofErr w:type="gramEnd"/>
      <w:r w:rsidRPr="00127EA3">
        <w:rPr>
          <w:rFonts w:ascii="Arial" w:eastAsia="Arial" w:hAnsi="Arial" w:cs="Arial"/>
          <w:szCs w:val="22"/>
          <w:lang w:val="en-CA" w:eastAsia="en-CA" w:bidi="en-CA"/>
        </w:rPr>
        <w:t xml:space="preserve"> the proposed development and/or site alteration will have a negative impact on the natural heritage features and</w:t>
      </w:r>
      <w:r w:rsidRPr="00127EA3">
        <w:rPr>
          <w:rFonts w:ascii="Arial" w:eastAsia="Arial" w:hAnsi="Arial" w:cs="Arial"/>
          <w:spacing w:val="-24"/>
          <w:szCs w:val="22"/>
          <w:lang w:val="en-CA" w:eastAsia="en-CA" w:bidi="en-CA"/>
        </w:rPr>
        <w:t xml:space="preserve"> </w:t>
      </w:r>
      <w:r w:rsidRPr="00127EA3">
        <w:rPr>
          <w:rFonts w:ascii="Arial" w:eastAsia="Arial" w:hAnsi="Arial" w:cs="Arial"/>
          <w:szCs w:val="22"/>
          <w:lang w:val="en-CA" w:eastAsia="en-CA" w:bidi="en-CA"/>
        </w:rPr>
        <w:t>their ecological</w:t>
      </w:r>
      <w:r w:rsidRPr="00127EA3">
        <w:rPr>
          <w:rFonts w:ascii="Arial" w:eastAsia="Arial" w:hAnsi="Arial" w:cs="Arial"/>
          <w:spacing w:val="-3"/>
          <w:szCs w:val="22"/>
          <w:lang w:val="en-CA" w:eastAsia="en-CA" w:bidi="en-CA"/>
        </w:rPr>
        <w:t xml:space="preserve"> </w:t>
      </w:r>
      <w:r w:rsidRPr="00127EA3">
        <w:rPr>
          <w:rFonts w:ascii="Arial" w:eastAsia="Arial" w:hAnsi="Arial" w:cs="Arial"/>
          <w:szCs w:val="22"/>
          <w:lang w:val="en-CA" w:eastAsia="en-CA" w:bidi="en-CA"/>
        </w:rPr>
        <w:t>functions.</w:t>
      </w:r>
    </w:p>
    <w:p w14:paraId="39C3C2BD" w14:textId="77777777" w:rsidR="00127EA3" w:rsidRPr="00127EA3" w:rsidRDefault="00127EA3" w:rsidP="00127EA3">
      <w:pPr>
        <w:widowControl w:val="0"/>
        <w:autoSpaceDE w:val="0"/>
        <w:autoSpaceDN w:val="0"/>
        <w:spacing w:before="10"/>
        <w:rPr>
          <w:rFonts w:ascii="Arial" w:eastAsia="Arial" w:hAnsi="Arial" w:cs="Arial"/>
          <w:sz w:val="23"/>
          <w:lang w:val="en-CA" w:eastAsia="en-CA" w:bidi="en-CA"/>
        </w:rPr>
      </w:pPr>
    </w:p>
    <w:p w14:paraId="2612AE38" w14:textId="77777777" w:rsidR="00127EA3" w:rsidRPr="00127EA3" w:rsidRDefault="00127EA3" w:rsidP="00B45239">
      <w:pPr>
        <w:widowControl w:val="0"/>
        <w:autoSpaceDE w:val="0"/>
        <w:autoSpaceDN w:val="0"/>
        <w:spacing w:before="1"/>
        <w:ind w:left="1440" w:right="1503"/>
        <w:rPr>
          <w:rFonts w:ascii="Arial" w:eastAsia="Arial" w:hAnsi="Arial" w:cs="Arial"/>
          <w:lang w:val="en-CA" w:eastAsia="en-CA" w:bidi="en-CA"/>
        </w:rPr>
      </w:pPr>
      <w:r w:rsidRPr="00127EA3">
        <w:rPr>
          <w:rFonts w:ascii="Arial" w:eastAsia="Arial" w:hAnsi="Arial" w:cs="Arial"/>
          <w:lang w:val="en-CA" w:eastAsia="en-CA" w:bidi="en-CA"/>
        </w:rPr>
        <w:t>Sample Terms of Reference for Environmental Impact Assessments are found in Appendix 1 of this Plan.</w:t>
      </w:r>
    </w:p>
    <w:p w14:paraId="35D2C0FC" w14:textId="77777777" w:rsidR="00127EA3" w:rsidRPr="00127EA3" w:rsidRDefault="00127EA3" w:rsidP="00127EA3">
      <w:pPr>
        <w:widowControl w:val="0"/>
        <w:autoSpaceDE w:val="0"/>
        <w:autoSpaceDN w:val="0"/>
        <w:spacing w:before="11"/>
        <w:rPr>
          <w:rFonts w:ascii="Arial" w:eastAsia="Arial" w:hAnsi="Arial" w:cs="Arial"/>
          <w:strike/>
          <w:lang w:val="en-CA" w:eastAsia="en-CA" w:bidi="en-CA"/>
        </w:rPr>
      </w:pPr>
      <w:r w:rsidRPr="00127EA3">
        <w:rPr>
          <w:rFonts w:ascii="Arial" w:eastAsia="Arial" w:hAnsi="Arial" w:cs="Arial"/>
          <w:lang w:val="en-CA" w:eastAsia="en-CA" w:bidi="en-CA"/>
        </w:rPr>
        <w:tab/>
      </w:r>
      <w:r w:rsidRPr="00127EA3">
        <w:rPr>
          <w:rFonts w:ascii="Arial" w:eastAsia="Arial" w:hAnsi="Arial" w:cs="Arial"/>
          <w:lang w:val="en-CA" w:eastAsia="en-CA" w:bidi="en-CA"/>
        </w:rPr>
        <w:tab/>
      </w:r>
      <w:r w:rsidRPr="00127EA3">
        <w:rPr>
          <w:rFonts w:ascii="Arial" w:eastAsia="Arial" w:hAnsi="Arial" w:cs="Arial"/>
          <w:lang w:val="en-CA" w:eastAsia="en-CA" w:bidi="en-CA"/>
        </w:rPr>
        <w:tab/>
      </w:r>
    </w:p>
    <w:p w14:paraId="71426434" w14:textId="762C51D9" w:rsidR="00127EA3" w:rsidRDefault="001C1F61" w:rsidP="000240FF">
      <w:pPr>
        <w:widowControl w:val="0"/>
        <w:tabs>
          <w:tab w:val="left" w:pos="2721"/>
        </w:tabs>
        <w:autoSpaceDE w:val="0"/>
        <w:autoSpaceDN w:val="0"/>
        <w:ind w:left="1260" w:right="232" w:hanging="540"/>
        <w:jc w:val="both"/>
        <w:rPr>
          <w:rFonts w:ascii="Arial" w:eastAsia="Arial" w:hAnsi="Arial" w:cs="Arial"/>
          <w:szCs w:val="22"/>
          <w:lang w:val="en-CA" w:eastAsia="en-CA" w:bidi="en-CA"/>
        </w:rPr>
      </w:pPr>
      <w:r>
        <w:rPr>
          <w:rFonts w:ascii="Arial" w:eastAsia="Arial" w:hAnsi="Arial" w:cs="Arial"/>
          <w:szCs w:val="22"/>
          <w:lang w:val="en-CA" w:eastAsia="en-CA" w:bidi="en-CA"/>
        </w:rPr>
        <w:t>k</w:t>
      </w:r>
      <w:r w:rsidR="00127EA3" w:rsidRPr="00127EA3">
        <w:rPr>
          <w:rFonts w:ascii="Arial" w:eastAsia="Arial" w:hAnsi="Arial" w:cs="Arial"/>
          <w:szCs w:val="22"/>
          <w:lang w:val="en-CA" w:eastAsia="en-CA" w:bidi="en-CA"/>
        </w:rPr>
        <w:t>)</w:t>
      </w:r>
      <w:r w:rsidR="00127EA3" w:rsidRPr="00127EA3">
        <w:rPr>
          <w:rFonts w:ascii="Arial" w:eastAsia="Arial" w:hAnsi="Arial" w:cs="Arial"/>
          <w:szCs w:val="22"/>
          <w:lang w:val="en-CA" w:eastAsia="en-CA" w:bidi="en-CA"/>
        </w:rPr>
        <w:tab/>
        <w:t>Council may, as an alternative, require a scoped Environmental Impact Assessment, or waive the requirement for a study on the impact of development on an Environmentally Protection Area where</w:t>
      </w:r>
      <w:r w:rsidR="00127EA3" w:rsidRPr="00127EA3">
        <w:rPr>
          <w:rFonts w:ascii="Arial" w:eastAsia="Arial" w:hAnsi="Arial" w:cs="Arial"/>
          <w:spacing w:val="-14"/>
          <w:szCs w:val="22"/>
          <w:lang w:val="en-CA" w:eastAsia="en-CA" w:bidi="en-CA"/>
        </w:rPr>
        <w:t xml:space="preserve"> </w:t>
      </w:r>
      <w:r w:rsidR="00127EA3" w:rsidRPr="00127EA3">
        <w:rPr>
          <w:rFonts w:ascii="Arial" w:eastAsia="Arial" w:hAnsi="Arial" w:cs="Arial"/>
          <w:szCs w:val="22"/>
          <w:lang w:val="en-CA" w:eastAsia="en-CA" w:bidi="en-CA"/>
        </w:rPr>
        <w:t>the</w:t>
      </w:r>
      <w:r w:rsidR="00127EA3" w:rsidRPr="00127EA3">
        <w:rPr>
          <w:rFonts w:ascii="Arial" w:eastAsia="Arial" w:hAnsi="Arial" w:cs="Arial"/>
          <w:spacing w:val="-12"/>
          <w:szCs w:val="22"/>
          <w:lang w:val="en-CA" w:eastAsia="en-CA" w:bidi="en-CA"/>
        </w:rPr>
        <w:t xml:space="preserve"> </w:t>
      </w:r>
      <w:r w:rsidR="00127EA3" w:rsidRPr="00127EA3">
        <w:rPr>
          <w:rFonts w:ascii="Arial" w:eastAsia="Arial" w:hAnsi="Arial" w:cs="Arial"/>
          <w:spacing w:val="-3"/>
          <w:szCs w:val="22"/>
          <w:lang w:val="en-CA" w:eastAsia="en-CA" w:bidi="en-CA"/>
        </w:rPr>
        <w:t>Conservation</w:t>
      </w:r>
      <w:r w:rsidR="00127EA3" w:rsidRPr="00127EA3">
        <w:rPr>
          <w:rFonts w:ascii="Arial" w:eastAsia="Arial" w:hAnsi="Arial" w:cs="Arial"/>
          <w:spacing w:val="-17"/>
          <w:szCs w:val="22"/>
          <w:lang w:val="en-CA" w:eastAsia="en-CA" w:bidi="en-CA"/>
        </w:rPr>
        <w:t xml:space="preserve"> </w:t>
      </w:r>
      <w:r w:rsidR="00127EA3" w:rsidRPr="00127EA3">
        <w:rPr>
          <w:rFonts w:ascii="Arial" w:eastAsia="Arial" w:hAnsi="Arial" w:cs="Arial"/>
          <w:spacing w:val="-3"/>
          <w:szCs w:val="22"/>
          <w:lang w:val="en-CA" w:eastAsia="en-CA" w:bidi="en-CA"/>
        </w:rPr>
        <w:t>Authority</w:t>
      </w:r>
      <w:r w:rsidR="00127EA3" w:rsidRPr="00127EA3">
        <w:rPr>
          <w:rFonts w:ascii="Arial" w:eastAsia="Arial" w:hAnsi="Arial" w:cs="Arial"/>
          <w:spacing w:val="-18"/>
          <w:szCs w:val="22"/>
          <w:lang w:val="en-CA" w:eastAsia="en-CA" w:bidi="en-CA"/>
        </w:rPr>
        <w:t xml:space="preserve"> </w:t>
      </w:r>
      <w:r w:rsidR="00127EA3" w:rsidRPr="00127EA3">
        <w:rPr>
          <w:rFonts w:ascii="Arial" w:eastAsia="Arial" w:hAnsi="Arial" w:cs="Arial"/>
          <w:spacing w:val="-20"/>
          <w:szCs w:val="22"/>
          <w:lang w:val="en-CA" w:eastAsia="en-CA" w:bidi="en-CA"/>
        </w:rPr>
        <w:t xml:space="preserve">or </w:t>
      </w:r>
      <w:r w:rsidR="00127EA3" w:rsidRPr="00127EA3">
        <w:rPr>
          <w:rFonts w:ascii="Arial" w:eastAsia="Arial" w:hAnsi="Arial" w:cs="Arial"/>
          <w:spacing w:val="-3"/>
          <w:szCs w:val="22"/>
          <w:lang w:val="en-CA" w:eastAsia="en-CA" w:bidi="en-CA"/>
        </w:rPr>
        <w:t>appropriate</w:t>
      </w:r>
      <w:r w:rsidR="00127EA3" w:rsidRPr="00127EA3">
        <w:rPr>
          <w:rFonts w:ascii="Arial" w:eastAsia="Arial" w:hAnsi="Arial" w:cs="Arial"/>
          <w:spacing w:val="-17"/>
          <w:szCs w:val="22"/>
          <w:lang w:val="en-CA" w:eastAsia="en-CA" w:bidi="en-CA"/>
        </w:rPr>
        <w:t xml:space="preserve"> </w:t>
      </w:r>
      <w:r w:rsidR="00127EA3" w:rsidRPr="00127EA3">
        <w:rPr>
          <w:rFonts w:ascii="Arial" w:eastAsia="Arial" w:hAnsi="Arial" w:cs="Arial"/>
          <w:spacing w:val="-3"/>
          <w:szCs w:val="22"/>
          <w:lang w:val="en-CA" w:eastAsia="en-CA" w:bidi="en-CA"/>
        </w:rPr>
        <w:t>provincial</w:t>
      </w:r>
      <w:r w:rsidR="00127EA3" w:rsidRPr="00127EA3">
        <w:rPr>
          <w:rFonts w:ascii="Arial" w:eastAsia="Arial" w:hAnsi="Arial" w:cs="Arial"/>
          <w:spacing w:val="-21"/>
          <w:szCs w:val="22"/>
          <w:lang w:val="en-CA" w:eastAsia="en-CA" w:bidi="en-CA"/>
        </w:rPr>
        <w:t xml:space="preserve"> </w:t>
      </w:r>
      <w:r w:rsidR="00127EA3" w:rsidRPr="00127EA3">
        <w:rPr>
          <w:rFonts w:ascii="Arial" w:eastAsia="Arial" w:hAnsi="Arial" w:cs="Arial"/>
          <w:spacing w:val="-3"/>
          <w:szCs w:val="22"/>
          <w:lang w:val="en-CA" w:eastAsia="en-CA" w:bidi="en-CA"/>
        </w:rPr>
        <w:t xml:space="preserve">ministry </w:t>
      </w:r>
      <w:r w:rsidR="00127EA3" w:rsidRPr="00127EA3">
        <w:rPr>
          <w:rFonts w:ascii="Arial" w:eastAsia="Arial" w:hAnsi="Arial" w:cs="Arial"/>
          <w:szCs w:val="22"/>
          <w:lang w:val="en-CA" w:eastAsia="en-CA" w:bidi="en-CA"/>
        </w:rPr>
        <w:t>deem that such a study is not</w:t>
      </w:r>
      <w:r w:rsidR="00127EA3" w:rsidRPr="00127EA3">
        <w:rPr>
          <w:rFonts w:ascii="Arial" w:eastAsia="Arial" w:hAnsi="Arial" w:cs="Arial"/>
          <w:spacing w:val="-5"/>
          <w:szCs w:val="22"/>
          <w:lang w:val="en-CA" w:eastAsia="en-CA" w:bidi="en-CA"/>
        </w:rPr>
        <w:t xml:space="preserve"> </w:t>
      </w:r>
      <w:r w:rsidR="00127EA3" w:rsidRPr="00127EA3">
        <w:rPr>
          <w:rFonts w:ascii="Arial" w:eastAsia="Arial" w:hAnsi="Arial" w:cs="Arial"/>
          <w:szCs w:val="22"/>
          <w:lang w:val="en-CA" w:eastAsia="en-CA" w:bidi="en-CA"/>
        </w:rPr>
        <w:t>necessary.</w:t>
      </w:r>
    </w:p>
    <w:p w14:paraId="1D4CE7FF" w14:textId="2A6CE659" w:rsidR="001C1F61" w:rsidRDefault="001C1F61" w:rsidP="000240FF">
      <w:pPr>
        <w:widowControl w:val="0"/>
        <w:tabs>
          <w:tab w:val="left" w:pos="2721"/>
        </w:tabs>
        <w:autoSpaceDE w:val="0"/>
        <w:autoSpaceDN w:val="0"/>
        <w:ind w:left="1260" w:right="232" w:hanging="540"/>
        <w:jc w:val="both"/>
        <w:rPr>
          <w:rFonts w:ascii="Arial" w:eastAsia="Arial" w:hAnsi="Arial" w:cs="Arial"/>
          <w:szCs w:val="22"/>
          <w:lang w:val="en-CA" w:eastAsia="en-CA" w:bidi="en-CA"/>
        </w:rPr>
      </w:pPr>
    </w:p>
    <w:p w14:paraId="2ECDAD77" w14:textId="60EA1CDD" w:rsidR="001C1F61" w:rsidRPr="00127EA3" w:rsidRDefault="001C1F61" w:rsidP="000240FF">
      <w:pPr>
        <w:widowControl w:val="0"/>
        <w:tabs>
          <w:tab w:val="left" w:pos="2721"/>
        </w:tabs>
        <w:autoSpaceDE w:val="0"/>
        <w:autoSpaceDN w:val="0"/>
        <w:ind w:left="1260" w:right="232" w:hanging="540"/>
        <w:jc w:val="both"/>
        <w:rPr>
          <w:rFonts w:ascii="Arial" w:eastAsia="Arial" w:hAnsi="Arial" w:cs="Arial"/>
          <w:szCs w:val="22"/>
          <w:lang w:val="en-CA" w:eastAsia="en-CA" w:bidi="en-CA"/>
        </w:rPr>
      </w:pPr>
      <w:r>
        <w:rPr>
          <w:rFonts w:ascii="Arial" w:eastAsia="Arial" w:hAnsi="Arial" w:cs="Arial"/>
          <w:szCs w:val="22"/>
          <w:lang w:val="en-CA" w:eastAsia="en-CA" w:bidi="en-CA"/>
        </w:rPr>
        <w:t>l)</w:t>
      </w:r>
      <w:r>
        <w:rPr>
          <w:rFonts w:ascii="Arial" w:eastAsia="Arial" w:hAnsi="Arial" w:cs="Arial"/>
          <w:szCs w:val="22"/>
          <w:lang w:val="en-CA" w:eastAsia="en-CA" w:bidi="en-CA"/>
        </w:rPr>
        <w:tab/>
        <w:t>Setbacks from natural heritage features and areas are established based on the recommendations of an approved Environmental Impact Assessment or any other technical study that may be required (</w:t>
      </w:r>
      <w:proofErr w:type="gramStart"/>
      <w:r>
        <w:rPr>
          <w:rFonts w:ascii="Arial" w:eastAsia="Arial" w:hAnsi="Arial" w:cs="Arial"/>
          <w:szCs w:val="22"/>
          <w:lang w:val="en-CA" w:eastAsia="en-CA" w:bidi="en-CA"/>
        </w:rPr>
        <w:t>e.g.</w:t>
      </w:r>
      <w:proofErr w:type="gramEnd"/>
      <w:r>
        <w:rPr>
          <w:rFonts w:ascii="Arial" w:eastAsia="Arial" w:hAnsi="Arial" w:cs="Arial"/>
          <w:szCs w:val="22"/>
          <w:lang w:val="en-CA" w:eastAsia="en-CA" w:bidi="en-CA"/>
        </w:rPr>
        <w:t xml:space="preserve"> floodplain analysis, geotechnical study, etc.) and will be implemented through the zoning by-law in consultation with the Ministry of Natural Resources and Forestry, or the Conservation Authority, as appropriate.</w:t>
      </w:r>
    </w:p>
    <w:p w14:paraId="1B0B04DF" w14:textId="77777777" w:rsidR="00127EA3" w:rsidRPr="00127EA3" w:rsidRDefault="00127EA3" w:rsidP="00127EA3">
      <w:pPr>
        <w:widowControl w:val="0"/>
        <w:autoSpaceDE w:val="0"/>
        <w:autoSpaceDN w:val="0"/>
        <w:spacing w:before="1"/>
        <w:rPr>
          <w:rFonts w:ascii="Arial" w:eastAsia="Arial" w:hAnsi="Arial" w:cs="Arial"/>
          <w:strike/>
          <w:lang w:val="en-CA" w:eastAsia="en-CA" w:bidi="en-CA"/>
        </w:rPr>
      </w:pPr>
      <w:r w:rsidRPr="00127EA3">
        <w:rPr>
          <w:rFonts w:ascii="Arial" w:eastAsia="Arial" w:hAnsi="Arial" w:cs="Arial"/>
          <w:lang w:val="en-CA" w:eastAsia="en-CA" w:bidi="en-CA"/>
        </w:rPr>
        <w:tab/>
      </w:r>
      <w:r w:rsidRPr="00127EA3">
        <w:rPr>
          <w:rFonts w:ascii="Arial" w:eastAsia="Arial" w:hAnsi="Arial" w:cs="Arial"/>
          <w:lang w:val="en-CA" w:eastAsia="en-CA" w:bidi="en-CA"/>
        </w:rPr>
        <w:tab/>
      </w:r>
      <w:r w:rsidRPr="00127EA3">
        <w:rPr>
          <w:rFonts w:ascii="Arial" w:eastAsia="Arial" w:hAnsi="Arial" w:cs="Arial"/>
          <w:lang w:val="en-CA" w:eastAsia="en-CA" w:bidi="en-CA"/>
        </w:rPr>
        <w:tab/>
      </w:r>
    </w:p>
    <w:p w14:paraId="43C354DA" w14:textId="20F0E736" w:rsidR="001F391F" w:rsidRPr="001A56AA" w:rsidRDefault="00127EA3" w:rsidP="000240FF">
      <w:pPr>
        <w:widowControl w:val="0"/>
        <w:tabs>
          <w:tab w:val="left" w:pos="709"/>
          <w:tab w:val="left" w:pos="1134"/>
        </w:tabs>
        <w:autoSpaceDE w:val="0"/>
        <w:autoSpaceDN w:val="0"/>
        <w:ind w:left="1701" w:right="234" w:hanging="2720"/>
        <w:jc w:val="both"/>
        <w:rPr>
          <w:rFonts w:ascii="Arial" w:eastAsia="Arial" w:hAnsi="Arial" w:cs="Arial"/>
          <w:szCs w:val="22"/>
          <w:lang w:val="en-CA" w:eastAsia="en-CA" w:bidi="en-CA"/>
        </w:rPr>
      </w:pPr>
      <w:r w:rsidRPr="00127EA3">
        <w:rPr>
          <w:rFonts w:ascii="Arial" w:eastAsia="Arial" w:hAnsi="Arial" w:cs="Arial"/>
          <w:szCs w:val="22"/>
          <w:lang w:val="en-CA" w:eastAsia="en-CA" w:bidi="en-CA"/>
        </w:rPr>
        <w:tab/>
      </w:r>
      <w:r w:rsidR="001C1F61">
        <w:rPr>
          <w:rFonts w:ascii="Arial" w:eastAsia="Arial" w:hAnsi="Arial" w:cs="Arial"/>
          <w:szCs w:val="22"/>
          <w:lang w:val="en-CA" w:eastAsia="en-CA" w:bidi="en-CA"/>
        </w:rPr>
        <w:t>m</w:t>
      </w:r>
      <w:r w:rsidRPr="00127EA3">
        <w:rPr>
          <w:rFonts w:ascii="Arial" w:eastAsia="Arial" w:hAnsi="Arial" w:cs="Arial"/>
          <w:szCs w:val="22"/>
          <w:lang w:val="en-CA" w:eastAsia="en-CA" w:bidi="en-CA"/>
        </w:rPr>
        <w:t>)</w:t>
      </w:r>
      <w:r w:rsidRPr="00127EA3">
        <w:rPr>
          <w:rFonts w:ascii="Arial" w:eastAsia="Arial" w:hAnsi="Arial" w:cs="Arial"/>
          <w:szCs w:val="22"/>
          <w:lang w:val="en-CA" w:eastAsia="en-CA" w:bidi="en-CA"/>
        </w:rPr>
        <w:tab/>
        <w:t>The use of Environmental Protection lands for stormwater</w:t>
      </w:r>
    </w:p>
    <w:p w14:paraId="10C69ABC" w14:textId="7B4A4553" w:rsidR="00127EA3" w:rsidRPr="00127EA3" w:rsidRDefault="001F391F" w:rsidP="000240FF">
      <w:pPr>
        <w:widowControl w:val="0"/>
        <w:tabs>
          <w:tab w:val="left" w:pos="709"/>
          <w:tab w:val="left" w:pos="1134"/>
        </w:tabs>
        <w:autoSpaceDE w:val="0"/>
        <w:autoSpaceDN w:val="0"/>
        <w:ind w:left="1701" w:right="234" w:hanging="2720"/>
        <w:jc w:val="both"/>
        <w:rPr>
          <w:rFonts w:ascii="Arial" w:eastAsia="Arial" w:hAnsi="Arial" w:cs="Arial"/>
          <w:szCs w:val="22"/>
          <w:lang w:val="en-CA" w:eastAsia="en-CA" w:bidi="en-CA"/>
        </w:rPr>
      </w:pPr>
      <w:r w:rsidRPr="001A56AA">
        <w:rPr>
          <w:rFonts w:ascii="Arial" w:eastAsia="Arial" w:hAnsi="Arial" w:cs="Arial"/>
          <w:szCs w:val="22"/>
          <w:lang w:val="en-CA" w:eastAsia="en-CA" w:bidi="en-CA"/>
        </w:rPr>
        <w:tab/>
      </w:r>
      <w:r w:rsidRPr="001A56AA">
        <w:rPr>
          <w:rFonts w:ascii="Arial" w:eastAsia="Arial" w:hAnsi="Arial" w:cs="Arial"/>
          <w:szCs w:val="22"/>
          <w:lang w:val="en-CA" w:eastAsia="en-CA" w:bidi="en-CA"/>
        </w:rPr>
        <w:tab/>
      </w:r>
      <w:r w:rsidR="00127EA3" w:rsidRPr="00127EA3">
        <w:rPr>
          <w:rFonts w:ascii="Arial" w:eastAsia="Arial" w:hAnsi="Arial" w:cs="Arial"/>
          <w:szCs w:val="22"/>
          <w:lang w:val="en-CA" w:eastAsia="en-CA" w:bidi="en-CA"/>
        </w:rPr>
        <w:t>management is</w:t>
      </w:r>
      <w:r w:rsidRPr="001A56AA">
        <w:rPr>
          <w:rFonts w:ascii="Arial" w:eastAsia="Arial" w:hAnsi="Arial" w:cs="Arial"/>
          <w:szCs w:val="22"/>
          <w:lang w:val="en-CA" w:eastAsia="en-CA" w:bidi="en-CA"/>
        </w:rPr>
        <w:t xml:space="preserve"> </w:t>
      </w:r>
      <w:r w:rsidR="000240FF" w:rsidRPr="001A56AA">
        <w:rPr>
          <w:rFonts w:ascii="Arial" w:eastAsia="Arial" w:hAnsi="Arial" w:cs="Arial"/>
          <w:spacing w:val="-4"/>
          <w:szCs w:val="22"/>
          <w:lang w:val="en-CA" w:eastAsia="en-CA" w:bidi="en-CA"/>
        </w:rPr>
        <w:tab/>
      </w:r>
      <w:r w:rsidR="00127EA3" w:rsidRPr="00127EA3">
        <w:rPr>
          <w:rFonts w:ascii="Arial" w:eastAsia="Arial" w:hAnsi="Arial" w:cs="Arial"/>
          <w:szCs w:val="22"/>
          <w:lang w:val="en-CA" w:eastAsia="en-CA" w:bidi="en-CA"/>
        </w:rPr>
        <w:t>prohibited.</w:t>
      </w:r>
    </w:p>
    <w:p w14:paraId="2E2AC8DC" w14:textId="77777777" w:rsidR="00127EA3" w:rsidRPr="00127EA3" w:rsidRDefault="00127EA3" w:rsidP="00127EA3">
      <w:pPr>
        <w:widowControl w:val="0"/>
        <w:autoSpaceDE w:val="0"/>
        <w:autoSpaceDN w:val="0"/>
        <w:rPr>
          <w:rFonts w:ascii="Arial" w:eastAsia="Arial" w:hAnsi="Arial" w:cs="Arial"/>
          <w:strike/>
          <w:lang w:val="en-CA" w:eastAsia="en-CA" w:bidi="en-CA"/>
        </w:rPr>
      </w:pPr>
      <w:r w:rsidRPr="00127EA3">
        <w:rPr>
          <w:rFonts w:ascii="Arial" w:eastAsia="Arial" w:hAnsi="Arial" w:cs="Arial"/>
          <w:lang w:val="en-CA" w:eastAsia="en-CA" w:bidi="en-CA"/>
        </w:rPr>
        <w:tab/>
      </w:r>
      <w:r w:rsidRPr="00127EA3">
        <w:rPr>
          <w:rFonts w:ascii="Arial" w:eastAsia="Arial" w:hAnsi="Arial" w:cs="Arial"/>
          <w:lang w:val="en-CA" w:eastAsia="en-CA" w:bidi="en-CA"/>
        </w:rPr>
        <w:tab/>
      </w:r>
      <w:r w:rsidRPr="00127EA3">
        <w:rPr>
          <w:rFonts w:ascii="Arial" w:eastAsia="Arial" w:hAnsi="Arial" w:cs="Arial"/>
          <w:lang w:val="en-CA" w:eastAsia="en-CA" w:bidi="en-CA"/>
        </w:rPr>
        <w:tab/>
      </w:r>
    </w:p>
    <w:p w14:paraId="1B847D6F" w14:textId="1BF1600B" w:rsidR="000240FF" w:rsidRPr="001A56AA" w:rsidRDefault="000240FF" w:rsidP="003D4A04">
      <w:pPr>
        <w:widowControl w:val="0"/>
        <w:tabs>
          <w:tab w:val="left" w:pos="709"/>
          <w:tab w:val="left" w:pos="1134"/>
        </w:tabs>
        <w:autoSpaceDE w:val="0"/>
        <w:autoSpaceDN w:val="0"/>
        <w:ind w:left="1134" w:right="234" w:hanging="2688"/>
        <w:rPr>
          <w:rFonts w:ascii="Arial" w:eastAsia="Arial" w:hAnsi="Arial" w:cs="Arial"/>
          <w:spacing w:val="-19"/>
          <w:szCs w:val="22"/>
          <w:lang w:val="en-CA" w:eastAsia="en-CA" w:bidi="en-CA"/>
        </w:rPr>
      </w:pPr>
      <w:r w:rsidRPr="001A56AA">
        <w:rPr>
          <w:rFonts w:ascii="Arial" w:eastAsia="Arial" w:hAnsi="Arial" w:cs="Arial"/>
          <w:szCs w:val="22"/>
          <w:lang w:val="en-CA" w:eastAsia="en-CA" w:bidi="en-CA"/>
        </w:rPr>
        <w:tab/>
      </w:r>
      <w:r w:rsidR="001C1F61">
        <w:rPr>
          <w:rFonts w:ascii="Arial" w:eastAsia="Arial" w:hAnsi="Arial" w:cs="Arial"/>
          <w:szCs w:val="22"/>
          <w:lang w:val="en-CA" w:eastAsia="en-CA" w:bidi="en-CA"/>
        </w:rPr>
        <w:t>n</w:t>
      </w:r>
      <w:r w:rsidR="00127EA3" w:rsidRPr="00127EA3">
        <w:rPr>
          <w:rFonts w:ascii="Arial" w:eastAsia="Arial" w:hAnsi="Arial" w:cs="Arial"/>
          <w:szCs w:val="22"/>
          <w:lang w:val="en-CA" w:eastAsia="en-CA" w:bidi="en-CA"/>
        </w:rPr>
        <w:t>)</w:t>
      </w:r>
      <w:r w:rsidR="00127EA3" w:rsidRPr="00127EA3">
        <w:rPr>
          <w:rFonts w:ascii="Arial" w:eastAsia="Arial" w:hAnsi="Arial" w:cs="Arial"/>
          <w:szCs w:val="22"/>
          <w:lang w:val="en-CA" w:eastAsia="en-CA" w:bidi="en-CA"/>
        </w:rPr>
        <w:tab/>
        <w:t xml:space="preserve">When proposals to construct transportation, communication, </w:t>
      </w:r>
      <w:proofErr w:type="gramStart"/>
      <w:r w:rsidR="00127EA3" w:rsidRPr="00127EA3">
        <w:rPr>
          <w:rFonts w:ascii="Arial" w:eastAsia="Arial" w:hAnsi="Arial" w:cs="Arial"/>
          <w:szCs w:val="22"/>
          <w:lang w:val="en-CA" w:eastAsia="en-CA" w:bidi="en-CA"/>
        </w:rPr>
        <w:t>sanitation</w:t>
      </w:r>
      <w:proofErr w:type="gramEnd"/>
      <w:r w:rsidR="00127EA3" w:rsidRPr="00127EA3">
        <w:rPr>
          <w:rFonts w:ascii="Arial" w:eastAsia="Arial" w:hAnsi="Arial" w:cs="Arial"/>
          <w:szCs w:val="22"/>
          <w:lang w:val="en-CA" w:eastAsia="en-CA" w:bidi="en-CA"/>
        </w:rPr>
        <w:t xml:space="preserve"> and other</w:t>
      </w:r>
      <w:r w:rsidR="003D4A04" w:rsidRPr="001A56AA">
        <w:rPr>
          <w:rFonts w:ascii="Arial" w:eastAsia="Arial" w:hAnsi="Arial" w:cs="Arial"/>
          <w:szCs w:val="22"/>
          <w:lang w:val="en-CA" w:eastAsia="en-CA" w:bidi="en-CA"/>
        </w:rPr>
        <w:t xml:space="preserve"> </w:t>
      </w:r>
      <w:r w:rsidR="00127EA3" w:rsidRPr="00127EA3">
        <w:rPr>
          <w:rFonts w:ascii="Arial" w:eastAsia="Arial" w:hAnsi="Arial" w:cs="Arial"/>
          <w:szCs w:val="22"/>
          <w:lang w:val="en-CA" w:eastAsia="en-CA" w:bidi="en-CA"/>
        </w:rPr>
        <w:t>such public utilities and/or facilities in Environmental Protection Areas are being</w:t>
      </w:r>
      <w:r w:rsidR="003D4A04" w:rsidRPr="001A56AA">
        <w:rPr>
          <w:rFonts w:ascii="Arial" w:eastAsia="Arial" w:hAnsi="Arial" w:cs="Arial"/>
          <w:szCs w:val="22"/>
          <w:lang w:val="en-CA" w:eastAsia="en-CA" w:bidi="en-CA"/>
        </w:rPr>
        <w:t xml:space="preserve"> </w:t>
      </w:r>
      <w:r w:rsidR="00127EA3" w:rsidRPr="00127EA3">
        <w:rPr>
          <w:rFonts w:ascii="Arial" w:eastAsia="Arial" w:hAnsi="Arial" w:cs="Arial"/>
          <w:szCs w:val="22"/>
          <w:lang w:val="en-CA" w:eastAsia="en-CA" w:bidi="en-CA"/>
        </w:rPr>
        <w:t>considered under the provisions</w:t>
      </w:r>
      <w:r w:rsidR="00127EA3" w:rsidRPr="00127EA3">
        <w:rPr>
          <w:rFonts w:ascii="Arial" w:eastAsia="Arial" w:hAnsi="Arial" w:cs="Arial"/>
          <w:spacing w:val="-17"/>
          <w:szCs w:val="22"/>
          <w:lang w:val="en-CA" w:eastAsia="en-CA" w:bidi="en-CA"/>
        </w:rPr>
        <w:t xml:space="preserve"> </w:t>
      </w:r>
      <w:r w:rsidR="00127EA3" w:rsidRPr="00127EA3">
        <w:rPr>
          <w:rFonts w:ascii="Arial" w:eastAsia="Arial" w:hAnsi="Arial" w:cs="Arial"/>
          <w:szCs w:val="22"/>
          <w:lang w:val="en-CA" w:eastAsia="en-CA" w:bidi="en-CA"/>
        </w:rPr>
        <w:t>of</w:t>
      </w:r>
      <w:r w:rsidR="00127EA3" w:rsidRPr="00127EA3">
        <w:rPr>
          <w:rFonts w:ascii="Arial" w:eastAsia="Arial" w:hAnsi="Arial" w:cs="Arial"/>
          <w:spacing w:val="-19"/>
          <w:szCs w:val="22"/>
          <w:lang w:val="en-CA" w:eastAsia="en-CA" w:bidi="en-CA"/>
        </w:rPr>
        <w:t xml:space="preserve"> </w:t>
      </w:r>
      <w:r w:rsidR="00127EA3" w:rsidRPr="00127EA3">
        <w:rPr>
          <w:rFonts w:ascii="Arial" w:eastAsia="Arial" w:hAnsi="Arial" w:cs="Arial"/>
          <w:spacing w:val="-2"/>
          <w:szCs w:val="22"/>
          <w:lang w:val="en-CA" w:eastAsia="en-CA" w:bidi="en-CA"/>
        </w:rPr>
        <w:t>the</w:t>
      </w:r>
      <w:r w:rsidR="00127EA3" w:rsidRPr="00127EA3">
        <w:rPr>
          <w:rFonts w:ascii="Arial" w:eastAsia="Arial" w:hAnsi="Arial" w:cs="Arial"/>
          <w:spacing w:val="-19"/>
          <w:szCs w:val="22"/>
          <w:lang w:val="en-CA" w:eastAsia="en-CA" w:bidi="en-CA"/>
        </w:rPr>
        <w:t xml:space="preserve"> </w:t>
      </w:r>
      <w:r w:rsidR="00127EA3" w:rsidRPr="00127EA3">
        <w:rPr>
          <w:rFonts w:ascii="Arial" w:eastAsia="Arial" w:hAnsi="Arial" w:cs="Arial"/>
          <w:spacing w:val="-3"/>
          <w:szCs w:val="22"/>
          <w:lang w:val="en-CA" w:eastAsia="en-CA" w:bidi="en-CA"/>
        </w:rPr>
        <w:t>Environmental</w:t>
      </w:r>
      <w:r w:rsidR="00127EA3" w:rsidRPr="00127EA3">
        <w:rPr>
          <w:rFonts w:ascii="Arial" w:eastAsia="Arial" w:hAnsi="Arial" w:cs="Arial"/>
          <w:spacing w:val="-22"/>
          <w:szCs w:val="22"/>
          <w:lang w:val="en-CA" w:eastAsia="en-CA" w:bidi="en-CA"/>
        </w:rPr>
        <w:t xml:space="preserve"> </w:t>
      </w:r>
      <w:r w:rsidR="00127EA3" w:rsidRPr="00127EA3">
        <w:rPr>
          <w:rFonts w:ascii="Arial" w:eastAsia="Arial" w:hAnsi="Arial" w:cs="Arial"/>
          <w:spacing w:val="-3"/>
          <w:szCs w:val="22"/>
          <w:lang w:val="en-CA" w:eastAsia="en-CA" w:bidi="en-CA"/>
        </w:rPr>
        <w:t>Assessment</w:t>
      </w:r>
      <w:r w:rsidR="00127EA3" w:rsidRPr="00127EA3">
        <w:rPr>
          <w:rFonts w:ascii="Arial" w:eastAsia="Arial" w:hAnsi="Arial" w:cs="Arial"/>
          <w:spacing w:val="-19"/>
          <w:szCs w:val="22"/>
          <w:lang w:val="en-CA" w:eastAsia="en-CA" w:bidi="en-CA"/>
        </w:rPr>
        <w:t xml:space="preserve"> </w:t>
      </w:r>
      <w:r w:rsidR="00127EA3" w:rsidRPr="00127EA3">
        <w:rPr>
          <w:rFonts w:ascii="Arial" w:eastAsia="Arial" w:hAnsi="Arial" w:cs="Arial"/>
          <w:spacing w:val="-3"/>
          <w:szCs w:val="22"/>
          <w:lang w:val="en-CA" w:eastAsia="en-CA" w:bidi="en-CA"/>
        </w:rPr>
        <w:t>Act,</w:t>
      </w:r>
      <w:r w:rsidR="00127EA3" w:rsidRPr="00127EA3">
        <w:rPr>
          <w:rFonts w:ascii="Arial" w:eastAsia="Arial" w:hAnsi="Arial" w:cs="Arial"/>
          <w:spacing w:val="-19"/>
          <w:szCs w:val="22"/>
          <w:lang w:val="en-CA" w:eastAsia="en-CA" w:bidi="en-CA"/>
        </w:rPr>
        <w:t xml:space="preserve"> </w:t>
      </w:r>
      <w:r w:rsidR="00127EA3" w:rsidRPr="00127EA3">
        <w:rPr>
          <w:rFonts w:ascii="Arial" w:eastAsia="Arial" w:hAnsi="Arial" w:cs="Arial"/>
          <w:spacing w:val="-2"/>
          <w:szCs w:val="22"/>
          <w:lang w:val="en-CA" w:eastAsia="en-CA" w:bidi="en-CA"/>
        </w:rPr>
        <w:t>the</w:t>
      </w:r>
      <w:r w:rsidR="00127EA3" w:rsidRPr="00127EA3">
        <w:rPr>
          <w:rFonts w:ascii="Arial" w:eastAsia="Arial" w:hAnsi="Arial" w:cs="Arial"/>
          <w:spacing w:val="-19"/>
          <w:szCs w:val="22"/>
          <w:lang w:val="en-CA" w:eastAsia="en-CA" w:bidi="en-CA"/>
        </w:rPr>
        <w:t xml:space="preserve"> </w:t>
      </w:r>
      <w:r w:rsidR="00127EA3" w:rsidRPr="00127EA3">
        <w:rPr>
          <w:rFonts w:ascii="Arial" w:eastAsia="Arial" w:hAnsi="Arial" w:cs="Arial"/>
          <w:spacing w:val="-3"/>
          <w:szCs w:val="22"/>
          <w:lang w:val="en-CA" w:eastAsia="en-CA" w:bidi="en-CA"/>
        </w:rPr>
        <w:t>Ontario</w:t>
      </w:r>
    </w:p>
    <w:p w14:paraId="3A6859FE" w14:textId="491E5426" w:rsidR="00127EA3" w:rsidRPr="00127EA3" w:rsidRDefault="000240FF" w:rsidP="003D4A04">
      <w:pPr>
        <w:widowControl w:val="0"/>
        <w:tabs>
          <w:tab w:val="left" w:pos="709"/>
          <w:tab w:val="left" w:pos="1134"/>
        </w:tabs>
        <w:autoSpaceDE w:val="0"/>
        <w:autoSpaceDN w:val="0"/>
        <w:ind w:left="1134" w:right="234" w:hanging="2688"/>
        <w:rPr>
          <w:rFonts w:ascii="Arial" w:eastAsia="Arial" w:hAnsi="Arial" w:cs="Arial"/>
          <w:szCs w:val="22"/>
          <w:lang w:val="en-CA" w:eastAsia="en-CA" w:bidi="en-CA"/>
        </w:rPr>
      </w:pPr>
      <w:r w:rsidRPr="001A56AA">
        <w:rPr>
          <w:rFonts w:ascii="Arial" w:eastAsia="Arial" w:hAnsi="Arial" w:cs="Arial"/>
          <w:spacing w:val="-19"/>
          <w:szCs w:val="22"/>
          <w:lang w:val="en-CA" w:eastAsia="en-CA" w:bidi="en-CA"/>
        </w:rPr>
        <w:tab/>
      </w:r>
      <w:r w:rsidRPr="001A56AA">
        <w:rPr>
          <w:rFonts w:ascii="Arial" w:eastAsia="Arial" w:hAnsi="Arial" w:cs="Arial"/>
          <w:spacing w:val="-19"/>
          <w:szCs w:val="22"/>
          <w:lang w:val="en-CA" w:eastAsia="en-CA" w:bidi="en-CA"/>
        </w:rPr>
        <w:tab/>
      </w:r>
      <w:r w:rsidR="00127EA3" w:rsidRPr="00127EA3">
        <w:rPr>
          <w:rFonts w:ascii="Arial" w:eastAsia="Arial" w:hAnsi="Arial" w:cs="Arial"/>
          <w:spacing w:val="-3"/>
          <w:szCs w:val="22"/>
          <w:lang w:val="en-CA" w:eastAsia="en-CA" w:bidi="en-CA"/>
        </w:rPr>
        <w:t xml:space="preserve">Energy </w:t>
      </w:r>
      <w:r w:rsidR="00127EA3" w:rsidRPr="00127EA3">
        <w:rPr>
          <w:rFonts w:ascii="Arial" w:eastAsia="Arial" w:hAnsi="Arial" w:cs="Arial"/>
          <w:szCs w:val="22"/>
          <w:lang w:val="en-CA" w:eastAsia="en-CA" w:bidi="en-CA"/>
        </w:rPr>
        <w:t>Board Act and other applicable legislation, the approval</w:t>
      </w:r>
      <w:r w:rsidR="00127EA3" w:rsidRPr="00127EA3">
        <w:rPr>
          <w:rFonts w:ascii="Arial" w:eastAsia="Arial" w:hAnsi="Arial" w:cs="Arial"/>
          <w:spacing w:val="-45"/>
          <w:szCs w:val="22"/>
          <w:lang w:val="en-CA" w:eastAsia="en-CA" w:bidi="en-CA"/>
        </w:rPr>
        <w:t xml:space="preserve"> </w:t>
      </w:r>
      <w:r w:rsidR="00127EA3" w:rsidRPr="00127EA3">
        <w:rPr>
          <w:rFonts w:ascii="Arial" w:eastAsia="Arial" w:hAnsi="Arial" w:cs="Arial"/>
          <w:szCs w:val="22"/>
          <w:lang w:val="en-CA" w:eastAsia="en-CA" w:bidi="en-CA"/>
        </w:rPr>
        <w:t>authorities shall</w:t>
      </w:r>
      <w:r w:rsidR="003D4A04" w:rsidRPr="001A56AA">
        <w:rPr>
          <w:rFonts w:ascii="Arial" w:eastAsia="Arial" w:hAnsi="Arial" w:cs="Arial"/>
          <w:szCs w:val="22"/>
          <w:lang w:val="en-CA" w:eastAsia="en-CA" w:bidi="en-CA"/>
        </w:rPr>
        <w:t xml:space="preserve"> </w:t>
      </w:r>
      <w:r w:rsidRPr="001A56AA">
        <w:rPr>
          <w:rFonts w:ascii="Arial" w:eastAsia="Arial" w:hAnsi="Arial" w:cs="Arial"/>
          <w:szCs w:val="22"/>
          <w:lang w:val="en-CA" w:eastAsia="en-CA" w:bidi="en-CA"/>
        </w:rPr>
        <w:tab/>
      </w:r>
      <w:r w:rsidR="00127EA3" w:rsidRPr="00127EA3">
        <w:rPr>
          <w:rFonts w:ascii="Arial" w:eastAsia="Arial" w:hAnsi="Arial" w:cs="Arial"/>
          <w:szCs w:val="22"/>
          <w:lang w:val="en-CA" w:eastAsia="en-CA" w:bidi="en-CA"/>
        </w:rPr>
        <w:t>have regard to the policies of this Official Plan and</w:t>
      </w:r>
      <w:r w:rsidR="00127EA3" w:rsidRPr="00127EA3">
        <w:rPr>
          <w:rFonts w:ascii="Arial" w:eastAsia="Arial" w:hAnsi="Arial" w:cs="Arial"/>
          <w:spacing w:val="33"/>
          <w:szCs w:val="22"/>
          <w:lang w:val="en-CA" w:eastAsia="en-CA" w:bidi="en-CA"/>
        </w:rPr>
        <w:t xml:space="preserve"> </w:t>
      </w:r>
      <w:r w:rsidR="00127EA3" w:rsidRPr="00127EA3">
        <w:rPr>
          <w:rFonts w:ascii="Arial" w:eastAsia="Arial" w:hAnsi="Arial" w:cs="Arial"/>
          <w:szCs w:val="22"/>
          <w:lang w:val="en-CA" w:eastAsia="en-CA" w:bidi="en-CA"/>
        </w:rPr>
        <w:t>the Provincial Policy Statement</w:t>
      </w:r>
      <w:r w:rsidR="003D4A04" w:rsidRPr="001A56AA">
        <w:rPr>
          <w:rFonts w:ascii="Arial" w:eastAsia="Arial" w:hAnsi="Arial" w:cs="Arial"/>
          <w:szCs w:val="22"/>
          <w:lang w:val="en-CA" w:eastAsia="en-CA" w:bidi="en-CA"/>
        </w:rPr>
        <w:t xml:space="preserve"> </w:t>
      </w:r>
      <w:r w:rsidR="00127EA3" w:rsidRPr="00127EA3">
        <w:rPr>
          <w:rFonts w:ascii="Arial" w:eastAsia="Arial" w:hAnsi="Arial" w:cs="Arial"/>
          <w:szCs w:val="22"/>
          <w:lang w:val="en-CA" w:eastAsia="en-CA" w:bidi="en-CA"/>
        </w:rPr>
        <w:t>to determine what measures are to be taken to minimize negative impacts on the</w:t>
      </w:r>
      <w:r w:rsidR="003D4A04" w:rsidRPr="001A56AA">
        <w:rPr>
          <w:rFonts w:ascii="Arial" w:eastAsia="Arial" w:hAnsi="Arial" w:cs="Arial"/>
          <w:szCs w:val="22"/>
          <w:lang w:val="en-CA" w:eastAsia="en-CA" w:bidi="en-CA"/>
        </w:rPr>
        <w:t xml:space="preserve"> </w:t>
      </w:r>
      <w:r w:rsidR="00127EA3" w:rsidRPr="00127EA3">
        <w:rPr>
          <w:rFonts w:ascii="Arial" w:eastAsia="Arial" w:hAnsi="Arial" w:cs="Arial"/>
          <w:szCs w:val="22"/>
          <w:lang w:val="en-CA" w:eastAsia="en-CA" w:bidi="en-CA"/>
        </w:rPr>
        <w:t>natural features or their ecological</w:t>
      </w:r>
      <w:r w:rsidR="00127EA3" w:rsidRPr="00127EA3">
        <w:rPr>
          <w:rFonts w:ascii="Arial" w:eastAsia="Arial" w:hAnsi="Arial" w:cs="Arial"/>
          <w:spacing w:val="-2"/>
          <w:szCs w:val="22"/>
          <w:lang w:val="en-CA" w:eastAsia="en-CA" w:bidi="en-CA"/>
        </w:rPr>
        <w:t xml:space="preserve"> </w:t>
      </w:r>
      <w:r w:rsidR="00127EA3" w:rsidRPr="00127EA3">
        <w:rPr>
          <w:rFonts w:ascii="Arial" w:eastAsia="Arial" w:hAnsi="Arial" w:cs="Arial"/>
          <w:szCs w:val="22"/>
          <w:lang w:val="en-CA" w:eastAsia="en-CA" w:bidi="en-CA"/>
        </w:rPr>
        <w:t>functions.</w:t>
      </w:r>
    </w:p>
    <w:p w14:paraId="50513658" w14:textId="77777777" w:rsidR="00127EA3" w:rsidRPr="00127EA3" w:rsidRDefault="00127EA3" w:rsidP="00127EA3">
      <w:pPr>
        <w:widowControl w:val="0"/>
        <w:autoSpaceDE w:val="0"/>
        <w:autoSpaceDN w:val="0"/>
        <w:rPr>
          <w:rFonts w:ascii="Arial" w:eastAsia="Arial" w:hAnsi="Arial" w:cs="Arial"/>
          <w:strike/>
          <w:lang w:val="en-CA" w:eastAsia="en-CA" w:bidi="en-CA"/>
        </w:rPr>
      </w:pPr>
      <w:r w:rsidRPr="00127EA3">
        <w:rPr>
          <w:rFonts w:ascii="Arial" w:eastAsia="Arial" w:hAnsi="Arial" w:cs="Arial"/>
          <w:lang w:val="en-CA" w:eastAsia="en-CA" w:bidi="en-CA"/>
        </w:rPr>
        <w:tab/>
      </w:r>
      <w:r w:rsidRPr="00127EA3">
        <w:rPr>
          <w:rFonts w:ascii="Arial" w:eastAsia="Arial" w:hAnsi="Arial" w:cs="Arial"/>
          <w:lang w:val="en-CA" w:eastAsia="en-CA" w:bidi="en-CA"/>
        </w:rPr>
        <w:tab/>
      </w:r>
      <w:r w:rsidRPr="00127EA3">
        <w:rPr>
          <w:rFonts w:ascii="Arial" w:eastAsia="Arial" w:hAnsi="Arial" w:cs="Arial"/>
          <w:lang w:val="en-CA" w:eastAsia="en-CA" w:bidi="en-CA"/>
        </w:rPr>
        <w:tab/>
      </w:r>
    </w:p>
    <w:p w14:paraId="68FE11B7" w14:textId="57A74955" w:rsidR="000240FF" w:rsidRPr="001A56AA" w:rsidRDefault="00127EA3" w:rsidP="000240FF">
      <w:pPr>
        <w:widowControl w:val="0"/>
        <w:tabs>
          <w:tab w:val="left" w:pos="709"/>
          <w:tab w:val="left" w:pos="1134"/>
        </w:tabs>
        <w:autoSpaceDE w:val="0"/>
        <w:autoSpaceDN w:val="0"/>
        <w:spacing w:before="1"/>
        <w:ind w:left="2688" w:right="236" w:hanging="2688"/>
        <w:rPr>
          <w:rFonts w:ascii="Arial" w:eastAsia="Arial" w:hAnsi="Arial" w:cs="Arial"/>
          <w:szCs w:val="22"/>
          <w:lang w:val="en-CA" w:eastAsia="en-CA" w:bidi="en-CA"/>
        </w:rPr>
      </w:pPr>
      <w:r w:rsidRPr="00127EA3">
        <w:rPr>
          <w:rFonts w:ascii="Arial" w:eastAsia="Arial" w:hAnsi="Arial" w:cs="Arial"/>
          <w:szCs w:val="22"/>
          <w:lang w:val="en-CA" w:eastAsia="en-CA" w:bidi="en-CA"/>
        </w:rPr>
        <w:tab/>
      </w:r>
      <w:r w:rsidR="001C1F61">
        <w:rPr>
          <w:rFonts w:ascii="Arial" w:eastAsia="Arial" w:hAnsi="Arial" w:cs="Arial"/>
          <w:szCs w:val="22"/>
          <w:lang w:val="en-CA" w:eastAsia="en-CA" w:bidi="en-CA"/>
        </w:rPr>
        <w:t>o</w:t>
      </w:r>
      <w:r w:rsidRPr="00127EA3">
        <w:rPr>
          <w:rFonts w:ascii="Arial" w:eastAsia="Arial" w:hAnsi="Arial" w:cs="Arial"/>
          <w:szCs w:val="22"/>
          <w:lang w:val="en-CA" w:eastAsia="en-CA" w:bidi="en-CA"/>
        </w:rPr>
        <w:t>)</w:t>
      </w:r>
      <w:r w:rsidRPr="00127EA3">
        <w:rPr>
          <w:rFonts w:ascii="Arial" w:eastAsia="Arial" w:hAnsi="Arial" w:cs="Arial"/>
          <w:szCs w:val="22"/>
          <w:lang w:val="en-CA" w:eastAsia="en-CA" w:bidi="en-CA"/>
        </w:rPr>
        <w:tab/>
        <w:t>Applications for development on existing lots of record will be</w:t>
      </w:r>
    </w:p>
    <w:p w14:paraId="06A754EC" w14:textId="77777777" w:rsidR="000240FF" w:rsidRPr="001A56AA" w:rsidRDefault="000240FF" w:rsidP="000240FF">
      <w:pPr>
        <w:widowControl w:val="0"/>
        <w:tabs>
          <w:tab w:val="left" w:pos="709"/>
          <w:tab w:val="left" w:pos="1134"/>
        </w:tabs>
        <w:autoSpaceDE w:val="0"/>
        <w:autoSpaceDN w:val="0"/>
        <w:spacing w:before="1"/>
        <w:ind w:left="2688" w:right="236" w:hanging="2688"/>
        <w:rPr>
          <w:rFonts w:ascii="Arial" w:eastAsia="Arial" w:hAnsi="Arial" w:cs="Arial"/>
          <w:szCs w:val="22"/>
          <w:lang w:val="en-CA" w:eastAsia="en-CA" w:bidi="en-CA"/>
        </w:rPr>
      </w:pPr>
      <w:r w:rsidRPr="001A56AA">
        <w:rPr>
          <w:rFonts w:ascii="Arial" w:eastAsia="Arial" w:hAnsi="Arial" w:cs="Arial"/>
          <w:szCs w:val="22"/>
          <w:lang w:val="en-CA" w:eastAsia="en-CA" w:bidi="en-CA"/>
        </w:rPr>
        <w:tab/>
      </w:r>
      <w:r w:rsidRPr="001A56AA">
        <w:rPr>
          <w:rFonts w:ascii="Arial" w:eastAsia="Arial" w:hAnsi="Arial" w:cs="Arial"/>
          <w:szCs w:val="22"/>
          <w:lang w:val="en-CA" w:eastAsia="en-CA" w:bidi="en-CA"/>
        </w:rPr>
        <w:tab/>
      </w:r>
      <w:r w:rsidR="00127EA3" w:rsidRPr="00127EA3">
        <w:rPr>
          <w:rFonts w:ascii="Arial" w:eastAsia="Arial" w:hAnsi="Arial" w:cs="Arial"/>
          <w:szCs w:val="22"/>
          <w:lang w:val="en-CA" w:eastAsia="en-CA" w:bidi="en-CA"/>
        </w:rPr>
        <w:t>considered</w:t>
      </w:r>
      <w:r w:rsidR="00127EA3" w:rsidRPr="00127EA3">
        <w:rPr>
          <w:rFonts w:ascii="Arial" w:eastAsia="Arial" w:hAnsi="Arial" w:cs="Arial"/>
          <w:spacing w:val="-8"/>
          <w:szCs w:val="22"/>
          <w:lang w:val="en-CA" w:eastAsia="en-CA" w:bidi="en-CA"/>
        </w:rPr>
        <w:t xml:space="preserve"> </w:t>
      </w:r>
      <w:proofErr w:type="gramStart"/>
      <w:r w:rsidR="00127EA3" w:rsidRPr="00127EA3">
        <w:rPr>
          <w:rFonts w:ascii="Arial" w:eastAsia="Arial" w:hAnsi="Arial" w:cs="Arial"/>
          <w:szCs w:val="22"/>
          <w:lang w:val="en-CA" w:eastAsia="en-CA" w:bidi="en-CA"/>
        </w:rPr>
        <w:t>in</w:t>
      </w:r>
      <w:r w:rsidR="00127EA3" w:rsidRPr="00127EA3">
        <w:rPr>
          <w:rFonts w:ascii="Arial" w:eastAsia="Arial" w:hAnsi="Arial" w:cs="Arial"/>
          <w:spacing w:val="-9"/>
          <w:szCs w:val="22"/>
          <w:lang w:val="en-CA" w:eastAsia="en-CA" w:bidi="en-CA"/>
        </w:rPr>
        <w:t xml:space="preserve"> </w:t>
      </w:r>
      <w:r w:rsidR="00127EA3" w:rsidRPr="00127EA3">
        <w:rPr>
          <w:rFonts w:ascii="Arial" w:eastAsia="Arial" w:hAnsi="Arial" w:cs="Arial"/>
          <w:szCs w:val="22"/>
          <w:lang w:val="en-CA" w:eastAsia="en-CA" w:bidi="en-CA"/>
        </w:rPr>
        <w:t>light</w:t>
      </w:r>
      <w:r w:rsidRPr="001A56AA">
        <w:rPr>
          <w:rFonts w:ascii="Arial" w:eastAsia="Arial" w:hAnsi="Arial" w:cs="Arial"/>
          <w:szCs w:val="22"/>
          <w:lang w:val="en-CA" w:eastAsia="en-CA" w:bidi="en-CA"/>
        </w:rPr>
        <w:t xml:space="preserve"> </w:t>
      </w:r>
      <w:r w:rsidR="00127EA3" w:rsidRPr="00127EA3">
        <w:rPr>
          <w:rFonts w:ascii="Arial" w:eastAsia="Arial" w:hAnsi="Arial" w:cs="Arial"/>
          <w:szCs w:val="22"/>
          <w:lang w:val="en-CA" w:eastAsia="en-CA" w:bidi="en-CA"/>
        </w:rPr>
        <w:t>of</w:t>
      </w:r>
      <w:proofErr w:type="gramEnd"/>
      <w:r w:rsidR="00127EA3" w:rsidRPr="00127EA3">
        <w:rPr>
          <w:rFonts w:ascii="Arial" w:eastAsia="Arial" w:hAnsi="Arial" w:cs="Arial"/>
          <w:spacing w:val="-9"/>
          <w:szCs w:val="22"/>
          <w:lang w:val="en-CA" w:eastAsia="en-CA" w:bidi="en-CA"/>
        </w:rPr>
        <w:t xml:space="preserve"> </w:t>
      </w:r>
      <w:r w:rsidR="00127EA3" w:rsidRPr="00127EA3">
        <w:rPr>
          <w:rFonts w:ascii="Arial" w:eastAsia="Arial" w:hAnsi="Arial" w:cs="Arial"/>
          <w:szCs w:val="22"/>
          <w:lang w:val="en-CA" w:eastAsia="en-CA" w:bidi="en-CA"/>
        </w:rPr>
        <w:t>the</w:t>
      </w:r>
      <w:r w:rsidR="00127EA3" w:rsidRPr="00127EA3">
        <w:rPr>
          <w:rFonts w:ascii="Arial" w:eastAsia="Arial" w:hAnsi="Arial" w:cs="Arial"/>
          <w:spacing w:val="-8"/>
          <w:szCs w:val="22"/>
          <w:lang w:val="en-CA" w:eastAsia="en-CA" w:bidi="en-CA"/>
        </w:rPr>
        <w:t xml:space="preserve"> </w:t>
      </w:r>
      <w:r w:rsidR="00127EA3" w:rsidRPr="00127EA3">
        <w:rPr>
          <w:rFonts w:ascii="Arial" w:eastAsia="Arial" w:hAnsi="Arial" w:cs="Arial"/>
          <w:szCs w:val="22"/>
          <w:lang w:val="en-CA" w:eastAsia="en-CA" w:bidi="en-CA"/>
        </w:rPr>
        <w:t>goals,</w:t>
      </w:r>
      <w:r w:rsidR="00127EA3" w:rsidRPr="00127EA3">
        <w:rPr>
          <w:rFonts w:ascii="Arial" w:eastAsia="Arial" w:hAnsi="Arial" w:cs="Arial"/>
          <w:spacing w:val="-8"/>
          <w:szCs w:val="22"/>
          <w:lang w:val="en-CA" w:eastAsia="en-CA" w:bidi="en-CA"/>
        </w:rPr>
        <w:t xml:space="preserve"> </w:t>
      </w:r>
      <w:r w:rsidR="00127EA3" w:rsidRPr="00127EA3">
        <w:rPr>
          <w:rFonts w:ascii="Arial" w:eastAsia="Arial" w:hAnsi="Arial" w:cs="Arial"/>
          <w:szCs w:val="22"/>
          <w:lang w:val="en-CA" w:eastAsia="en-CA" w:bidi="en-CA"/>
        </w:rPr>
        <w:t>objectives</w:t>
      </w:r>
      <w:r w:rsidR="00127EA3" w:rsidRPr="00127EA3">
        <w:rPr>
          <w:rFonts w:ascii="Arial" w:eastAsia="Arial" w:hAnsi="Arial" w:cs="Arial"/>
          <w:spacing w:val="-11"/>
          <w:szCs w:val="22"/>
          <w:lang w:val="en-CA" w:eastAsia="en-CA" w:bidi="en-CA"/>
        </w:rPr>
        <w:t xml:space="preserve"> </w:t>
      </w:r>
      <w:r w:rsidR="00127EA3" w:rsidRPr="00127EA3">
        <w:rPr>
          <w:rFonts w:ascii="Arial" w:eastAsia="Arial" w:hAnsi="Arial" w:cs="Arial"/>
          <w:szCs w:val="22"/>
          <w:lang w:val="en-CA" w:eastAsia="en-CA" w:bidi="en-CA"/>
        </w:rPr>
        <w:t>and</w:t>
      </w:r>
      <w:r w:rsidR="00127EA3" w:rsidRPr="00127EA3">
        <w:rPr>
          <w:rFonts w:ascii="Arial" w:eastAsia="Arial" w:hAnsi="Arial" w:cs="Arial"/>
          <w:spacing w:val="-10"/>
          <w:szCs w:val="22"/>
          <w:lang w:val="en-CA" w:eastAsia="en-CA" w:bidi="en-CA"/>
        </w:rPr>
        <w:t xml:space="preserve"> </w:t>
      </w:r>
      <w:r w:rsidR="00127EA3" w:rsidRPr="00127EA3">
        <w:rPr>
          <w:rFonts w:ascii="Arial" w:eastAsia="Arial" w:hAnsi="Arial" w:cs="Arial"/>
          <w:szCs w:val="22"/>
          <w:lang w:val="en-CA" w:eastAsia="en-CA" w:bidi="en-CA"/>
        </w:rPr>
        <w:t>policies</w:t>
      </w:r>
      <w:r w:rsidR="00127EA3" w:rsidRPr="00127EA3">
        <w:rPr>
          <w:rFonts w:ascii="Arial" w:eastAsia="Arial" w:hAnsi="Arial" w:cs="Arial"/>
          <w:spacing w:val="-9"/>
          <w:szCs w:val="22"/>
          <w:lang w:val="en-CA" w:eastAsia="en-CA" w:bidi="en-CA"/>
        </w:rPr>
        <w:t xml:space="preserve"> </w:t>
      </w:r>
      <w:r w:rsidR="00127EA3" w:rsidRPr="00127EA3">
        <w:rPr>
          <w:rFonts w:ascii="Arial" w:eastAsia="Arial" w:hAnsi="Arial" w:cs="Arial"/>
          <w:szCs w:val="22"/>
          <w:lang w:val="en-CA" w:eastAsia="en-CA" w:bidi="en-CA"/>
        </w:rPr>
        <w:t>of</w:t>
      </w:r>
      <w:r w:rsidR="00127EA3" w:rsidRPr="00127EA3">
        <w:rPr>
          <w:rFonts w:ascii="Arial" w:eastAsia="Arial" w:hAnsi="Arial" w:cs="Arial"/>
          <w:spacing w:val="-10"/>
          <w:szCs w:val="22"/>
          <w:lang w:val="en-CA" w:eastAsia="en-CA" w:bidi="en-CA"/>
        </w:rPr>
        <w:t xml:space="preserve"> </w:t>
      </w:r>
      <w:r w:rsidR="00127EA3" w:rsidRPr="00127EA3">
        <w:rPr>
          <w:rFonts w:ascii="Arial" w:eastAsia="Arial" w:hAnsi="Arial" w:cs="Arial"/>
          <w:szCs w:val="22"/>
          <w:lang w:val="en-CA" w:eastAsia="en-CA" w:bidi="en-CA"/>
        </w:rPr>
        <w:t>this</w:t>
      </w:r>
      <w:r w:rsidR="00127EA3" w:rsidRPr="00127EA3">
        <w:rPr>
          <w:rFonts w:ascii="Arial" w:eastAsia="Arial" w:hAnsi="Arial" w:cs="Arial"/>
          <w:spacing w:val="-10"/>
          <w:szCs w:val="22"/>
          <w:lang w:val="en-CA" w:eastAsia="en-CA" w:bidi="en-CA"/>
        </w:rPr>
        <w:t xml:space="preserve"> </w:t>
      </w:r>
      <w:r w:rsidR="00127EA3" w:rsidRPr="00127EA3">
        <w:rPr>
          <w:rFonts w:ascii="Arial" w:eastAsia="Arial" w:hAnsi="Arial" w:cs="Arial"/>
          <w:szCs w:val="22"/>
          <w:lang w:val="en-CA" w:eastAsia="en-CA" w:bidi="en-CA"/>
        </w:rPr>
        <w:t>Plan,</w:t>
      </w:r>
    </w:p>
    <w:p w14:paraId="7DF65971" w14:textId="77777777" w:rsidR="000240FF" w:rsidRPr="001A56AA" w:rsidRDefault="000240FF" w:rsidP="000240FF">
      <w:pPr>
        <w:widowControl w:val="0"/>
        <w:tabs>
          <w:tab w:val="left" w:pos="709"/>
          <w:tab w:val="left" w:pos="1134"/>
        </w:tabs>
        <w:autoSpaceDE w:val="0"/>
        <w:autoSpaceDN w:val="0"/>
        <w:spacing w:before="1"/>
        <w:ind w:left="2688" w:right="236" w:hanging="2688"/>
        <w:rPr>
          <w:rFonts w:ascii="Arial" w:eastAsia="Arial" w:hAnsi="Arial" w:cs="Arial"/>
          <w:szCs w:val="22"/>
          <w:lang w:val="en-CA" w:eastAsia="en-CA" w:bidi="en-CA"/>
        </w:rPr>
      </w:pPr>
      <w:r w:rsidRPr="001A56AA">
        <w:rPr>
          <w:rFonts w:ascii="Arial" w:eastAsia="Arial" w:hAnsi="Arial" w:cs="Arial"/>
          <w:szCs w:val="22"/>
          <w:lang w:val="en-CA" w:eastAsia="en-CA" w:bidi="en-CA"/>
        </w:rPr>
        <w:tab/>
      </w:r>
      <w:r w:rsidRPr="001A56AA">
        <w:rPr>
          <w:rFonts w:ascii="Arial" w:eastAsia="Arial" w:hAnsi="Arial" w:cs="Arial"/>
          <w:szCs w:val="22"/>
          <w:lang w:val="en-CA" w:eastAsia="en-CA" w:bidi="en-CA"/>
        </w:rPr>
        <w:tab/>
      </w:r>
      <w:r w:rsidR="00127EA3" w:rsidRPr="00127EA3">
        <w:rPr>
          <w:rFonts w:ascii="Arial" w:eastAsia="Arial" w:hAnsi="Arial" w:cs="Arial"/>
          <w:szCs w:val="22"/>
          <w:lang w:val="en-CA" w:eastAsia="en-CA" w:bidi="en-CA"/>
        </w:rPr>
        <w:t>the comments of the appropriate</w:t>
      </w:r>
      <w:r w:rsidRPr="001A56AA">
        <w:rPr>
          <w:rFonts w:ascii="Arial" w:eastAsia="Arial" w:hAnsi="Arial" w:cs="Arial"/>
          <w:szCs w:val="22"/>
          <w:lang w:val="en-CA" w:eastAsia="en-CA" w:bidi="en-CA"/>
        </w:rPr>
        <w:t xml:space="preserve"> </w:t>
      </w:r>
      <w:proofErr w:type="gramStart"/>
      <w:r w:rsidR="00127EA3" w:rsidRPr="00127EA3">
        <w:rPr>
          <w:rFonts w:ascii="Arial" w:eastAsia="Arial" w:hAnsi="Arial" w:cs="Arial"/>
          <w:szCs w:val="22"/>
          <w:lang w:val="en-CA" w:eastAsia="en-CA" w:bidi="en-CA"/>
        </w:rPr>
        <w:t>approvals</w:t>
      </w:r>
      <w:proofErr w:type="gramEnd"/>
      <w:r w:rsidR="00127EA3" w:rsidRPr="00127EA3">
        <w:rPr>
          <w:rFonts w:ascii="Arial" w:eastAsia="Arial" w:hAnsi="Arial" w:cs="Arial"/>
          <w:szCs w:val="22"/>
          <w:lang w:val="en-CA" w:eastAsia="en-CA" w:bidi="en-CA"/>
        </w:rPr>
        <w:t xml:space="preserve"> agencies, and the</w:t>
      </w:r>
    </w:p>
    <w:p w14:paraId="395150E2" w14:textId="110D6055" w:rsidR="000240FF" w:rsidRPr="001A56AA" w:rsidRDefault="000240FF" w:rsidP="000240FF">
      <w:pPr>
        <w:widowControl w:val="0"/>
        <w:tabs>
          <w:tab w:val="left" w:pos="709"/>
          <w:tab w:val="left" w:pos="1134"/>
        </w:tabs>
        <w:autoSpaceDE w:val="0"/>
        <w:autoSpaceDN w:val="0"/>
        <w:spacing w:before="1"/>
        <w:ind w:left="2688" w:right="236" w:hanging="2688"/>
        <w:rPr>
          <w:rFonts w:ascii="Arial" w:eastAsia="Arial" w:hAnsi="Arial" w:cs="Arial"/>
          <w:szCs w:val="22"/>
          <w:lang w:val="en-CA" w:eastAsia="en-CA" w:bidi="en-CA"/>
        </w:rPr>
      </w:pPr>
      <w:r w:rsidRPr="001A56AA">
        <w:rPr>
          <w:rFonts w:ascii="Arial" w:eastAsia="Arial" w:hAnsi="Arial" w:cs="Arial"/>
          <w:szCs w:val="22"/>
          <w:lang w:val="en-CA" w:eastAsia="en-CA" w:bidi="en-CA"/>
        </w:rPr>
        <w:tab/>
      </w:r>
      <w:r w:rsidRPr="001A56AA">
        <w:rPr>
          <w:rFonts w:ascii="Arial" w:eastAsia="Arial" w:hAnsi="Arial" w:cs="Arial"/>
          <w:szCs w:val="22"/>
          <w:lang w:val="en-CA" w:eastAsia="en-CA" w:bidi="en-CA"/>
        </w:rPr>
        <w:tab/>
      </w:r>
      <w:r w:rsidR="00127EA3" w:rsidRPr="00127EA3">
        <w:rPr>
          <w:rFonts w:ascii="Arial" w:eastAsia="Arial" w:hAnsi="Arial" w:cs="Arial"/>
          <w:szCs w:val="22"/>
          <w:lang w:val="en-CA" w:eastAsia="en-CA" w:bidi="en-CA"/>
        </w:rPr>
        <w:t>policies in Section</w:t>
      </w:r>
      <w:r w:rsidR="00127EA3" w:rsidRPr="00127EA3">
        <w:rPr>
          <w:rFonts w:ascii="Arial" w:eastAsia="Arial" w:hAnsi="Arial" w:cs="Arial"/>
          <w:spacing w:val="-1"/>
          <w:szCs w:val="22"/>
          <w:lang w:val="en-CA" w:eastAsia="en-CA" w:bidi="en-CA"/>
        </w:rPr>
        <w:t xml:space="preserve"> </w:t>
      </w:r>
      <w:r w:rsidR="00127EA3" w:rsidRPr="00127EA3">
        <w:rPr>
          <w:rFonts w:ascii="Arial" w:eastAsia="Arial" w:hAnsi="Arial" w:cs="Arial"/>
          <w:szCs w:val="22"/>
          <w:lang w:val="en-CA" w:eastAsia="en-CA" w:bidi="en-CA"/>
        </w:rPr>
        <w:t>10.</w:t>
      </w:r>
    </w:p>
    <w:p w14:paraId="22D3BEE1" w14:textId="77777777" w:rsidR="000240FF" w:rsidRPr="001A56AA" w:rsidRDefault="000240FF" w:rsidP="000240FF">
      <w:pPr>
        <w:widowControl w:val="0"/>
        <w:tabs>
          <w:tab w:val="left" w:pos="709"/>
          <w:tab w:val="left" w:pos="1134"/>
        </w:tabs>
        <w:autoSpaceDE w:val="0"/>
        <w:autoSpaceDN w:val="0"/>
        <w:spacing w:before="1"/>
        <w:ind w:left="2688" w:right="236" w:hanging="2688"/>
        <w:jc w:val="both"/>
        <w:rPr>
          <w:rFonts w:ascii="Arial" w:eastAsia="Arial" w:hAnsi="Arial" w:cs="Arial"/>
          <w:szCs w:val="22"/>
          <w:lang w:val="en-CA" w:eastAsia="en-CA" w:bidi="en-CA"/>
        </w:rPr>
      </w:pPr>
    </w:p>
    <w:p w14:paraId="45811C73" w14:textId="09E9B409" w:rsidR="003D4A04" w:rsidRPr="001A56AA" w:rsidRDefault="000240FF" w:rsidP="003D4A04">
      <w:pPr>
        <w:widowControl w:val="0"/>
        <w:tabs>
          <w:tab w:val="left" w:pos="709"/>
          <w:tab w:val="left" w:pos="1134"/>
        </w:tabs>
        <w:autoSpaceDE w:val="0"/>
        <w:autoSpaceDN w:val="0"/>
        <w:spacing w:before="1"/>
        <w:ind w:left="2688" w:right="236" w:hanging="2688"/>
        <w:rPr>
          <w:rFonts w:ascii="Arial" w:eastAsia="Arial" w:hAnsi="Arial" w:cs="Arial"/>
          <w:szCs w:val="22"/>
          <w:lang w:val="en-CA" w:eastAsia="en-CA" w:bidi="en-CA"/>
        </w:rPr>
      </w:pPr>
      <w:r w:rsidRPr="001A56AA">
        <w:rPr>
          <w:rFonts w:ascii="Arial" w:eastAsia="Arial" w:hAnsi="Arial" w:cs="Arial"/>
          <w:szCs w:val="22"/>
          <w:lang w:val="en-CA" w:eastAsia="en-CA" w:bidi="en-CA"/>
        </w:rPr>
        <w:tab/>
      </w:r>
      <w:r w:rsidR="001C1F61">
        <w:rPr>
          <w:rFonts w:ascii="Arial" w:eastAsia="Arial" w:hAnsi="Arial" w:cs="Arial"/>
          <w:szCs w:val="22"/>
          <w:lang w:val="en-CA" w:eastAsia="en-CA" w:bidi="en-CA"/>
        </w:rPr>
        <w:t>p</w:t>
      </w:r>
      <w:r w:rsidRPr="001A56AA">
        <w:rPr>
          <w:rFonts w:ascii="Arial" w:eastAsia="Arial" w:hAnsi="Arial" w:cs="Arial"/>
          <w:szCs w:val="22"/>
          <w:lang w:val="en-CA" w:eastAsia="en-CA" w:bidi="en-CA"/>
        </w:rPr>
        <w:t>)</w:t>
      </w:r>
      <w:r w:rsidRPr="001A56AA">
        <w:rPr>
          <w:rFonts w:ascii="Arial" w:eastAsia="Arial" w:hAnsi="Arial" w:cs="Arial"/>
          <w:szCs w:val="22"/>
          <w:lang w:val="en-CA" w:eastAsia="en-CA" w:bidi="en-CA"/>
        </w:rPr>
        <w:tab/>
      </w:r>
      <w:r w:rsidR="00127EA3" w:rsidRPr="00127EA3">
        <w:rPr>
          <w:rFonts w:ascii="Arial" w:eastAsia="Arial" w:hAnsi="Arial" w:cs="Arial"/>
          <w:szCs w:val="22"/>
          <w:lang w:val="en-CA" w:eastAsia="en-CA" w:bidi="en-CA"/>
        </w:rPr>
        <w:t>Land severances which have the effect of fragmenting the</w:t>
      </w:r>
    </w:p>
    <w:p w14:paraId="2D2CDAEC" w14:textId="77777777" w:rsidR="003D4A04" w:rsidRPr="001A56AA" w:rsidRDefault="003D4A04" w:rsidP="003D4A04">
      <w:pPr>
        <w:widowControl w:val="0"/>
        <w:tabs>
          <w:tab w:val="left" w:pos="709"/>
          <w:tab w:val="left" w:pos="1134"/>
        </w:tabs>
        <w:autoSpaceDE w:val="0"/>
        <w:autoSpaceDN w:val="0"/>
        <w:spacing w:before="1"/>
        <w:ind w:left="2688" w:right="236" w:hanging="2688"/>
        <w:rPr>
          <w:rFonts w:ascii="Arial" w:eastAsia="Arial" w:hAnsi="Arial" w:cs="Arial"/>
          <w:spacing w:val="-20"/>
          <w:szCs w:val="22"/>
          <w:lang w:val="en-CA" w:eastAsia="en-CA" w:bidi="en-CA"/>
        </w:rPr>
      </w:pPr>
      <w:r w:rsidRPr="001A56AA">
        <w:rPr>
          <w:rFonts w:ascii="Arial" w:eastAsia="Arial" w:hAnsi="Arial" w:cs="Arial"/>
          <w:szCs w:val="22"/>
          <w:lang w:val="en-CA" w:eastAsia="en-CA" w:bidi="en-CA"/>
        </w:rPr>
        <w:tab/>
      </w:r>
      <w:r w:rsidRPr="001A56AA">
        <w:rPr>
          <w:rFonts w:ascii="Arial" w:eastAsia="Arial" w:hAnsi="Arial" w:cs="Arial"/>
          <w:szCs w:val="22"/>
          <w:lang w:val="en-CA" w:eastAsia="en-CA" w:bidi="en-CA"/>
        </w:rPr>
        <w:tab/>
      </w:r>
      <w:r w:rsidR="00127EA3" w:rsidRPr="00127EA3">
        <w:rPr>
          <w:rFonts w:ascii="Arial" w:eastAsia="Arial" w:hAnsi="Arial" w:cs="Arial"/>
          <w:szCs w:val="22"/>
          <w:lang w:val="en-CA" w:eastAsia="en-CA" w:bidi="en-CA"/>
        </w:rPr>
        <w:t>ownership</w:t>
      </w:r>
      <w:r w:rsidRPr="001A56AA">
        <w:rPr>
          <w:rFonts w:ascii="Arial" w:eastAsia="Arial" w:hAnsi="Arial" w:cs="Arial"/>
          <w:szCs w:val="22"/>
          <w:lang w:val="en-CA" w:eastAsia="en-CA" w:bidi="en-CA"/>
        </w:rPr>
        <w:t xml:space="preserve"> </w:t>
      </w:r>
      <w:r w:rsidR="00127EA3" w:rsidRPr="00127EA3">
        <w:rPr>
          <w:rFonts w:ascii="Arial" w:eastAsia="Arial" w:hAnsi="Arial" w:cs="Arial"/>
          <w:szCs w:val="22"/>
          <w:lang w:val="en-CA" w:eastAsia="en-CA" w:bidi="en-CA"/>
        </w:rPr>
        <w:t>of</w:t>
      </w:r>
      <w:r w:rsidRPr="001A56AA">
        <w:rPr>
          <w:rFonts w:ascii="Arial" w:eastAsia="Arial" w:hAnsi="Arial" w:cs="Arial"/>
          <w:szCs w:val="22"/>
          <w:lang w:val="en-CA" w:eastAsia="en-CA" w:bidi="en-CA"/>
        </w:rPr>
        <w:t xml:space="preserve"> E</w:t>
      </w:r>
      <w:r w:rsidR="00127EA3" w:rsidRPr="00127EA3">
        <w:rPr>
          <w:rFonts w:ascii="Arial" w:eastAsia="Arial" w:hAnsi="Arial" w:cs="Arial"/>
          <w:szCs w:val="22"/>
          <w:lang w:val="en-CA" w:eastAsia="en-CA" w:bidi="en-CA"/>
        </w:rPr>
        <w:t>nvironmental Protection Areas will be</w:t>
      </w:r>
    </w:p>
    <w:p w14:paraId="1A72492A" w14:textId="77777777" w:rsidR="003D4A04" w:rsidRPr="001A56AA" w:rsidRDefault="003D4A04" w:rsidP="003D4A04">
      <w:pPr>
        <w:widowControl w:val="0"/>
        <w:tabs>
          <w:tab w:val="left" w:pos="709"/>
          <w:tab w:val="left" w:pos="1134"/>
        </w:tabs>
        <w:autoSpaceDE w:val="0"/>
        <w:autoSpaceDN w:val="0"/>
        <w:spacing w:before="1"/>
        <w:ind w:left="2688" w:right="236" w:hanging="2688"/>
        <w:rPr>
          <w:rFonts w:ascii="Arial" w:eastAsia="Arial" w:hAnsi="Arial" w:cs="Arial"/>
          <w:szCs w:val="22"/>
          <w:lang w:val="en-CA" w:eastAsia="en-CA" w:bidi="en-CA"/>
        </w:rPr>
      </w:pPr>
      <w:r w:rsidRPr="001A56AA">
        <w:rPr>
          <w:rFonts w:ascii="Arial" w:eastAsia="Arial" w:hAnsi="Arial" w:cs="Arial"/>
          <w:spacing w:val="-20"/>
          <w:szCs w:val="22"/>
          <w:lang w:val="en-CA" w:eastAsia="en-CA" w:bidi="en-CA"/>
        </w:rPr>
        <w:tab/>
      </w:r>
      <w:r w:rsidRPr="001A56AA">
        <w:rPr>
          <w:rFonts w:ascii="Arial" w:eastAsia="Arial" w:hAnsi="Arial" w:cs="Arial"/>
          <w:spacing w:val="-20"/>
          <w:szCs w:val="22"/>
          <w:lang w:val="en-CA" w:eastAsia="en-CA" w:bidi="en-CA"/>
        </w:rPr>
        <w:tab/>
        <w:t>d</w:t>
      </w:r>
      <w:r w:rsidR="00127EA3" w:rsidRPr="00127EA3">
        <w:rPr>
          <w:rFonts w:ascii="Arial" w:eastAsia="Arial" w:hAnsi="Arial" w:cs="Arial"/>
          <w:szCs w:val="22"/>
          <w:lang w:val="en-CA" w:eastAsia="en-CA" w:bidi="en-CA"/>
        </w:rPr>
        <w:t>iscouraged.</w:t>
      </w:r>
      <w:r w:rsidRPr="001A56AA">
        <w:rPr>
          <w:rFonts w:ascii="Arial" w:eastAsia="Arial" w:hAnsi="Arial" w:cs="Arial"/>
          <w:szCs w:val="22"/>
          <w:lang w:val="en-CA" w:eastAsia="en-CA" w:bidi="en-CA"/>
        </w:rPr>
        <w:t xml:space="preserve">  </w:t>
      </w:r>
    </w:p>
    <w:p w14:paraId="6200FFD0" w14:textId="77777777" w:rsidR="003D4A04" w:rsidRPr="001A56AA" w:rsidRDefault="003D4A04" w:rsidP="003D4A04">
      <w:pPr>
        <w:widowControl w:val="0"/>
        <w:tabs>
          <w:tab w:val="left" w:pos="709"/>
          <w:tab w:val="left" w:pos="1134"/>
        </w:tabs>
        <w:autoSpaceDE w:val="0"/>
        <w:autoSpaceDN w:val="0"/>
        <w:spacing w:before="1"/>
        <w:ind w:left="2688" w:right="236" w:hanging="2688"/>
        <w:rPr>
          <w:rFonts w:ascii="Arial" w:eastAsia="Arial" w:hAnsi="Arial" w:cs="Arial"/>
          <w:szCs w:val="22"/>
          <w:lang w:val="en-CA" w:eastAsia="en-CA" w:bidi="en-CA"/>
        </w:rPr>
      </w:pPr>
    </w:p>
    <w:p w14:paraId="1B2ACD0D" w14:textId="25D54562" w:rsidR="003D4A04" w:rsidRPr="001A56AA" w:rsidRDefault="003D4A04" w:rsidP="003D4A04">
      <w:pPr>
        <w:widowControl w:val="0"/>
        <w:tabs>
          <w:tab w:val="left" w:pos="709"/>
          <w:tab w:val="left" w:pos="1134"/>
        </w:tabs>
        <w:autoSpaceDE w:val="0"/>
        <w:autoSpaceDN w:val="0"/>
        <w:spacing w:before="1"/>
        <w:ind w:left="2688" w:right="236" w:hanging="2688"/>
        <w:rPr>
          <w:rFonts w:ascii="Arial" w:eastAsia="Arial" w:hAnsi="Arial" w:cs="Arial"/>
          <w:lang w:val="en-CA" w:eastAsia="en-CA" w:bidi="en-CA"/>
        </w:rPr>
      </w:pPr>
      <w:r w:rsidRPr="001A56AA">
        <w:rPr>
          <w:rFonts w:ascii="Arial" w:eastAsia="Arial" w:hAnsi="Arial" w:cs="Arial"/>
          <w:szCs w:val="22"/>
          <w:lang w:val="en-CA" w:eastAsia="en-CA" w:bidi="en-CA"/>
        </w:rPr>
        <w:tab/>
      </w:r>
      <w:r w:rsidR="001C1F61">
        <w:rPr>
          <w:rFonts w:ascii="Arial" w:eastAsia="Arial" w:hAnsi="Arial" w:cs="Arial"/>
          <w:szCs w:val="22"/>
          <w:lang w:val="en-CA" w:eastAsia="en-CA" w:bidi="en-CA"/>
        </w:rPr>
        <w:t>q</w:t>
      </w:r>
      <w:r w:rsidRPr="001A56AA">
        <w:rPr>
          <w:rFonts w:ascii="Arial" w:eastAsia="Arial" w:hAnsi="Arial" w:cs="Arial"/>
          <w:szCs w:val="22"/>
          <w:lang w:val="en-CA" w:eastAsia="en-CA" w:bidi="en-CA"/>
        </w:rPr>
        <w:t>)</w:t>
      </w:r>
      <w:r w:rsidRPr="001A56AA">
        <w:rPr>
          <w:rFonts w:ascii="Arial" w:eastAsia="Arial" w:hAnsi="Arial" w:cs="Arial"/>
          <w:szCs w:val="22"/>
          <w:lang w:val="en-CA" w:eastAsia="en-CA" w:bidi="en-CA"/>
        </w:rPr>
        <w:tab/>
      </w:r>
      <w:r w:rsidR="00127EA3" w:rsidRPr="00127EA3">
        <w:rPr>
          <w:rFonts w:ascii="Arial" w:eastAsia="Arial" w:hAnsi="Arial" w:cs="Arial"/>
          <w:lang w:val="en-CA" w:eastAsia="en-CA" w:bidi="en-CA"/>
        </w:rPr>
        <w:t>Environmental Protection Areas shall not be acceptable as part of</w:t>
      </w:r>
    </w:p>
    <w:p w14:paraId="15B6C893" w14:textId="77777777" w:rsidR="003D4A04" w:rsidRPr="001A56AA" w:rsidRDefault="003D4A04" w:rsidP="003D4A04">
      <w:pPr>
        <w:widowControl w:val="0"/>
        <w:tabs>
          <w:tab w:val="left" w:pos="709"/>
          <w:tab w:val="left" w:pos="1134"/>
        </w:tabs>
        <w:autoSpaceDE w:val="0"/>
        <w:autoSpaceDN w:val="0"/>
        <w:spacing w:before="1"/>
        <w:ind w:left="2688" w:right="236" w:hanging="2688"/>
        <w:rPr>
          <w:rFonts w:ascii="Arial" w:eastAsia="Arial" w:hAnsi="Arial" w:cs="Arial"/>
          <w:szCs w:val="22"/>
          <w:lang w:val="en-CA" w:eastAsia="en-CA" w:bidi="en-CA"/>
        </w:rPr>
      </w:pPr>
      <w:r w:rsidRPr="001A56AA">
        <w:rPr>
          <w:rFonts w:ascii="Arial" w:eastAsia="Arial" w:hAnsi="Arial" w:cs="Arial"/>
          <w:lang w:val="en-CA" w:eastAsia="en-CA" w:bidi="en-CA"/>
        </w:rPr>
        <w:tab/>
      </w:r>
      <w:r w:rsidRPr="001A56AA">
        <w:rPr>
          <w:rFonts w:ascii="Arial" w:eastAsia="Arial" w:hAnsi="Arial" w:cs="Arial"/>
          <w:lang w:val="en-CA" w:eastAsia="en-CA" w:bidi="en-CA"/>
        </w:rPr>
        <w:tab/>
      </w:r>
      <w:r w:rsidR="00127EA3" w:rsidRPr="00127EA3">
        <w:rPr>
          <w:rFonts w:ascii="Arial" w:eastAsia="Arial" w:hAnsi="Arial" w:cs="Arial"/>
          <w:lang w:val="en-CA" w:eastAsia="en-CA" w:bidi="en-CA"/>
        </w:rPr>
        <w:t>the dedication for park purposes under the Planning Act.</w:t>
      </w:r>
    </w:p>
    <w:p w14:paraId="5678ED8E" w14:textId="77777777" w:rsidR="003D4A04" w:rsidRPr="001A56AA" w:rsidRDefault="003D4A04" w:rsidP="003D4A04">
      <w:pPr>
        <w:widowControl w:val="0"/>
        <w:tabs>
          <w:tab w:val="left" w:pos="709"/>
          <w:tab w:val="left" w:pos="1134"/>
        </w:tabs>
        <w:autoSpaceDE w:val="0"/>
        <w:autoSpaceDN w:val="0"/>
        <w:spacing w:before="1"/>
        <w:ind w:left="2688" w:right="236" w:hanging="2688"/>
        <w:rPr>
          <w:rFonts w:ascii="Arial" w:eastAsia="Arial" w:hAnsi="Arial" w:cs="Arial"/>
          <w:szCs w:val="22"/>
          <w:lang w:val="en-CA" w:eastAsia="en-CA" w:bidi="en-CA"/>
        </w:rPr>
      </w:pPr>
    </w:p>
    <w:p w14:paraId="40CDEA37" w14:textId="2DD8B2B9" w:rsidR="00127EA3" w:rsidRPr="00127EA3" w:rsidRDefault="003D4A04" w:rsidP="003D4A04">
      <w:pPr>
        <w:widowControl w:val="0"/>
        <w:tabs>
          <w:tab w:val="left" w:pos="709"/>
          <w:tab w:val="left" w:pos="1134"/>
        </w:tabs>
        <w:autoSpaceDE w:val="0"/>
        <w:autoSpaceDN w:val="0"/>
        <w:spacing w:before="1"/>
        <w:ind w:left="1134" w:right="236" w:hanging="2688"/>
        <w:rPr>
          <w:rFonts w:ascii="Arial" w:eastAsia="Arial" w:hAnsi="Arial" w:cs="Arial"/>
          <w:szCs w:val="22"/>
          <w:lang w:val="en-CA" w:eastAsia="en-CA" w:bidi="en-CA"/>
        </w:rPr>
      </w:pPr>
      <w:r w:rsidRPr="001A56AA">
        <w:rPr>
          <w:rFonts w:ascii="Arial" w:eastAsia="Arial" w:hAnsi="Arial" w:cs="Arial"/>
          <w:szCs w:val="22"/>
          <w:lang w:val="en-CA" w:eastAsia="en-CA" w:bidi="en-CA"/>
        </w:rPr>
        <w:tab/>
      </w:r>
      <w:r w:rsidR="001C1F61">
        <w:rPr>
          <w:rFonts w:ascii="Arial" w:eastAsia="Arial" w:hAnsi="Arial" w:cs="Arial"/>
          <w:szCs w:val="22"/>
          <w:lang w:val="en-CA" w:eastAsia="en-CA" w:bidi="en-CA"/>
        </w:rPr>
        <w:t>r</w:t>
      </w:r>
      <w:r w:rsidRPr="001A56AA">
        <w:rPr>
          <w:rFonts w:ascii="Arial" w:eastAsia="Arial" w:hAnsi="Arial" w:cs="Arial"/>
          <w:szCs w:val="22"/>
          <w:lang w:val="en-CA" w:eastAsia="en-CA" w:bidi="en-CA"/>
        </w:rPr>
        <w:t>)</w:t>
      </w:r>
      <w:r w:rsidRPr="001A56AA">
        <w:rPr>
          <w:rFonts w:ascii="Arial" w:eastAsia="Arial" w:hAnsi="Arial" w:cs="Arial"/>
          <w:szCs w:val="22"/>
          <w:lang w:val="en-CA" w:eastAsia="en-CA" w:bidi="en-CA"/>
        </w:rPr>
        <w:tab/>
      </w:r>
      <w:r w:rsidR="00127EA3" w:rsidRPr="00127EA3">
        <w:rPr>
          <w:rFonts w:ascii="Arial" w:eastAsia="Arial" w:hAnsi="Arial" w:cs="Arial"/>
          <w:szCs w:val="22"/>
          <w:lang w:val="en-CA" w:eastAsia="en-CA" w:bidi="en-CA"/>
        </w:rPr>
        <w:t>All</w:t>
      </w:r>
      <w:r w:rsidR="00127EA3" w:rsidRPr="00127EA3">
        <w:rPr>
          <w:rFonts w:ascii="Arial" w:eastAsia="Arial" w:hAnsi="Arial" w:cs="Arial"/>
          <w:spacing w:val="-15"/>
          <w:szCs w:val="22"/>
          <w:lang w:val="en-CA" w:eastAsia="en-CA" w:bidi="en-CA"/>
        </w:rPr>
        <w:t xml:space="preserve"> </w:t>
      </w:r>
      <w:r w:rsidR="00127EA3" w:rsidRPr="00127EA3">
        <w:rPr>
          <w:rFonts w:ascii="Arial" w:eastAsia="Arial" w:hAnsi="Arial" w:cs="Arial"/>
          <w:szCs w:val="22"/>
          <w:lang w:val="en-CA" w:eastAsia="en-CA" w:bidi="en-CA"/>
        </w:rPr>
        <w:t>lands</w:t>
      </w:r>
      <w:r w:rsidR="00127EA3" w:rsidRPr="00127EA3">
        <w:rPr>
          <w:rFonts w:ascii="Arial" w:eastAsia="Arial" w:hAnsi="Arial" w:cs="Arial"/>
          <w:spacing w:val="-15"/>
          <w:szCs w:val="22"/>
          <w:lang w:val="en-CA" w:eastAsia="en-CA" w:bidi="en-CA"/>
        </w:rPr>
        <w:t xml:space="preserve"> </w:t>
      </w:r>
      <w:r w:rsidR="00127EA3" w:rsidRPr="00127EA3">
        <w:rPr>
          <w:rFonts w:ascii="Arial" w:eastAsia="Arial" w:hAnsi="Arial" w:cs="Arial"/>
          <w:szCs w:val="22"/>
          <w:lang w:val="en-CA" w:eastAsia="en-CA" w:bidi="en-CA"/>
        </w:rPr>
        <w:t>dedicated</w:t>
      </w:r>
      <w:r w:rsidR="00127EA3" w:rsidRPr="00127EA3">
        <w:rPr>
          <w:rFonts w:ascii="Arial" w:eastAsia="Arial" w:hAnsi="Arial" w:cs="Arial"/>
          <w:spacing w:val="-14"/>
          <w:szCs w:val="22"/>
          <w:lang w:val="en-CA" w:eastAsia="en-CA" w:bidi="en-CA"/>
        </w:rPr>
        <w:t xml:space="preserve"> </w:t>
      </w:r>
      <w:r w:rsidR="00127EA3" w:rsidRPr="00127EA3">
        <w:rPr>
          <w:rFonts w:ascii="Arial" w:eastAsia="Arial" w:hAnsi="Arial" w:cs="Arial"/>
          <w:szCs w:val="22"/>
          <w:lang w:val="en-CA" w:eastAsia="en-CA" w:bidi="en-CA"/>
        </w:rPr>
        <w:t>to</w:t>
      </w:r>
      <w:r w:rsidR="00127EA3" w:rsidRPr="00127EA3">
        <w:rPr>
          <w:rFonts w:ascii="Arial" w:eastAsia="Arial" w:hAnsi="Arial" w:cs="Arial"/>
          <w:spacing w:val="-15"/>
          <w:szCs w:val="22"/>
          <w:lang w:val="en-CA" w:eastAsia="en-CA" w:bidi="en-CA"/>
        </w:rPr>
        <w:t xml:space="preserve"> </w:t>
      </w:r>
      <w:r w:rsidR="00127EA3" w:rsidRPr="00127EA3">
        <w:rPr>
          <w:rFonts w:ascii="Arial" w:eastAsia="Arial" w:hAnsi="Arial" w:cs="Arial"/>
          <w:szCs w:val="22"/>
          <w:lang w:val="en-CA" w:eastAsia="en-CA" w:bidi="en-CA"/>
        </w:rPr>
        <w:t>the</w:t>
      </w:r>
      <w:r w:rsidR="00127EA3" w:rsidRPr="00127EA3">
        <w:rPr>
          <w:rFonts w:ascii="Arial" w:eastAsia="Arial" w:hAnsi="Arial" w:cs="Arial"/>
          <w:spacing w:val="-12"/>
          <w:szCs w:val="22"/>
          <w:lang w:val="en-CA" w:eastAsia="en-CA" w:bidi="en-CA"/>
        </w:rPr>
        <w:t xml:space="preserve"> </w:t>
      </w:r>
      <w:r w:rsidR="00127EA3" w:rsidRPr="00127EA3">
        <w:rPr>
          <w:rFonts w:ascii="Arial" w:eastAsia="Arial" w:hAnsi="Arial" w:cs="Arial"/>
          <w:szCs w:val="22"/>
          <w:lang w:val="en-CA" w:eastAsia="en-CA" w:bidi="en-CA"/>
        </w:rPr>
        <w:t>Township</w:t>
      </w:r>
      <w:r w:rsidR="00127EA3" w:rsidRPr="00127EA3">
        <w:rPr>
          <w:rFonts w:ascii="Arial" w:eastAsia="Arial" w:hAnsi="Arial" w:cs="Arial"/>
          <w:spacing w:val="-13"/>
          <w:szCs w:val="22"/>
          <w:lang w:val="en-CA" w:eastAsia="en-CA" w:bidi="en-CA"/>
        </w:rPr>
        <w:t xml:space="preserve"> </w:t>
      </w:r>
      <w:r w:rsidR="00127EA3" w:rsidRPr="00127EA3">
        <w:rPr>
          <w:rFonts w:ascii="Arial" w:eastAsia="Arial" w:hAnsi="Arial" w:cs="Arial"/>
          <w:szCs w:val="22"/>
          <w:lang w:val="en-CA" w:eastAsia="en-CA" w:bidi="en-CA"/>
        </w:rPr>
        <w:t>shall</w:t>
      </w:r>
      <w:r w:rsidR="00127EA3" w:rsidRPr="00127EA3">
        <w:rPr>
          <w:rFonts w:ascii="Arial" w:eastAsia="Arial" w:hAnsi="Arial" w:cs="Arial"/>
          <w:spacing w:val="-14"/>
          <w:szCs w:val="22"/>
          <w:lang w:val="en-CA" w:eastAsia="en-CA" w:bidi="en-CA"/>
        </w:rPr>
        <w:t xml:space="preserve"> </w:t>
      </w:r>
      <w:r w:rsidR="00127EA3" w:rsidRPr="00127EA3">
        <w:rPr>
          <w:rFonts w:ascii="Arial" w:eastAsia="Arial" w:hAnsi="Arial" w:cs="Arial"/>
          <w:szCs w:val="22"/>
          <w:lang w:val="en-CA" w:eastAsia="en-CA" w:bidi="en-CA"/>
        </w:rPr>
        <w:t>be</w:t>
      </w:r>
      <w:r w:rsidR="00127EA3" w:rsidRPr="00127EA3">
        <w:rPr>
          <w:rFonts w:ascii="Arial" w:eastAsia="Arial" w:hAnsi="Arial" w:cs="Arial"/>
          <w:spacing w:val="-14"/>
          <w:szCs w:val="22"/>
          <w:lang w:val="en-CA" w:eastAsia="en-CA" w:bidi="en-CA"/>
        </w:rPr>
        <w:t xml:space="preserve"> </w:t>
      </w:r>
      <w:r w:rsidR="00127EA3" w:rsidRPr="00127EA3">
        <w:rPr>
          <w:rFonts w:ascii="Arial" w:eastAsia="Arial" w:hAnsi="Arial" w:cs="Arial"/>
          <w:szCs w:val="22"/>
          <w:lang w:val="en-CA" w:eastAsia="en-CA" w:bidi="en-CA"/>
        </w:rPr>
        <w:t>conveyed</w:t>
      </w:r>
      <w:r w:rsidR="00127EA3" w:rsidRPr="00127EA3">
        <w:rPr>
          <w:rFonts w:ascii="Arial" w:eastAsia="Arial" w:hAnsi="Arial" w:cs="Arial"/>
          <w:spacing w:val="-13"/>
          <w:szCs w:val="22"/>
          <w:lang w:val="en-CA" w:eastAsia="en-CA" w:bidi="en-CA"/>
        </w:rPr>
        <w:t xml:space="preserve"> </w:t>
      </w:r>
      <w:r w:rsidR="00127EA3" w:rsidRPr="00127EA3">
        <w:rPr>
          <w:rFonts w:ascii="Arial" w:eastAsia="Arial" w:hAnsi="Arial" w:cs="Arial"/>
          <w:szCs w:val="22"/>
          <w:lang w:val="en-CA" w:eastAsia="en-CA" w:bidi="en-CA"/>
        </w:rPr>
        <w:t>in</w:t>
      </w:r>
      <w:r w:rsidR="00127EA3" w:rsidRPr="00127EA3">
        <w:rPr>
          <w:rFonts w:ascii="Arial" w:eastAsia="Arial" w:hAnsi="Arial" w:cs="Arial"/>
          <w:spacing w:val="-15"/>
          <w:szCs w:val="22"/>
          <w:lang w:val="en-CA" w:eastAsia="en-CA" w:bidi="en-CA"/>
        </w:rPr>
        <w:t xml:space="preserve"> </w:t>
      </w:r>
      <w:r w:rsidR="00127EA3" w:rsidRPr="00127EA3">
        <w:rPr>
          <w:rFonts w:ascii="Arial" w:eastAsia="Arial" w:hAnsi="Arial" w:cs="Arial"/>
          <w:szCs w:val="22"/>
          <w:lang w:val="en-CA" w:eastAsia="en-CA" w:bidi="en-CA"/>
        </w:rPr>
        <w:t>a</w:t>
      </w:r>
      <w:r w:rsidR="00127EA3" w:rsidRPr="00127EA3">
        <w:rPr>
          <w:rFonts w:ascii="Arial" w:eastAsia="Arial" w:hAnsi="Arial" w:cs="Arial"/>
          <w:spacing w:val="-12"/>
          <w:szCs w:val="22"/>
          <w:lang w:val="en-CA" w:eastAsia="en-CA" w:bidi="en-CA"/>
        </w:rPr>
        <w:t xml:space="preserve"> </w:t>
      </w:r>
      <w:r w:rsidR="00127EA3" w:rsidRPr="00127EA3">
        <w:rPr>
          <w:rFonts w:ascii="Arial" w:eastAsia="Arial" w:hAnsi="Arial" w:cs="Arial"/>
          <w:szCs w:val="22"/>
          <w:lang w:val="en-CA" w:eastAsia="en-CA" w:bidi="en-CA"/>
        </w:rPr>
        <w:t>physical condition</w:t>
      </w:r>
      <w:r w:rsidR="00127EA3" w:rsidRPr="00127EA3">
        <w:rPr>
          <w:rFonts w:ascii="Arial" w:eastAsia="Arial" w:hAnsi="Arial" w:cs="Arial"/>
          <w:spacing w:val="-17"/>
          <w:szCs w:val="22"/>
          <w:lang w:val="en-CA" w:eastAsia="en-CA" w:bidi="en-CA"/>
        </w:rPr>
        <w:t xml:space="preserve"> </w:t>
      </w:r>
      <w:r w:rsidR="00127EA3" w:rsidRPr="00127EA3">
        <w:rPr>
          <w:rFonts w:ascii="Arial" w:eastAsia="Arial" w:hAnsi="Arial" w:cs="Arial"/>
          <w:szCs w:val="22"/>
          <w:lang w:val="en-CA" w:eastAsia="en-CA" w:bidi="en-CA"/>
        </w:rPr>
        <w:t>satisfactory</w:t>
      </w:r>
      <w:r w:rsidR="00127EA3" w:rsidRPr="00127EA3">
        <w:rPr>
          <w:rFonts w:ascii="Arial" w:eastAsia="Arial" w:hAnsi="Arial" w:cs="Arial"/>
          <w:spacing w:val="-18"/>
          <w:szCs w:val="22"/>
          <w:lang w:val="en-CA" w:eastAsia="en-CA" w:bidi="en-CA"/>
        </w:rPr>
        <w:t xml:space="preserve"> </w:t>
      </w:r>
      <w:r w:rsidR="00127EA3" w:rsidRPr="00127EA3">
        <w:rPr>
          <w:rFonts w:ascii="Arial" w:eastAsia="Arial" w:hAnsi="Arial" w:cs="Arial"/>
          <w:szCs w:val="22"/>
          <w:lang w:val="en-CA" w:eastAsia="en-CA" w:bidi="en-CA"/>
        </w:rPr>
        <w:t>to</w:t>
      </w:r>
      <w:r w:rsidR="00127EA3" w:rsidRPr="00127EA3">
        <w:rPr>
          <w:rFonts w:ascii="Arial" w:eastAsia="Arial" w:hAnsi="Arial" w:cs="Arial"/>
          <w:spacing w:val="-17"/>
          <w:szCs w:val="22"/>
          <w:lang w:val="en-CA" w:eastAsia="en-CA" w:bidi="en-CA"/>
        </w:rPr>
        <w:t xml:space="preserve"> </w:t>
      </w:r>
      <w:r w:rsidR="00127EA3" w:rsidRPr="00127EA3">
        <w:rPr>
          <w:rFonts w:ascii="Arial" w:eastAsia="Arial" w:hAnsi="Arial" w:cs="Arial"/>
          <w:szCs w:val="22"/>
          <w:lang w:val="en-CA" w:eastAsia="en-CA" w:bidi="en-CA"/>
        </w:rPr>
        <w:t>the</w:t>
      </w:r>
      <w:r w:rsidR="00127EA3" w:rsidRPr="00127EA3">
        <w:rPr>
          <w:rFonts w:ascii="Arial" w:eastAsia="Arial" w:hAnsi="Arial" w:cs="Arial"/>
          <w:spacing w:val="-17"/>
          <w:szCs w:val="22"/>
          <w:lang w:val="en-CA" w:eastAsia="en-CA" w:bidi="en-CA"/>
        </w:rPr>
        <w:t xml:space="preserve"> </w:t>
      </w:r>
      <w:r w:rsidR="00127EA3" w:rsidRPr="00127EA3">
        <w:rPr>
          <w:rFonts w:ascii="Arial" w:eastAsia="Arial" w:hAnsi="Arial" w:cs="Arial"/>
          <w:szCs w:val="22"/>
          <w:lang w:val="en-CA" w:eastAsia="en-CA" w:bidi="en-CA"/>
        </w:rPr>
        <w:t>Municipality.</w:t>
      </w:r>
      <w:r w:rsidR="00127EA3" w:rsidRPr="00127EA3">
        <w:rPr>
          <w:rFonts w:ascii="Arial" w:eastAsia="Arial" w:hAnsi="Arial" w:cs="Arial"/>
          <w:spacing w:val="30"/>
          <w:szCs w:val="22"/>
          <w:lang w:val="en-CA" w:eastAsia="en-CA" w:bidi="en-CA"/>
        </w:rPr>
        <w:t xml:space="preserve"> </w:t>
      </w:r>
      <w:r w:rsidR="00127EA3" w:rsidRPr="00127EA3">
        <w:rPr>
          <w:rFonts w:ascii="Arial" w:eastAsia="Arial" w:hAnsi="Arial" w:cs="Arial"/>
          <w:szCs w:val="22"/>
          <w:lang w:val="en-CA" w:eastAsia="en-CA" w:bidi="en-CA"/>
        </w:rPr>
        <w:t>Where</w:t>
      </w:r>
      <w:r w:rsidR="00127EA3" w:rsidRPr="00127EA3">
        <w:rPr>
          <w:rFonts w:ascii="Arial" w:eastAsia="Arial" w:hAnsi="Arial" w:cs="Arial"/>
          <w:spacing w:val="-18"/>
          <w:szCs w:val="22"/>
          <w:lang w:val="en-CA" w:eastAsia="en-CA" w:bidi="en-CA"/>
        </w:rPr>
        <w:t xml:space="preserve"> </w:t>
      </w:r>
      <w:r w:rsidR="00127EA3" w:rsidRPr="00127EA3">
        <w:rPr>
          <w:rFonts w:ascii="Arial" w:eastAsia="Arial" w:hAnsi="Arial" w:cs="Arial"/>
          <w:szCs w:val="22"/>
          <w:lang w:val="en-CA" w:eastAsia="en-CA" w:bidi="en-CA"/>
        </w:rPr>
        <w:t>lands</w:t>
      </w:r>
      <w:r w:rsidR="00127EA3" w:rsidRPr="00127EA3">
        <w:rPr>
          <w:rFonts w:ascii="Arial" w:eastAsia="Arial" w:hAnsi="Arial" w:cs="Arial"/>
          <w:spacing w:val="-19"/>
          <w:szCs w:val="22"/>
          <w:lang w:val="en-CA" w:eastAsia="en-CA" w:bidi="en-CA"/>
        </w:rPr>
        <w:t xml:space="preserve"> </w:t>
      </w:r>
      <w:r w:rsidR="00127EA3" w:rsidRPr="00127EA3">
        <w:rPr>
          <w:rFonts w:ascii="Arial" w:eastAsia="Arial" w:hAnsi="Arial" w:cs="Arial"/>
          <w:spacing w:val="-3"/>
          <w:szCs w:val="22"/>
          <w:lang w:val="en-CA" w:eastAsia="en-CA" w:bidi="en-CA"/>
        </w:rPr>
        <w:t>adjacent</w:t>
      </w:r>
      <w:r w:rsidR="00127EA3" w:rsidRPr="00127EA3">
        <w:rPr>
          <w:rFonts w:ascii="Arial" w:eastAsia="Arial" w:hAnsi="Arial" w:cs="Arial"/>
          <w:spacing w:val="-22"/>
          <w:szCs w:val="22"/>
          <w:lang w:val="en-CA" w:eastAsia="en-CA" w:bidi="en-CA"/>
        </w:rPr>
        <w:t xml:space="preserve"> </w:t>
      </w:r>
      <w:r w:rsidR="00127EA3" w:rsidRPr="00127EA3">
        <w:rPr>
          <w:rFonts w:ascii="Arial" w:eastAsia="Arial" w:hAnsi="Arial" w:cs="Arial"/>
          <w:szCs w:val="22"/>
          <w:lang w:val="en-CA" w:eastAsia="en-CA" w:bidi="en-CA"/>
        </w:rPr>
        <w:t>to</w:t>
      </w:r>
      <w:r w:rsidR="00127EA3" w:rsidRPr="00127EA3">
        <w:rPr>
          <w:rFonts w:ascii="Arial" w:eastAsia="Arial" w:hAnsi="Arial" w:cs="Arial"/>
          <w:spacing w:val="-24"/>
          <w:szCs w:val="22"/>
          <w:lang w:val="en-CA" w:eastAsia="en-CA" w:bidi="en-CA"/>
        </w:rPr>
        <w:t xml:space="preserve"> </w:t>
      </w:r>
      <w:r w:rsidR="00127EA3" w:rsidRPr="00127EA3">
        <w:rPr>
          <w:rFonts w:ascii="Arial" w:eastAsia="Arial" w:hAnsi="Arial" w:cs="Arial"/>
          <w:szCs w:val="22"/>
          <w:lang w:val="en-CA" w:eastAsia="en-CA" w:bidi="en-CA"/>
        </w:rPr>
        <w:t>a watercourse are dedicated to the Township, adequate space for maintenance operations shall be</w:t>
      </w:r>
      <w:r w:rsidR="00127EA3" w:rsidRPr="00127EA3">
        <w:rPr>
          <w:rFonts w:ascii="Arial" w:eastAsia="Arial" w:hAnsi="Arial" w:cs="Arial"/>
          <w:spacing w:val="-3"/>
          <w:szCs w:val="22"/>
          <w:lang w:val="en-CA" w:eastAsia="en-CA" w:bidi="en-CA"/>
        </w:rPr>
        <w:t xml:space="preserve"> </w:t>
      </w:r>
      <w:r w:rsidR="00127EA3" w:rsidRPr="00127EA3">
        <w:rPr>
          <w:rFonts w:ascii="Arial" w:eastAsia="Arial" w:hAnsi="Arial" w:cs="Arial"/>
          <w:szCs w:val="22"/>
          <w:lang w:val="en-CA" w:eastAsia="en-CA" w:bidi="en-CA"/>
        </w:rPr>
        <w:t>provided.</w:t>
      </w:r>
    </w:p>
    <w:p w14:paraId="369F0703" w14:textId="77777777" w:rsidR="00127EA3" w:rsidRPr="00127EA3" w:rsidRDefault="00127EA3" w:rsidP="00127EA3">
      <w:pPr>
        <w:widowControl w:val="0"/>
        <w:autoSpaceDE w:val="0"/>
        <w:autoSpaceDN w:val="0"/>
        <w:rPr>
          <w:rFonts w:ascii="Arial" w:eastAsia="Arial" w:hAnsi="Arial" w:cs="Arial"/>
          <w:lang w:val="en-CA" w:eastAsia="en-CA" w:bidi="en-CA"/>
        </w:rPr>
      </w:pPr>
    </w:p>
    <w:p w14:paraId="4014FA83" w14:textId="77777777" w:rsidR="002011B6" w:rsidRPr="002011B6" w:rsidRDefault="002011B6" w:rsidP="002011B6">
      <w:pPr>
        <w:pStyle w:val="ListParagraph"/>
        <w:rPr>
          <w:rFonts w:cs="Arial"/>
        </w:rPr>
      </w:pPr>
      <w:r w:rsidRPr="002011B6">
        <w:rPr>
          <w:rFonts w:cs="Arial"/>
        </w:rPr>
        <w:t>5.2.2.3</w:t>
      </w:r>
      <w:r w:rsidRPr="002011B6">
        <w:rPr>
          <w:rFonts w:cs="Arial"/>
        </w:rPr>
        <w:tab/>
        <w:t>Implementation</w:t>
      </w:r>
    </w:p>
    <w:p w14:paraId="7FDB44CF" w14:textId="77777777" w:rsidR="002011B6" w:rsidRPr="002011B6" w:rsidRDefault="002011B6" w:rsidP="002011B6">
      <w:pPr>
        <w:pStyle w:val="ListParagraph"/>
        <w:rPr>
          <w:rFonts w:cs="Arial"/>
        </w:rPr>
      </w:pPr>
    </w:p>
    <w:p w14:paraId="56DA5D1F" w14:textId="06871372" w:rsidR="002011B6" w:rsidRDefault="002011B6" w:rsidP="002011B6">
      <w:pPr>
        <w:pStyle w:val="ListParagraph"/>
        <w:rPr>
          <w:rFonts w:cs="Arial"/>
        </w:rPr>
      </w:pPr>
      <w:r w:rsidRPr="002011B6">
        <w:rPr>
          <w:rFonts w:cs="Arial"/>
        </w:rPr>
        <w:t>The Environmental Protection Area designations on Schedule A will be used as a general guide in preparing zoning by-law provisions.  Environmental Protection Areas will be placed in a separate category in the implementing Zoning By-law.</w:t>
      </w:r>
      <w:r w:rsidR="00D8275C">
        <w:rPr>
          <w:rFonts w:cs="Arial"/>
        </w:rPr>
        <w:t>”</w:t>
      </w:r>
    </w:p>
    <w:p w14:paraId="0701BD9B" w14:textId="68D397D5" w:rsidR="00D8275C" w:rsidRDefault="00D8275C" w:rsidP="002011B6">
      <w:pPr>
        <w:pStyle w:val="ListParagraph"/>
        <w:rPr>
          <w:rFonts w:cs="Arial"/>
        </w:rPr>
      </w:pPr>
    </w:p>
    <w:p w14:paraId="1874ACE2" w14:textId="3485AA62" w:rsidR="00D8275C" w:rsidRDefault="006163C4" w:rsidP="00D8275C">
      <w:pPr>
        <w:pStyle w:val="ListParagraph"/>
        <w:ind w:left="0"/>
        <w:rPr>
          <w:rFonts w:cs="Arial"/>
        </w:rPr>
      </w:pPr>
      <w:r>
        <w:rPr>
          <w:rFonts w:cs="Arial"/>
        </w:rPr>
        <w:t>54</w:t>
      </w:r>
      <w:r w:rsidR="00D8275C">
        <w:rPr>
          <w:rFonts w:cs="Arial"/>
        </w:rPr>
        <w:t>.</w:t>
      </w:r>
      <w:r w:rsidR="00D8275C">
        <w:rPr>
          <w:rFonts w:cs="Arial"/>
        </w:rPr>
        <w:tab/>
      </w:r>
      <w:r w:rsidR="00B830F9">
        <w:rPr>
          <w:rFonts w:cs="Arial"/>
        </w:rPr>
        <w:t>Delete</w:t>
      </w:r>
      <w:r w:rsidR="00AE219F">
        <w:rPr>
          <w:rFonts w:cs="Arial"/>
        </w:rPr>
        <w:t xml:space="preserve"> Section</w:t>
      </w:r>
      <w:r w:rsidR="00B9492A">
        <w:rPr>
          <w:rFonts w:cs="Arial"/>
        </w:rPr>
        <w:t xml:space="preserve"> </w:t>
      </w:r>
      <w:r w:rsidR="00AE219F">
        <w:rPr>
          <w:rFonts w:cs="Arial"/>
        </w:rPr>
        <w:t>5</w:t>
      </w:r>
      <w:r w:rsidR="00483C3B">
        <w:rPr>
          <w:rFonts w:cs="Arial"/>
        </w:rPr>
        <w:t xml:space="preserve">.2.3 </w:t>
      </w:r>
      <w:r w:rsidR="00483C3B" w:rsidRPr="00AE219F">
        <w:rPr>
          <w:rFonts w:cs="Arial"/>
          <w:u w:val="single"/>
        </w:rPr>
        <w:t>Environmentally Sensitive Areas</w:t>
      </w:r>
      <w:r w:rsidR="00483C3B">
        <w:rPr>
          <w:rFonts w:cs="Arial"/>
        </w:rPr>
        <w:t xml:space="preserve"> </w:t>
      </w:r>
      <w:r w:rsidR="00AE219F">
        <w:rPr>
          <w:rFonts w:cs="Arial"/>
        </w:rPr>
        <w:t xml:space="preserve">in its entirety </w:t>
      </w:r>
      <w:r w:rsidR="00483C3B">
        <w:rPr>
          <w:rFonts w:cs="Arial"/>
        </w:rPr>
        <w:t xml:space="preserve">and </w:t>
      </w:r>
      <w:r w:rsidR="00AE219F">
        <w:rPr>
          <w:rFonts w:cs="Arial"/>
        </w:rPr>
        <w:tab/>
      </w:r>
      <w:r w:rsidR="00483C3B">
        <w:rPr>
          <w:rFonts w:cs="Arial"/>
        </w:rPr>
        <w:t>replace with the following:</w:t>
      </w:r>
    </w:p>
    <w:p w14:paraId="1B5F33E6" w14:textId="2E56D09A" w:rsidR="00483C3B" w:rsidRDefault="00483C3B" w:rsidP="00D8275C">
      <w:pPr>
        <w:pStyle w:val="ListParagraph"/>
        <w:ind w:left="0"/>
        <w:rPr>
          <w:rFonts w:cs="Arial"/>
        </w:rPr>
      </w:pPr>
    </w:p>
    <w:p w14:paraId="2C6AD66E" w14:textId="0BFA7E58" w:rsidR="00483C3B" w:rsidRPr="00483C3B" w:rsidRDefault="006C15FC" w:rsidP="00483C3B">
      <w:pPr>
        <w:pStyle w:val="ListParagraph"/>
        <w:rPr>
          <w:rFonts w:cs="Arial"/>
        </w:rPr>
      </w:pPr>
      <w:r>
        <w:rPr>
          <w:rFonts w:cs="Arial"/>
        </w:rPr>
        <w:t>“</w:t>
      </w:r>
      <w:r w:rsidR="00483C3B" w:rsidRPr="00483C3B">
        <w:rPr>
          <w:rFonts w:cs="Arial"/>
        </w:rPr>
        <w:t>5.2.3</w:t>
      </w:r>
      <w:r w:rsidR="00483C3B" w:rsidRPr="00483C3B">
        <w:rPr>
          <w:rFonts w:cs="Arial"/>
        </w:rPr>
        <w:tab/>
        <w:t>Environmentally Sensitive Areas</w:t>
      </w:r>
    </w:p>
    <w:p w14:paraId="19B113E1" w14:textId="77777777" w:rsidR="00483C3B" w:rsidRPr="00483C3B" w:rsidRDefault="00483C3B" w:rsidP="00483C3B">
      <w:pPr>
        <w:pStyle w:val="ListParagraph"/>
        <w:rPr>
          <w:rFonts w:cs="Arial"/>
        </w:rPr>
      </w:pPr>
    </w:p>
    <w:p w14:paraId="39545104" w14:textId="77777777" w:rsidR="00483C3B" w:rsidRPr="00483C3B" w:rsidRDefault="00483C3B" w:rsidP="00483C3B">
      <w:pPr>
        <w:pStyle w:val="ListParagraph"/>
        <w:rPr>
          <w:rFonts w:cs="Arial"/>
        </w:rPr>
      </w:pPr>
      <w:bookmarkStart w:id="5" w:name="_Hlk32403356"/>
      <w:r w:rsidRPr="00483C3B">
        <w:rPr>
          <w:rFonts w:cs="Arial"/>
        </w:rPr>
        <w:t>Environmentally Sensitive Areas are shown on Schedules B, C1, D1 and E1 as an environmentally sensitive overlay and Environmentally Sensitive Areas include:</w:t>
      </w:r>
    </w:p>
    <w:bookmarkEnd w:id="5"/>
    <w:p w14:paraId="72B4DBB8" w14:textId="471A9ECF" w:rsidR="00483C3B" w:rsidRPr="00483C3B" w:rsidRDefault="00A17911" w:rsidP="00A17911">
      <w:pPr>
        <w:pStyle w:val="ListParagraph"/>
        <w:ind w:left="1440" w:hanging="720"/>
        <w:rPr>
          <w:rFonts w:cs="Arial"/>
        </w:rPr>
      </w:pPr>
      <w:r w:rsidRPr="00A17911">
        <w:rPr>
          <w:rFonts w:cs="Arial"/>
        </w:rPr>
        <w:t>•</w:t>
      </w:r>
      <w:r w:rsidRPr="00A17911">
        <w:rPr>
          <w:rFonts w:cs="Arial"/>
        </w:rPr>
        <w:tab/>
      </w:r>
      <w:r w:rsidR="001C1F61">
        <w:rPr>
          <w:rFonts w:cs="Arial"/>
        </w:rPr>
        <w:t>l</w:t>
      </w:r>
      <w:r w:rsidRPr="00A17911">
        <w:rPr>
          <w:rFonts w:cs="Arial"/>
        </w:rPr>
        <w:t>ands designated Environmental Protection on Schedules A, C, D and E</w:t>
      </w:r>
    </w:p>
    <w:p w14:paraId="1F5E16CF" w14:textId="77777777" w:rsidR="00483C3B" w:rsidRPr="00483C3B" w:rsidRDefault="00483C3B" w:rsidP="00483C3B">
      <w:pPr>
        <w:pStyle w:val="ListParagraph"/>
        <w:rPr>
          <w:rFonts w:cs="Arial"/>
        </w:rPr>
      </w:pPr>
      <w:r w:rsidRPr="00483C3B">
        <w:rPr>
          <w:rFonts w:cs="Arial"/>
        </w:rPr>
        <w:t>•</w:t>
      </w:r>
      <w:r w:rsidRPr="00483C3B">
        <w:rPr>
          <w:rFonts w:cs="Arial"/>
        </w:rPr>
        <w:tab/>
        <w:t>significant woodlands</w:t>
      </w:r>
    </w:p>
    <w:p w14:paraId="779DCB81" w14:textId="77777777" w:rsidR="00483C3B" w:rsidRPr="00483C3B" w:rsidRDefault="00483C3B" w:rsidP="00483C3B">
      <w:pPr>
        <w:pStyle w:val="ListParagraph"/>
        <w:rPr>
          <w:rFonts w:cs="Arial"/>
        </w:rPr>
      </w:pPr>
      <w:r w:rsidRPr="00483C3B">
        <w:rPr>
          <w:rFonts w:cs="Arial"/>
        </w:rPr>
        <w:t>•</w:t>
      </w:r>
      <w:r w:rsidRPr="00483C3B">
        <w:rPr>
          <w:rFonts w:cs="Arial"/>
        </w:rPr>
        <w:tab/>
        <w:t xml:space="preserve">significant </w:t>
      </w:r>
      <w:proofErr w:type="spellStart"/>
      <w:r w:rsidRPr="00483C3B">
        <w:rPr>
          <w:rFonts w:cs="Arial"/>
        </w:rPr>
        <w:t>valleylands</w:t>
      </w:r>
      <w:proofErr w:type="spellEnd"/>
    </w:p>
    <w:p w14:paraId="7B94F890" w14:textId="77777777" w:rsidR="00483C3B" w:rsidRPr="00483C3B" w:rsidRDefault="00483C3B" w:rsidP="00483C3B">
      <w:pPr>
        <w:pStyle w:val="ListParagraph"/>
        <w:rPr>
          <w:rFonts w:cs="Arial"/>
        </w:rPr>
      </w:pPr>
      <w:r w:rsidRPr="00483C3B">
        <w:rPr>
          <w:rFonts w:cs="Arial"/>
        </w:rPr>
        <w:t>•</w:t>
      </w:r>
      <w:r w:rsidRPr="00483C3B">
        <w:rPr>
          <w:rFonts w:cs="Arial"/>
        </w:rPr>
        <w:tab/>
        <w:t>unevaluated wetlands</w:t>
      </w:r>
    </w:p>
    <w:p w14:paraId="1D10B150" w14:textId="77777777" w:rsidR="00483C3B" w:rsidRPr="00483C3B" w:rsidRDefault="00483C3B" w:rsidP="00483C3B">
      <w:pPr>
        <w:pStyle w:val="ListParagraph"/>
        <w:rPr>
          <w:rFonts w:cs="Arial"/>
        </w:rPr>
      </w:pPr>
      <w:r w:rsidRPr="00483C3B">
        <w:rPr>
          <w:rFonts w:cs="Arial"/>
        </w:rPr>
        <w:t>•</w:t>
      </w:r>
      <w:r w:rsidRPr="00483C3B">
        <w:rPr>
          <w:rFonts w:cs="Arial"/>
        </w:rPr>
        <w:tab/>
        <w:t>groundwater recharge/discharge areas</w:t>
      </w:r>
    </w:p>
    <w:p w14:paraId="49CAE541" w14:textId="77777777" w:rsidR="00F75F41" w:rsidRDefault="00483C3B" w:rsidP="00483C3B">
      <w:pPr>
        <w:pStyle w:val="ListParagraph"/>
        <w:rPr>
          <w:rFonts w:cs="Arial"/>
        </w:rPr>
      </w:pPr>
      <w:r w:rsidRPr="00483C3B">
        <w:rPr>
          <w:rFonts w:cs="Arial"/>
        </w:rPr>
        <w:t>•</w:t>
      </w:r>
      <w:r w:rsidRPr="00483C3B">
        <w:rPr>
          <w:rFonts w:cs="Arial"/>
        </w:rPr>
        <w:tab/>
        <w:t xml:space="preserve">adjacent lands within 120 </w:t>
      </w:r>
      <w:proofErr w:type="spellStart"/>
      <w:r w:rsidRPr="00483C3B">
        <w:rPr>
          <w:rFonts w:cs="Arial"/>
        </w:rPr>
        <w:t>metres</w:t>
      </w:r>
      <w:proofErr w:type="spellEnd"/>
      <w:r w:rsidRPr="00483C3B">
        <w:rPr>
          <w:rFonts w:cs="Arial"/>
        </w:rPr>
        <w:t xml:space="preserve"> of </w:t>
      </w:r>
    </w:p>
    <w:p w14:paraId="37E5C3D2" w14:textId="6F9724F6" w:rsidR="00F75F41" w:rsidRDefault="00F75F41" w:rsidP="00CC784B">
      <w:pPr>
        <w:pStyle w:val="ListParagraph"/>
        <w:numPr>
          <w:ilvl w:val="0"/>
          <w:numId w:val="33"/>
        </w:numPr>
        <w:rPr>
          <w:rFonts w:cs="Arial"/>
        </w:rPr>
      </w:pPr>
      <w:r>
        <w:rPr>
          <w:rFonts w:cs="Arial"/>
        </w:rPr>
        <w:t>provincially and regionally significant life science ANSI</w:t>
      </w:r>
    </w:p>
    <w:p w14:paraId="1471D925" w14:textId="071D3902" w:rsidR="00F75F41" w:rsidRDefault="00F75F41" w:rsidP="00CC784B">
      <w:pPr>
        <w:pStyle w:val="ListParagraph"/>
        <w:numPr>
          <w:ilvl w:val="0"/>
          <w:numId w:val="33"/>
        </w:numPr>
        <w:rPr>
          <w:rFonts w:cs="Arial"/>
        </w:rPr>
      </w:pPr>
      <w:r>
        <w:rPr>
          <w:rFonts w:cs="Arial"/>
        </w:rPr>
        <w:t>significant wetlands</w:t>
      </w:r>
    </w:p>
    <w:p w14:paraId="0720B235" w14:textId="3BA093E3" w:rsidR="00F75F41" w:rsidRDefault="00F75F41" w:rsidP="00CC784B">
      <w:pPr>
        <w:pStyle w:val="ListParagraph"/>
        <w:numPr>
          <w:ilvl w:val="0"/>
          <w:numId w:val="33"/>
        </w:numPr>
        <w:rPr>
          <w:rFonts w:cs="Arial"/>
        </w:rPr>
      </w:pPr>
      <w:r>
        <w:rPr>
          <w:rFonts w:cs="Arial"/>
        </w:rPr>
        <w:t>significant woodlands</w:t>
      </w:r>
    </w:p>
    <w:p w14:paraId="1A564ED3" w14:textId="6BCD9ABA" w:rsidR="00F75F41" w:rsidRDefault="00F75F41" w:rsidP="00CC784B">
      <w:pPr>
        <w:pStyle w:val="ListParagraph"/>
        <w:numPr>
          <w:ilvl w:val="0"/>
          <w:numId w:val="33"/>
        </w:numPr>
        <w:rPr>
          <w:rFonts w:cs="Arial"/>
        </w:rPr>
      </w:pPr>
      <w:r>
        <w:rPr>
          <w:rFonts w:cs="Arial"/>
        </w:rPr>
        <w:t xml:space="preserve">significant </w:t>
      </w:r>
      <w:proofErr w:type="spellStart"/>
      <w:r>
        <w:rPr>
          <w:rFonts w:cs="Arial"/>
        </w:rPr>
        <w:t>valleylands</w:t>
      </w:r>
      <w:proofErr w:type="spellEnd"/>
    </w:p>
    <w:p w14:paraId="49B5C58F" w14:textId="07638D17" w:rsidR="00F75F41" w:rsidRDefault="00F75F41" w:rsidP="00CC784B">
      <w:pPr>
        <w:pStyle w:val="ListParagraph"/>
        <w:numPr>
          <w:ilvl w:val="0"/>
          <w:numId w:val="33"/>
        </w:numPr>
        <w:rPr>
          <w:rFonts w:cs="Arial"/>
        </w:rPr>
      </w:pPr>
      <w:r>
        <w:rPr>
          <w:rFonts w:cs="Arial"/>
        </w:rPr>
        <w:t>significant wildlife habitat</w:t>
      </w:r>
    </w:p>
    <w:p w14:paraId="11286474" w14:textId="778D7B32" w:rsidR="00F75F41" w:rsidRDefault="00F75F41" w:rsidP="00CC784B">
      <w:pPr>
        <w:pStyle w:val="ListParagraph"/>
        <w:numPr>
          <w:ilvl w:val="0"/>
          <w:numId w:val="33"/>
        </w:numPr>
        <w:rPr>
          <w:rFonts w:cs="Arial"/>
        </w:rPr>
      </w:pPr>
      <w:bookmarkStart w:id="6" w:name="_Hlk57053828"/>
      <w:r>
        <w:rPr>
          <w:rFonts w:cs="Arial"/>
        </w:rPr>
        <w:t>fish habitat</w:t>
      </w:r>
    </w:p>
    <w:p w14:paraId="09BC16D1" w14:textId="30F64138" w:rsidR="00F75F41" w:rsidRDefault="00F75F41" w:rsidP="00CC784B">
      <w:pPr>
        <w:pStyle w:val="ListParagraph"/>
        <w:numPr>
          <w:ilvl w:val="0"/>
          <w:numId w:val="33"/>
        </w:numPr>
        <w:rPr>
          <w:rFonts w:cs="Arial"/>
        </w:rPr>
      </w:pPr>
      <w:r>
        <w:rPr>
          <w:rFonts w:cs="Arial"/>
        </w:rPr>
        <w:t>habitat of endangered and threatened species</w:t>
      </w:r>
    </w:p>
    <w:p w14:paraId="7230D470" w14:textId="756FEFEA" w:rsidR="00F75F41" w:rsidRDefault="00F75F41" w:rsidP="00CC784B">
      <w:pPr>
        <w:pStyle w:val="ListParagraph"/>
        <w:numPr>
          <w:ilvl w:val="0"/>
          <w:numId w:val="33"/>
        </w:numPr>
        <w:rPr>
          <w:rFonts w:cs="Arial"/>
        </w:rPr>
      </w:pPr>
      <w:r>
        <w:rPr>
          <w:rFonts w:cs="Arial"/>
        </w:rPr>
        <w:t>groundwater recharge/discharge areas</w:t>
      </w:r>
    </w:p>
    <w:p w14:paraId="746F2ABA" w14:textId="61936F59" w:rsidR="00F75F41" w:rsidRPr="00F75F41" w:rsidRDefault="00F75F41" w:rsidP="00F75F41">
      <w:pPr>
        <w:ind w:left="1440" w:hanging="720"/>
        <w:rPr>
          <w:rFonts w:ascii="Arial" w:hAnsi="Arial" w:cs="Arial"/>
        </w:rPr>
      </w:pPr>
      <w:bookmarkStart w:id="7" w:name="_Hlk57053748"/>
      <w:bookmarkEnd w:id="6"/>
      <w:r w:rsidRPr="00F75F41">
        <w:rPr>
          <w:rFonts w:ascii="Arial" w:hAnsi="Arial" w:cs="Arial"/>
        </w:rPr>
        <w:t>•</w:t>
      </w:r>
      <w:r w:rsidRPr="00F75F41">
        <w:rPr>
          <w:rFonts w:ascii="Arial" w:hAnsi="Arial" w:cs="Arial"/>
        </w:rPr>
        <w:tab/>
        <w:t xml:space="preserve">adjacent lands within 50 </w:t>
      </w:r>
      <w:proofErr w:type="spellStart"/>
      <w:r w:rsidRPr="00F75F41">
        <w:rPr>
          <w:rFonts w:ascii="Arial" w:hAnsi="Arial" w:cs="Arial"/>
        </w:rPr>
        <w:t>metres</w:t>
      </w:r>
      <w:proofErr w:type="spellEnd"/>
      <w:r w:rsidRPr="00F75F41">
        <w:rPr>
          <w:rFonts w:ascii="Arial" w:hAnsi="Arial" w:cs="Arial"/>
        </w:rPr>
        <w:t xml:space="preserve"> of provincially significant and regional earth science ANSI’s</w:t>
      </w:r>
    </w:p>
    <w:bookmarkEnd w:id="7"/>
    <w:p w14:paraId="1FA1E4DD" w14:textId="0B820C78" w:rsidR="00F75F41" w:rsidRPr="00F75F41" w:rsidRDefault="00F75F41" w:rsidP="00F75F41">
      <w:pPr>
        <w:ind w:left="1440" w:hanging="720"/>
        <w:rPr>
          <w:rFonts w:ascii="Arial" w:hAnsi="Arial" w:cs="Arial"/>
        </w:rPr>
      </w:pPr>
      <w:r w:rsidRPr="00F75F41">
        <w:rPr>
          <w:rFonts w:ascii="Arial" w:hAnsi="Arial" w:cs="Arial"/>
        </w:rPr>
        <w:t>•</w:t>
      </w:r>
      <w:r w:rsidRPr="00F75F41">
        <w:rPr>
          <w:rFonts w:ascii="Arial" w:hAnsi="Arial" w:cs="Arial"/>
        </w:rPr>
        <w:tab/>
        <w:t xml:space="preserve">adjacent lands within 30 </w:t>
      </w:r>
      <w:proofErr w:type="spellStart"/>
      <w:r w:rsidRPr="00F75F41">
        <w:rPr>
          <w:rFonts w:ascii="Arial" w:hAnsi="Arial" w:cs="Arial"/>
        </w:rPr>
        <w:t>metres</w:t>
      </w:r>
      <w:proofErr w:type="spellEnd"/>
      <w:r w:rsidRPr="00F75F41">
        <w:rPr>
          <w:rFonts w:ascii="Arial" w:hAnsi="Arial" w:cs="Arial"/>
        </w:rPr>
        <w:t xml:space="preserve"> of:</w:t>
      </w:r>
    </w:p>
    <w:p w14:paraId="17250EAB" w14:textId="59ADF440" w:rsidR="00F75F41" w:rsidRPr="00F75F41" w:rsidRDefault="00F75F41" w:rsidP="00CC784B">
      <w:pPr>
        <w:pStyle w:val="ListParagraph"/>
        <w:numPr>
          <w:ilvl w:val="0"/>
          <w:numId w:val="33"/>
        </w:numPr>
        <w:rPr>
          <w:rFonts w:cs="Arial"/>
        </w:rPr>
      </w:pPr>
      <w:r w:rsidRPr="00F75F41">
        <w:rPr>
          <w:rFonts w:cs="Arial"/>
        </w:rPr>
        <w:t xml:space="preserve">an </w:t>
      </w:r>
      <w:proofErr w:type="gramStart"/>
      <w:r w:rsidRPr="00F75F41">
        <w:rPr>
          <w:rFonts w:cs="Arial"/>
        </w:rPr>
        <w:t>evaluated locally significant wetlands</w:t>
      </w:r>
      <w:proofErr w:type="gramEnd"/>
      <w:r w:rsidRPr="00F75F41">
        <w:rPr>
          <w:rFonts w:cs="Arial"/>
        </w:rPr>
        <w:t xml:space="preserve"> </w:t>
      </w:r>
    </w:p>
    <w:p w14:paraId="43164F8B" w14:textId="75E273D1" w:rsidR="00F75F41" w:rsidRPr="00F75F41" w:rsidRDefault="00F75F41" w:rsidP="00F75F41">
      <w:pPr>
        <w:ind w:left="1440" w:hanging="720"/>
        <w:rPr>
          <w:rFonts w:ascii="Arial" w:hAnsi="Arial" w:cs="Arial"/>
        </w:rPr>
      </w:pPr>
      <w:r w:rsidRPr="00F75F41">
        <w:rPr>
          <w:rFonts w:ascii="Arial" w:hAnsi="Arial" w:cs="Arial"/>
        </w:rPr>
        <w:t>•</w:t>
      </w:r>
      <w:r w:rsidRPr="00F75F41">
        <w:rPr>
          <w:rFonts w:ascii="Arial" w:hAnsi="Arial" w:cs="Arial"/>
        </w:rPr>
        <w:tab/>
        <w:t>linkages and corridors</w:t>
      </w:r>
    </w:p>
    <w:p w14:paraId="702394B4" w14:textId="77777777" w:rsidR="00F75F41" w:rsidRDefault="00F75F41" w:rsidP="00F75F41">
      <w:pPr>
        <w:ind w:left="1440" w:hanging="720"/>
        <w:rPr>
          <w:rFonts w:cs="Arial"/>
        </w:rPr>
      </w:pPr>
    </w:p>
    <w:p w14:paraId="0774BEF7" w14:textId="2BEBEBF3" w:rsidR="00F75F41" w:rsidRDefault="00F75F41" w:rsidP="00483C3B">
      <w:pPr>
        <w:pStyle w:val="ListParagraph"/>
        <w:rPr>
          <w:rFonts w:cs="Arial"/>
        </w:rPr>
      </w:pPr>
      <w:r>
        <w:rPr>
          <w:rFonts w:cs="Arial"/>
        </w:rPr>
        <w:t xml:space="preserve">Lands designated Environmental Protection have been </w:t>
      </w:r>
      <w:r w:rsidR="00EF0172">
        <w:rPr>
          <w:rFonts w:cs="Arial"/>
        </w:rPr>
        <w:t>included within the Environmental Sensitive Area mapping</w:t>
      </w:r>
      <w:r w:rsidR="009B3D6D">
        <w:rPr>
          <w:rFonts w:cs="Arial"/>
        </w:rPr>
        <w:t xml:space="preserve"> </w:t>
      </w:r>
      <w:proofErr w:type="gramStart"/>
      <w:r w:rsidR="009B3D6D">
        <w:rPr>
          <w:rFonts w:cs="Arial"/>
        </w:rPr>
        <w:t>in order to</w:t>
      </w:r>
      <w:proofErr w:type="gramEnd"/>
      <w:r w:rsidR="009B3D6D">
        <w:rPr>
          <w:rFonts w:cs="Arial"/>
        </w:rPr>
        <w:t xml:space="preserve"> display a comprehensive natural heritage system, however Environmental Protection lands are subject to the policies Section 5.2.2.</w:t>
      </w:r>
    </w:p>
    <w:p w14:paraId="27F8C60D" w14:textId="77777777" w:rsidR="00F75F41" w:rsidRDefault="00F75F41" w:rsidP="00483C3B">
      <w:pPr>
        <w:pStyle w:val="ListParagraph"/>
        <w:rPr>
          <w:rFonts w:cs="Arial"/>
        </w:rPr>
      </w:pPr>
    </w:p>
    <w:p w14:paraId="12D7FA22" w14:textId="77777777" w:rsidR="00483C3B" w:rsidRPr="00483C3B" w:rsidRDefault="00483C3B" w:rsidP="00483C3B">
      <w:pPr>
        <w:pStyle w:val="ListParagraph"/>
        <w:rPr>
          <w:rFonts w:cs="Arial"/>
        </w:rPr>
      </w:pPr>
      <w:r w:rsidRPr="00483C3B">
        <w:rPr>
          <w:rFonts w:cs="Arial"/>
        </w:rPr>
        <w:t>Areas shown as an Environmentally Sensitive Area on Schedule B outside of Township limits are depicted for contextual reasons only for the purposes of understanding the extent of natural heritage features and systems and are not to be construed as an overlay applying to these areas.</w:t>
      </w:r>
    </w:p>
    <w:p w14:paraId="02A3AC4B" w14:textId="77777777" w:rsidR="00483C3B" w:rsidRPr="00483C3B" w:rsidRDefault="00483C3B" w:rsidP="00483C3B">
      <w:pPr>
        <w:pStyle w:val="ListParagraph"/>
        <w:rPr>
          <w:rFonts w:cs="Arial"/>
        </w:rPr>
      </w:pPr>
    </w:p>
    <w:p w14:paraId="5C1566BA" w14:textId="77777777" w:rsidR="00483C3B" w:rsidRPr="00483C3B" w:rsidRDefault="00483C3B" w:rsidP="00483C3B">
      <w:pPr>
        <w:pStyle w:val="ListParagraph"/>
        <w:rPr>
          <w:rFonts w:cs="Arial"/>
        </w:rPr>
      </w:pPr>
    </w:p>
    <w:p w14:paraId="3C12D13A" w14:textId="77777777" w:rsidR="00483C3B" w:rsidRPr="00483C3B" w:rsidRDefault="00483C3B" w:rsidP="00483C3B">
      <w:pPr>
        <w:pStyle w:val="ListParagraph"/>
        <w:rPr>
          <w:rFonts w:cs="Arial"/>
        </w:rPr>
      </w:pPr>
      <w:r w:rsidRPr="00483C3B">
        <w:rPr>
          <w:rFonts w:cs="Arial"/>
        </w:rPr>
        <w:t>5.2.3.1</w:t>
      </w:r>
      <w:r w:rsidRPr="00483C3B">
        <w:rPr>
          <w:rFonts w:cs="Arial"/>
        </w:rPr>
        <w:tab/>
        <w:t>Permitted Uses</w:t>
      </w:r>
    </w:p>
    <w:p w14:paraId="38F17EE1" w14:textId="77777777" w:rsidR="00483C3B" w:rsidRPr="00483C3B" w:rsidRDefault="00483C3B" w:rsidP="00483C3B">
      <w:pPr>
        <w:pStyle w:val="ListParagraph"/>
        <w:rPr>
          <w:rFonts w:cs="Arial"/>
        </w:rPr>
      </w:pPr>
    </w:p>
    <w:p w14:paraId="239D4B4B" w14:textId="14C7A5D1" w:rsidR="00483C3B" w:rsidRDefault="00483C3B" w:rsidP="00483C3B">
      <w:pPr>
        <w:pStyle w:val="ListParagraph"/>
        <w:rPr>
          <w:rFonts w:cs="Arial"/>
        </w:rPr>
      </w:pPr>
      <w:r w:rsidRPr="00483C3B">
        <w:rPr>
          <w:rFonts w:cs="Arial"/>
        </w:rPr>
        <w:t>Development in Environmentally Sensitive Areas shown on Schedule ‘B’ may be permitted in accordance with the land use designations shown on Schedule "A" to this Plan.  Permitted development should be compatible with the sensitivity of the area.  In the case of Schedule ‘C’, ‘D’, and ‘E’, development may be permitted in accordance with the abutting designations of this Plan subject to the policy tests herein being met.</w:t>
      </w:r>
    </w:p>
    <w:p w14:paraId="4A3102EA" w14:textId="5549A97E" w:rsidR="009B3D6D" w:rsidRDefault="009B3D6D" w:rsidP="00483C3B">
      <w:pPr>
        <w:pStyle w:val="ListParagraph"/>
        <w:rPr>
          <w:rFonts w:cs="Arial"/>
        </w:rPr>
      </w:pPr>
    </w:p>
    <w:p w14:paraId="05F8227D" w14:textId="0E684559" w:rsidR="009B3D6D" w:rsidRPr="00483C3B" w:rsidRDefault="009B3D6D" w:rsidP="00483C3B">
      <w:pPr>
        <w:pStyle w:val="ListParagraph"/>
        <w:rPr>
          <w:rFonts w:cs="Arial"/>
        </w:rPr>
      </w:pPr>
      <w:r>
        <w:rPr>
          <w:rFonts w:cs="Arial"/>
        </w:rPr>
        <w:t>Development and site alterations are not permitted on lands in the Environmentally Sensitive Area unless it has been demonstrated that there will be no negative impacts on the natural features or their ecological functions.</w:t>
      </w:r>
    </w:p>
    <w:p w14:paraId="645E2FA5" w14:textId="77777777" w:rsidR="00483C3B" w:rsidRPr="00483C3B" w:rsidRDefault="00483C3B" w:rsidP="00483C3B">
      <w:pPr>
        <w:pStyle w:val="ListParagraph"/>
        <w:rPr>
          <w:rFonts w:cs="Arial"/>
        </w:rPr>
      </w:pPr>
    </w:p>
    <w:p w14:paraId="0C56BE03" w14:textId="77777777" w:rsidR="00483C3B" w:rsidRPr="00483C3B" w:rsidRDefault="00483C3B" w:rsidP="00483C3B">
      <w:pPr>
        <w:pStyle w:val="ListParagraph"/>
        <w:rPr>
          <w:rFonts w:cs="Arial"/>
        </w:rPr>
      </w:pPr>
      <w:r w:rsidRPr="00483C3B">
        <w:rPr>
          <w:rFonts w:cs="Arial"/>
        </w:rPr>
        <w:t>5.2.3.2</w:t>
      </w:r>
      <w:r w:rsidRPr="00483C3B">
        <w:rPr>
          <w:rFonts w:cs="Arial"/>
        </w:rPr>
        <w:tab/>
      </w:r>
      <w:r w:rsidRPr="00483C3B">
        <w:rPr>
          <w:rFonts w:cs="Arial"/>
        </w:rPr>
        <w:tab/>
        <w:t>Policies</w:t>
      </w:r>
    </w:p>
    <w:p w14:paraId="76C4303C" w14:textId="77777777" w:rsidR="00483C3B" w:rsidRPr="00483C3B" w:rsidRDefault="00483C3B" w:rsidP="00483C3B">
      <w:pPr>
        <w:pStyle w:val="ListParagraph"/>
        <w:rPr>
          <w:rFonts w:cs="Arial"/>
        </w:rPr>
      </w:pPr>
    </w:p>
    <w:p w14:paraId="552B7509" w14:textId="62B5C38C" w:rsidR="00483C3B" w:rsidRPr="00483C3B" w:rsidRDefault="00483C3B" w:rsidP="000A49CB">
      <w:pPr>
        <w:pStyle w:val="ListParagraph"/>
        <w:ind w:left="1440" w:hanging="720"/>
        <w:rPr>
          <w:rFonts w:cs="Arial"/>
        </w:rPr>
      </w:pPr>
      <w:r w:rsidRPr="00483C3B">
        <w:rPr>
          <w:rFonts w:cs="Arial"/>
        </w:rPr>
        <w:t>a</w:t>
      </w:r>
      <w:r w:rsidR="00AB0960">
        <w:rPr>
          <w:rFonts w:cs="Arial"/>
        </w:rPr>
        <w:t>)</w:t>
      </w:r>
      <w:r w:rsidR="00AB0960">
        <w:rPr>
          <w:rFonts w:cs="Arial"/>
        </w:rPr>
        <w:tab/>
      </w:r>
      <w:r w:rsidRPr="00483C3B">
        <w:rPr>
          <w:rFonts w:cs="Arial"/>
        </w:rPr>
        <w:t>In the absence of more detailed mapping, the boundaries of the Environmentally Sensitive Areas, as shown on Schedules ‘B’, ‘C1’, ‘D1’, and ‘E1’ will be used as guides for the preparation of the Zoning By-law to implement this Plan.  Minor alterations to the boundaries shown on Schedules ‘B’, ‘C1’, ‘D1’, and ‘E1’ resulting from more detailed information or mapping will not require an amendment to this Plan provided the general intent of the Plan is maintained.  When more detailed mapping becomes available, the Township will amend this Plan and the implementing zoning by-law where required.  Building setbacks will be imposed from the margins of Environmentally Sensitive Areas to the extent or severity of the sensitivity as established in an Environmental Impact Assessment prepared to the satisfaction of the Conservation Authority and the Township.</w:t>
      </w:r>
    </w:p>
    <w:p w14:paraId="7F35B36E" w14:textId="77777777" w:rsidR="00483C3B" w:rsidRPr="00483C3B" w:rsidRDefault="00483C3B" w:rsidP="00483C3B">
      <w:pPr>
        <w:pStyle w:val="ListParagraph"/>
        <w:rPr>
          <w:rFonts w:cs="Arial"/>
        </w:rPr>
      </w:pPr>
    </w:p>
    <w:p w14:paraId="4A318902" w14:textId="6C8E3C47" w:rsidR="00483C3B" w:rsidRPr="00483C3B" w:rsidRDefault="00AB0960" w:rsidP="00483C3B">
      <w:pPr>
        <w:pStyle w:val="ListParagraph"/>
        <w:rPr>
          <w:rFonts w:cs="Arial"/>
        </w:rPr>
      </w:pPr>
      <w:r>
        <w:rPr>
          <w:rFonts w:cs="Arial"/>
        </w:rPr>
        <w:t>b</w:t>
      </w:r>
      <w:r w:rsidR="00483C3B" w:rsidRPr="00483C3B">
        <w:rPr>
          <w:rFonts w:cs="Arial"/>
        </w:rPr>
        <w:t>)</w:t>
      </w:r>
      <w:r w:rsidR="00483C3B" w:rsidRPr="00483C3B">
        <w:rPr>
          <w:rFonts w:cs="Arial"/>
        </w:rPr>
        <w:tab/>
        <w:t xml:space="preserve">In considering an application for the redesignation of </w:t>
      </w:r>
      <w:r w:rsidR="008066CB">
        <w:rPr>
          <w:rFonts w:cs="Arial"/>
        </w:rPr>
        <w:tab/>
      </w:r>
      <w:r w:rsidR="00483C3B" w:rsidRPr="00483C3B">
        <w:rPr>
          <w:rFonts w:cs="Arial"/>
        </w:rPr>
        <w:t xml:space="preserve">Environmentally Sensitive Areas on Schedules ‘B’, ‘C1’, ‘D1’ and </w:t>
      </w:r>
      <w:r w:rsidR="008066CB">
        <w:rPr>
          <w:rFonts w:cs="Arial"/>
        </w:rPr>
        <w:tab/>
      </w:r>
      <w:r w:rsidR="00483C3B" w:rsidRPr="00483C3B">
        <w:rPr>
          <w:rFonts w:cs="Arial"/>
        </w:rPr>
        <w:t xml:space="preserve">‘E1’ for a land use different than what is shown on Schedules ‘A’, </w:t>
      </w:r>
      <w:r w:rsidR="008066CB">
        <w:rPr>
          <w:rFonts w:cs="Arial"/>
        </w:rPr>
        <w:tab/>
      </w:r>
      <w:r w:rsidR="00483C3B" w:rsidRPr="00483C3B">
        <w:rPr>
          <w:rFonts w:cs="Arial"/>
        </w:rPr>
        <w:t xml:space="preserve">‘C’, ‘D’ and ‘E’ Council, in conjunction with the appropriate agency, </w:t>
      </w:r>
      <w:r w:rsidR="008066CB">
        <w:rPr>
          <w:rFonts w:cs="Arial"/>
        </w:rPr>
        <w:tab/>
      </w:r>
      <w:r w:rsidR="00483C3B" w:rsidRPr="00483C3B">
        <w:rPr>
          <w:rFonts w:cs="Arial"/>
        </w:rPr>
        <w:t xml:space="preserve">will require an Environmental Impact Assessment or </w:t>
      </w:r>
      <w:r w:rsidR="008066CB">
        <w:rPr>
          <w:rFonts w:cs="Arial"/>
        </w:rPr>
        <w:tab/>
      </w:r>
      <w:r w:rsidR="00483C3B" w:rsidRPr="00483C3B">
        <w:rPr>
          <w:rFonts w:cs="Arial"/>
        </w:rPr>
        <w:t xml:space="preserve">hydrogeological study to assess the impact of the proposed </w:t>
      </w:r>
      <w:r w:rsidR="008066CB">
        <w:rPr>
          <w:rFonts w:cs="Arial"/>
        </w:rPr>
        <w:tab/>
      </w:r>
      <w:r w:rsidR="00483C3B" w:rsidRPr="00483C3B">
        <w:rPr>
          <w:rFonts w:cs="Arial"/>
        </w:rPr>
        <w:t xml:space="preserve">development on the Environmentally Sensitive Area. Sample </w:t>
      </w:r>
      <w:r w:rsidR="008066CB">
        <w:rPr>
          <w:rFonts w:cs="Arial"/>
        </w:rPr>
        <w:tab/>
      </w:r>
      <w:r w:rsidR="00483C3B" w:rsidRPr="00483C3B">
        <w:rPr>
          <w:rFonts w:cs="Arial"/>
        </w:rPr>
        <w:t xml:space="preserve">Terms of Reference for Environmental Impact Assessments are </w:t>
      </w:r>
      <w:r w:rsidR="008066CB">
        <w:rPr>
          <w:rFonts w:cs="Arial"/>
        </w:rPr>
        <w:tab/>
      </w:r>
      <w:r w:rsidR="00483C3B" w:rsidRPr="00483C3B">
        <w:rPr>
          <w:rFonts w:cs="Arial"/>
        </w:rPr>
        <w:t>found in Appendix 1 of this Plan.</w:t>
      </w:r>
    </w:p>
    <w:p w14:paraId="6961E9EA" w14:textId="77777777" w:rsidR="00483C3B" w:rsidRPr="00483C3B" w:rsidRDefault="00483C3B" w:rsidP="00483C3B">
      <w:pPr>
        <w:pStyle w:val="ListParagraph"/>
        <w:rPr>
          <w:rFonts w:cs="Arial"/>
        </w:rPr>
      </w:pPr>
    </w:p>
    <w:p w14:paraId="6C57AE31" w14:textId="27AB5B77" w:rsidR="00483C3B" w:rsidRPr="00483C3B" w:rsidRDefault="00483C3B" w:rsidP="008066CB">
      <w:pPr>
        <w:pStyle w:val="ListParagraph"/>
        <w:ind w:left="1440"/>
        <w:rPr>
          <w:rFonts w:cs="Arial"/>
        </w:rPr>
      </w:pPr>
      <w:r w:rsidRPr="00483C3B">
        <w:rPr>
          <w:rFonts w:cs="Arial"/>
        </w:rPr>
        <w:t>Council has identified certain Environmentally Sensitive lands as a priority for acquisition, as described in Section 10.15.  However, there is no public obligation either to redesignate or to purchase any land if there is an existing or potential environmental sensitivity that would be difficult or costly to overcome.</w:t>
      </w:r>
    </w:p>
    <w:p w14:paraId="1114390D" w14:textId="77777777" w:rsidR="00483C3B" w:rsidRPr="00483C3B" w:rsidRDefault="00483C3B" w:rsidP="00483C3B">
      <w:pPr>
        <w:pStyle w:val="ListParagraph"/>
        <w:rPr>
          <w:rFonts w:cs="Arial"/>
        </w:rPr>
      </w:pPr>
    </w:p>
    <w:p w14:paraId="4FDD54E7" w14:textId="100548EC" w:rsidR="00483C3B" w:rsidRPr="00483C3B" w:rsidRDefault="00AB0960" w:rsidP="00483C3B">
      <w:pPr>
        <w:pStyle w:val="ListParagraph"/>
        <w:rPr>
          <w:rFonts w:cs="Arial"/>
        </w:rPr>
      </w:pPr>
      <w:r>
        <w:rPr>
          <w:rFonts w:cs="Arial"/>
        </w:rPr>
        <w:t>c</w:t>
      </w:r>
      <w:r w:rsidR="00483C3B" w:rsidRPr="00483C3B">
        <w:rPr>
          <w:rFonts w:cs="Arial"/>
        </w:rPr>
        <w:t xml:space="preserve">) </w:t>
      </w:r>
      <w:r w:rsidR="00483C3B" w:rsidRPr="00483C3B">
        <w:rPr>
          <w:rFonts w:cs="Arial"/>
        </w:rPr>
        <w:tab/>
        <w:t xml:space="preserve">Where lands designated Environmentally Sensitive are under </w:t>
      </w:r>
      <w:r w:rsidR="008066CB">
        <w:rPr>
          <w:rFonts w:cs="Arial"/>
        </w:rPr>
        <w:tab/>
      </w:r>
      <w:r w:rsidR="00483C3B" w:rsidRPr="00483C3B">
        <w:rPr>
          <w:rFonts w:cs="Arial"/>
        </w:rPr>
        <w:t xml:space="preserve">private ownership, this Plan does not intend that these lands will </w:t>
      </w:r>
      <w:r w:rsidR="008066CB">
        <w:rPr>
          <w:rFonts w:cs="Arial"/>
        </w:rPr>
        <w:tab/>
      </w:r>
      <w:r w:rsidR="00483C3B" w:rsidRPr="00483C3B">
        <w:rPr>
          <w:rFonts w:cs="Arial"/>
        </w:rPr>
        <w:t xml:space="preserve">necessarily remain as such indefinitely, nor shall it be construed as </w:t>
      </w:r>
      <w:r w:rsidR="008066CB">
        <w:rPr>
          <w:rFonts w:cs="Arial"/>
        </w:rPr>
        <w:tab/>
      </w:r>
      <w:r w:rsidR="00483C3B" w:rsidRPr="00483C3B">
        <w:rPr>
          <w:rFonts w:cs="Arial"/>
        </w:rPr>
        <w:t xml:space="preserve">implying that such areas are free and open to the </w:t>
      </w:r>
      <w:proofErr w:type="gramStart"/>
      <w:r w:rsidR="00483C3B" w:rsidRPr="00483C3B">
        <w:rPr>
          <w:rFonts w:cs="Arial"/>
        </w:rPr>
        <w:t>general public</w:t>
      </w:r>
      <w:proofErr w:type="gramEnd"/>
      <w:r w:rsidR="00483C3B" w:rsidRPr="00483C3B">
        <w:rPr>
          <w:rFonts w:cs="Arial"/>
        </w:rPr>
        <w:t xml:space="preserve"> or </w:t>
      </w:r>
      <w:r w:rsidR="008066CB">
        <w:rPr>
          <w:rFonts w:cs="Arial"/>
        </w:rPr>
        <w:tab/>
      </w:r>
      <w:r w:rsidR="00483C3B" w:rsidRPr="00483C3B">
        <w:rPr>
          <w:rFonts w:cs="Arial"/>
        </w:rPr>
        <w:t xml:space="preserve">that they will be purchased by the municipality or other public </w:t>
      </w:r>
      <w:r w:rsidR="008066CB">
        <w:rPr>
          <w:rFonts w:cs="Arial"/>
        </w:rPr>
        <w:tab/>
      </w:r>
      <w:r w:rsidR="00483C3B" w:rsidRPr="00483C3B">
        <w:rPr>
          <w:rFonts w:cs="Arial"/>
        </w:rPr>
        <w:t xml:space="preserve">agency. </w:t>
      </w:r>
    </w:p>
    <w:p w14:paraId="790F100F" w14:textId="77777777" w:rsidR="00483C3B" w:rsidRPr="00483C3B" w:rsidRDefault="00483C3B" w:rsidP="00483C3B">
      <w:pPr>
        <w:pStyle w:val="ListParagraph"/>
        <w:rPr>
          <w:rFonts w:cs="Arial"/>
        </w:rPr>
      </w:pPr>
    </w:p>
    <w:p w14:paraId="51E8101A" w14:textId="4FE023FB" w:rsidR="00483C3B" w:rsidRPr="00483C3B" w:rsidRDefault="00AB0960" w:rsidP="00483C3B">
      <w:pPr>
        <w:pStyle w:val="ListParagraph"/>
        <w:rPr>
          <w:rFonts w:cs="Arial"/>
        </w:rPr>
      </w:pPr>
      <w:r>
        <w:rPr>
          <w:rFonts w:cs="Arial"/>
        </w:rPr>
        <w:t>d</w:t>
      </w:r>
      <w:r w:rsidR="00483C3B" w:rsidRPr="00483C3B">
        <w:rPr>
          <w:rFonts w:cs="Arial"/>
        </w:rPr>
        <w:t xml:space="preserve">) </w:t>
      </w:r>
      <w:r w:rsidR="00483C3B" w:rsidRPr="00483C3B">
        <w:rPr>
          <w:rFonts w:cs="Arial"/>
        </w:rPr>
        <w:tab/>
        <w:t xml:space="preserve">An application for the redesignation of Environmentally Sensitive </w:t>
      </w:r>
      <w:r w:rsidR="008066CB">
        <w:rPr>
          <w:rFonts w:cs="Arial"/>
        </w:rPr>
        <w:tab/>
      </w:r>
      <w:r w:rsidR="00483C3B" w:rsidRPr="00483C3B">
        <w:rPr>
          <w:rFonts w:cs="Arial"/>
        </w:rPr>
        <w:t xml:space="preserve">Areas on Schedule ‘B’ for a land use different than what is shown </w:t>
      </w:r>
      <w:r w:rsidR="008066CB">
        <w:rPr>
          <w:rFonts w:cs="Arial"/>
        </w:rPr>
        <w:tab/>
      </w:r>
      <w:r w:rsidR="00483C3B" w:rsidRPr="00483C3B">
        <w:rPr>
          <w:rFonts w:cs="Arial"/>
        </w:rPr>
        <w:t xml:space="preserve">on Schedule "A" may be given due consideration by Loyalist </w:t>
      </w:r>
      <w:r w:rsidR="008066CB">
        <w:rPr>
          <w:rFonts w:cs="Arial"/>
        </w:rPr>
        <w:tab/>
      </w:r>
      <w:r w:rsidR="00483C3B" w:rsidRPr="00483C3B">
        <w:rPr>
          <w:rFonts w:cs="Arial"/>
        </w:rPr>
        <w:t xml:space="preserve">Township after </w:t>
      </w:r>
      <w:proofErr w:type="gramStart"/>
      <w:r w:rsidR="00483C3B" w:rsidRPr="00483C3B">
        <w:rPr>
          <w:rFonts w:cs="Arial"/>
        </w:rPr>
        <w:t>taking into account</w:t>
      </w:r>
      <w:proofErr w:type="gramEnd"/>
      <w:r w:rsidR="00483C3B" w:rsidRPr="00483C3B">
        <w:rPr>
          <w:rFonts w:cs="Arial"/>
        </w:rPr>
        <w:t>:</w:t>
      </w:r>
    </w:p>
    <w:p w14:paraId="4EBE8AA3" w14:textId="1C4CCDF9" w:rsidR="00483C3B" w:rsidRPr="00483C3B" w:rsidRDefault="00483C3B" w:rsidP="008066CB">
      <w:pPr>
        <w:pStyle w:val="ListParagraph"/>
        <w:ind w:left="1440"/>
        <w:rPr>
          <w:rFonts w:cs="Arial"/>
        </w:rPr>
      </w:pPr>
      <w:r w:rsidRPr="00483C3B">
        <w:rPr>
          <w:rFonts w:cs="Arial"/>
        </w:rPr>
        <w:t>•</w:t>
      </w:r>
      <w:r w:rsidRPr="00483C3B">
        <w:rPr>
          <w:rFonts w:cs="Arial"/>
        </w:rPr>
        <w:tab/>
        <w:t xml:space="preserve">the existing environmental </w:t>
      </w:r>
      <w:proofErr w:type="gramStart"/>
      <w:r w:rsidRPr="00483C3B">
        <w:rPr>
          <w:rFonts w:cs="Arial"/>
        </w:rPr>
        <w:t>sensitivity;</w:t>
      </w:r>
      <w:proofErr w:type="gramEnd"/>
    </w:p>
    <w:p w14:paraId="7ED97D35" w14:textId="77777777" w:rsidR="00483C3B" w:rsidRPr="00483C3B" w:rsidRDefault="00483C3B" w:rsidP="008066CB">
      <w:pPr>
        <w:pStyle w:val="ListParagraph"/>
        <w:ind w:left="1440"/>
        <w:rPr>
          <w:rFonts w:cs="Arial"/>
        </w:rPr>
      </w:pPr>
      <w:r w:rsidRPr="00483C3B">
        <w:rPr>
          <w:rFonts w:cs="Arial"/>
        </w:rPr>
        <w:t>•</w:t>
      </w:r>
      <w:r w:rsidRPr="00483C3B">
        <w:rPr>
          <w:rFonts w:cs="Arial"/>
        </w:rPr>
        <w:tab/>
        <w:t xml:space="preserve">the potential impact of the environmental </w:t>
      </w:r>
      <w:proofErr w:type="gramStart"/>
      <w:r w:rsidRPr="00483C3B">
        <w:rPr>
          <w:rFonts w:cs="Arial"/>
        </w:rPr>
        <w:t>sensitivity;</w:t>
      </w:r>
      <w:proofErr w:type="gramEnd"/>
    </w:p>
    <w:p w14:paraId="78A54CF7" w14:textId="77777777" w:rsidR="00483C3B" w:rsidRPr="00483C3B" w:rsidRDefault="00483C3B" w:rsidP="008066CB">
      <w:pPr>
        <w:pStyle w:val="ListParagraph"/>
        <w:ind w:left="1440"/>
        <w:rPr>
          <w:rFonts w:cs="Arial"/>
        </w:rPr>
      </w:pPr>
      <w:r w:rsidRPr="00483C3B">
        <w:rPr>
          <w:rFonts w:cs="Arial"/>
        </w:rPr>
        <w:t>•</w:t>
      </w:r>
      <w:r w:rsidRPr="00483C3B">
        <w:rPr>
          <w:rFonts w:cs="Arial"/>
        </w:rPr>
        <w:tab/>
        <w:t xml:space="preserve">the potential impacts on the environmentally sensitive </w:t>
      </w:r>
      <w:r w:rsidRPr="00483C3B">
        <w:rPr>
          <w:rFonts w:cs="Arial"/>
        </w:rPr>
        <w:tab/>
      </w:r>
      <w:proofErr w:type="gramStart"/>
      <w:r w:rsidRPr="00483C3B">
        <w:rPr>
          <w:rFonts w:cs="Arial"/>
        </w:rPr>
        <w:t>area;</w:t>
      </w:r>
      <w:proofErr w:type="gramEnd"/>
    </w:p>
    <w:p w14:paraId="7886A387" w14:textId="77777777" w:rsidR="00483C3B" w:rsidRPr="00483C3B" w:rsidRDefault="00483C3B" w:rsidP="008066CB">
      <w:pPr>
        <w:pStyle w:val="ListParagraph"/>
        <w:ind w:left="1440"/>
        <w:rPr>
          <w:rFonts w:cs="Arial"/>
        </w:rPr>
      </w:pPr>
      <w:r w:rsidRPr="00483C3B">
        <w:rPr>
          <w:rFonts w:cs="Arial"/>
        </w:rPr>
        <w:t>•</w:t>
      </w:r>
      <w:r w:rsidRPr="00483C3B">
        <w:rPr>
          <w:rFonts w:cs="Arial"/>
        </w:rPr>
        <w:tab/>
        <w:t xml:space="preserve">the proposed methods by which these impacts may be </w:t>
      </w:r>
      <w:r w:rsidRPr="00483C3B">
        <w:rPr>
          <w:rFonts w:cs="Arial"/>
        </w:rPr>
        <w:tab/>
        <w:t xml:space="preserve">overcome in a manner consistent with accepted </w:t>
      </w:r>
      <w:r w:rsidRPr="00483C3B">
        <w:rPr>
          <w:rFonts w:cs="Arial"/>
        </w:rPr>
        <w:tab/>
        <w:t xml:space="preserve">environmental, planning, </w:t>
      </w:r>
      <w:proofErr w:type="gramStart"/>
      <w:r w:rsidRPr="00483C3B">
        <w:rPr>
          <w:rFonts w:cs="Arial"/>
        </w:rPr>
        <w:t>engineering</w:t>
      </w:r>
      <w:proofErr w:type="gramEnd"/>
      <w:r w:rsidRPr="00483C3B">
        <w:rPr>
          <w:rFonts w:cs="Arial"/>
        </w:rPr>
        <w:t xml:space="preserve"> and resource </w:t>
      </w:r>
      <w:r w:rsidRPr="00483C3B">
        <w:rPr>
          <w:rFonts w:cs="Arial"/>
        </w:rPr>
        <w:tab/>
        <w:t>management practices.</w:t>
      </w:r>
    </w:p>
    <w:p w14:paraId="603C5F5D" w14:textId="77777777" w:rsidR="00483C3B" w:rsidRPr="00483C3B" w:rsidRDefault="00483C3B" w:rsidP="00483C3B">
      <w:pPr>
        <w:pStyle w:val="ListParagraph"/>
        <w:rPr>
          <w:rFonts w:cs="Arial"/>
        </w:rPr>
      </w:pPr>
    </w:p>
    <w:p w14:paraId="07234D3A" w14:textId="77777777" w:rsidR="00483C3B" w:rsidRPr="00483C3B" w:rsidRDefault="00483C3B" w:rsidP="008066CB">
      <w:pPr>
        <w:pStyle w:val="ListParagraph"/>
        <w:ind w:left="1440"/>
        <w:rPr>
          <w:rFonts w:cs="Arial"/>
        </w:rPr>
      </w:pPr>
      <w:r w:rsidRPr="00483C3B">
        <w:rPr>
          <w:rFonts w:cs="Arial"/>
        </w:rPr>
        <w:t>There is no public obligation, however, either to redesignate or to purchase any land if there is an existing or potential environmental sensitivity that would be difficult or costly to overcome.</w:t>
      </w:r>
    </w:p>
    <w:p w14:paraId="0C0FFB11" w14:textId="77777777" w:rsidR="00D7569B" w:rsidRDefault="00D7569B" w:rsidP="00D7569B">
      <w:pPr>
        <w:rPr>
          <w:rFonts w:cs="Arial"/>
        </w:rPr>
      </w:pPr>
    </w:p>
    <w:p w14:paraId="6C878EA3" w14:textId="463BC0BC" w:rsidR="00D7569B" w:rsidRPr="00D7569B" w:rsidRDefault="00AB0960" w:rsidP="00D7569B">
      <w:pPr>
        <w:ind w:left="1440" w:hanging="720"/>
        <w:rPr>
          <w:rFonts w:ascii="Arial" w:hAnsi="Arial" w:cs="Arial"/>
        </w:rPr>
      </w:pPr>
      <w:r>
        <w:rPr>
          <w:rFonts w:ascii="Arial" w:hAnsi="Arial" w:cs="Arial"/>
        </w:rPr>
        <w:t>e</w:t>
      </w:r>
      <w:r w:rsidR="00D7569B" w:rsidRPr="00D7569B">
        <w:rPr>
          <w:rFonts w:ascii="Arial" w:hAnsi="Arial" w:cs="Arial"/>
        </w:rPr>
        <w:t>)</w:t>
      </w:r>
      <w:r w:rsidR="00D7569B" w:rsidRPr="00D7569B">
        <w:rPr>
          <w:rFonts w:ascii="Arial" w:hAnsi="Arial" w:cs="Arial"/>
        </w:rPr>
        <w:tab/>
        <w:t>In considering a development application within or near a groundwater recharge/discharge area, Council, in conjunction with the appropriate agency, will consider the need for a hydrogeological study to assess the impact of the proposed development on groundwater resources.</w:t>
      </w:r>
    </w:p>
    <w:p w14:paraId="6C2AAE09" w14:textId="77777777" w:rsidR="00D7569B" w:rsidRDefault="00D7569B" w:rsidP="008066CB">
      <w:pPr>
        <w:pStyle w:val="ListParagraph"/>
        <w:ind w:left="1440"/>
        <w:rPr>
          <w:rFonts w:cs="Arial"/>
        </w:rPr>
      </w:pPr>
    </w:p>
    <w:p w14:paraId="3DB125A0" w14:textId="0FBD4EE0" w:rsidR="00483C3B" w:rsidRPr="00483C3B" w:rsidRDefault="00483C3B" w:rsidP="008066CB">
      <w:pPr>
        <w:pStyle w:val="ListParagraph"/>
        <w:ind w:left="1440"/>
        <w:rPr>
          <w:rFonts w:cs="Arial"/>
        </w:rPr>
      </w:pPr>
      <w:r w:rsidRPr="00483C3B">
        <w:rPr>
          <w:rFonts w:cs="Arial"/>
        </w:rPr>
        <w:t>Development and site alteration shall not be permitted on lands within the Environmentally Sensitive Area overlay unless it has been demonstrated that there will be no negative impacts on the natural features or on their ecological function. Impact is typically demonstrated through the preparation of an Environmental Impact Assessment (EIA).  The EIA must be deemed satisfactory by the Township and the Conservation Authority.</w:t>
      </w:r>
    </w:p>
    <w:p w14:paraId="4FFD3C6C" w14:textId="77777777" w:rsidR="00483C3B" w:rsidRPr="00483C3B" w:rsidRDefault="00483C3B" w:rsidP="008066CB">
      <w:pPr>
        <w:pStyle w:val="ListParagraph"/>
        <w:ind w:left="1440"/>
        <w:rPr>
          <w:rFonts w:cs="Arial"/>
        </w:rPr>
      </w:pPr>
    </w:p>
    <w:p w14:paraId="4103D825" w14:textId="77777777" w:rsidR="00483C3B" w:rsidRPr="00483C3B" w:rsidRDefault="00483C3B" w:rsidP="008066CB">
      <w:pPr>
        <w:pStyle w:val="ListParagraph"/>
        <w:ind w:left="1440"/>
        <w:rPr>
          <w:rFonts w:cs="Arial"/>
        </w:rPr>
      </w:pPr>
      <w:r w:rsidRPr="00483C3B">
        <w:rPr>
          <w:rFonts w:cs="Arial"/>
        </w:rPr>
        <w:t>A sample Terms of Reference for an Environmental Impact Assessment is included in Appendix 1 of this Plan.</w:t>
      </w:r>
    </w:p>
    <w:p w14:paraId="4B87E645" w14:textId="77777777" w:rsidR="00483C3B" w:rsidRPr="00483C3B" w:rsidRDefault="00483C3B" w:rsidP="00483C3B">
      <w:pPr>
        <w:pStyle w:val="ListParagraph"/>
        <w:rPr>
          <w:rFonts w:cs="Arial"/>
        </w:rPr>
      </w:pPr>
    </w:p>
    <w:p w14:paraId="3799D54F" w14:textId="279355E0" w:rsidR="00483C3B" w:rsidRPr="00483C3B" w:rsidRDefault="00B81C15" w:rsidP="000A49CB">
      <w:pPr>
        <w:pStyle w:val="ListParagraph"/>
        <w:ind w:left="1440" w:hanging="720"/>
        <w:rPr>
          <w:rFonts w:cs="Arial"/>
        </w:rPr>
      </w:pPr>
      <w:r>
        <w:rPr>
          <w:rFonts w:cs="Arial"/>
        </w:rPr>
        <w:t>f</w:t>
      </w:r>
      <w:r w:rsidR="00483C3B" w:rsidRPr="00483C3B">
        <w:rPr>
          <w:rFonts w:cs="Arial"/>
        </w:rPr>
        <w:t>)</w:t>
      </w:r>
      <w:r w:rsidR="00483C3B" w:rsidRPr="00483C3B">
        <w:rPr>
          <w:rFonts w:cs="Arial"/>
        </w:rPr>
        <w:tab/>
        <w:t xml:space="preserve">Council may, as an </w:t>
      </w:r>
      <w:proofErr w:type="spellStart"/>
      <w:r w:rsidR="00483C3B" w:rsidRPr="00483C3B">
        <w:rPr>
          <w:rFonts w:cs="Arial"/>
        </w:rPr>
        <w:t>alterative</w:t>
      </w:r>
      <w:proofErr w:type="spellEnd"/>
      <w:r w:rsidR="00483C3B" w:rsidRPr="00483C3B">
        <w:rPr>
          <w:rFonts w:cs="Arial"/>
        </w:rPr>
        <w:t>, require a scoped Environmental Impact Assessment, or waive the requirement for a study on the impact of development on an Environmentally Sensitive Area where the Conservation Authority</w:t>
      </w:r>
      <w:r w:rsidR="000A49CB">
        <w:rPr>
          <w:rFonts w:cs="Arial"/>
        </w:rPr>
        <w:t>, when the Conservation Authority is the peer reviewer of such studies,</w:t>
      </w:r>
      <w:r w:rsidR="00483C3B" w:rsidRPr="00483C3B">
        <w:rPr>
          <w:rFonts w:cs="Arial"/>
        </w:rPr>
        <w:t xml:space="preserve"> </w:t>
      </w:r>
      <w:r>
        <w:rPr>
          <w:rFonts w:cs="Arial"/>
        </w:rPr>
        <w:t>or</w:t>
      </w:r>
      <w:r w:rsidR="00483C3B" w:rsidRPr="00483C3B">
        <w:rPr>
          <w:rFonts w:cs="Arial"/>
        </w:rPr>
        <w:t xml:space="preserve"> appropriate provincial ministry deem that such a study is not necessary.</w:t>
      </w:r>
    </w:p>
    <w:p w14:paraId="23991549" w14:textId="77777777" w:rsidR="00483C3B" w:rsidRPr="00483C3B" w:rsidRDefault="00483C3B" w:rsidP="00483C3B">
      <w:pPr>
        <w:pStyle w:val="ListParagraph"/>
        <w:rPr>
          <w:rFonts w:cs="Arial"/>
        </w:rPr>
      </w:pPr>
    </w:p>
    <w:p w14:paraId="42D26657" w14:textId="4A78C547" w:rsidR="00483C3B" w:rsidRPr="00483C3B" w:rsidRDefault="00B81C15" w:rsidP="00483C3B">
      <w:pPr>
        <w:pStyle w:val="ListParagraph"/>
        <w:rPr>
          <w:rFonts w:cs="Arial"/>
        </w:rPr>
      </w:pPr>
      <w:r>
        <w:rPr>
          <w:rFonts w:cs="Arial"/>
        </w:rPr>
        <w:t>g</w:t>
      </w:r>
      <w:r w:rsidR="00483C3B" w:rsidRPr="00483C3B">
        <w:rPr>
          <w:rFonts w:cs="Arial"/>
        </w:rPr>
        <w:t>)</w:t>
      </w:r>
      <w:r w:rsidR="00483C3B" w:rsidRPr="00483C3B">
        <w:rPr>
          <w:rFonts w:cs="Arial"/>
        </w:rPr>
        <w:tab/>
        <w:t xml:space="preserve">The use of Environmentally Sensitive Areas for stormwater </w:t>
      </w:r>
      <w:r w:rsidR="008066CB">
        <w:rPr>
          <w:rFonts w:cs="Arial"/>
        </w:rPr>
        <w:tab/>
      </w:r>
      <w:r w:rsidR="00483C3B" w:rsidRPr="00483C3B">
        <w:rPr>
          <w:rFonts w:cs="Arial"/>
        </w:rPr>
        <w:t xml:space="preserve">management is discouraged but may be considered on a </w:t>
      </w:r>
      <w:r w:rsidR="008066CB">
        <w:rPr>
          <w:rFonts w:cs="Arial"/>
        </w:rPr>
        <w:tab/>
      </w:r>
      <w:r w:rsidR="00483C3B" w:rsidRPr="00483C3B">
        <w:rPr>
          <w:rFonts w:cs="Arial"/>
        </w:rPr>
        <w:t xml:space="preserve">watershed basis as part of the watershed and master drainage </w:t>
      </w:r>
      <w:r w:rsidR="008066CB">
        <w:rPr>
          <w:rFonts w:cs="Arial"/>
        </w:rPr>
        <w:tab/>
      </w:r>
      <w:r w:rsidR="00483C3B" w:rsidRPr="00483C3B">
        <w:rPr>
          <w:rFonts w:cs="Arial"/>
        </w:rPr>
        <w:t xml:space="preserve">planning process </w:t>
      </w:r>
      <w:proofErr w:type="gramStart"/>
      <w:r w:rsidR="00483C3B" w:rsidRPr="00483C3B">
        <w:rPr>
          <w:rFonts w:cs="Arial"/>
        </w:rPr>
        <w:t>where</w:t>
      </w:r>
      <w:proofErr w:type="gramEnd"/>
      <w:r w:rsidR="00483C3B" w:rsidRPr="00483C3B">
        <w:rPr>
          <w:rFonts w:cs="Arial"/>
        </w:rPr>
        <w:t xml:space="preserve"> approved by the Municipality and </w:t>
      </w:r>
      <w:r w:rsidR="008066CB">
        <w:rPr>
          <w:rFonts w:cs="Arial"/>
        </w:rPr>
        <w:tab/>
      </w:r>
      <w:r w:rsidR="00483C3B" w:rsidRPr="00483C3B">
        <w:rPr>
          <w:rFonts w:cs="Arial"/>
        </w:rPr>
        <w:t xml:space="preserve">Conservation Authority.  Such facilities will be considered a form of </w:t>
      </w:r>
      <w:r w:rsidR="008066CB">
        <w:rPr>
          <w:rFonts w:cs="Arial"/>
        </w:rPr>
        <w:tab/>
      </w:r>
      <w:r w:rsidR="00483C3B" w:rsidRPr="00483C3B">
        <w:rPr>
          <w:rFonts w:cs="Arial"/>
        </w:rPr>
        <w:t xml:space="preserve">development and will be subject to this Plan’s policies on the </w:t>
      </w:r>
      <w:r w:rsidR="008066CB">
        <w:rPr>
          <w:rFonts w:cs="Arial"/>
        </w:rPr>
        <w:tab/>
      </w:r>
      <w:r w:rsidR="00483C3B" w:rsidRPr="00483C3B">
        <w:rPr>
          <w:rFonts w:cs="Arial"/>
        </w:rPr>
        <w:t>protection of significant features or areas.</w:t>
      </w:r>
    </w:p>
    <w:p w14:paraId="1CACE2C3" w14:textId="77777777" w:rsidR="00483C3B" w:rsidRPr="00483C3B" w:rsidRDefault="00483C3B" w:rsidP="00483C3B">
      <w:pPr>
        <w:pStyle w:val="ListParagraph"/>
        <w:rPr>
          <w:rFonts w:cs="Arial"/>
        </w:rPr>
      </w:pPr>
    </w:p>
    <w:p w14:paraId="2F840D6F" w14:textId="121D1AD1" w:rsidR="00483C3B" w:rsidRPr="00483C3B" w:rsidRDefault="00DB2802" w:rsidP="00483C3B">
      <w:pPr>
        <w:pStyle w:val="ListParagraph"/>
        <w:rPr>
          <w:rFonts w:cs="Arial"/>
        </w:rPr>
      </w:pPr>
      <w:r>
        <w:rPr>
          <w:rFonts w:cs="Arial"/>
        </w:rPr>
        <w:t>h</w:t>
      </w:r>
      <w:r w:rsidR="00483C3B" w:rsidRPr="00483C3B">
        <w:rPr>
          <w:rFonts w:cs="Arial"/>
        </w:rPr>
        <w:t>)</w:t>
      </w:r>
      <w:r w:rsidR="00483C3B" w:rsidRPr="00483C3B">
        <w:rPr>
          <w:rFonts w:cs="Arial"/>
        </w:rPr>
        <w:tab/>
        <w:t xml:space="preserve">Where an Environmental Assessment of a proposal is required in </w:t>
      </w:r>
    </w:p>
    <w:p w14:paraId="22C56672" w14:textId="20E5D96F" w:rsidR="00483C3B" w:rsidRPr="00483C3B" w:rsidRDefault="00483C3B" w:rsidP="00483C3B">
      <w:pPr>
        <w:pStyle w:val="ListParagraph"/>
        <w:rPr>
          <w:rFonts w:cs="Arial"/>
        </w:rPr>
      </w:pPr>
      <w:r w:rsidRPr="00483C3B">
        <w:rPr>
          <w:rFonts w:cs="Arial"/>
        </w:rPr>
        <w:tab/>
        <w:t xml:space="preserve">accordance with the provisions of the Environmental Assessment </w:t>
      </w:r>
      <w:r w:rsidR="00DE3B0D">
        <w:rPr>
          <w:rFonts w:cs="Arial"/>
        </w:rPr>
        <w:tab/>
      </w:r>
      <w:r w:rsidRPr="00483C3B">
        <w:rPr>
          <w:rFonts w:cs="Arial"/>
        </w:rPr>
        <w:t>Act,</w:t>
      </w:r>
      <w:r w:rsidR="00DE3B0D">
        <w:rPr>
          <w:rFonts w:cs="Arial"/>
        </w:rPr>
        <w:t xml:space="preserve"> </w:t>
      </w:r>
      <w:r w:rsidRPr="00483C3B">
        <w:rPr>
          <w:rFonts w:cs="Arial"/>
        </w:rPr>
        <w:t xml:space="preserve">that assessment shall be considered as having fulfilled the </w:t>
      </w:r>
      <w:r w:rsidR="00DE3B0D">
        <w:rPr>
          <w:rFonts w:cs="Arial"/>
        </w:rPr>
        <w:tab/>
      </w:r>
      <w:r w:rsidRPr="00483C3B">
        <w:rPr>
          <w:rFonts w:cs="Arial"/>
        </w:rPr>
        <w:t>requirements of policy (</w:t>
      </w:r>
      <w:r w:rsidR="00DB2802">
        <w:rPr>
          <w:rFonts w:cs="Arial"/>
        </w:rPr>
        <w:t>e</w:t>
      </w:r>
      <w:r w:rsidRPr="00483C3B">
        <w:rPr>
          <w:rFonts w:cs="Arial"/>
        </w:rPr>
        <w:t>) of this Subsection.</w:t>
      </w:r>
    </w:p>
    <w:p w14:paraId="09F7F9E3" w14:textId="77777777" w:rsidR="00483C3B" w:rsidRPr="00483C3B" w:rsidRDefault="00483C3B" w:rsidP="00483C3B">
      <w:pPr>
        <w:pStyle w:val="ListParagraph"/>
        <w:rPr>
          <w:rFonts w:cs="Arial"/>
        </w:rPr>
      </w:pPr>
    </w:p>
    <w:p w14:paraId="7A08DCBE" w14:textId="3D430A75" w:rsidR="00483C3B" w:rsidRPr="00483C3B" w:rsidRDefault="00DB2802" w:rsidP="00483C3B">
      <w:pPr>
        <w:pStyle w:val="ListParagraph"/>
        <w:rPr>
          <w:rFonts w:cs="Arial"/>
        </w:rPr>
      </w:pPr>
      <w:proofErr w:type="spellStart"/>
      <w:r>
        <w:rPr>
          <w:rFonts w:cs="Arial"/>
        </w:rPr>
        <w:t>i</w:t>
      </w:r>
      <w:proofErr w:type="spellEnd"/>
      <w:r w:rsidR="00483C3B" w:rsidRPr="00483C3B">
        <w:rPr>
          <w:rFonts w:cs="Arial"/>
        </w:rPr>
        <w:t>)</w:t>
      </w:r>
      <w:r w:rsidR="00483C3B" w:rsidRPr="00483C3B">
        <w:rPr>
          <w:rFonts w:cs="Arial"/>
        </w:rPr>
        <w:tab/>
        <w:t xml:space="preserve">Agricultural Activities, excluding new buildings or structures, are </w:t>
      </w:r>
      <w:r w:rsidR="00DE3B0D">
        <w:rPr>
          <w:rFonts w:cs="Arial"/>
        </w:rPr>
        <w:tab/>
      </w:r>
      <w:r w:rsidR="00483C3B" w:rsidRPr="00483C3B">
        <w:rPr>
          <w:rFonts w:cs="Arial"/>
        </w:rPr>
        <w:t>permitted</w:t>
      </w:r>
      <w:r w:rsidR="00DE3B0D">
        <w:rPr>
          <w:rFonts w:cs="Arial"/>
        </w:rPr>
        <w:t xml:space="preserve"> </w:t>
      </w:r>
      <w:r w:rsidR="00483C3B" w:rsidRPr="00483C3B">
        <w:rPr>
          <w:rFonts w:cs="Arial"/>
        </w:rPr>
        <w:t xml:space="preserve">in Environmentally Sensitive Areas and adjacent lands </w:t>
      </w:r>
      <w:r w:rsidR="00DE3B0D">
        <w:rPr>
          <w:rFonts w:cs="Arial"/>
        </w:rPr>
        <w:tab/>
      </w:r>
      <w:r w:rsidR="00483C3B" w:rsidRPr="00483C3B">
        <w:rPr>
          <w:rFonts w:cs="Arial"/>
        </w:rPr>
        <w:t>without the need</w:t>
      </w:r>
      <w:r w:rsidR="00DE3B0D">
        <w:rPr>
          <w:rFonts w:cs="Arial"/>
        </w:rPr>
        <w:t xml:space="preserve"> </w:t>
      </w:r>
      <w:r w:rsidR="00483C3B" w:rsidRPr="00483C3B">
        <w:rPr>
          <w:rFonts w:cs="Arial"/>
        </w:rPr>
        <w:t>for an Environmental Impact Assessment.</w:t>
      </w:r>
    </w:p>
    <w:p w14:paraId="41095C29" w14:textId="77777777" w:rsidR="00483C3B" w:rsidRPr="00483C3B" w:rsidRDefault="00483C3B" w:rsidP="00483C3B">
      <w:pPr>
        <w:pStyle w:val="ListParagraph"/>
        <w:rPr>
          <w:rFonts w:cs="Arial"/>
        </w:rPr>
      </w:pPr>
    </w:p>
    <w:p w14:paraId="5EF48C62" w14:textId="0254AC8B" w:rsidR="00483C3B" w:rsidRPr="00483C3B" w:rsidRDefault="00DB2802" w:rsidP="00483C3B">
      <w:pPr>
        <w:pStyle w:val="ListParagraph"/>
        <w:rPr>
          <w:rFonts w:cs="Arial"/>
        </w:rPr>
      </w:pPr>
      <w:r>
        <w:rPr>
          <w:rFonts w:cs="Arial"/>
        </w:rPr>
        <w:t>j</w:t>
      </w:r>
      <w:r w:rsidR="00483C3B" w:rsidRPr="00483C3B">
        <w:rPr>
          <w:rFonts w:cs="Arial"/>
        </w:rPr>
        <w:t>)</w:t>
      </w:r>
      <w:r w:rsidR="00483C3B" w:rsidRPr="00483C3B">
        <w:rPr>
          <w:rFonts w:cs="Arial"/>
        </w:rPr>
        <w:tab/>
        <w:t xml:space="preserve">Environmentally Sensitive Areas may be acceptable as part of the </w:t>
      </w:r>
      <w:r w:rsidR="00DE3B0D">
        <w:rPr>
          <w:rFonts w:cs="Arial"/>
        </w:rPr>
        <w:tab/>
      </w:r>
      <w:r w:rsidR="00483C3B" w:rsidRPr="00483C3B">
        <w:rPr>
          <w:rFonts w:cs="Arial"/>
        </w:rPr>
        <w:t>park</w:t>
      </w:r>
      <w:r w:rsidR="00DE3B0D">
        <w:rPr>
          <w:rFonts w:cs="Arial"/>
        </w:rPr>
        <w:t xml:space="preserve"> </w:t>
      </w:r>
      <w:r w:rsidR="00483C3B" w:rsidRPr="00483C3B">
        <w:rPr>
          <w:rFonts w:cs="Arial"/>
        </w:rPr>
        <w:t>dedication under the Planning Act.</w:t>
      </w:r>
    </w:p>
    <w:p w14:paraId="66BA70FA" w14:textId="77777777" w:rsidR="00483C3B" w:rsidRPr="00483C3B" w:rsidRDefault="00483C3B" w:rsidP="00483C3B">
      <w:pPr>
        <w:pStyle w:val="ListParagraph"/>
        <w:rPr>
          <w:rFonts w:cs="Arial"/>
        </w:rPr>
      </w:pPr>
    </w:p>
    <w:p w14:paraId="457664D5" w14:textId="1CEB1199" w:rsidR="00483C3B" w:rsidRPr="00483C3B" w:rsidRDefault="00DB2802" w:rsidP="00D07415">
      <w:pPr>
        <w:pStyle w:val="ListParagraph"/>
        <w:ind w:left="1440" w:hanging="720"/>
        <w:rPr>
          <w:rFonts w:cs="Arial"/>
        </w:rPr>
      </w:pPr>
      <w:r>
        <w:rPr>
          <w:rFonts w:cs="Arial"/>
        </w:rPr>
        <w:t>k</w:t>
      </w:r>
      <w:r w:rsidR="00483C3B" w:rsidRPr="00483C3B">
        <w:rPr>
          <w:rFonts w:cs="Arial"/>
        </w:rPr>
        <w:t>)</w:t>
      </w:r>
      <w:r w:rsidR="00483C3B" w:rsidRPr="00483C3B">
        <w:rPr>
          <w:rFonts w:cs="Arial"/>
        </w:rPr>
        <w:tab/>
        <w:t>Linkages and corridors are indicated on Schedules B</w:t>
      </w:r>
      <w:r w:rsidR="00D07415">
        <w:rPr>
          <w:rFonts w:cs="Arial"/>
        </w:rPr>
        <w:t xml:space="preserve">, </w:t>
      </w:r>
      <w:r w:rsidR="00483C3B" w:rsidRPr="00483C3B">
        <w:rPr>
          <w:rFonts w:cs="Arial"/>
        </w:rPr>
        <w:t>C1</w:t>
      </w:r>
      <w:r w:rsidR="00D07415">
        <w:rPr>
          <w:rFonts w:cs="Arial"/>
        </w:rPr>
        <w:t xml:space="preserve"> D1 and E1</w:t>
      </w:r>
      <w:r w:rsidR="00483C3B" w:rsidRPr="00483C3B">
        <w:rPr>
          <w:rFonts w:cs="Arial"/>
        </w:rPr>
        <w:t>. Linkages</w:t>
      </w:r>
      <w:r w:rsidR="00DE3B0D">
        <w:rPr>
          <w:rFonts w:cs="Arial"/>
        </w:rPr>
        <w:t xml:space="preserve"> </w:t>
      </w:r>
      <w:r w:rsidR="00483C3B" w:rsidRPr="00483C3B">
        <w:rPr>
          <w:rFonts w:cs="Arial"/>
        </w:rPr>
        <w:t>and corridors are critical components of a natural heritage system. Natural connections between core natural areas allow for</w:t>
      </w:r>
      <w:r w:rsidR="00DE3B0D">
        <w:rPr>
          <w:rFonts w:cs="Arial"/>
        </w:rPr>
        <w:t xml:space="preserve"> </w:t>
      </w:r>
      <w:r w:rsidR="00483C3B" w:rsidRPr="00483C3B">
        <w:rPr>
          <w:rFonts w:cs="Arial"/>
        </w:rPr>
        <w:t>movement/migration of wildlife, and genetic and community diversity. Development on land shown as linkages and corridors may require an</w:t>
      </w:r>
      <w:r w:rsidR="00DE3B0D">
        <w:rPr>
          <w:rFonts w:cs="Arial"/>
        </w:rPr>
        <w:t xml:space="preserve"> </w:t>
      </w:r>
      <w:r w:rsidR="00483C3B" w:rsidRPr="00483C3B">
        <w:rPr>
          <w:rFonts w:cs="Arial"/>
        </w:rPr>
        <w:t>Environmental Impact Assessment and/or dedication of land to the</w:t>
      </w:r>
      <w:r w:rsidR="00DE3B0D">
        <w:rPr>
          <w:rFonts w:cs="Arial"/>
        </w:rPr>
        <w:t xml:space="preserve"> </w:t>
      </w:r>
      <w:r w:rsidR="00483C3B" w:rsidRPr="00483C3B">
        <w:rPr>
          <w:rFonts w:cs="Arial"/>
        </w:rPr>
        <w:t>Township.</w:t>
      </w:r>
    </w:p>
    <w:p w14:paraId="6A072581" w14:textId="77777777" w:rsidR="00483C3B" w:rsidRPr="00483C3B" w:rsidRDefault="00483C3B" w:rsidP="00483C3B">
      <w:pPr>
        <w:pStyle w:val="ListParagraph"/>
        <w:rPr>
          <w:rFonts w:cs="Arial"/>
        </w:rPr>
      </w:pPr>
    </w:p>
    <w:p w14:paraId="60E987E9" w14:textId="4EE18C25" w:rsidR="00483C3B" w:rsidRPr="00483C3B" w:rsidRDefault="00DB2802" w:rsidP="00D07415">
      <w:pPr>
        <w:pStyle w:val="ListParagraph"/>
        <w:ind w:left="1440" w:hanging="720"/>
        <w:rPr>
          <w:rFonts w:cs="Arial"/>
        </w:rPr>
      </w:pPr>
      <w:r>
        <w:rPr>
          <w:rFonts w:cs="Arial"/>
        </w:rPr>
        <w:t>l</w:t>
      </w:r>
      <w:r w:rsidR="008066CB">
        <w:rPr>
          <w:rFonts w:cs="Arial"/>
        </w:rPr>
        <w:t>)</w:t>
      </w:r>
      <w:r w:rsidR="00483C3B" w:rsidRPr="00483C3B">
        <w:rPr>
          <w:rFonts w:cs="Arial"/>
        </w:rPr>
        <w:t xml:space="preserve"> </w:t>
      </w:r>
      <w:r w:rsidR="00483C3B" w:rsidRPr="00483C3B">
        <w:rPr>
          <w:rFonts w:cs="Arial"/>
        </w:rPr>
        <w:tab/>
        <w:t xml:space="preserve">Adjacent lands within 30 </w:t>
      </w:r>
      <w:proofErr w:type="spellStart"/>
      <w:r w:rsidR="00483C3B" w:rsidRPr="00483C3B">
        <w:rPr>
          <w:rFonts w:cs="Arial"/>
        </w:rPr>
        <w:t>metres</w:t>
      </w:r>
      <w:proofErr w:type="spellEnd"/>
      <w:r w:rsidR="00483C3B" w:rsidRPr="00483C3B">
        <w:rPr>
          <w:rFonts w:cs="Arial"/>
        </w:rPr>
        <w:t xml:space="preserve"> of fish habitat are encouraged to be maintained as a buffer with non-disturbance of soils and vegetation to be maintained </w:t>
      </w:r>
      <w:proofErr w:type="gramStart"/>
      <w:r w:rsidR="00483C3B" w:rsidRPr="00483C3B">
        <w:rPr>
          <w:rFonts w:cs="Arial"/>
        </w:rPr>
        <w:t>in order to</w:t>
      </w:r>
      <w:proofErr w:type="gramEnd"/>
      <w:r w:rsidR="00483C3B" w:rsidRPr="00483C3B">
        <w:rPr>
          <w:rFonts w:cs="Arial"/>
        </w:rPr>
        <w:t xml:space="preserve"> protect water quality.  In addition, consideration (</w:t>
      </w:r>
      <w:proofErr w:type="gramStart"/>
      <w:r w:rsidR="00483C3B" w:rsidRPr="00483C3B">
        <w:rPr>
          <w:rFonts w:cs="Arial"/>
        </w:rPr>
        <w:t>e.g.</w:t>
      </w:r>
      <w:proofErr w:type="gramEnd"/>
      <w:r w:rsidR="00483C3B" w:rsidRPr="00483C3B">
        <w:rPr>
          <w:rFonts w:cs="Arial"/>
        </w:rPr>
        <w:t xml:space="preserve"> through an E</w:t>
      </w:r>
      <w:r w:rsidR="00D07415">
        <w:rPr>
          <w:rFonts w:cs="Arial"/>
        </w:rPr>
        <w:t>nvironmental Impact Assessment</w:t>
      </w:r>
      <w:r w:rsidR="000A49CB">
        <w:rPr>
          <w:rFonts w:cs="Arial"/>
        </w:rPr>
        <w:t>, if appropriate</w:t>
      </w:r>
      <w:r w:rsidR="00483C3B" w:rsidRPr="00483C3B">
        <w:rPr>
          <w:rFonts w:cs="Arial"/>
        </w:rPr>
        <w:t xml:space="preserve">) of 120 </w:t>
      </w:r>
      <w:proofErr w:type="spellStart"/>
      <w:r w:rsidR="00483C3B" w:rsidRPr="00483C3B">
        <w:rPr>
          <w:rFonts w:cs="Arial"/>
        </w:rPr>
        <w:t>metres</w:t>
      </w:r>
      <w:proofErr w:type="spellEnd"/>
      <w:r w:rsidR="00483C3B" w:rsidRPr="00483C3B">
        <w:rPr>
          <w:rFonts w:cs="Arial"/>
        </w:rPr>
        <w:t xml:space="preserve"> of adjacent lands must occur for development or site alteration near fish habitat.</w:t>
      </w:r>
    </w:p>
    <w:p w14:paraId="7A0FDAF2" w14:textId="77777777" w:rsidR="00483C3B" w:rsidRPr="00483C3B" w:rsidRDefault="00483C3B" w:rsidP="00483C3B">
      <w:pPr>
        <w:pStyle w:val="ListParagraph"/>
        <w:rPr>
          <w:rFonts w:cs="Arial"/>
        </w:rPr>
      </w:pPr>
    </w:p>
    <w:p w14:paraId="4D4F65EE" w14:textId="6464D549" w:rsidR="00483C3B" w:rsidRPr="00DB2802" w:rsidRDefault="00DB2802" w:rsidP="00483C3B">
      <w:pPr>
        <w:pStyle w:val="ListParagraph"/>
        <w:rPr>
          <w:rFonts w:cs="Arial"/>
        </w:rPr>
      </w:pPr>
      <w:r w:rsidRPr="00DB2802">
        <w:rPr>
          <w:rFonts w:cs="Arial"/>
        </w:rPr>
        <w:t>5.2.3.</w:t>
      </w:r>
      <w:r>
        <w:rPr>
          <w:rFonts w:cs="Arial"/>
        </w:rPr>
        <w:t>3</w:t>
      </w:r>
      <w:r w:rsidRPr="00DB2802">
        <w:rPr>
          <w:rFonts w:cs="Arial"/>
        </w:rPr>
        <w:t xml:space="preserve"> </w:t>
      </w:r>
      <w:r w:rsidRPr="00DB2802">
        <w:rPr>
          <w:rFonts w:cs="Arial"/>
        </w:rPr>
        <w:tab/>
      </w:r>
      <w:r w:rsidR="00483C3B" w:rsidRPr="00DB2802">
        <w:rPr>
          <w:rFonts w:cs="Arial"/>
        </w:rPr>
        <w:t>Wildlife Corridor</w:t>
      </w:r>
    </w:p>
    <w:p w14:paraId="7A064A94" w14:textId="77777777" w:rsidR="00483C3B" w:rsidRPr="00483C3B" w:rsidRDefault="00483C3B" w:rsidP="00483C3B">
      <w:pPr>
        <w:pStyle w:val="ListParagraph"/>
        <w:rPr>
          <w:rFonts w:cs="Arial"/>
        </w:rPr>
      </w:pPr>
    </w:p>
    <w:p w14:paraId="5E67F7EA" w14:textId="77777777" w:rsidR="00483C3B" w:rsidRPr="00483C3B" w:rsidRDefault="00483C3B" w:rsidP="008066CB">
      <w:pPr>
        <w:pStyle w:val="ListParagraph"/>
        <w:ind w:left="1440"/>
        <w:rPr>
          <w:rFonts w:cs="Arial"/>
        </w:rPr>
      </w:pPr>
      <w:r w:rsidRPr="00483C3B">
        <w:rPr>
          <w:rFonts w:cs="Arial"/>
        </w:rPr>
        <w:t xml:space="preserve">A wildlife corridor with a width of 100 </w:t>
      </w:r>
      <w:proofErr w:type="spellStart"/>
      <w:r w:rsidRPr="00483C3B">
        <w:rPr>
          <w:rFonts w:cs="Arial"/>
        </w:rPr>
        <w:t>metres</w:t>
      </w:r>
      <w:proofErr w:type="spellEnd"/>
      <w:r w:rsidRPr="00483C3B">
        <w:rPr>
          <w:rFonts w:cs="Arial"/>
        </w:rPr>
        <w:t xml:space="preserve"> is shown conceptually on Schedule ‘C’. No change to this Plan is required for any deviation in the wildlife corridor shown on Schedule ‘C’.</w:t>
      </w:r>
    </w:p>
    <w:p w14:paraId="559EB86E" w14:textId="77777777" w:rsidR="00483C3B" w:rsidRPr="00483C3B" w:rsidRDefault="00483C3B" w:rsidP="008066CB">
      <w:pPr>
        <w:pStyle w:val="ListParagraph"/>
        <w:ind w:left="1440"/>
        <w:rPr>
          <w:rFonts w:cs="Arial"/>
        </w:rPr>
      </w:pPr>
    </w:p>
    <w:p w14:paraId="4516276E" w14:textId="77777777" w:rsidR="00483C3B" w:rsidRPr="00483C3B" w:rsidRDefault="00483C3B" w:rsidP="008066CB">
      <w:pPr>
        <w:pStyle w:val="ListParagraph"/>
        <w:ind w:left="1440"/>
        <w:rPr>
          <w:rFonts w:cs="Arial"/>
        </w:rPr>
      </w:pPr>
      <w:r w:rsidRPr="00483C3B">
        <w:rPr>
          <w:rFonts w:cs="Arial"/>
        </w:rPr>
        <w:t>The intent of the corridor is to provide a linkage between Parrott’s Bay and Bayview Bog for wildlife.</w:t>
      </w:r>
    </w:p>
    <w:p w14:paraId="7DF38E22" w14:textId="77777777" w:rsidR="00483C3B" w:rsidRPr="00483C3B" w:rsidRDefault="00483C3B" w:rsidP="008066CB">
      <w:pPr>
        <w:pStyle w:val="ListParagraph"/>
        <w:ind w:left="1440"/>
        <w:rPr>
          <w:rFonts w:cs="Arial"/>
        </w:rPr>
      </w:pPr>
    </w:p>
    <w:p w14:paraId="03A0B321" w14:textId="77777777" w:rsidR="00483C3B" w:rsidRPr="00483C3B" w:rsidRDefault="00483C3B" w:rsidP="008066CB">
      <w:pPr>
        <w:pStyle w:val="ListParagraph"/>
        <w:ind w:left="1440"/>
        <w:rPr>
          <w:rFonts w:cs="Arial"/>
        </w:rPr>
      </w:pPr>
      <w:r w:rsidRPr="00483C3B">
        <w:rPr>
          <w:rFonts w:cs="Arial"/>
        </w:rPr>
        <w:t>When considering applications for development adjacent to or encompassing lands shown as Wildlife Corridor, the Township should take the development of this corridor into consideration.</w:t>
      </w:r>
    </w:p>
    <w:p w14:paraId="4704A75E" w14:textId="77777777" w:rsidR="00483C3B" w:rsidRPr="00483C3B" w:rsidRDefault="00483C3B" w:rsidP="00483C3B">
      <w:pPr>
        <w:pStyle w:val="ListParagraph"/>
        <w:rPr>
          <w:rFonts w:cs="Arial"/>
        </w:rPr>
      </w:pPr>
    </w:p>
    <w:p w14:paraId="39D14423" w14:textId="7CFBCA15" w:rsidR="00483C3B" w:rsidRPr="00483C3B" w:rsidRDefault="00483C3B" w:rsidP="00483C3B">
      <w:pPr>
        <w:pStyle w:val="ListParagraph"/>
        <w:rPr>
          <w:rFonts w:cs="Arial"/>
        </w:rPr>
      </w:pPr>
      <w:r w:rsidRPr="00483C3B">
        <w:rPr>
          <w:rFonts w:cs="Arial"/>
        </w:rPr>
        <w:t>5.2.3.</w:t>
      </w:r>
      <w:r w:rsidR="00DB2802">
        <w:rPr>
          <w:rFonts w:cs="Arial"/>
        </w:rPr>
        <w:t>4</w:t>
      </w:r>
      <w:r w:rsidRPr="00483C3B">
        <w:rPr>
          <w:rFonts w:cs="Arial"/>
        </w:rPr>
        <w:tab/>
        <w:t>Implementation</w:t>
      </w:r>
    </w:p>
    <w:p w14:paraId="2C2FC7C3" w14:textId="77777777" w:rsidR="00483C3B" w:rsidRPr="00483C3B" w:rsidRDefault="00483C3B" w:rsidP="00483C3B">
      <w:pPr>
        <w:pStyle w:val="ListParagraph"/>
        <w:rPr>
          <w:rFonts w:cs="Arial"/>
        </w:rPr>
      </w:pPr>
    </w:p>
    <w:p w14:paraId="400F3D89" w14:textId="77777777" w:rsidR="00483C3B" w:rsidRPr="00483C3B" w:rsidRDefault="00483C3B" w:rsidP="00483C3B">
      <w:pPr>
        <w:pStyle w:val="ListParagraph"/>
        <w:rPr>
          <w:rFonts w:cs="Arial"/>
        </w:rPr>
      </w:pPr>
      <w:r w:rsidRPr="00483C3B">
        <w:rPr>
          <w:rFonts w:cs="Arial"/>
        </w:rPr>
        <w:t>Environmentally Sensitive Areas may be zoned in a separate category in the implementing Zoning By-law.</w:t>
      </w:r>
    </w:p>
    <w:p w14:paraId="23B8855E" w14:textId="77777777" w:rsidR="00483C3B" w:rsidRPr="00483C3B" w:rsidRDefault="00483C3B" w:rsidP="00483C3B">
      <w:pPr>
        <w:pStyle w:val="ListParagraph"/>
        <w:rPr>
          <w:rFonts w:cs="Arial"/>
        </w:rPr>
      </w:pPr>
    </w:p>
    <w:p w14:paraId="78E11D65" w14:textId="113C71A5" w:rsidR="00483C3B" w:rsidRPr="00483C3B" w:rsidRDefault="00483C3B" w:rsidP="00483C3B">
      <w:pPr>
        <w:pStyle w:val="ListParagraph"/>
        <w:rPr>
          <w:rFonts w:cs="Arial"/>
        </w:rPr>
      </w:pPr>
      <w:r w:rsidRPr="00483C3B">
        <w:rPr>
          <w:rFonts w:cs="Arial"/>
        </w:rPr>
        <w:t>5.2.3.</w:t>
      </w:r>
      <w:r w:rsidR="00DB2802">
        <w:rPr>
          <w:rFonts w:cs="Arial"/>
        </w:rPr>
        <w:t>5</w:t>
      </w:r>
      <w:r w:rsidRPr="00483C3B">
        <w:rPr>
          <w:rFonts w:cs="Arial"/>
        </w:rPr>
        <w:t xml:space="preserve"> </w:t>
      </w:r>
      <w:r w:rsidRPr="00483C3B">
        <w:rPr>
          <w:rFonts w:cs="Arial"/>
        </w:rPr>
        <w:tab/>
        <w:t xml:space="preserve">Environmentally Sensitive Special Policy Area </w:t>
      </w:r>
    </w:p>
    <w:p w14:paraId="6F319902" w14:textId="77777777" w:rsidR="00483C3B" w:rsidRPr="00483C3B" w:rsidRDefault="00483C3B" w:rsidP="00483C3B">
      <w:pPr>
        <w:pStyle w:val="ListParagraph"/>
        <w:rPr>
          <w:rFonts w:cs="Arial"/>
        </w:rPr>
      </w:pPr>
    </w:p>
    <w:p w14:paraId="538D79D0" w14:textId="3DCBE1C1" w:rsidR="00483C3B" w:rsidRDefault="00483C3B" w:rsidP="00DE3B0D">
      <w:pPr>
        <w:pStyle w:val="ListParagraph"/>
        <w:rPr>
          <w:rFonts w:cs="Arial"/>
        </w:rPr>
      </w:pPr>
      <w:r w:rsidRPr="00483C3B">
        <w:rPr>
          <w:rFonts w:cs="Arial"/>
        </w:rPr>
        <w:t xml:space="preserve">The two areas shown as Special Policy Area 1 on Schedule D1 are subject to the following policies.  Special Policy 1 lands have been assessed by a report prepared by </w:t>
      </w:r>
      <w:proofErr w:type="spellStart"/>
      <w:r w:rsidRPr="00483C3B">
        <w:rPr>
          <w:rFonts w:cs="Arial"/>
        </w:rPr>
        <w:t>Muncaster</w:t>
      </w:r>
      <w:proofErr w:type="spellEnd"/>
      <w:r w:rsidRPr="00483C3B">
        <w:rPr>
          <w:rFonts w:cs="Arial"/>
        </w:rPr>
        <w:t xml:space="preserve"> Environmental Planning dated May 15th, </w:t>
      </w:r>
      <w:proofErr w:type="gramStart"/>
      <w:r w:rsidRPr="00483C3B">
        <w:rPr>
          <w:rFonts w:cs="Arial"/>
        </w:rPr>
        <w:t>2008</w:t>
      </w:r>
      <w:proofErr w:type="gramEnd"/>
      <w:r w:rsidRPr="00483C3B">
        <w:rPr>
          <w:rFonts w:cs="Arial"/>
        </w:rPr>
        <w:t xml:space="preserve"> and has been deemed to be environmentally sensitive for significant woodland purposes.  No development or change in land use in this area shall be considered without a detailed Environmental Impact Assessment completed to the satisfaction of the Township and the Conservation Authority.</w:t>
      </w:r>
      <w:r w:rsidR="00C5790D">
        <w:rPr>
          <w:rFonts w:cs="Arial"/>
        </w:rPr>
        <w:t>”</w:t>
      </w:r>
    </w:p>
    <w:p w14:paraId="10551C4A" w14:textId="2C2AFA7C" w:rsidR="006C5C4B" w:rsidRDefault="006C5C4B" w:rsidP="00DE3B0D">
      <w:pPr>
        <w:pStyle w:val="ListParagraph"/>
        <w:rPr>
          <w:rFonts w:cs="Arial"/>
        </w:rPr>
      </w:pPr>
    </w:p>
    <w:p w14:paraId="07D828FD" w14:textId="4428EBC2" w:rsidR="006C5C4B" w:rsidRDefault="006163C4" w:rsidP="006C5C4B">
      <w:pPr>
        <w:pStyle w:val="ListParagraph"/>
        <w:ind w:left="0"/>
        <w:rPr>
          <w:rFonts w:cs="Arial"/>
        </w:rPr>
      </w:pPr>
      <w:r>
        <w:rPr>
          <w:rFonts w:cs="Arial"/>
        </w:rPr>
        <w:t>55</w:t>
      </w:r>
      <w:r w:rsidR="006C5C4B">
        <w:rPr>
          <w:rFonts w:cs="Arial"/>
        </w:rPr>
        <w:t>.</w:t>
      </w:r>
      <w:r w:rsidR="006C5C4B">
        <w:rPr>
          <w:rFonts w:cs="Arial"/>
        </w:rPr>
        <w:tab/>
        <w:t xml:space="preserve">Add a new section </w:t>
      </w:r>
      <w:r w:rsidR="00917BBF">
        <w:rPr>
          <w:rFonts w:cs="Arial"/>
        </w:rPr>
        <w:t xml:space="preserve">entitled </w:t>
      </w:r>
      <w:r w:rsidR="006C5C4B">
        <w:rPr>
          <w:rFonts w:cs="Arial"/>
        </w:rPr>
        <w:t xml:space="preserve">5.2.4 </w:t>
      </w:r>
      <w:r w:rsidR="00CB18BD">
        <w:rPr>
          <w:rFonts w:cs="Arial"/>
        </w:rPr>
        <w:t>“</w:t>
      </w:r>
      <w:r w:rsidR="006C5C4B" w:rsidRPr="00CB18BD">
        <w:rPr>
          <w:rFonts w:cs="Arial"/>
        </w:rPr>
        <w:t>Natural Hazard Areas</w:t>
      </w:r>
      <w:r w:rsidR="00CB18BD">
        <w:rPr>
          <w:rFonts w:cs="Arial"/>
        </w:rPr>
        <w:t>”</w:t>
      </w:r>
      <w:r w:rsidR="006C5C4B">
        <w:rPr>
          <w:rFonts w:cs="Arial"/>
        </w:rPr>
        <w:t xml:space="preserve"> </w:t>
      </w:r>
      <w:r w:rsidR="00CB18BD">
        <w:rPr>
          <w:rFonts w:cs="Arial"/>
        </w:rPr>
        <w:t>with</w:t>
      </w:r>
      <w:r w:rsidR="006C5C4B">
        <w:rPr>
          <w:rFonts w:cs="Arial"/>
        </w:rPr>
        <w:t xml:space="preserve"> the </w:t>
      </w:r>
      <w:r w:rsidR="00CB18BD">
        <w:rPr>
          <w:rFonts w:cs="Arial"/>
        </w:rPr>
        <w:tab/>
      </w:r>
      <w:r w:rsidR="006C5C4B">
        <w:rPr>
          <w:rFonts w:cs="Arial"/>
        </w:rPr>
        <w:t>following policies:</w:t>
      </w:r>
    </w:p>
    <w:p w14:paraId="7D021388" w14:textId="53B44370" w:rsidR="006C5C4B" w:rsidRDefault="006C5C4B" w:rsidP="006C5C4B">
      <w:pPr>
        <w:pStyle w:val="ListParagraph"/>
        <w:ind w:left="0"/>
        <w:rPr>
          <w:rFonts w:cs="Arial"/>
        </w:rPr>
      </w:pPr>
    </w:p>
    <w:p w14:paraId="711BFEDE" w14:textId="0D14B104" w:rsidR="006C5C4B" w:rsidRPr="006C5C4B" w:rsidRDefault="00C5790D" w:rsidP="006C5C4B">
      <w:pPr>
        <w:pStyle w:val="ListParagraph"/>
        <w:rPr>
          <w:rFonts w:cs="Arial"/>
        </w:rPr>
      </w:pPr>
      <w:r>
        <w:rPr>
          <w:rFonts w:cs="Arial"/>
        </w:rPr>
        <w:t>“</w:t>
      </w:r>
      <w:r w:rsidR="006C5C4B" w:rsidRPr="006C5C4B">
        <w:rPr>
          <w:rFonts w:cs="Arial"/>
        </w:rPr>
        <w:t>5.2.4</w:t>
      </w:r>
      <w:r w:rsidR="006C5C4B" w:rsidRPr="006C5C4B">
        <w:rPr>
          <w:rFonts w:cs="Arial"/>
        </w:rPr>
        <w:tab/>
        <w:t>Natural Hazard Areas</w:t>
      </w:r>
    </w:p>
    <w:p w14:paraId="5A0D763F" w14:textId="77777777" w:rsidR="006C5C4B" w:rsidRPr="006C5C4B" w:rsidRDefault="006C5C4B" w:rsidP="006C5C4B">
      <w:pPr>
        <w:pStyle w:val="ListParagraph"/>
        <w:rPr>
          <w:rFonts w:cs="Arial"/>
        </w:rPr>
      </w:pPr>
    </w:p>
    <w:p w14:paraId="517E226E" w14:textId="63834A1D" w:rsidR="006C5C4B" w:rsidRPr="006C5C4B" w:rsidRDefault="006C5C4B" w:rsidP="006C5C4B">
      <w:pPr>
        <w:pStyle w:val="ListParagraph"/>
        <w:rPr>
          <w:rFonts w:cs="Arial"/>
        </w:rPr>
      </w:pPr>
      <w:r w:rsidRPr="006C5C4B">
        <w:rPr>
          <w:rFonts w:cs="Arial"/>
        </w:rPr>
        <w:t xml:space="preserve">Hazardous Lands include property or lands that could be unsafe for development due to naturally occurring processes such as flooding or erosion.  These lands are shown as Natural Hazard Area on Schedule </w:t>
      </w:r>
      <w:r w:rsidR="003E23E3">
        <w:rPr>
          <w:rFonts w:cs="Arial"/>
        </w:rPr>
        <w:t>F</w:t>
      </w:r>
      <w:r w:rsidRPr="006C5C4B">
        <w:rPr>
          <w:rFonts w:cs="Arial"/>
        </w:rPr>
        <w:t>.</w:t>
      </w:r>
      <w:r w:rsidR="000A17C7">
        <w:rPr>
          <w:rFonts w:cs="Arial"/>
        </w:rPr>
        <w:t xml:space="preserve"> These lands may pose a potential risk for loss of life, property damage, and social disruption if developed.</w:t>
      </w:r>
    </w:p>
    <w:p w14:paraId="6EFBC41A" w14:textId="77777777" w:rsidR="006C5C4B" w:rsidRPr="006C5C4B" w:rsidRDefault="006C5C4B" w:rsidP="006C5C4B">
      <w:pPr>
        <w:pStyle w:val="ListParagraph"/>
        <w:rPr>
          <w:rFonts w:cs="Arial"/>
        </w:rPr>
      </w:pPr>
    </w:p>
    <w:p w14:paraId="0AFA65AC" w14:textId="6F11392C" w:rsidR="000A17C7" w:rsidRDefault="006C5C4B" w:rsidP="006C5C4B">
      <w:pPr>
        <w:pStyle w:val="ListParagraph"/>
        <w:rPr>
          <w:rFonts w:cs="Arial"/>
        </w:rPr>
      </w:pPr>
      <w:r w:rsidRPr="006C5C4B">
        <w:rPr>
          <w:rFonts w:cs="Arial"/>
        </w:rPr>
        <w:t xml:space="preserve">Along the </w:t>
      </w:r>
      <w:r w:rsidR="000A17C7">
        <w:rPr>
          <w:rFonts w:cs="Arial"/>
        </w:rPr>
        <w:t xml:space="preserve">Lake Ontario shoreline, this means the land, including that covered by water, between the international boundary, where applicable, and the furthest landward limit of the </w:t>
      </w:r>
      <w:r w:rsidR="000A17C7">
        <w:rPr>
          <w:rFonts w:cs="Arial"/>
          <w:i/>
          <w:iCs/>
        </w:rPr>
        <w:t xml:space="preserve">flooding hazard, erosion hazard or dynamic beach </w:t>
      </w:r>
      <w:r w:rsidR="000A17C7" w:rsidRPr="000A17C7">
        <w:rPr>
          <w:rFonts w:cs="Arial"/>
        </w:rPr>
        <w:t>hazard</w:t>
      </w:r>
      <w:r w:rsidR="000A17C7">
        <w:rPr>
          <w:rFonts w:cs="Arial"/>
        </w:rPr>
        <w:t xml:space="preserve"> limits.</w:t>
      </w:r>
    </w:p>
    <w:p w14:paraId="02CB4493" w14:textId="4B126AFB" w:rsidR="000A17C7" w:rsidRDefault="000A17C7" w:rsidP="006C5C4B">
      <w:pPr>
        <w:pStyle w:val="ListParagraph"/>
        <w:rPr>
          <w:rFonts w:cs="Arial"/>
        </w:rPr>
      </w:pPr>
    </w:p>
    <w:p w14:paraId="1C9F0624" w14:textId="607B6A0B" w:rsidR="000A17C7" w:rsidRDefault="000A17C7" w:rsidP="006C5C4B">
      <w:pPr>
        <w:pStyle w:val="ListParagraph"/>
        <w:rPr>
          <w:rFonts w:cs="Arial"/>
        </w:rPr>
      </w:pPr>
      <w:r>
        <w:rPr>
          <w:rFonts w:cs="Arial"/>
        </w:rPr>
        <w:t xml:space="preserve">Along </w:t>
      </w:r>
      <w:r>
        <w:rPr>
          <w:rFonts w:cs="Arial"/>
          <w:i/>
          <w:iCs/>
        </w:rPr>
        <w:t xml:space="preserve">river, </w:t>
      </w:r>
      <w:proofErr w:type="gramStart"/>
      <w:r>
        <w:rPr>
          <w:rFonts w:cs="Arial"/>
          <w:i/>
          <w:iCs/>
        </w:rPr>
        <w:t>stream</w:t>
      </w:r>
      <w:proofErr w:type="gramEnd"/>
      <w:r>
        <w:rPr>
          <w:rFonts w:cs="Arial"/>
          <w:i/>
          <w:iCs/>
        </w:rPr>
        <w:t xml:space="preserve"> and small inland lake systems</w:t>
      </w:r>
      <w:r>
        <w:rPr>
          <w:rFonts w:cs="Arial"/>
        </w:rPr>
        <w:t xml:space="preserve">, this means the land, including that covered by water, to the furthest landward limit of the </w:t>
      </w:r>
      <w:r>
        <w:rPr>
          <w:rFonts w:cs="Arial"/>
          <w:i/>
          <w:iCs/>
        </w:rPr>
        <w:t>flooding hazard</w:t>
      </w:r>
      <w:r>
        <w:rPr>
          <w:rFonts w:cs="Arial"/>
        </w:rPr>
        <w:t xml:space="preserve"> or </w:t>
      </w:r>
      <w:r>
        <w:rPr>
          <w:rFonts w:cs="Arial"/>
          <w:i/>
          <w:iCs/>
        </w:rPr>
        <w:t>erosion hazard</w:t>
      </w:r>
      <w:r>
        <w:rPr>
          <w:rFonts w:cs="Arial"/>
        </w:rPr>
        <w:t xml:space="preserve"> limits.</w:t>
      </w:r>
    </w:p>
    <w:p w14:paraId="79A02007" w14:textId="0EF9AC4D" w:rsidR="000A17C7" w:rsidRDefault="000A17C7" w:rsidP="006C5C4B">
      <w:pPr>
        <w:pStyle w:val="ListParagraph"/>
        <w:rPr>
          <w:rFonts w:cs="Arial"/>
        </w:rPr>
      </w:pPr>
    </w:p>
    <w:p w14:paraId="1B53ADE9" w14:textId="68E9738B" w:rsidR="000A17C7" w:rsidRPr="000A17C7" w:rsidRDefault="000A17C7" w:rsidP="006C5C4B">
      <w:pPr>
        <w:pStyle w:val="ListParagraph"/>
        <w:rPr>
          <w:rFonts w:cs="Arial"/>
        </w:rPr>
      </w:pPr>
      <w:r>
        <w:rPr>
          <w:rFonts w:cs="Arial"/>
        </w:rPr>
        <w:t>Hazardous sites include property or lands that could be unsafe for development and site alteration due to naturally occurring hazards. This includes unstable bedrock (karst topography).</w:t>
      </w:r>
    </w:p>
    <w:p w14:paraId="0700B1E0" w14:textId="77777777" w:rsidR="000A17C7" w:rsidRPr="006C5C4B" w:rsidRDefault="000A17C7" w:rsidP="006C5C4B">
      <w:pPr>
        <w:pStyle w:val="ListParagraph"/>
        <w:rPr>
          <w:rFonts w:cs="Arial"/>
        </w:rPr>
      </w:pPr>
    </w:p>
    <w:p w14:paraId="31B90647" w14:textId="2D474B4C" w:rsidR="006C5C4B" w:rsidRDefault="000A17C7" w:rsidP="006C5C4B">
      <w:pPr>
        <w:pStyle w:val="ListParagraph"/>
        <w:rPr>
          <w:rFonts w:cs="Arial"/>
        </w:rPr>
      </w:pPr>
      <w:r>
        <w:rPr>
          <w:rFonts w:cs="Arial"/>
        </w:rPr>
        <w:t>5.2.4.1</w:t>
      </w:r>
      <w:r>
        <w:rPr>
          <w:rFonts w:cs="Arial"/>
        </w:rPr>
        <w:tab/>
        <w:t>Policies</w:t>
      </w:r>
    </w:p>
    <w:p w14:paraId="23207FBF" w14:textId="30D193C3" w:rsidR="000A17C7" w:rsidRDefault="000A17C7" w:rsidP="006C5C4B">
      <w:pPr>
        <w:pStyle w:val="ListParagraph"/>
        <w:rPr>
          <w:rFonts w:cs="Arial"/>
        </w:rPr>
      </w:pPr>
    </w:p>
    <w:p w14:paraId="731E5D5A" w14:textId="6737CC6A" w:rsidR="000A17C7" w:rsidRDefault="000A17C7" w:rsidP="006C5C4B">
      <w:pPr>
        <w:pStyle w:val="ListParagraph"/>
        <w:rPr>
          <w:rFonts w:cs="Arial"/>
        </w:rPr>
      </w:pPr>
      <w:r>
        <w:rPr>
          <w:rFonts w:cs="Arial"/>
        </w:rPr>
        <w:t>a) Council, in consultation with the Conservation Authority, will examine, from time to time, the need to upgrade and/or prepare mapping of Natural Hazard Areas. Periodic updates to floodplain mapping may be undertaken in consultation with the Conservation Authority and any other agency having jurisdiction without an amendment to this Plan. The Township shall consider the potential impacts of climate change that may increase the risk associated with natural hazards.</w:t>
      </w:r>
    </w:p>
    <w:p w14:paraId="62A9E0BD" w14:textId="2A1F9185" w:rsidR="000A17C7" w:rsidRDefault="000A17C7" w:rsidP="006C5C4B">
      <w:pPr>
        <w:pStyle w:val="ListParagraph"/>
        <w:rPr>
          <w:rFonts w:cs="Arial"/>
        </w:rPr>
      </w:pPr>
    </w:p>
    <w:p w14:paraId="181E7383" w14:textId="62919B32" w:rsidR="000A17C7" w:rsidRDefault="000A17C7" w:rsidP="006C5C4B">
      <w:pPr>
        <w:pStyle w:val="ListParagraph"/>
        <w:rPr>
          <w:rFonts w:cs="Arial"/>
        </w:rPr>
      </w:pPr>
      <w:r>
        <w:rPr>
          <w:rFonts w:cs="Arial"/>
        </w:rPr>
        <w:t>b) Development shall generally be directed to areas outside of natural hazard lands.</w:t>
      </w:r>
    </w:p>
    <w:p w14:paraId="06FBBD7C" w14:textId="02A0FC3E" w:rsidR="000A17C7" w:rsidRDefault="000A17C7" w:rsidP="006C5C4B">
      <w:pPr>
        <w:pStyle w:val="ListParagraph"/>
        <w:rPr>
          <w:rFonts w:cs="Arial"/>
        </w:rPr>
      </w:pPr>
    </w:p>
    <w:p w14:paraId="74F980DB" w14:textId="44873340" w:rsidR="000A17C7" w:rsidRDefault="000A17C7" w:rsidP="006C5C4B">
      <w:pPr>
        <w:pStyle w:val="ListParagraph"/>
        <w:rPr>
          <w:rFonts w:cs="Arial"/>
        </w:rPr>
      </w:pPr>
      <w:r>
        <w:rPr>
          <w:rFonts w:cs="Arial"/>
        </w:rPr>
        <w:t>c) Development and site alteration shall not be permitted within:</w:t>
      </w:r>
    </w:p>
    <w:p w14:paraId="11C5FBFD" w14:textId="7360D54D" w:rsidR="000A17C7" w:rsidRDefault="000A17C7" w:rsidP="006C5C4B">
      <w:pPr>
        <w:pStyle w:val="ListParagraph"/>
        <w:rPr>
          <w:rFonts w:cs="Arial"/>
        </w:rPr>
      </w:pPr>
    </w:p>
    <w:p w14:paraId="64E3D43F" w14:textId="0E3BFB5D" w:rsidR="000A17C7" w:rsidRDefault="000A17C7" w:rsidP="006C5C4B">
      <w:pPr>
        <w:pStyle w:val="ListParagraph"/>
        <w:rPr>
          <w:rFonts w:cs="Arial"/>
        </w:rPr>
      </w:pPr>
      <w:r>
        <w:rPr>
          <w:rFonts w:cs="Arial"/>
        </w:rPr>
        <w:tab/>
      </w:r>
      <w:proofErr w:type="spellStart"/>
      <w:r>
        <w:rPr>
          <w:rFonts w:cs="Arial"/>
        </w:rPr>
        <w:t>i</w:t>
      </w:r>
      <w:proofErr w:type="spellEnd"/>
      <w:r>
        <w:rPr>
          <w:rFonts w:cs="Arial"/>
        </w:rPr>
        <w:t xml:space="preserve">) The dynamic beach </w:t>
      </w:r>
      <w:proofErr w:type="gramStart"/>
      <w:r>
        <w:rPr>
          <w:rFonts w:cs="Arial"/>
        </w:rPr>
        <w:t>hazard;</w:t>
      </w:r>
      <w:proofErr w:type="gramEnd"/>
    </w:p>
    <w:p w14:paraId="2E26D70F" w14:textId="77777777" w:rsidR="000A17C7" w:rsidRDefault="000A17C7" w:rsidP="006C5C4B">
      <w:pPr>
        <w:pStyle w:val="ListParagraph"/>
        <w:rPr>
          <w:rFonts w:cs="Arial"/>
        </w:rPr>
      </w:pPr>
    </w:p>
    <w:p w14:paraId="3639E360" w14:textId="23151DBD" w:rsidR="000A17C7" w:rsidRDefault="000A17C7" w:rsidP="000A17C7">
      <w:pPr>
        <w:pStyle w:val="ListParagraph"/>
        <w:ind w:left="1440"/>
        <w:rPr>
          <w:rFonts w:cs="Arial"/>
        </w:rPr>
      </w:pPr>
      <w:r>
        <w:rPr>
          <w:rFonts w:cs="Arial"/>
        </w:rPr>
        <w:t>ii) Areas that would be rendered inaccessible to people and vehicles during times of flooding hazards, erosion hazards and/or dynamic beach hazards, unless it has been demonstrated that the site has safe access appropriate for the nature of the development and the natural hazard; and</w:t>
      </w:r>
    </w:p>
    <w:p w14:paraId="7C22937A" w14:textId="77777777" w:rsidR="000A17C7" w:rsidRDefault="000A17C7" w:rsidP="000A17C7">
      <w:pPr>
        <w:pStyle w:val="ListParagraph"/>
        <w:ind w:left="1440"/>
        <w:rPr>
          <w:rFonts w:cs="Arial"/>
        </w:rPr>
      </w:pPr>
    </w:p>
    <w:p w14:paraId="58C87606" w14:textId="5580BBE3" w:rsidR="000A17C7" w:rsidRPr="006C5C4B" w:rsidRDefault="000A17C7" w:rsidP="000A17C7">
      <w:pPr>
        <w:pStyle w:val="ListParagraph"/>
        <w:ind w:left="1440"/>
        <w:rPr>
          <w:rFonts w:cs="Arial"/>
        </w:rPr>
      </w:pPr>
      <w:r>
        <w:rPr>
          <w:rFonts w:cs="Arial"/>
        </w:rPr>
        <w:t>iii) Floodways, regardless of whether the area of inundation contains high points of land not subject to flooding.</w:t>
      </w:r>
    </w:p>
    <w:p w14:paraId="452397AB" w14:textId="77777777" w:rsidR="006C5C4B" w:rsidRPr="006C5C4B" w:rsidRDefault="006C5C4B" w:rsidP="006C5C4B">
      <w:pPr>
        <w:pStyle w:val="ListParagraph"/>
        <w:rPr>
          <w:rFonts w:cs="Arial"/>
        </w:rPr>
      </w:pPr>
    </w:p>
    <w:p w14:paraId="3E6D54FB" w14:textId="1842EA14" w:rsidR="000A17C7" w:rsidRDefault="000A17C7" w:rsidP="006C1C6D">
      <w:pPr>
        <w:pStyle w:val="ListParagraph"/>
        <w:ind w:left="1440" w:hanging="720"/>
        <w:rPr>
          <w:rFonts w:cs="Arial"/>
        </w:rPr>
      </w:pPr>
      <w:r>
        <w:rPr>
          <w:rFonts w:cs="Arial"/>
        </w:rPr>
        <w:t>d)</w:t>
      </w:r>
      <w:r>
        <w:rPr>
          <w:rFonts w:cs="Arial"/>
        </w:rPr>
        <w:tab/>
        <w:t>Development shall not be permitted to locate in hazardous lands and hazardous sites where the use is:</w:t>
      </w:r>
    </w:p>
    <w:p w14:paraId="5A1AC7C6" w14:textId="506ECDD9" w:rsidR="000A17C7" w:rsidRDefault="000A17C7" w:rsidP="006C5C4B">
      <w:pPr>
        <w:pStyle w:val="ListParagraph"/>
        <w:rPr>
          <w:rFonts w:cs="Arial"/>
        </w:rPr>
      </w:pPr>
    </w:p>
    <w:p w14:paraId="45DBCC48" w14:textId="34110D54" w:rsidR="000A17C7" w:rsidRDefault="000A17C7" w:rsidP="0091242F">
      <w:pPr>
        <w:pStyle w:val="ListParagraph"/>
        <w:ind w:left="1440"/>
        <w:rPr>
          <w:rFonts w:cs="Arial"/>
        </w:rPr>
      </w:pPr>
      <w:proofErr w:type="spellStart"/>
      <w:r>
        <w:rPr>
          <w:rFonts w:cs="Arial"/>
        </w:rPr>
        <w:t>i</w:t>
      </w:r>
      <w:proofErr w:type="spellEnd"/>
      <w:r>
        <w:rPr>
          <w:rFonts w:cs="Arial"/>
        </w:rPr>
        <w:t>) An institutional use including hospitals, long-term care homes, retirement homes, pre-schools, school nurseries, day cares and schools.</w:t>
      </w:r>
    </w:p>
    <w:p w14:paraId="4474DAC1" w14:textId="51F8F0D6" w:rsidR="000A17C7" w:rsidRDefault="000A17C7" w:rsidP="006C5C4B">
      <w:pPr>
        <w:pStyle w:val="ListParagraph"/>
        <w:rPr>
          <w:rFonts w:cs="Arial"/>
        </w:rPr>
      </w:pPr>
    </w:p>
    <w:p w14:paraId="563C1510" w14:textId="0D391979" w:rsidR="000A17C7" w:rsidRDefault="000A17C7" w:rsidP="0091242F">
      <w:pPr>
        <w:pStyle w:val="ListParagraph"/>
        <w:ind w:left="1440"/>
        <w:rPr>
          <w:rFonts w:cs="Arial"/>
        </w:rPr>
      </w:pPr>
      <w:r>
        <w:rPr>
          <w:rFonts w:cs="Arial"/>
        </w:rPr>
        <w:t>ii) An essential emergency service such as that provided by fire, poli</w:t>
      </w:r>
      <w:r w:rsidR="0091242F">
        <w:rPr>
          <w:rFonts w:cs="Arial"/>
        </w:rPr>
        <w:t>ce and ambulance stations and electrical substations; or</w:t>
      </w:r>
    </w:p>
    <w:p w14:paraId="39CD4A0C" w14:textId="139E7312" w:rsidR="0091242F" w:rsidRDefault="0091242F" w:rsidP="006C5C4B">
      <w:pPr>
        <w:pStyle w:val="ListParagraph"/>
        <w:rPr>
          <w:rFonts w:cs="Arial"/>
        </w:rPr>
      </w:pPr>
    </w:p>
    <w:p w14:paraId="40B142AB" w14:textId="1FC47DFC" w:rsidR="0091242F" w:rsidRDefault="0091242F" w:rsidP="0091242F">
      <w:pPr>
        <w:pStyle w:val="ListParagraph"/>
        <w:ind w:left="1440"/>
        <w:rPr>
          <w:rFonts w:cs="Arial"/>
        </w:rPr>
      </w:pPr>
      <w:r>
        <w:rPr>
          <w:rFonts w:cs="Arial"/>
        </w:rPr>
        <w:t xml:space="preserve">iii) Uses associated with the disposal, manufacture, </w:t>
      </w:r>
      <w:proofErr w:type="gramStart"/>
      <w:r>
        <w:rPr>
          <w:rFonts w:cs="Arial"/>
        </w:rPr>
        <w:t>treatment</w:t>
      </w:r>
      <w:proofErr w:type="gramEnd"/>
      <w:r>
        <w:rPr>
          <w:rFonts w:cs="Arial"/>
        </w:rPr>
        <w:t xml:space="preserve"> or storage of hazardous substances.</w:t>
      </w:r>
    </w:p>
    <w:p w14:paraId="3DE912B8" w14:textId="6119251D" w:rsidR="001B77EF" w:rsidRDefault="001B77EF" w:rsidP="001B77EF">
      <w:pPr>
        <w:rPr>
          <w:rFonts w:cs="Arial"/>
        </w:rPr>
      </w:pPr>
      <w:r>
        <w:rPr>
          <w:rFonts w:cs="Arial"/>
        </w:rPr>
        <w:tab/>
      </w:r>
    </w:p>
    <w:p w14:paraId="200CF113" w14:textId="77777777" w:rsidR="001B77EF" w:rsidRDefault="001B77EF" w:rsidP="001B77EF">
      <w:pPr>
        <w:ind w:left="720" w:hanging="720"/>
        <w:rPr>
          <w:rFonts w:ascii="Arial" w:eastAsia="Arial" w:hAnsi="Arial" w:cs="Arial"/>
          <w:szCs w:val="22"/>
          <w:lang w:val="en-CA" w:eastAsia="en-CA" w:bidi="en-CA"/>
        </w:rPr>
      </w:pPr>
      <w:r>
        <w:rPr>
          <w:rFonts w:cs="Arial"/>
        </w:rPr>
        <w:tab/>
      </w:r>
      <w:r>
        <w:rPr>
          <w:rFonts w:ascii="Arial" w:hAnsi="Arial" w:cs="Arial"/>
        </w:rPr>
        <w:t>e)</w:t>
      </w:r>
      <w:r>
        <w:rPr>
          <w:rFonts w:ascii="Arial" w:hAnsi="Arial" w:cs="Arial"/>
        </w:rPr>
        <w:tab/>
        <w:t xml:space="preserve">Development </w:t>
      </w:r>
      <w:r w:rsidRPr="001B77EF">
        <w:rPr>
          <w:rFonts w:ascii="Arial" w:eastAsia="Arial" w:hAnsi="Arial" w:cs="Arial"/>
          <w:szCs w:val="22"/>
          <w:lang w:val="en-CA" w:eastAsia="en-CA" w:bidi="en-CA"/>
        </w:rPr>
        <w:t xml:space="preserve">proposals along waterbodies and watercourses are </w:t>
      </w:r>
    </w:p>
    <w:p w14:paraId="31CC7A7F" w14:textId="6A2B73F8" w:rsidR="001B77EF" w:rsidRPr="001B77EF" w:rsidRDefault="001B77EF" w:rsidP="001B77EF">
      <w:pPr>
        <w:ind w:left="1440"/>
        <w:rPr>
          <w:rFonts w:ascii="Arial" w:eastAsia="Arial" w:hAnsi="Arial" w:cs="Arial"/>
          <w:szCs w:val="22"/>
          <w:lang w:val="en-CA" w:eastAsia="en-CA" w:bidi="en-CA"/>
        </w:rPr>
      </w:pPr>
      <w:r w:rsidRPr="001B77EF">
        <w:rPr>
          <w:rFonts w:ascii="Arial" w:eastAsia="Arial" w:hAnsi="Arial" w:cs="Arial"/>
          <w:szCs w:val="22"/>
          <w:lang w:val="en-CA" w:eastAsia="en-CA" w:bidi="en-CA"/>
        </w:rPr>
        <w:t>to take into consideration potential natural hazards. The Township, in consultation with the Conservation Authority, may require the submission of a technical study or studies to define the extent of natural hazards and to determine where development may be permitted. Such reports shall be to the satisfaction of the Township and the Conservation Authority. The technical study or studies may include:</w:t>
      </w:r>
    </w:p>
    <w:p w14:paraId="0C843674" w14:textId="77777777" w:rsidR="001B77EF" w:rsidRPr="001B77EF" w:rsidRDefault="001B77EF" w:rsidP="001B77EF">
      <w:pPr>
        <w:widowControl w:val="0"/>
        <w:tabs>
          <w:tab w:val="left" w:pos="2540"/>
          <w:tab w:val="left" w:pos="2541"/>
        </w:tabs>
        <w:autoSpaceDE w:val="0"/>
        <w:autoSpaceDN w:val="0"/>
        <w:ind w:left="1100" w:right="493"/>
        <w:rPr>
          <w:rFonts w:ascii="Arial" w:eastAsia="Arial" w:hAnsi="Arial" w:cs="Arial"/>
          <w:szCs w:val="22"/>
          <w:lang w:val="en-CA" w:eastAsia="en-CA" w:bidi="en-CA"/>
        </w:rPr>
      </w:pPr>
    </w:p>
    <w:p w14:paraId="0F79B89A" w14:textId="77777777" w:rsidR="001B77EF" w:rsidRPr="001B77EF" w:rsidRDefault="001B77EF" w:rsidP="00CC784B">
      <w:pPr>
        <w:widowControl w:val="0"/>
        <w:numPr>
          <w:ilvl w:val="0"/>
          <w:numId w:val="34"/>
        </w:numPr>
        <w:autoSpaceDE w:val="0"/>
        <w:autoSpaceDN w:val="0"/>
        <w:ind w:left="1134" w:right="493" w:firstLine="284"/>
        <w:rPr>
          <w:rFonts w:ascii="Arial" w:eastAsia="Arial" w:hAnsi="Arial" w:cs="Arial"/>
          <w:szCs w:val="22"/>
          <w:lang w:val="en-CA" w:eastAsia="en-CA" w:bidi="en-CA"/>
        </w:rPr>
      </w:pPr>
      <w:r w:rsidRPr="001B77EF">
        <w:rPr>
          <w:rFonts w:ascii="Arial" w:eastAsia="Arial" w:hAnsi="Arial" w:cs="Arial"/>
          <w:szCs w:val="22"/>
          <w:lang w:val="en-CA" w:eastAsia="en-CA" w:bidi="en-CA"/>
        </w:rPr>
        <w:t xml:space="preserve">A technical slope stability report, prepared by a </w:t>
      </w:r>
    </w:p>
    <w:p w14:paraId="4729AB39" w14:textId="0E23D39C" w:rsidR="001B77EF" w:rsidRPr="001B77EF" w:rsidRDefault="001B77EF" w:rsidP="001B77EF">
      <w:pPr>
        <w:widowControl w:val="0"/>
        <w:autoSpaceDE w:val="0"/>
        <w:autoSpaceDN w:val="0"/>
        <w:ind w:left="2160" w:right="493"/>
        <w:rPr>
          <w:rFonts w:ascii="Arial" w:eastAsia="Arial" w:hAnsi="Arial" w:cs="Arial"/>
          <w:szCs w:val="22"/>
          <w:lang w:val="en-CA" w:eastAsia="en-CA" w:bidi="en-CA"/>
        </w:rPr>
      </w:pPr>
      <w:r w:rsidRPr="001B77EF">
        <w:rPr>
          <w:rFonts w:ascii="Arial" w:eastAsia="Arial" w:hAnsi="Arial" w:cs="Arial"/>
          <w:szCs w:val="22"/>
          <w:lang w:val="en-CA" w:eastAsia="en-CA" w:bidi="en-CA"/>
        </w:rPr>
        <w:t>qualified professional engineer, to determine what ratio should be used for the stable slope allowance part of the erosion hazard equation, and to ensure that the property is suitable for development.</w:t>
      </w:r>
    </w:p>
    <w:p w14:paraId="15937B6E" w14:textId="721BB0B7" w:rsidR="001B77EF" w:rsidRPr="001B77EF" w:rsidRDefault="001B77EF" w:rsidP="00CC784B">
      <w:pPr>
        <w:widowControl w:val="0"/>
        <w:numPr>
          <w:ilvl w:val="0"/>
          <w:numId w:val="34"/>
        </w:numPr>
        <w:autoSpaceDE w:val="0"/>
        <w:autoSpaceDN w:val="0"/>
        <w:ind w:left="1134" w:right="493" w:firstLine="284"/>
        <w:rPr>
          <w:rFonts w:ascii="Arial" w:eastAsia="Arial" w:hAnsi="Arial" w:cs="Arial"/>
          <w:szCs w:val="22"/>
          <w:lang w:val="en-CA" w:eastAsia="en-CA" w:bidi="en-CA"/>
        </w:rPr>
      </w:pPr>
      <w:r w:rsidRPr="001B77EF">
        <w:rPr>
          <w:rFonts w:ascii="Arial" w:eastAsia="Arial" w:hAnsi="Arial" w:cs="Arial"/>
          <w:szCs w:val="22"/>
          <w:lang w:val="en-CA" w:eastAsia="en-CA" w:bidi="en-CA"/>
        </w:rPr>
        <w:t xml:space="preserve">Geotechnical investigation reports required to </w:t>
      </w:r>
    </w:p>
    <w:p w14:paraId="249A948F" w14:textId="4BABB6E0" w:rsidR="001B77EF" w:rsidRPr="001B77EF" w:rsidRDefault="001B77EF" w:rsidP="001B77EF">
      <w:pPr>
        <w:widowControl w:val="0"/>
        <w:autoSpaceDE w:val="0"/>
        <w:autoSpaceDN w:val="0"/>
        <w:ind w:left="2160" w:right="493"/>
        <w:rPr>
          <w:rFonts w:ascii="Arial" w:eastAsia="Arial" w:hAnsi="Arial" w:cs="Arial"/>
          <w:szCs w:val="22"/>
          <w:lang w:val="en-CA" w:eastAsia="en-CA" w:bidi="en-CA"/>
        </w:rPr>
      </w:pPr>
      <w:r w:rsidRPr="001B77EF">
        <w:rPr>
          <w:rFonts w:ascii="Arial" w:eastAsia="Arial" w:hAnsi="Arial" w:cs="Arial"/>
          <w:szCs w:val="22"/>
          <w:lang w:val="en-CA" w:eastAsia="en-CA" w:bidi="en-CA"/>
        </w:rPr>
        <w:t>determine site conditions (</w:t>
      </w:r>
      <w:proofErr w:type="gramStart"/>
      <w:r w:rsidRPr="001B77EF">
        <w:rPr>
          <w:rFonts w:ascii="Arial" w:eastAsia="Arial" w:hAnsi="Arial" w:cs="Arial"/>
          <w:szCs w:val="22"/>
          <w:lang w:val="en-CA" w:eastAsia="en-CA" w:bidi="en-CA"/>
        </w:rPr>
        <w:t>e.g.</w:t>
      </w:r>
      <w:proofErr w:type="gramEnd"/>
      <w:r w:rsidRPr="001B77EF">
        <w:rPr>
          <w:rFonts w:ascii="Arial" w:eastAsia="Arial" w:hAnsi="Arial" w:cs="Arial"/>
          <w:szCs w:val="22"/>
          <w:lang w:val="en-CA" w:eastAsia="en-CA" w:bidi="en-CA"/>
        </w:rPr>
        <w:t xml:space="preserve"> subsurface soil/rock, drainage etc.) may also include a component on slope stability and erosion/recession rates.</w:t>
      </w:r>
    </w:p>
    <w:p w14:paraId="6365C82C" w14:textId="77777777" w:rsidR="001B77EF" w:rsidRPr="001B77EF" w:rsidRDefault="001B77EF" w:rsidP="00CC784B">
      <w:pPr>
        <w:widowControl w:val="0"/>
        <w:numPr>
          <w:ilvl w:val="0"/>
          <w:numId w:val="34"/>
        </w:numPr>
        <w:autoSpaceDE w:val="0"/>
        <w:autoSpaceDN w:val="0"/>
        <w:ind w:left="1134" w:right="493" w:firstLine="284"/>
        <w:rPr>
          <w:rFonts w:ascii="Arial" w:eastAsia="Arial" w:hAnsi="Arial" w:cs="Arial"/>
          <w:szCs w:val="22"/>
          <w:lang w:val="en-CA" w:eastAsia="en-CA" w:bidi="en-CA"/>
        </w:rPr>
      </w:pPr>
      <w:r w:rsidRPr="001B77EF">
        <w:rPr>
          <w:rFonts w:ascii="Arial" w:eastAsia="Arial" w:hAnsi="Arial" w:cs="Arial"/>
          <w:szCs w:val="22"/>
          <w:lang w:val="en-CA" w:eastAsia="en-CA" w:bidi="en-CA"/>
        </w:rPr>
        <w:t xml:space="preserve">Erosion (recession) studies may also be requested to </w:t>
      </w:r>
    </w:p>
    <w:p w14:paraId="5941E62C" w14:textId="55F2EC72" w:rsidR="001B77EF" w:rsidRPr="001B77EF" w:rsidRDefault="001B77EF" w:rsidP="001B77EF">
      <w:pPr>
        <w:widowControl w:val="0"/>
        <w:autoSpaceDE w:val="0"/>
        <w:autoSpaceDN w:val="0"/>
        <w:ind w:left="2160" w:right="493"/>
        <w:rPr>
          <w:rFonts w:ascii="Arial" w:eastAsia="Arial" w:hAnsi="Arial" w:cs="Arial"/>
          <w:szCs w:val="22"/>
          <w:lang w:val="en-CA" w:eastAsia="en-CA" w:bidi="en-CA"/>
        </w:rPr>
      </w:pPr>
      <w:r w:rsidRPr="001B77EF">
        <w:rPr>
          <w:rFonts w:ascii="Arial" w:eastAsia="Arial" w:hAnsi="Arial" w:cs="Arial"/>
          <w:szCs w:val="22"/>
          <w:lang w:val="en-CA" w:eastAsia="en-CA" w:bidi="en-CA"/>
        </w:rPr>
        <w:t>determine the average annual recession rate, which is a representative linear measurement of the annual change in the position, or retreat of, a shoreline.</w:t>
      </w:r>
    </w:p>
    <w:p w14:paraId="40C1A9B5" w14:textId="77777777" w:rsidR="001B77EF" w:rsidRPr="001B77EF" w:rsidRDefault="001B77EF" w:rsidP="00CC784B">
      <w:pPr>
        <w:widowControl w:val="0"/>
        <w:numPr>
          <w:ilvl w:val="0"/>
          <w:numId w:val="34"/>
        </w:numPr>
        <w:autoSpaceDE w:val="0"/>
        <w:autoSpaceDN w:val="0"/>
        <w:ind w:left="1134" w:right="493" w:firstLine="284"/>
        <w:rPr>
          <w:rFonts w:ascii="Arial" w:eastAsia="Arial" w:hAnsi="Arial" w:cs="Arial"/>
          <w:szCs w:val="22"/>
          <w:lang w:val="en-CA" w:eastAsia="en-CA" w:bidi="en-CA"/>
        </w:rPr>
      </w:pPr>
      <w:r w:rsidRPr="001B77EF">
        <w:rPr>
          <w:rFonts w:ascii="Arial" w:eastAsia="Arial" w:hAnsi="Arial" w:cs="Arial"/>
          <w:szCs w:val="22"/>
          <w:lang w:val="en-CA" w:eastAsia="en-CA" w:bidi="en-CA"/>
        </w:rPr>
        <w:t xml:space="preserve">A floodplain analysis report (requested when the </w:t>
      </w:r>
    </w:p>
    <w:p w14:paraId="502816FA" w14:textId="52BD3C5D" w:rsidR="001B77EF" w:rsidRPr="001B77EF" w:rsidRDefault="001B77EF" w:rsidP="001B77EF">
      <w:pPr>
        <w:widowControl w:val="0"/>
        <w:autoSpaceDE w:val="0"/>
        <w:autoSpaceDN w:val="0"/>
        <w:ind w:left="2160" w:right="493"/>
        <w:rPr>
          <w:rFonts w:ascii="Arial" w:eastAsia="Arial" w:hAnsi="Arial" w:cs="Arial"/>
          <w:szCs w:val="22"/>
          <w:lang w:val="en-CA" w:eastAsia="en-CA" w:bidi="en-CA"/>
        </w:rPr>
      </w:pPr>
      <w:r w:rsidRPr="001B77EF">
        <w:rPr>
          <w:rFonts w:ascii="Arial" w:eastAsia="Arial" w:hAnsi="Arial" w:cs="Arial"/>
          <w:szCs w:val="22"/>
          <w:lang w:val="en-CA" w:eastAsia="en-CA" w:bidi="en-CA"/>
        </w:rPr>
        <w:t xml:space="preserve">elevation of the regulatory floodplain is </w:t>
      </w:r>
      <w:proofErr w:type="gramStart"/>
      <w:r w:rsidRPr="001B77EF">
        <w:rPr>
          <w:rFonts w:ascii="Arial" w:eastAsia="Arial" w:hAnsi="Arial" w:cs="Arial"/>
          <w:szCs w:val="22"/>
          <w:lang w:val="en-CA" w:eastAsia="en-CA" w:bidi="en-CA"/>
        </w:rPr>
        <w:t>unknown</w:t>
      </w:r>
      <w:proofErr w:type="gramEnd"/>
      <w:r w:rsidRPr="001B77EF">
        <w:rPr>
          <w:rFonts w:ascii="Arial" w:eastAsia="Arial" w:hAnsi="Arial" w:cs="Arial"/>
          <w:szCs w:val="22"/>
          <w:lang w:val="en-CA" w:eastAsia="en-CA" w:bidi="en-CA"/>
        </w:rPr>
        <w:t xml:space="preserve"> and development is proposed within 30 metres of a waterbody or watercourse, or where the topography suggests that a 30 metre setback may not be sufficient to ensure that development would not be subject to flooding hazards).</w:t>
      </w:r>
    </w:p>
    <w:p w14:paraId="4D610232" w14:textId="77777777" w:rsidR="001B77EF" w:rsidRPr="001B77EF" w:rsidRDefault="001B77EF" w:rsidP="00CC784B">
      <w:pPr>
        <w:widowControl w:val="0"/>
        <w:numPr>
          <w:ilvl w:val="0"/>
          <w:numId w:val="34"/>
        </w:numPr>
        <w:autoSpaceDE w:val="0"/>
        <w:autoSpaceDN w:val="0"/>
        <w:ind w:left="1134" w:right="493" w:firstLine="284"/>
        <w:rPr>
          <w:rFonts w:ascii="Arial" w:eastAsia="Arial" w:hAnsi="Arial" w:cs="Arial"/>
          <w:szCs w:val="22"/>
          <w:lang w:val="en-CA" w:eastAsia="en-CA" w:bidi="en-CA"/>
        </w:rPr>
      </w:pPr>
      <w:r w:rsidRPr="001B77EF">
        <w:rPr>
          <w:rFonts w:ascii="Arial" w:eastAsia="Arial" w:hAnsi="Arial" w:cs="Arial"/>
          <w:szCs w:val="22"/>
          <w:lang w:val="en-CA" w:eastAsia="en-CA" w:bidi="en-CA"/>
        </w:rPr>
        <w:t xml:space="preserve">A wave uprush analysis (to re-evaluate the extent of the </w:t>
      </w:r>
    </w:p>
    <w:p w14:paraId="2D064B5D" w14:textId="157C83E5" w:rsidR="001B77EF" w:rsidRDefault="001B77EF" w:rsidP="001B77EF">
      <w:pPr>
        <w:widowControl w:val="0"/>
        <w:autoSpaceDE w:val="0"/>
        <w:autoSpaceDN w:val="0"/>
        <w:ind w:left="2138" w:right="493" w:firstLine="22"/>
        <w:rPr>
          <w:rFonts w:ascii="Arial" w:eastAsia="Arial" w:hAnsi="Arial" w:cs="Arial"/>
          <w:szCs w:val="22"/>
          <w:lang w:val="en-CA" w:eastAsia="en-CA" w:bidi="en-CA"/>
        </w:rPr>
      </w:pPr>
      <w:r w:rsidRPr="001B77EF">
        <w:rPr>
          <w:rFonts w:ascii="Arial" w:eastAsia="Arial" w:hAnsi="Arial" w:cs="Arial"/>
          <w:szCs w:val="22"/>
          <w:lang w:val="en-CA" w:eastAsia="en-CA" w:bidi="en-CA"/>
        </w:rPr>
        <w:t>wave uprush limit).</w:t>
      </w:r>
    </w:p>
    <w:p w14:paraId="0AF317C3" w14:textId="2AE35926" w:rsidR="001B77EF" w:rsidRDefault="001B77EF" w:rsidP="001B77EF">
      <w:pPr>
        <w:widowControl w:val="0"/>
        <w:autoSpaceDE w:val="0"/>
        <w:autoSpaceDN w:val="0"/>
        <w:ind w:right="493"/>
        <w:rPr>
          <w:rFonts w:ascii="Arial" w:eastAsia="Arial" w:hAnsi="Arial" w:cs="Arial"/>
          <w:szCs w:val="22"/>
          <w:lang w:val="en-CA" w:eastAsia="en-CA" w:bidi="en-CA"/>
        </w:rPr>
      </w:pPr>
    </w:p>
    <w:p w14:paraId="0642F8F8" w14:textId="77777777" w:rsidR="001B77EF" w:rsidRDefault="001B77EF" w:rsidP="001B77EF">
      <w:pPr>
        <w:widowControl w:val="0"/>
        <w:autoSpaceDE w:val="0"/>
        <w:autoSpaceDN w:val="0"/>
        <w:ind w:right="493"/>
        <w:rPr>
          <w:rFonts w:ascii="Arial" w:eastAsia="Arial" w:hAnsi="Arial" w:cs="Arial"/>
          <w:szCs w:val="22"/>
          <w:lang w:val="en-CA" w:eastAsia="en-CA" w:bidi="en-CA"/>
        </w:rPr>
      </w:pPr>
      <w:r>
        <w:rPr>
          <w:rFonts w:ascii="Arial" w:eastAsia="Arial" w:hAnsi="Arial" w:cs="Arial"/>
          <w:szCs w:val="22"/>
          <w:lang w:val="en-CA" w:eastAsia="en-CA" w:bidi="en-CA"/>
        </w:rPr>
        <w:tab/>
      </w:r>
      <w:r w:rsidRPr="001B77EF">
        <w:rPr>
          <w:rFonts w:ascii="Arial" w:eastAsia="Arial" w:hAnsi="Arial" w:cs="Arial"/>
          <w:szCs w:val="22"/>
          <w:lang w:val="en-CA" w:eastAsia="en-CA" w:bidi="en-CA"/>
        </w:rPr>
        <w:t xml:space="preserve">f) </w:t>
      </w:r>
      <w:r>
        <w:rPr>
          <w:rFonts w:ascii="Arial" w:eastAsia="Arial" w:hAnsi="Arial" w:cs="Arial"/>
          <w:szCs w:val="22"/>
          <w:lang w:val="en-CA" w:eastAsia="en-CA" w:bidi="en-CA"/>
        </w:rPr>
        <w:tab/>
      </w:r>
      <w:r w:rsidRPr="001B77EF">
        <w:rPr>
          <w:rFonts w:ascii="Arial" w:eastAsia="Arial" w:hAnsi="Arial" w:cs="Arial"/>
          <w:szCs w:val="22"/>
          <w:lang w:val="en-CA" w:eastAsia="en-CA" w:bidi="en-CA"/>
        </w:rPr>
        <w:t xml:space="preserve">Development and site alteration may be permitted in those </w:t>
      </w:r>
    </w:p>
    <w:p w14:paraId="54EE03FA" w14:textId="5255E310" w:rsidR="001B77EF" w:rsidRPr="001B77EF" w:rsidRDefault="001B77EF" w:rsidP="001B77EF">
      <w:pPr>
        <w:widowControl w:val="0"/>
        <w:autoSpaceDE w:val="0"/>
        <w:autoSpaceDN w:val="0"/>
        <w:ind w:left="1440" w:right="493"/>
        <w:rPr>
          <w:rFonts w:ascii="Arial" w:eastAsia="Arial" w:hAnsi="Arial" w:cs="Arial"/>
          <w:szCs w:val="22"/>
          <w:lang w:val="en-CA" w:eastAsia="en-CA" w:bidi="en-CA"/>
        </w:rPr>
      </w:pPr>
      <w:r w:rsidRPr="001B77EF">
        <w:rPr>
          <w:rFonts w:ascii="Arial" w:eastAsia="Arial" w:hAnsi="Arial" w:cs="Arial"/>
          <w:szCs w:val="22"/>
          <w:lang w:val="en-CA" w:eastAsia="en-CA" w:bidi="en-CA"/>
        </w:rPr>
        <w:t xml:space="preserve">portions of hazardous lands and hazardous sites where the effects and the risk to public safety are minor, could be mitigated in accordance with provincial standards, and where </w:t>
      </w:r>
      <w:proofErr w:type="gramStart"/>
      <w:r w:rsidRPr="001B77EF">
        <w:rPr>
          <w:rFonts w:ascii="Arial" w:eastAsia="Arial" w:hAnsi="Arial" w:cs="Arial"/>
          <w:szCs w:val="22"/>
          <w:lang w:val="en-CA" w:eastAsia="en-CA" w:bidi="en-CA"/>
        </w:rPr>
        <w:t>all of</w:t>
      </w:r>
      <w:proofErr w:type="gramEnd"/>
      <w:r w:rsidRPr="001B77EF">
        <w:rPr>
          <w:rFonts w:ascii="Arial" w:eastAsia="Arial" w:hAnsi="Arial" w:cs="Arial"/>
          <w:szCs w:val="22"/>
          <w:lang w:val="en-CA" w:eastAsia="en-CA" w:bidi="en-CA"/>
        </w:rPr>
        <w:t xml:space="preserve"> the following are demonstrated and achieved:</w:t>
      </w:r>
    </w:p>
    <w:p w14:paraId="4A1B816F" w14:textId="77777777" w:rsidR="001B77EF" w:rsidRPr="001B77EF" w:rsidRDefault="001B77EF" w:rsidP="001B77EF">
      <w:pPr>
        <w:widowControl w:val="0"/>
        <w:autoSpaceDE w:val="0"/>
        <w:autoSpaceDN w:val="0"/>
        <w:ind w:left="1820" w:hanging="721"/>
        <w:rPr>
          <w:rFonts w:ascii="Arial" w:eastAsia="Arial" w:hAnsi="Arial" w:cs="Arial"/>
          <w:szCs w:val="22"/>
          <w:lang w:val="en-CA" w:eastAsia="en-CA" w:bidi="en-CA"/>
        </w:rPr>
      </w:pPr>
    </w:p>
    <w:p w14:paraId="1C416395" w14:textId="4C8120CB" w:rsidR="001B77EF" w:rsidRPr="001B77EF" w:rsidRDefault="001B77EF" w:rsidP="001B77EF">
      <w:pPr>
        <w:widowControl w:val="0"/>
        <w:autoSpaceDE w:val="0"/>
        <w:autoSpaceDN w:val="0"/>
        <w:ind w:left="1134"/>
        <w:rPr>
          <w:rFonts w:ascii="Arial" w:eastAsia="Arial" w:hAnsi="Arial" w:cs="Arial"/>
          <w:szCs w:val="22"/>
          <w:lang w:val="en-CA" w:eastAsia="en-CA" w:bidi="en-CA"/>
        </w:rPr>
      </w:pPr>
      <w:r w:rsidRPr="001B77EF">
        <w:rPr>
          <w:rFonts w:ascii="Arial" w:eastAsia="Arial" w:hAnsi="Arial" w:cs="Arial"/>
          <w:szCs w:val="22"/>
          <w:lang w:val="en-CA" w:eastAsia="en-CA" w:bidi="en-CA"/>
        </w:rPr>
        <w:t xml:space="preserve">    </w:t>
      </w:r>
      <w:proofErr w:type="spellStart"/>
      <w:r w:rsidR="0035541D">
        <w:rPr>
          <w:rFonts w:ascii="Arial" w:eastAsia="Arial" w:hAnsi="Arial" w:cs="Arial"/>
          <w:szCs w:val="22"/>
          <w:lang w:val="en-CA" w:eastAsia="en-CA" w:bidi="en-CA"/>
        </w:rPr>
        <w:t>i</w:t>
      </w:r>
      <w:proofErr w:type="spellEnd"/>
      <w:r w:rsidR="0035541D">
        <w:rPr>
          <w:rFonts w:ascii="Arial" w:eastAsia="Arial" w:hAnsi="Arial" w:cs="Arial"/>
          <w:szCs w:val="22"/>
          <w:lang w:val="en-CA" w:eastAsia="en-CA" w:bidi="en-CA"/>
        </w:rPr>
        <w:t xml:space="preserve">) </w:t>
      </w:r>
      <w:r w:rsidRPr="001B77EF">
        <w:rPr>
          <w:rFonts w:ascii="Arial" w:eastAsia="Arial" w:hAnsi="Arial" w:cs="Arial"/>
          <w:szCs w:val="22"/>
          <w:lang w:val="en-CA" w:eastAsia="en-CA" w:bidi="en-CA"/>
        </w:rPr>
        <w:t xml:space="preserve">Development and site alteration is carried out in accordance with     </w:t>
      </w:r>
    </w:p>
    <w:p w14:paraId="1395FFF5" w14:textId="3DAF5607" w:rsidR="001B77EF" w:rsidRDefault="001B77EF" w:rsidP="001B77EF">
      <w:pPr>
        <w:widowControl w:val="0"/>
        <w:autoSpaceDE w:val="0"/>
        <w:autoSpaceDN w:val="0"/>
        <w:ind w:left="1398"/>
        <w:rPr>
          <w:rFonts w:ascii="Arial" w:eastAsia="Arial" w:hAnsi="Arial" w:cs="Arial"/>
          <w:szCs w:val="22"/>
          <w:lang w:val="en-CA" w:eastAsia="en-CA" w:bidi="en-CA"/>
        </w:rPr>
      </w:pPr>
      <w:r w:rsidRPr="001B77EF">
        <w:rPr>
          <w:rFonts w:ascii="Arial" w:eastAsia="Arial" w:hAnsi="Arial" w:cs="Arial"/>
          <w:szCs w:val="22"/>
          <w:lang w:val="en-CA" w:eastAsia="en-CA" w:bidi="en-CA"/>
        </w:rPr>
        <w:t xml:space="preserve">floodproofing standards, protections work standards, and access </w:t>
      </w:r>
      <w:proofErr w:type="gramStart"/>
      <w:r w:rsidRPr="001B77EF">
        <w:rPr>
          <w:rFonts w:ascii="Arial" w:eastAsia="Arial" w:hAnsi="Arial" w:cs="Arial"/>
          <w:szCs w:val="22"/>
          <w:lang w:val="en-CA" w:eastAsia="en-CA" w:bidi="en-CA"/>
        </w:rPr>
        <w:t>standards;</w:t>
      </w:r>
      <w:proofErr w:type="gramEnd"/>
    </w:p>
    <w:p w14:paraId="0A84122E" w14:textId="77777777" w:rsidR="0035541D" w:rsidRPr="001B77EF" w:rsidRDefault="0035541D" w:rsidP="001B77EF">
      <w:pPr>
        <w:widowControl w:val="0"/>
        <w:autoSpaceDE w:val="0"/>
        <w:autoSpaceDN w:val="0"/>
        <w:ind w:left="1398"/>
        <w:rPr>
          <w:rFonts w:ascii="Arial" w:eastAsia="Arial" w:hAnsi="Arial" w:cs="Arial"/>
          <w:szCs w:val="22"/>
          <w:lang w:val="en-CA" w:eastAsia="en-CA" w:bidi="en-CA"/>
        </w:rPr>
      </w:pPr>
    </w:p>
    <w:p w14:paraId="7C890FA6" w14:textId="07BA14B4" w:rsidR="001B77EF" w:rsidRDefault="0035541D" w:rsidP="0035541D">
      <w:pPr>
        <w:widowControl w:val="0"/>
        <w:autoSpaceDE w:val="0"/>
        <w:autoSpaceDN w:val="0"/>
        <w:ind w:left="1398" w:firstLine="42"/>
        <w:rPr>
          <w:rFonts w:ascii="Arial" w:eastAsia="Arial" w:hAnsi="Arial" w:cs="Arial"/>
          <w:szCs w:val="22"/>
          <w:lang w:val="en-CA" w:eastAsia="en-CA" w:bidi="en-CA"/>
        </w:rPr>
      </w:pPr>
      <w:r>
        <w:rPr>
          <w:rFonts w:ascii="Arial" w:eastAsia="Arial" w:hAnsi="Arial" w:cs="Arial"/>
          <w:szCs w:val="22"/>
          <w:lang w:val="en-CA" w:eastAsia="en-CA" w:bidi="en-CA"/>
        </w:rPr>
        <w:t xml:space="preserve">ii) </w:t>
      </w:r>
      <w:r w:rsidR="001B77EF" w:rsidRPr="001B77EF">
        <w:rPr>
          <w:rFonts w:ascii="Arial" w:eastAsia="Arial" w:hAnsi="Arial" w:cs="Arial"/>
          <w:szCs w:val="22"/>
          <w:lang w:val="en-CA" w:eastAsia="en-CA" w:bidi="en-CA"/>
        </w:rPr>
        <w:t xml:space="preserve">Vehicles and people have a way of safely entering and exiting the area during times of flooding, erosion and other </w:t>
      </w:r>
      <w:proofErr w:type="gramStart"/>
      <w:r w:rsidR="001B77EF" w:rsidRPr="001B77EF">
        <w:rPr>
          <w:rFonts w:ascii="Arial" w:eastAsia="Arial" w:hAnsi="Arial" w:cs="Arial"/>
          <w:szCs w:val="22"/>
          <w:lang w:val="en-CA" w:eastAsia="en-CA" w:bidi="en-CA"/>
        </w:rPr>
        <w:t>emergencies;</w:t>
      </w:r>
      <w:proofErr w:type="gramEnd"/>
    </w:p>
    <w:p w14:paraId="08B8F464" w14:textId="77777777" w:rsidR="0035541D" w:rsidRPr="001B77EF" w:rsidRDefault="0035541D" w:rsidP="0035541D">
      <w:pPr>
        <w:widowControl w:val="0"/>
        <w:autoSpaceDE w:val="0"/>
        <w:autoSpaceDN w:val="0"/>
        <w:ind w:left="1398" w:firstLine="42"/>
        <w:rPr>
          <w:rFonts w:ascii="Arial" w:eastAsia="Arial" w:hAnsi="Arial" w:cs="Arial"/>
          <w:szCs w:val="22"/>
          <w:lang w:val="en-CA" w:eastAsia="en-CA" w:bidi="en-CA"/>
        </w:rPr>
      </w:pPr>
    </w:p>
    <w:p w14:paraId="312A559B" w14:textId="3F48D866" w:rsidR="001B77EF" w:rsidRDefault="0035541D" w:rsidP="0035541D">
      <w:pPr>
        <w:widowControl w:val="0"/>
        <w:autoSpaceDE w:val="0"/>
        <w:autoSpaceDN w:val="0"/>
        <w:ind w:left="1398" w:firstLine="42"/>
        <w:rPr>
          <w:rFonts w:ascii="Arial" w:eastAsia="Arial" w:hAnsi="Arial" w:cs="Arial"/>
          <w:szCs w:val="22"/>
          <w:lang w:val="en-CA" w:eastAsia="en-CA" w:bidi="en-CA"/>
        </w:rPr>
      </w:pPr>
      <w:r>
        <w:rPr>
          <w:rFonts w:ascii="Arial" w:eastAsia="Arial" w:hAnsi="Arial" w:cs="Arial"/>
          <w:szCs w:val="22"/>
          <w:lang w:val="en-CA" w:eastAsia="en-CA" w:bidi="en-CA"/>
        </w:rPr>
        <w:t>iii)</w:t>
      </w:r>
      <w:r w:rsidR="00593505">
        <w:rPr>
          <w:rFonts w:ascii="Arial" w:eastAsia="Arial" w:hAnsi="Arial" w:cs="Arial"/>
          <w:szCs w:val="22"/>
          <w:lang w:val="en-CA" w:eastAsia="en-CA" w:bidi="en-CA"/>
        </w:rPr>
        <w:t xml:space="preserve"> </w:t>
      </w:r>
      <w:proofErr w:type="gramStart"/>
      <w:r w:rsidR="001B77EF" w:rsidRPr="001B77EF">
        <w:rPr>
          <w:rFonts w:ascii="Arial" w:eastAsia="Arial" w:hAnsi="Arial" w:cs="Arial"/>
          <w:szCs w:val="22"/>
          <w:lang w:val="en-CA" w:eastAsia="en-CA" w:bidi="en-CA"/>
        </w:rPr>
        <w:t>New</w:t>
      </w:r>
      <w:proofErr w:type="gramEnd"/>
      <w:r w:rsidR="001B77EF" w:rsidRPr="001B77EF">
        <w:rPr>
          <w:rFonts w:ascii="Arial" w:eastAsia="Arial" w:hAnsi="Arial" w:cs="Arial"/>
          <w:szCs w:val="22"/>
          <w:lang w:val="en-CA" w:eastAsia="en-CA" w:bidi="en-CA"/>
        </w:rPr>
        <w:t xml:space="preserve"> hazards are not created and existing hazards are not aggravated; and </w:t>
      </w:r>
    </w:p>
    <w:p w14:paraId="036D020B" w14:textId="77777777" w:rsidR="0035541D" w:rsidRDefault="0035541D" w:rsidP="0035541D">
      <w:pPr>
        <w:widowControl w:val="0"/>
        <w:autoSpaceDE w:val="0"/>
        <w:autoSpaceDN w:val="0"/>
        <w:ind w:left="1398" w:firstLine="42"/>
        <w:rPr>
          <w:rFonts w:ascii="Arial" w:eastAsia="Arial" w:hAnsi="Arial" w:cs="Arial"/>
          <w:szCs w:val="22"/>
          <w:lang w:val="en-CA" w:eastAsia="en-CA" w:bidi="en-CA"/>
        </w:rPr>
      </w:pPr>
    </w:p>
    <w:p w14:paraId="4022F05A" w14:textId="68A28EE7" w:rsidR="001B77EF" w:rsidRPr="001B77EF" w:rsidRDefault="0035541D" w:rsidP="0035541D">
      <w:pPr>
        <w:widowControl w:val="0"/>
        <w:autoSpaceDE w:val="0"/>
        <w:autoSpaceDN w:val="0"/>
        <w:ind w:left="720" w:firstLine="720"/>
        <w:rPr>
          <w:rFonts w:ascii="Arial" w:eastAsia="Arial" w:hAnsi="Arial" w:cs="Arial"/>
          <w:szCs w:val="22"/>
          <w:lang w:val="en-CA" w:eastAsia="en-CA" w:bidi="en-CA"/>
        </w:rPr>
      </w:pPr>
      <w:r>
        <w:rPr>
          <w:rFonts w:ascii="Arial" w:eastAsia="Arial" w:hAnsi="Arial" w:cs="Arial"/>
          <w:szCs w:val="22"/>
          <w:lang w:val="en-CA" w:eastAsia="en-CA" w:bidi="en-CA"/>
        </w:rPr>
        <w:t>iv)</w:t>
      </w:r>
      <w:r w:rsidR="00593505">
        <w:rPr>
          <w:rFonts w:ascii="Arial" w:eastAsia="Arial" w:hAnsi="Arial" w:cs="Arial"/>
          <w:szCs w:val="22"/>
          <w:lang w:val="en-CA" w:eastAsia="en-CA" w:bidi="en-CA"/>
        </w:rPr>
        <w:t xml:space="preserve"> </w:t>
      </w:r>
      <w:r>
        <w:rPr>
          <w:rFonts w:ascii="Arial" w:eastAsia="Arial" w:hAnsi="Arial" w:cs="Arial"/>
          <w:szCs w:val="22"/>
          <w:lang w:val="en-CA" w:eastAsia="en-CA" w:bidi="en-CA"/>
        </w:rPr>
        <w:t>N</w:t>
      </w:r>
      <w:r w:rsidR="001B77EF" w:rsidRPr="001B77EF">
        <w:rPr>
          <w:rFonts w:ascii="Arial" w:eastAsia="Arial" w:hAnsi="Arial" w:cs="Arial"/>
          <w:szCs w:val="22"/>
          <w:lang w:val="en-CA" w:eastAsia="en-CA" w:bidi="en-CA"/>
        </w:rPr>
        <w:t>o adverse environmental impact will result.</w:t>
      </w:r>
    </w:p>
    <w:p w14:paraId="18147810" w14:textId="644EC9A3" w:rsidR="001B77EF" w:rsidRPr="001B77EF" w:rsidRDefault="001B77EF" w:rsidP="001B77EF">
      <w:pPr>
        <w:widowControl w:val="0"/>
        <w:autoSpaceDE w:val="0"/>
        <w:autoSpaceDN w:val="0"/>
        <w:rPr>
          <w:rFonts w:ascii="Arial" w:eastAsia="Arial" w:hAnsi="Arial" w:cs="Arial"/>
          <w:szCs w:val="22"/>
          <w:lang w:val="en-CA" w:eastAsia="en-CA" w:bidi="en-CA"/>
        </w:rPr>
      </w:pPr>
    </w:p>
    <w:p w14:paraId="14039CB6" w14:textId="6FCB30BA" w:rsidR="001B77EF" w:rsidRDefault="001B77EF" w:rsidP="00593505">
      <w:pPr>
        <w:widowControl w:val="0"/>
        <w:autoSpaceDE w:val="0"/>
        <w:autoSpaceDN w:val="0"/>
        <w:ind w:left="1512" w:hanging="792"/>
        <w:rPr>
          <w:rFonts w:ascii="Arial" w:eastAsia="Arial" w:hAnsi="Arial" w:cs="Arial"/>
          <w:szCs w:val="22"/>
          <w:lang w:val="en-CA" w:eastAsia="en-CA" w:bidi="en-CA"/>
        </w:rPr>
      </w:pPr>
      <w:r w:rsidRPr="001B77EF">
        <w:rPr>
          <w:rFonts w:ascii="Arial" w:eastAsia="Arial" w:hAnsi="Arial" w:cs="Arial"/>
          <w:szCs w:val="22"/>
          <w:lang w:val="en-CA" w:eastAsia="en-CA" w:bidi="en-CA"/>
        </w:rPr>
        <w:t>g)</w:t>
      </w:r>
      <w:r w:rsidR="00593505">
        <w:rPr>
          <w:rFonts w:ascii="Arial" w:eastAsia="Arial" w:hAnsi="Arial" w:cs="Arial"/>
          <w:szCs w:val="22"/>
          <w:lang w:val="en-CA" w:eastAsia="en-CA" w:bidi="en-CA"/>
        </w:rPr>
        <w:tab/>
      </w:r>
      <w:r w:rsidRPr="001B77EF">
        <w:rPr>
          <w:rFonts w:ascii="Arial" w:eastAsia="Arial" w:hAnsi="Arial" w:cs="Arial"/>
          <w:szCs w:val="22"/>
          <w:lang w:val="en-CA" w:eastAsia="en-CA" w:bidi="en-CA"/>
        </w:rPr>
        <w:t>Lands within and adjacent to lands subject to flooding hazards, erosion hazards and/or dynamic beach hazards are subject to a Regulation made pursuant to Section 28 of the Conservation Authority Act, which is administered by the Conservation Authority. While these lands and adjacent lands are designated for various land uses, no buildings or structures shall be constructed or enlarged without the written permission of the Conservation Authority in accordance with this Regulation.</w:t>
      </w:r>
    </w:p>
    <w:p w14:paraId="61193E50" w14:textId="20786EE3" w:rsidR="000A49CB" w:rsidRDefault="000A49CB" w:rsidP="00593505">
      <w:pPr>
        <w:widowControl w:val="0"/>
        <w:autoSpaceDE w:val="0"/>
        <w:autoSpaceDN w:val="0"/>
        <w:ind w:left="1512" w:hanging="792"/>
        <w:rPr>
          <w:rFonts w:ascii="Arial" w:eastAsia="Arial" w:hAnsi="Arial" w:cs="Arial"/>
          <w:szCs w:val="22"/>
          <w:lang w:val="en-CA" w:eastAsia="en-CA" w:bidi="en-CA"/>
        </w:rPr>
      </w:pPr>
    </w:p>
    <w:p w14:paraId="4742BC8D" w14:textId="698DD974" w:rsidR="000A49CB" w:rsidRDefault="000A49CB" w:rsidP="00593505">
      <w:pPr>
        <w:widowControl w:val="0"/>
        <w:autoSpaceDE w:val="0"/>
        <w:autoSpaceDN w:val="0"/>
        <w:ind w:left="1512" w:hanging="792"/>
        <w:rPr>
          <w:rFonts w:ascii="Arial" w:eastAsia="Arial" w:hAnsi="Arial" w:cs="Arial"/>
          <w:szCs w:val="22"/>
          <w:lang w:val="en-CA" w:eastAsia="en-CA" w:bidi="en-CA"/>
        </w:rPr>
      </w:pPr>
      <w:r>
        <w:rPr>
          <w:rFonts w:ascii="Arial" w:eastAsia="Arial" w:hAnsi="Arial" w:cs="Arial"/>
          <w:szCs w:val="22"/>
          <w:lang w:val="en-CA" w:eastAsia="en-CA" w:bidi="en-CA"/>
        </w:rPr>
        <w:t>5.2.5</w:t>
      </w:r>
      <w:r>
        <w:rPr>
          <w:rFonts w:ascii="Arial" w:eastAsia="Arial" w:hAnsi="Arial" w:cs="Arial"/>
          <w:szCs w:val="22"/>
          <w:lang w:val="en-CA" w:eastAsia="en-CA" w:bidi="en-CA"/>
        </w:rPr>
        <w:tab/>
        <w:t>Flood and Erosion Prone Lands – Additions or Reconstruction</w:t>
      </w:r>
    </w:p>
    <w:p w14:paraId="01DC2391" w14:textId="754D1EC8" w:rsidR="000A49CB" w:rsidRDefault="000A49CB" w:rsidP="00593505">
      <w:pPr>
        <w:widowControl w:val="0"/>
        <w:autoSpaceDE w:val="0"/>
        <w:autoSpaceDN w:val="0"/>
        <w:ind w:left="1512" w:hanging="792"/>
        <w:rPr>
          <w:rFonts w:ascii="Arial" w:eastAsia="Arial" w:hAnsi="Arial" w:cs="Arial"/>
          <w:szCs w:val="22"/>
          <w:lang w:val="en-CA" w:eastAsia="en-CA" w:bidi="en-CA"/>
        </w:rPr>
      </w:pPr>
    </w:p>
    <w:p w14:paraId="2AA2C5D6" w14:textId="3C6AD7C0" w:rsidR="000A49CB" w:rsidRDefault="000A49CB" w:rsidP="00593505">
      <w:pPr>
        <w:widowControl w:val="0"/>
        <w:autoSpaceDE w:val="0"/>
        <w:autoSpaceDN w:val="0"/>
        <w:ind w:left="1512" w:hanging="792"/>
        <w:rPr>
          <w:rFonts w:ascii="Arial" w:eastAsia="Arial" w:hAnsi="Arial" w:cs="Arial"/>
          <w:szCs w:val="22"/>
          <w:lang w:val="en-CA" w:eastAsia="en-CA" w:bidi="en-CA"/>
        </w:rPr>
      </w:pPr>
      <w:r>
        <w:rPr>
          <w:rFonts w:ascii="Arial" w:eastAsia="Arial" w:hAnsi="Arial" w:cs="Arial"/>
          <w:szCs w:val="22"/>
          <w:lang w:val="en-CA" w:eastAsia="en-CA" w:bidi="en-CA"/>
        </w:rPr>
        <w:tab/>
        <w:t>Reconstruction of existing buildings and structures damaged or destroyed due to fire or natural causes, or minor additions will be located outside flood prone areas where practical. Where this is not practical, flood or erosion protection should be provided to minimize or eliminate the impacts of future damage due to flooding or erosion.</w:t>
      </w:r>
    </w:p>
    <w:p w14:paraId="69E3A48F" w14:textId="5D2CEA8C" w:rsidR="000A49CB" w:rsidRDefault="000A49CB" w:rsidP="00593505">
      <w:pPr>
        <w:widowControl w:val="0"/>
        <w:autoSpaceDE w:val="0"/>
        <w:autoSpaceDN w:val="0"/>
        <w:ind w:left="1512" w:hanging="792"/>
        <w:rPr>
          <w:rFonts w:ascii="Arial" w:eastAsia="Arial" w:hAnsi="Arial" w:cs="Arial"/>
          <w:szCs w:val="22"/>
          <w:lang w:val="en-CA" w:eastAsia="en-CA" w:bidi="en-CA"/>
        </w:rPr>
      </w:pPr>
    </w:p>
    <w:p w14:paraId="1F2EEC94" w14:textId="3828D716" w:rsidR="000A49CB" w:rsidRDefault="000A49CB" w:rsidP="00593505">
      <w:pPr>
        <w:widowControl w:val="0"/>
        <w:autoSpaceDE w:val="0"/>
        <w:autoSpaceDN w:val="0"/>
        <w:ind w:left="1512" w:hanging="792"/>
        <w:rPr>
          <w:rFonts w:ascii="Arial" w:eastAsia="Arial" w:hAnsi="Arial" w:cs="Arial"/>
          <w:szCs w:val="22"/>
          <w:lang w:val="en-CA" w:eastAsia="en-CA" w:bidi="en-CA"/>
        </w:rPr>
      </w:pPr>
      <w:r>
        <w:rPr>
          <w:rFonts w:ascii="Arial" w:eastAsia="Arial" w:hAnsi="Arial" w:cs="Arial"/>
          <w:szCs w:val="22"/>
          <w:lang w:val="en-CA" w:eastAsia="en-CA" w:bidi="en-CA"/>
        </w:rPr>
        <w:tab/>
        <w:t>In the above cases:</w:t>
      </w:r>
    </w:p>
    <w:p w14:paraId="11D03286" w14:textId="7B2EF5C0" w:rsidR="00BC4358" w:rsidRDefault="00BC4358" w:rsidP="00593505">
      <w:pPr>
        <w:widowControl w:val="0"/>
        <w:autoSpaceDE w:val="0"/>
        <w:autoSpaceDN w:val="0"/>
        <w:ind w:left="1512" w:hanging="792"/>
        <w:rPr>
          <w:rFonts w:ascii="Arial" w:eastAsia="Arial" w:hAnsi="Arial" w:cs="Arial"/>
          <w:szCs w:val="22"/>
          <w:lang w:val="en-CA" w:eastAsia="en-CA" w:bidi="en-CA"/>
        </w:rPr>
      </w:pPr>
    </w:p>
    <w:p w14:paraId="5396B3FF" w14:textId="6292CC19" w:rsidR="00BC4358" w:rsidRDefault="00BC4358" w:rsidP="00593505">
      <w:pPr>
        <w:widowControl w:val="0"/>
        <w:autoSpaceDE w:val="0"/>
        <w:autoSpaceDN w:val="0"/>
        <w:ind w:left="1512" w:hanging="792"/>
        <w:rPr>
          <w:rFonts w:ascii="Arial" w:eastAsia="Arial" w:hAnsi="Arial" w:cs="Arial"/>
          <w:szCs w:val="22"/>
          <w:lang w:val="en-CA" w:eastAsia="en-CA" w:bidi="en-CA"/>
        </w:rPr>
      </w:pPr>
      <w:r>
        <w:rPr>
          <w:rFonts w:ascii="Arial" w:eastAsia="Arial" w:hAnsi="Arial" w:cs="Arial"/>
          <w:szCs w:val="22"/>
          <w:lang w:val="en-CA" w:eastAsia="en-CA" w:bidi="en-CA"/>
        </w:rPr>
        <w:tab/>
        <w:t xml:space="preserve">a) Development below the one </w:t>
      </w:r>
      <w:proofErr w:type="spellStart"/>
      <w:r>
        <w:rPr>
          <w:rFonts w:ascii="Arial" w:eastAsia="Arial" w:hAnsi="Arial" w:cs="Arial"/>
          <w:szCs w:val="22"/>
          <w:lang w:val="en-CA" w:eastAsia="en-CA" w:bidi="en-CA"/>
        </w:rPr>
        <w:t>hundread</w:t>
      </w:r>
      <w:proofErr w:type="spellEnd"/>
      <w:r>
        <w:rPr>
          <w:rFonts w:ascii="Arial" w:eastAsia="Arial" w:hAnsi="Arial" w:cs="Arial"/>
          <w:szCs w:val="22"/>
          <w:lang w:val="en-CA" w:eastAsia="en-CA" w:bidi="en-CA"/>
        </w:rPr>
        <w:t xml:space="preserve"> year flood level will require the approval of the Conservation Authority and other appropriate approval </w:t>
      </w:r>
      <w:proofErr w:type="gramStart"/>
      <w:r>
        <w:rPr>
          <w:rFonts w:ascii="Arial" w:eastAsia="Arial" w:hAnsi="Arial" w:cs="Arial"/>
          <w:szCs w:val="22"/>
          <w:lang w:val="en-CA" w:eastAsia="en-CA" w:bidi="en-CA"/>
        </w:rPr>
        <w:t>authorities, and</w:t>
      </w:r>
      <w:proofErr w:type="gramEnd"/>
      <w:r>
        <w:rPr>
          <w:rFonts w:ascii="Arial" w:eastAsia="Arial" w:hAnsi="Arial" w:cs="Arial"/>
          <w:szCs w:val="22"/>
          <w:lang w:val="en-CA" w:eastAsia="en-CA" w:bidi="en-CA"/>
        </w:rPr>
        <w:t xml:space="preserve"> will require appropriate flood mitigation measures. </w:t>
      </w:r>
    </w:p>
    <w:p w14:paraId="34ACC123" w14:textId="627A1E53" w:rsidR="00BC4358" w:rsidRDefault="00BC4358" w:rsidP="00593505">
      <w:pPr>
        <w:widowControl w:val="0"/>
        <w:autoSpaceDE w:val="0"/>
        <w:autoSpaceDN w:val="0"/>
        <w:ind w:left="1512" w:hanging="792"/>
        <w:rPr>
          <w:rFonts w:ascii="Arial" w:eastAsia="Arial" w:hAnsi="Arial" w:cs="Arial"/>
          <w:szCs w:val="22"/>
          <w:lang w:val="en-CA" w:eastAsia="en-CA" w:bidi="en-CA"/>
        </w:rPr>
      </w:pPr>
    </w:p>
    <w:p w14:paraId="01EA425A" w14:textId="5D071FCB" w:rsidR="00BC4358" w:rsidRDefault="00BC4358" w:rsidP="00593505">
      <w:pPr>
        <w:widowControl w:val="0"/>
        <w:autoSpaceDE w:val="0"/>
        <w:autoSpaceDN w:val="0"/>
        <w:ind w:left="1512" w:hanging="792"/>
        <w:rPr>
          <w:rFonts w:ascii="Arial" w:eastAsia="Arial" w:hAnsi="Arial" w:cs="Arial"/>
          <w:szCs w:val="22"/>
          <w:lang w:val="en-CA" w:eastAsia="en-CA" w:bidi="en-CA"/>
        </w:rPr>
      </w:pPr>
      <w:r>
        <w:rPr>
          <w:rFonts w:ascii="Arial" w:eastAsia="Arial" w:hAnsi="Arial" w:cs="Arial"/>
          <w:szCs w:val="22"/>
          <w:lang w:val="en-CA" w:eastAsia="en-CA" w:bidi="en-CA"/>
        </w:rPr>
        <w:tab/>
        <w:t xml:space="preserve">b) Minor additions to existing development or reconstruction in flood and erosion prone areas may be permitted where it has been demonstrated to </w:t>
      </w:r>
      <w:r w:rsidR="00BC0A6F">
        <w:rPr>
          <w:rFonts w:ascii="Arial" w:eastAsia="Arial" w:hAnsi="Arial" w:cs="Arial"/>
          <w:szCs w:val="22"/>
          <w:lang w:val="en-CA" w:eastAsia="en-CA" w:bidi="en-CA"/>
        </w:rPr>
        <w:t>the satisfaction of the Township and Conservation Authority, that:</w:t>
      </w:r>
    </w:p>
    <w:p w14:paraId="755B9851" w14:textId="55EF5901" w:rsidR="00BC0A6F" w:rsidRDefault="00BC0A6F" w:rsidP="00593505">
      <w:pPr>
        <w:widowControl w:val="0"/>
        <w:autoSpaceDE w:val="0"/>
        <w:autoSpaceDN w:val="0"/>
        <w:ind w:left="1512" w:hanging="792"/>
        <w:rPr>
          <w:rFonts w:ascii="Arial" w:eastAsia="Arial" w:hAnsi="Arial" w:cs="Arial"/>
          <w:szCs w:val="22"/>
          <w:lang w:val="en-CA" w:eastAsia="en-CA" w:bidi="en-CA"/>
        </w:rPr>
      </w:pPr>
    </w:p>
    <w:p w14:paraId="5A3665AF" w14:textId="6FA4FA8B" w:rsidR="00BC0A6F" w:rsidRDefault="00BC0A6F" w:rsidP="00BC0A6F">
      <w:pPr>
        <w:widowControl w:val="0"/>
        <w:autoSpaceDE w:val="0"/>
        <w:autoSpaceDN w:val="0"/>
        <w:ind w:left="2160"/>
        <w:rPr>
          <w:rFonts w:ascii="Arial" w:eastAsia="Arial" w:hAnsi="Arial" w:cs="Arial"/>
          <w:szCs w:val="22"/>
          <w:lang w:val="en-CA" w:eastAsia="en-CA" w:bidi="en-CA"/>
        </w:rPr>
      </w:pPr>
      <w:proofErr w:type="spellStart"/>
      <w:r>
        <w:rPr>
          <w:rFonts w:ascii="Arial" w:eastAsia="Arial" w:hAnsi="Arial" w:cs="Arial"/>
          <w:szCs w:val="22"/>
          <w:lang w:val="en-CA" w:eastAsia="en-CA" w:bidi="en-CA"/>
        </w:rPr>
        <w:t>i</w:t>
      </w:r>
      <w:proofErr w:type="spellEnd"/>
      <w:r>
        <w:rPr>
          <w:rFonts w:ascii="Arial" w:eastAsia="Arial" w:hAnsi="Arial" w:cs="Arial"/>
          <w:szCs w:val="22"/>
          <w:lang w:val="en-CA" w:eastAsia="en-CA" w:bidi="en-CA"/>
        </w:rPr>
        <w:t xml:space="preserve">) the hazard can be safely addressed using accepted flood or erosion protection </w:t>
      </w:r>
      <w:proofErr w:type="gramStart"/>
      <w:r>
        <w:rPr>
          <w:rFonts w:ascii="Arial" w:eastAsia="Arial" w:hAnsi="Arial" w:cs="Arial"/>
          <w:szCs w:val="22"/>
          <w:lang w:val="en-CA" w:eastAsia="en-CA" w:bidi="en-CA"/>
        </w:rPr>
        <w:t>standards;</w:t>
      </w:r>
      <w:proofErr w:type="gramEnd"/>
    </w:p>
    <w:p w14:paraId="713385CE" w14:textId="60A12865" w:rsidR="00BC0A6F" w:rsidRDefault="00BC0A6F" w:rsidP="00593505">
      <w:pPr>
        <w:widowControl w:val="0"/>
        <w:autoSpaceDE w:val="0"/>
        <w:autoSpaceDN w:val="0"/>
        <w:ind w:left="1512" w:hanging="792"/>
        <w:rPr>
          <w:rFonts w:ascii="Arial" w:eastAsia="Arial" w:hAnsi="Arial" w:cs="Arial"/>
          <w:szCs w:val="22"/>
          <w:lang w:val="en-CA" w:eastAsia="en-CA" w:bidi="en-CA"/>
        </w:rPr>
      </w:pPr>
    </w:p>
    <w:p w14:paraId="21978E93" w14:textId="272C9AA3" w:rsidR="00BC0A6F" w:rsidRDefault="00BC0A6F" w:rsidP="00BC0A6F">
      <w:pPr>
        <w:widowControl w:val="0"/>
        <w:autoSpaceDE w:val="0"/>
        <w:autoSpaceDN w:val="0"/>
        <w:ind w:left="2160"/>
        <w:rPr>
          <w:rFonts w:ascii="Arial" w:eastAsia="Arial" w:hAnsi="Arial" w:cs="Arial"/>
          <w:szCs w:val="22"/>
          <w:lang w:val="en-CA" w:eastAsia="en-CA" w:bidi="en-CA"/>
        </w:rPr>
      </w:pPr>
      <w:r>
        <w:rPr>
          <w:rFonts w:ascii="Arial" w:eastAsia="Arial" w:hAnsi="Arial" w:cs="Arial"/>
          <w:szCs w:val="22"/>
          <w:lang w:val="en-CA" w:eastAsia="en-CA" w:bidi="en-CA"/>
        </w:rPr>
        <w:t xml:space="preserve">ii) new hazards are not </w:t>
      </w:r>
      <w:proofErr w:type="gramStart"/>
      <w:r>
        <w:rPr>
          <w:rFonts w:ascii="Arial" w:eastAsia="Arial" w:hAnsi="Arial" w:cs="Arial"/>
          <w:szCs w:val="22"/>
          <w:lang w:val="en-CA" w:eastAsia="en-CA" w:bidi="en-CA"/>
        </w:rPr>
        <w:t>created</w:t>
      </w:r>
      <w:proofErr w:type="gramEnd"/>
      <w:r>
        <w:rPr>
          <w:rFonts w:ascii="Arial" w:eastAsia="Arial" w:hAnsi="Arial" w:cs="Arial"/>
          <w:szCs w:val="22"/>
          <w:lang w:val="en-CA" w:eastAsia="en-CA" w:bidi="en-CA"/>
        </w:rPr>
        <w:t xml:space="preserve"> and existing hazards are not aggravated on site or on upstream or downstream properties;</w:t>
      </w:r>
    </w:p>
    <w:p w14:paraId="70977829" w14:textId="7DE9AC3C" w:rsidR="00BC0A6F" w:rsidRDefault="00BC0A6F" w:rsidP="00593505">
      <w:pPr>
        <w:widowControl w:val="0"/>
        <w:autoSpaceDE w:val="0"/>
        <w:autoSpaceDN w:val="0"/>
        <w:ind w:left="1512" w:hanging="792"/>
        <w:rPr>
          <w:rFonts w:ascii="Arial" w:eastAsia="Arial" w:hAnsi="Arial" w:cs="Arial"/>
          <w:szCs w:val="22"/>
          <w:lang w:val="en-CA" w:eastAsia="en-CA" w:bidi="en-CA"/>
        </w:rPr>
      </w:pPr>
    </w:p>
    <w:p w14:paraId="08817701" w14:textId="753527AB" w:rsidR="00BC0A6F" w:rsidRDefault="00BC0A6F" w:rsidP="00BC0A6F">
      <w:pPr>
        <w:widowControl w:val="0"/>
        <w:autoSpaceDE w:val="0"/>
        <w:autoSpaceDN w:val="0"/>
        <w:ind w:left="2160"/>
        <w:rPr>
          <w:rFonts w:ascii="Arial" w:eastAsia="Arial" w:hAnsi="Arial" w:cs="Arial"/>
          <w:szCs w:val="22"/>
          <w:lang w:val="en-CA" w:eastAsia="en-CA" w:bidi="en-CA"/>
        </w:rPr>
      </w:pPr>
      <w:r>
        <w:rPr>
          <w:rFonts w:ascii="Arial" w:eastAsia="Arial" w:hAnsi="Arial" w:cs="Arial"/>
          <w:szCs w:val="22"/>
          <w:lang w:val="en-CA" w:eastAsia="en-CA" w:bidi="en-CA"/>
        </w:rPr>
        <w:t xml:space="preserve">iii) minimal adverse environmental impacts will result on site or on upstream or downstream </w:t>
      </w:r>
      <w:proofErr w:type="gramStart"/>
      <w:r>
        <w:rPr>
          <w:rFonts w:ascii="Arial" w:eastAsia="Arial" w:hAnsi="Arial" w:cs="Arial"/>
          <w:szCs w:val="22"/>
          <w:lang w:val="en-CA" w:eastAsia="en-CA" w:bidi="en-CA"/>
        </w:rPr>
        <w:t>properties;</w:t>
      </w:r>
      <w:proofErr w:type="gramEnd"/>
    </w:p>
    <w:p w14:paraId="3C785673" w14:textId="6F994B86" w:rsidR="00BC0A6F" w:rsidRDefault="00BC0A6F" w:rsidP="00593505">
      <w:pPr>
        <w:widowControl w:val="0"/>
        <w:autoSpaceDE w:val="0"/>
        <w:autoSpaceDN w:val="0"/>
        <w:ind w:left="1512" w:hanging="792"/>
        <w:rPr>
          <w:rFonts w:ascii="Arial" w:eastAsia="Arial" w:hAnsi="Arial" w:cs="Arial"/>
          <w:szCs w:val="22"/>
          <w:lang w:val="en-CA" w:eastAsia="en-CA" w:bidi="en-CA"/>
        </w:rPr>
      </w:pPr>
    </w:p>
    <w:p w14:paraId="66F34B0A" w14:textId="133FBDC4" w:rsidR="00BC0A6F" w:rsidRPr="001B77EF" w:rsidRDefault="00BC0A6F" w:rsidP="00BC0A6F">
      <w:pPr>
        <w:widowControl w:val="0"/>
        <w:autoSpaceDE w:val="0"/>
        <w:autoSpaceDN w:val="0"/>
        <w:ind w:left="2160"/>
        <w:rPr>
          <w:rFonts w:ascii="Arial" w:eastAsia="Arial" w:hAnsi="Arial" w:cs="Arial"/>
          <w:szCs w:val="22"/>
          <w:lang w:val="en-CA" w:eastAsia="en-CA" w:bidi="en-CA"/>
        </w:rPr>
      </w:pPr>
      <w:r>
        <w:rPr>
          <w:rFonts w:ascii="Arial" w:eastAsia="Arial" w:hAnsi="Arial" w:cs="Arial"/>
          <w:szCs w:val="22"/>
          <w:lang w:val="en-CA" w:eastAsia="en-CA" w:bidi="en-CA"/>
        </w:rPr>
        <w:t xml:space="preserve">iv) safe access can be provided during times of flooding, erosion, and other emergencies as well as for normal maintenance and repair to any protection works. </w:t>
      </w:r>
    </w:p>
    <w:p w14:paraId="0B77557B" w14:textId="699FA85D" w:rsidR="001B77EF" w:rsidRPr="001B77EF" w:rsidRDefault="001B77EF" w:rsidP="001B77EF">
      <w:pPr>
        <w:rPr>
          <w:rFonts w:cs="Arial"/>
        </w:rPr>
      </w:pPr>
    </w:p>
    <w:p w14:paraId="2EC9291F" w14:textId="1F894614" w:rsidR="006C5C4B" w:rsidRPr="006C5C4B" w:rsidRDefault="006C5C4B" w:rsidP="006C5C4B">
      <w:pPr>
        <w:pStyle w:val="ListParagraph"/>
        <w:rPr>
          <w:rFonts w:cs="Arial"/>
        </w:rPr>
      </w:pPr>
      <w:r w:rsidRPr="006C5C4B">
        <w:rPr>
          <w:rFonts w:cs="Arial"/>
        </w:rPr>
        <w:t>5.2.</w:t>
      </w:r>
      <w:r w:rsidR="000A49CB">
        <w:rPr>
          <w:rFonts w:cs="Arial"/>
        </w:rPr>
        <w:t>6</w:t>
      </w:r>
      <w:r w:rsidRPr="006C5C4B">
        <w:rPr>
          <w:rFonts w:cs="Arial"/>
        </w:rPr>
        <w:tab/>
        <w:t>Karst</w:t>
      </w:r>
    </w:p>
    <w:p w14:paraId="763B44ED" w14:textId="77777777" w:rsidR="006C5C4B" w:rsidRPr="006C5C4B" w:rsidRDefault="006C5C4B" w:rsidP="006C5C4B">
      <w:pPr>
        <w:pStyle w:val="ListParagraph"/>
        <w:rPr>
          <w:rFonts w:cs="Arial"/>
        </w:rPr>
      </w:pPr>
    </w:p>
    <w:p w14:paraId="5AD040EA" w14:textId="77777777" w:rsidR="006C5C4B" w:rsidRPr="006C5C4B" w:rsidRDefault="006C5C4B" w:rsidP="006C5C4B">
      <w:pPr>
        <w:pStyle w:val="ListParagraph"/>
        <w:rPr>
          <w:rFonts w:cs="Arial"/>
        </w:rPr>
      </w:pPr>
      <w:r w:rsidRPr="006C5C4B">
        <w:rPr>
          <w:rFonts w:cs="Arial"/>
        </w:rPr>
        <w:t>Karst topography describes the formations caused by a combination of physical erosion and chemical dissolution of rock by surface water or groundwater. It can lead to hazards including sink holes, fissure widening, bedrock collapse and preferential pathways to groundwater. Such features have the potential to adversely impact water supplies through reduced filtration and rapid transport of contaminants and may present a hazard to human health and safety.</w:t>
      </w:r>
    </w:p>
    <w:p w14:paraId="025744ED" w14:textId="77777777" w:rsidR="006C5C4B" w:rsidRPr="006C5C4B" w:rsidRDefault="006C5C4B" w:rsidP="006C5C4B">
      <w:pPr>
        <w:pStyle w:val="ListParagraph"/>
        <w:rPr>
          <w:rFonts w:cs="Arial"/>
        </w:rPr>
      </w:pPr>
    </w:p>
    <w:p w14:paraId="68FBEB7F" w14:textId="77777777" w:rsidR="006C5C4B" w:rsidRPr="006C5C4B" w:rsidRDefault="006C5C4B" w:rsidP="006C5C4B">
      <w:pPr>
        <w:pStyle w:val="ListParagraph"/>
        <w:rPr>
          <w:rFonts w:cs="Arial"/>
        </w:rPr>
      </w:pPr>
      <w:r w:rsidRPr="006C5C4B">
        <w:rPr>
          <w:rFonts w:cs="Arial"/>
        </w:rPr>
        <w:t xml:space="preserve">Proponents of development may be required to prepare an aquifer vulnerability and karst assessment report to the satisfaction of the Township and applicable Conservation Authority to determine the presence of any hazard associated with unstable bedrock and any drinking water threat it may pose, and necessary mitigation measures. Such assessment report may be required for development in, for example: </w:t>
      </w:r>
    </w:p>
    <w:p w14:paraId="23865835" w14:textId="77777777" w:rsidR="006C5C4B" w:rsidRPr="006C5C4B" w:rsidRDefault="006C5C4B" w:rsidP="006C5C4B">
      <w:pPr>
        <w:pStyle w:val="ListParagraph"/>
        <w:rPr>
          <w:rFonts w:cs="Arial"/>
        </w:rPr>
      </w:pPr>
    </w:p>
    <w:p w14:paraId="73F2B767" w14:textId="6411F491" w:rsidR="006C5C4B" w:rsidRPr="006C5C4B" w:rsidRDefault="006C5C4B" w:rsidP="006C5C4B">
      <w:pPr>
        <w:pStyle w:val="ListParagraph"/>
        <w:rPr>
          <w:rFonts w:cs="Arial"/>
        </w:rPr>
      </w:pPr>
      <w:r w:rsidRPr="006C5C4B">
        <w:rPr>
          <w:rFonts w:cs="Arial"/>
        </w:rPr>
        <w:t>a. areas of known or inferred unstable bedrock, shown on Schedule</w:t>
      </w:r>
      <w:r w:rsidR="00117FC0">
        <w:rPr>
          <w:rFonts w:cs="Arial"/>
        </w:rPr>
        <w:t xml:space="preserve"> F</w:t>
      </w:r>
    </w:p>
    <w:p w14:paraId="4172D591" w14:textId="77777777" w:rsidR="006C5C4B" w:rsidRPr="006C5C4B" w:rsidRDefault="006C5C4B" w:rsidP="006C5C4B">
      <w:pPr>
        <w:pStyle w:val="ListParagraph"/>
        <w:rPr>
          <w:rFonts w:cs="Arial"/>
        </w:rPr>
      </w:pPr>
      <w:r w:rsidRPr="006C5C4B">
        <w:rPr>
          <w:rFonts w:cs="Arial"/>
        </w:rPr>
        <w:t xml:space="preserve">    and, </w:t>
      </w:r>
    </w:p>
    <w:p w14:paraId="6D77EBEC" w14:textId="77777777" w:rsidR="006C5C4B" w:rsidRPr="006C5C4B" w:rsidRDefault="006C5C4B" w:rsidP="006C5C4B">
      <w:pPr>
        <w:pStyle w:val="ListParagraph"/>
        <w:rPr>
          <w:rFonts w:cs="Arial"/>
        </w:rPr>
      </w:pPr>
      <w:r w:rsidRPr="006C5C4B">
        <w:rPr>
          <w:rFonts w:cs="Arial"/>
        </w:rPr>
        <w:t xml:space="preserve">b. sites exhibiting any evidence of karst formations such as disappearing </w:t>
      </w:r>
    </w:p>
    <w:p w14:paraId="2CA2AB2E" w14:textId="727ED845" w:rsidR="006C5C4B" w:rsidRDefault="006C5C4B" w:rsidP="006C5C4B">
      <w:pPr>
        <w:pStyle w:val="ListParagraph"/>
        <w:rPr>
          <w:rFonts w:cs="Arial"/>
        </w:rPr>
      </w:pPr>
      <w:r w:rsidRPr="006C5C4B">
        <w:rPr>
          <w:rFonts w:cs="Arial"/>
        </w:rPr>
        <w:t xml:space="preserve">    streams, sinkholes, </w:t>
      </w:r>
      <w:proofErr w:type="gramStart"/>
      <w:r w:rsidRPr="006C5C4B">
        <w:rPr>
          <w:rFonts w:cs="Arial"/>
        </w:rPr>
        <w:t>caves</w:t>
      </w:r>
      <w:proofErr w:type="gramEnd"/>
      <w:r w:rsidRPr="006C5C4B">
        <w:rPr>
          <w:rFonts w:cs="Arial"/>
        </w:rPr>
        <w:t xml:space="preserve"> and vertical fissures.</w:t>
      </w:r>
    </w:p>
    <w:p w14:paraId="073BCE60" w14:textId="1C68DD5E" w:rsidR="00A65D82" w:rsidRDefault="00A65D82" w:rsidP="006C5C4B">
      <w:pPr>
        <w:pStyle w:val="ListParagraph"/>
        <w:rPr>
          <w:rFonts w:cs="Arial"/>
        </w:rPr>
      </w:pPr>
    </w:p>
    <w:p w14:paraId="7E01243B" w14:textId="66C82F02" w:rsidR="00A65D82" w:rsidRPr="006C5C4B" w:rsidRDefault="00A65D82" w:rsidP="006C5C4B">
      <w:pPr>
        <w:pStyle w:val="ListParagraph"/>
        <w:rPr>
          <w:rFonts w:cs="Arial"/>
        </w:rPr>
      </w:pPr>
      <w:r w:rsidRPr="00A65D82">
        <w:rPr>
          <w:rFonts w:cs="Arial"/>
        </w:rPr>
        <w:t>Karst topography identified on Schedule ‘F’ which is displayed outside of the Township boundaries are for illustrative purposes only.</w:t>
      </w:r>
      <w:r w:rsidR="00593505">
        <w:rPr>
          <w:rFonts w:cs="Arial"/>
        </w:rPr>
        <w:t xml:space="preserve"> Schedule ‘F’ will be updated as further karst formations in the Township become known.</w:t>
      </w:r>
    </w:p>
    <w:p w14:paraId="778DD3A8" w14:textId="77777777" w:rsidR="006C5C4B" w:rsidRPr="006C5C4B" w:rsidRDefault="006C5C4B" w:rsidP="006C5C4B">
      <w:pPr>
        <w:pStyle w:val="ListParagraph"/>
        <w:rPr>
          <w:rFonts w:cs="Arial"/>
        </w:rPr>
      </w:pPr>
    </w:p>
    <w:p w14:paraId="21AD002A" w14:textId="1C6DEBCA" w:rsidR="006C5C4B" w:rsidRPr="006C5C4B" w:rsidRDefault="006C5C4B" w:rsidP="006C5C4B">
      <w:pPr>
        <w:pStyle w:val="ListParagraph"/>
        <w:rPr>
          <w:rFonts w:cs="Arial"/>
        </w:rPr>
      </w:pPr>
      <w:r w:rsidRPr="006C5C4B">
        <w:rPr>
          <w:rFonts w:cs="Arial"/>
        </w:rPr>
        <w:t>5.2.</w:t>
      </w:r>
      <w:r w:rsidR="000A49CB">
        <w:rPr>
          <w:rFonts w:cs="Arial"/>
        </w:rPr>
        <w:t>7</w:t>
      </w:r>
      <w:r w:rsidRPr="006C5C4B">
        <w:rPr>
          <w:rFonts w:cs="Arial"/>
        </w:rPr>
        <w:tab/>
        <w:t>Wildland Fires</w:t>
      </w:r>
    </w:p>
    <w:p w14:paraId="04EC1C56" w14:textId="77777777" w:rsidR="006C5C4B" w:rsidRPr="006C5C4B" w:rsidRDefault="006C5C4B" w:rsidP="006C5C4B">
      <w:pPr>
        <w:pStyle w:val="ListParagraph"/>
        <w:rPr>
          <w:rFonts w:cs="Arial"/>
        </w:rPr>
      </w:pPr>
    </w:p>
    <w:p w14:paraId="7107B0E2" w14:textId="4017130B" w:rsidR="006C5C4B" w:rsidRPr="006C5C4B" w:rsidRDefault="006C5C4B" w:rsidP="006C5C4B">
      <w:pPr>
        <w:pStyle w:val="ListParagraph"/>
        <w:rPr>
          <w:rFonts w:cs="Arial"/>
        </w:rPr>
      </w:pPr>
      <w:r w:rsidRPr="006C5C4B">
        <w:rPr>
          <w:rFonts w:cs="Arial"/>
        </w:rPr>
        <w:t>Certain lands within the Township have been identified as areas that may</w:t>
      </w:r>
    </w:p>
    <w:p w14:paraId="4F19BD4B" w14:textId="1D0B8174" w:rsidR="006C5C4B" w:rsidRPr="006C5C4B" w:rsidRDefault="006C5C4B" w:rsidP="006C5C4B">
      <w:pPr>
        <w:pStyle w:val="ListParagraph"/>
        <w:rPr>
          <w:rFonts w:cs="Arial"/>
        </w:rPr>
      </w:pPr>
      <w:r w:rsidRPr="006C5C4B">
        <w:rPr>
          <w:rFonts w:cs="Arial"/>
        </w:rPr>
        <w:t>be unsafe due to the presence of wildland fires.  These are primarily</w:t>
      </w:r>
    </w:p>
    <w:p w14:paraId="297FD55E" w14:textId="793B94A2" w:rsidR="006C5C4B" w:rsidRPr="006C5C4B" w:rsidRDefault="006C5C4B" w:rsidP="006C5C4B">
      <w:pPr>
        <w:pStyle w:val="ListParagraph"/>
        <w:rPr>
          <w:rFonts w:cs="Arial"/>
        </w:rPr>
      </w:pPr>
      <w:r w:rsidRPr="006C5C4B">
        <w:rPr>
          <w:rFonts w:cs="Arial"/>
        </w:rPr>
        <w:t>forested areas which are composed of a certain type and condition of</w:t>
      </w:r>
    </w:p>
    <w:p w14:paraId="282938F0" w14:textId="1845E8CD" w:rsidR="006C5C4B" w:rsidRPr="006C5C4B" w:rsidRDefault="006C5C4B" w:rsidP="006C5C4B">
      <w:pPr>
        <w:pStyle w:val="ListParagraph"/>
        <w:rPr>
          <w:rFonts w:cs="Arial"/>
        </w:rPr>
      </w:pPr>
      <w:r w:rsidRPr="006C5C4B">
        <w:rPr>
          <w:rFonts w:cs="Arial"/>
        </w:rPr>
        <w:t>forest fuels.</w:t>
      </w:r>
    </w:p>
    <w:p w14:paraId="507A1518" w14:textId="77777777" w:rsidR="006C5C4B" w:rsidRPr="006C5C4B" w:rsidRDefault="006C5C4B" w:rsidP="006C5C4B">
      <w:pPr>
        <w:pStyle w:val="ListParagraph"/>
        <w:rPr>
          <w:rFonts w:cs="Arial"/>
        </w:rPr>
      </w:pPr>
    </w:p>
    <w:p w14:paraId="7688259D" w14:textId="77777777" w:rsidR="006C5C4B" w:rsidRPr="006C5C4B" w:rsidRDefault="006C5C4B" w:rsidP="006C5C4B">
      <w:pPr>
        <w:pStyle w:val="ListParagraph"/>
        <w:rPr>
          <w:rFonts w:cs="Arial"/>
        </w:rPr>
      </w:pPr>
      <w:r w:rsidRPr="006C5C4B">
        <w:rPr>
          <w:rFonts w:cs="Arial"/>
        </w:rPr>
        <w:t>a)</w:t>
      </w:r>
      <w:r w:rsidRPr="006C5C4B">
        <w:rPr>
          <w:rFonts w:cs="Arial"/>
        </w:rPr>
        <w:tab/>
        <w:t xml:space="preserve">Development shall generally be directed to areas </w:t>
      </w:r>
    </w:p>
    <w:p w14:paraId="6017E774" w14:textId="30D02E42" w:rsidR="006C5C4B" w:rsidRPr="006C5C4B" w:rsidRDefault="00C5790D" w:rsidP="006C5C4B">
      <w:pPr>
        <w:pStyle w:val="ListParagraph"/>
        <w:rPr>
          <w:rFonts w:cs="Arial"/>
        </w:rPr>
      </w:pPr>
      <w:r>
        <w:rPr>
          <w:rFonts w:cs="Arial"/>
        </w:rPr>
        <w:tab/>
      </w:r>
      <w:r w:rsidR="006C5C4B" w:rsidRPr="006C5C4B">
        <w:rPr>
          <w:rFonts w:cs="Arial"/>
        </w:rPr>
        <w:t xml:space="preserve">outside of lands that are unsafe for development due to the </w:t>
      </w:r>
      <w:r>
        <w:rPr>
          <w:rFonts w:cs="Arial"/>
        </w:rPr>
        <w:tab/>
      </w:r>
      <w:r w:rsidR="006C5C4B" w:rsidRPr="006C5C4B">
        <w:rPr>
          <w:rFonts w:cs="Arial"/>
        </w:rPr>
        <w:t xml:space="preserve">presence of </w:t>
      </w:r>
      <w:r w:rsidR="006C5C4B" w:rsidRPr="004634F7">
        <w:rPr>
          <w:rFonts w:cs="Arial"/>
          <w:i/>
          <w:iCs/>
        </w:rPr>
        <w:t>hazardous forest types for wildland fire</w:t>
      </w:r>
      <w:r w:rsidR="006C5C4B" w:rsidRPr="006C5C4B">
        <w:rPr>
          <w:rFonts w:cs="Arial"/>
        </w:rPr>
        <w:t>.</w:t>
      </w:r>
    </w:p>
    <w:p w14:paraId="10172AE1" w14:textId="77777777" w:rsidR="006C5C4B" w:rsidRPr="006C5C4B" w:rsidRDefault="006C5C4B" w:rsidP="006C5C4B">
      <w:pPr>
        <w:pStyle w:val="ListParagraph"/>
        <w:rPr>
          <w:rFonts w:cs="Arial"/>
        </w:rPr>
      </w:pPr>
      <w:r w:rsidRPr="006C5C4B">
        <w:rPr>
          <w:rFonts w:cs="Arial"/>
        </w:rPr>
        <w:tab/>
      </w:r>
      <w:r w:rsidRPr="006C5C4B">
        <w:rPr>
          <w:rFonts w:cs="Arial"/>
        </w:rPr>
        <w:tab/>
      </w:r>
      <w:r w:rsidRPr="006C5C4B">
        <w:rPr>
          <w:rFonts w:cs="Arial"/>
        </w:rPr>
        <w:tab/>
      </w:r>
      <w:r w:rsidRPr="006C5C4B">
        <w:rPr>
          <w:rFonts w:cs="Arial"/>
        </w:rPr>
        <w:tab/>
      </w:r>
    </w:p>
    <w:p w14:paraId="63D4B621" w14:textId="28C1B7CA" w:rsidR="006C5C4B" w:rsidRPr="004634F7" w:rsidRDefault="006C5C4B" w:rsidP="006C5C4B">
      <w:pPr>
        <w:pStyle w:val="ListParagraph"/>
        <w:rPr>
          <w:rFonts w:cs="Arial"/>
          <w:i/>
          <w:iCs/>
        </w:rPr>
      </w:pPr>
      <w:r w:rsidRPr="006C5C4B">
        <w:rPr>
          <w:rFonts w:cs="Arial"/>
        </w:rPr>
        <w:t>b)</w:t>
      </w:r>
      <w:r w:rsidRPr="006C5C4B">
        <w:rPr>
          <w:rFonts w:cs="Arial"/>
        </w:rPr>
        <w:tab/>
        <w:t xml:space="preserve">Development may be permitted in lands within </w:t>
      </w:r>
      <w:r w:rsidRPr="004634F7">
        <w:rPr>
          <w:rFonts w:cs="Arial"/>
          <w:i/>
          <w:iCs/>
        </w:rPr>
        <w:t xml:space="preserve">hazardous </w:t>
      </w:r>
    </w:p>
    <w:p w14:paraId="725BF943" w14:textId="6D3CD1FF" w:rsidR="006C5C4B" w:rsidRPr="006C5C4B" w:rsidRDefault="006C5C4B" w:rsidP="006C5C4B">
      <w:pPr>
        <w:pStyle w:val="ListParagraph"/>
        <w:rPr>
          <w:rFonts w:cs="Arial"/>
        </w:rPr>
      </w:pPr>
      <w:r w:rsidRPr="004634F7">
        <w:rPr>
          <w:rFonts w:cs="Arial"/>
          <w:i/>
          <w:iCs/>
        </w:rPr>
        <w:tab/>
        <w:t xml:space="preserve">forest types for wildland fire </w:t>
      </w:r>
      <w:r w:rsidRPr="006C5C4B">
        <w:rPr>
          <w:rFonts w:cs="Arial"/>
        </w:rPr>
        <w:t xml:space="preserve">where the risk is mitigated in </w:t>
      </w:r>
    </w:p>
    <w:p w14:paraId="4D76610C" w14:textId="30D3011D" w:rsidR="006C5C4B" w:rsidRPr="004634F7" w:rsidRDefault="006C5C4B" w:rsidP="006C5C4B">
      <w:pPr>
        <w:pStyle w:val="ListParagraph"/>
        <w:rPr>
          <w:rFonts w:cs="Arial"/>
          <w:i/>
          <w:iCs/>
        </w:rPr>
      </w:pPr>
      <w:r w:rsidRPr="006C5C4B">
        <w:rPr>
          <w:rFonts w:cs="Arial"/>
        </w:rPr>
        <w:tab/>
        <w:t xml:space="preserve">accordance with </w:t>
      </w:r>
      <w:r w:rsidRPr="004634F7">
        <w:rPr>
          <w:rFonts w:cs="Arial"/>
          <w:i/>
          <w:iCs/>
        </w:rPr>
        <w:t xml:space="preserve">wildland fire assessment and mitigation </w:t>
      </w:r>
    </w:p>
    <w:p w14:paraId="5175DDCE" w14:textId="56A5B049" w:rsidR="006C5C4B" w:rsidRPr="006C5C4B" w:rsidRDefault="006C5C4B" w:rsidP="006C5C4B">
      <w:pPr>
        <w:pStyle w:val="ListParagraph"/>
        <w:rPr>
          <w:rFonts w:cs="Arial"/>
        </w:rPr>
      </w:pPr>
      <w:r w:rsidRPr="004634F7">
        <w:rPr>
          <w:rFonts w:cs="Arial"/>
          <w:i/>
          <w:iCs/>
        </w:rPr>
        <w:tab/>
        <w:t>standards</w:t>
      </w:r>
      <w:r w:rsidRPr="006C5C4B">
        <w:rPr>
          <w:rFonts w:cs="Arial"/>
        </w:rPr>
        <w:t>.</w:t>
      </w:r>
    </w:p>
    <w:p w14:paraId="31CAF683" w14:textId="77777777" w:rsidR="006C5C4B" w:rsidRPr="006C5C4B" w:rsidRDefault="006C5C4B" w:rsidP="006C5C4B">
      <w:pPr>
        <w:pStyle w:val="ListParagraph"/>
        <w:rPr>
          <w:rFonts w:cs="Arial"/>
        </w:rPr>
      </w:pPr>
    </w:p>
    <w:p w14:paraId="525FCECA" w14:textId="24C2589B" w:rsidR="006C5C4B" w:rsidRPr="006C5C4B" w:rsidRDefault="006C5C4B" w:rsidP="006C5C4B">
      <w:pPr>
        <w:pStyle w:val="ListParagraph"/>
        <w:rPr>
          <w:rFonts w:cs="Arial"/>
        </w:rPr>
      </w:pPr>
      <w:r w:rsidRPr="006C5C4B">
        <w:rPr>
          <w:rFonts w:cs="Arial"/>
        </w:rPr>
        <w:t>c)</w:t>
      </w:r>
      <w:r w:rsidRPr="006C5C4B">
        <w:rPr>
          <w:rFonts w:cs="Arial"/>
        </w:rPr>
        <w:tab/>
        <w:t xml:space="preserve">The Township will use, as a screening tool, wildland fire </w:t>
      </w:r>
    </w:p>
    <w:p w14:paraId="408CF4FF" w14:textId="11891D13" w:rsidR="006C5C4B" w:rsidRPr="006C5C4B" w:rsidRDefault="006C5C4B" w:rsidP="00D07415">
      <w:pPr>
        <w:pStyle w:val="ListParagraph"/>
        <w:ind w:left="1440"/>
        <w:rPr>
          <w:rFonts w:cs="Arial"/>
        </w:rPr>
      </w:pPr>
      <w:r w:rsidRPr="006C5C4B">
        <w:rPr>
          <w:rFonts w:cs="Arial"/>
        </w:rPr>
        <w:t>hazard spatial data/mapping prepared by the M</w:t>
      </w:r>
      <w:r w:rsidR="00D07415">
        <w:rPr>
          <w:rFonts w:cs="Arial"/>
        </w:rPr>
        <w:t>inistry of Natural Resources and Forestry</w:t>
      </w:r>
      <w:r w:rsidRPr="006C5C4B">
        <w:rPr>
          <w:rFonts w:cs="Arial"/>
        </w:rPr>
        <w:t>.</w:t>
      </w:r>
    </w:p>
    <w:p w14:paraId="7A9FBDC3" w14:textId="77777777" w:rsidR="006C5C4B" w:rsidRPr="006C5C4B" w:rsidRDefault="006C5C4B" w:rsidP="006C5C4B">
      <w:pPr>
        <w:pStyle w:val="ListParagraph"/>
        <w:rPr>
          <w:rFonts w:cs="Arial"/>
        </w:rPr>
      </w:pPr>
      <w:r w:rsidRPr="006C5C4B">
        <w:rPr>
          <w:rFonts w:cs="Arial"/>
        </w:rPr>
        <w:tab/>
      </w:r>
    </w:p>
    <w:p w14:paraId="5D3FEDF4" w14:textId="2B26C981" w:rsidR="006C5C4B" w:rsidRPr="006C5C4B" w:rsidRDefault="006C5C4B" w:rsidP="006C5C4B">
      <w:pPr>
        <w:pStyle w:val="ListParagraph"/>
        <w:rPr>
          <w:rFonts w:cs="Arial"/>
        </w:rPr>
      </w:pPr>
      <w:r w:rsidRPr="006C5C4B">
        <w:rPr>
          <w:rFonts w:cs="Arial"/>
        </w:rPr>
        <w:t>d)</w:t>
      </w:r>
      <w:r w:rsidRPr="006C5C4B">
        <w:rPr>
          <w:rFonts w:cs="Arial"/>
        </w:rPr>
        <w:tab/>
        <w:t>As part of a planning application, the applicant may be required to</w:t>
      </w:r>
    </w:p>
    <w:p w14:paraId="4D08E1FC" w14:textId="7D1371EC" w:rsidR="006C5C4B" w:rsidRPr="006C5C4B" w:rsidRDefault="006C5C4B" w:rsidP="006C5C4B">
      <w:pPr>
        <w:pStyle w:val="ListParagraph"/>
        <w:rPr>
          <w:rFonts w:cs="Arial"/>
        </w:rPr>
      </w:pPr>
      <w:r w:rsidRPr="006C5C4B">
        <w:rPr>
          <w:rFonts w:cs="Arial"/>
        </w:rPr>
        <w:tab/>
        <w:t xml:space="preserve">undertake a site review to assess (to the extent possible) the level </w:t>
      </w:r>
      <w:r w:rsidR="00C5790D">
        <w:rPr>
          <w:rFonts w:cs="Arial"/>
        </w:rPr>
        <w:tab/>
      </w:r>
      <w:r w:rsidRPr="006C5C4B">
        <w:rPr>
          <w:rFonts w:cs="Arial"/>
        </w:rPr>
        <w:t>of</w:t>
      </w:r>
      <w:r w:rsidR="00C5790D">
        <w:rPr>
          <w:rFonts w:cs="Arial"/>
        </w:rPr>
        <w:t xml:space="preserve"> </w:t>
      </w:r>
      <w:r w:rsidRPr="006C5C4B">
        <w:rPr>
          <w:rFonts w:cs="Arial"/>
        </w:rPr>
        <w:t xml:space="preserve">wildland fire hazard and associated risk on and in the vicinity of </w:t>
      </w:r>
      <w:r w:rsidR="00C5790D">
        <w:rPr>
          <w:rFonts w:cs="Arial"/>
        </w:rPr>
        <w:tab/>
      </w:r>
      <w:r w:rsidRPr="006C5C4B">
        <w:rPr>
          <w:rFonts w:cs="Arial"/>
        </w:rPr>
        <w:t>the</w:t>
      </w:r>
      <w:r w:rsidR="00C5790D">
        <w:rPr>
          <w:rFonts w:cs="Arial"/>
        </w:rPr>
        <w:t xml:space="preserve"> </w:t>
      </w:r>
      <w:r w:rsidRPr="006C5C4B">
        <w:rPr>
          <w:rFonts w:cs="Arial"/>
        </w:rPr>
        <w:t>subject lands.  Applicants pursuing development in lands with</w:t>
      </w:r>
    </w:p>
    <w:p w14:paraId="68D26A7E" w14:textId="0704EDBB" w:rsidR="006C5C4B" w:rsidRPr="006C5C4B" w:rsidRDefault="006C5C4B" w:rsidP="006C5C4B">
      <w:pPr>
        <w:pStyle w:val="ListParagraph"/>
        <w:rPr>
          <w:rFonts w:cs="Arial"/>
        </w:rPr>
      </w:pPr>
      <w:r w:rsidRPr="006C5C4B">
        <w:rPr>
          <w:rFonts w:cs="Arial"/>
        </w:rPr>
        <w:tab/>
        <w:t>hazardous forest types enabling high to extreme wildland fire</w:t>
      </w:r>
    </w:p>
    <w:p w14:paraId="6BB88A18" w14:textId="2C3A06DD" w:rsidR="006C5C4B" w:rsidRDefault="006C5C4B" w:rsidP="006C5C4B">
      <w:pPr>
        <w:pStyle w:val="ListParagraph"/>
        <w:rPr>
          <w:rFonts w:cs="Arial"/>
        </w:rPr>
      </w:pPr>
      <w:r w:rsidRPr="006C5C4B">
        <w:rPr>
          <w:rFonts w:cs="Arial"/>
        </w:rPr>
        <w:tab/>
      </w:r>
      <w:r w:rsidR="00BD2C5B" w:rsidRPr="006C5C4B">
        <w:rPr>
          <w:rFonts w:cs="Arial"/>
        </w:rPr>
        <w:t>behavior</w:t>
      </w:r>
      <w:r w:rsidRPr="006C5C4B">
        <w:rPr>
          <w:rFonts w:cs="Arial"/>
        </w:rPr>
        <w:t xml:space="preserve"> will be required to identify measures to be taken to </w:t>
      </w:r>
      <w:r w:rsidR="00C5790D">
        <w:rPr>
          <w:rFonts w:cs="Arial"/>
        </w:rPr>
        <w:tab/>
      </w:r>
      <w:r w:rsidRPr="006C5C4B">
        <w:rPr>
          <w:rFonts w:cs="Arial"/>
        </w:rPr>
        <w:t>mitigate</w:t>
      </w:r>
      <w:r w:rsidR="00C5790D">
        <w:rPr>
          <w:rFonts w:cs="Arial"/>
        </w:rPr>
        <w:t xml:space="preserve"> </w:t>
      </w:r>
      <w:r w:rsidRPr="006C5C4B">
        <w:rPr>
          <w:rFonts w:cs="Arial"/>
        </w:rPr>
        <w:t>the risk.</w:t>
      </w:r>
    </w:p>
    <w:p w14:paraId="4926260D" w14:textId="578E8B6D" w:rsidR="00117FC0" w:rsidRDefault="00117FC0" w:rsidP="006C5C4B">
      <w:pPr>
        <w:pStyle w:val="ListParagraph"/>
        <w:rPr>
          <w:rFonts w:cs="Arial"/>
        </w:rPr>
      </w:pPr>
    </w:p>
    <w:p w14:paraId="1287B21C" w14:textId="108DB3D6" w:rsidR="00117FC0" w:rsidRDefault="00117FC0" w:rsidP="006C5C4B">
      <w:pPr>
        <w:pStyle w:val="ListParagraph"/>
        <w:rPr>
          <w:rFonts w:cs="Arial"/>
        </w:rPr>
      </w:pPr>
      <w:r>
        <w:rPr>
          <w:rFonts w:cs="Arial"/>
        </w:rPr>
        <w:t>5.2.</w:t>
      </w:r>
      <w:r w:rsidR="001A10F2">
        <w:rPr>
          <w:rFonts w:cs="Arial"/>
        </w:rPr>
        <w:t>8</w:t>
      </w:r>
      <w:r>
        <w:rPr>
          <w:rFonts w:cs="Arial"/>
        </w:rPr>
        <w:t xml:space="preserve"> Radon</w:t>
      </w:r>
    </w:p>
    <w:p w14:paraId="625C3CF8" w14:textId="079BDAE0" w:rsidR="00117FC0" w:rsidRDefault="00117FC0" w:rsidP="006C5C4B">
      <w:pPr>
        <w:pStyle w:val="ListParagraph"/>
        <w:rPr>
          <w:rFonts w:cs="Arial"/>
        </w:rPr>
      </w:pPr>
    </w:p>
    <w:p w14:paraId="0128829E" w14:textId="10E15CBF" w:rsidR="00117FC0" w:rsidRPr="006C5C4B" w:rsidRDefault="00117FC0" w:rsidP="00117FC0">
      <w:pPr>
        <w:pStyle w:val="ListParagraph"/>
        <w:ind w:left="1440"/>
        <w:rPr>
          <w:rFonts w:cs="Arial"/>
        </w:rPr>
      </w:pPr>
      <w:r w:rsidRPr="00117FC0">
        <w:rPr>
          <w:rFonts w:cs="Arial"/>
        </w:rPr>
        <w:t xml:space="preserve">The geological </w:t>
      </w:r>
      <w:proofErr w:type="spellStart"/>
      <w:r w:rsidRPr="00117FC0">
        <w:rPr>
          <w:rFonts w:cs="Arial"/>
        </w:rPr>
        <w:t>make up</w:t>
      </w:r>
      <w:proofErr w:type="spellEnd"/>
      <w:r w:rsidRPr="00117FC0">
        <w:rPr>
          <w:rFonts w:cs="Arial"/>
        </w:rPr>
        <w:t xml:space="preserve"> of the Township makes land within the Township susceptible to the production of Radon. Radon is a </w:t>
      </w:r>
      <w:proofErr w:type="spellStart"/>
      <w:r w:rsidRPr="00117FC0">
        <w:rPr>
          <w:rFonts w:cs="Arial"/>
        </w:rPr>
        <w:t>colourless</w:t>
      </w:r>
      <w:proofErr w:type="spellEnd"/>
      <w:r w:rsidRPr="00117FC0">
        <w:rPr>
          <w:rFonts w:cs="Arial"/>
        </w:rPr>
        <w:t xml:space="preserve">, </w:t>
      </w:r>
      <w:proofErr w:type="spellStart"/>
      <w:r w:rsidRPr="00117FC0">
        <w:rPr>
          <w:rFonts w:cs="Arial"/>
        </w:rPr>
        <w:t>odourless</w:t>
      </w:r>
      <w:proofErr w:type="spellEnd"/>
      <w:r w:rsidRPr="00117FC0">
        <w:rPr>
          <w:rFonts w:cs="Arial"/>
        </w:rPr>
        <w:t>, tasteless gas that is formed naturally through the breakdown of uranium, and while usually dissipating into the air, the gas is a known carcinogen and can become problematic when it enters enclosed spaces such as basements. The Township will address these issues through soil gas mitigation programs in new construction where applicable under the Ontario Building Code.</w:t>
      </w:r>
    </w:p>
    <w:p w14:paraId="0E8512AC" w14:textId="77777777" w:rsidR="00507697" w:rsidRDefault="00507697" w:rsidP="006C5C4B">
      <w:pPr>
        <w:pStyle w:val="ListParagraph"/>
        <w:rPr>
          <w:rFonts w:cs="Arial"/>
        </w:rPr>
      </w:pPr>
    </w:p>
    <w:p w14:paraId="2D62CEEF" w14:textId="4BC55212" w:rsidR="006C5C4B" w:rsidRPr="006C5C4B" w:rsidRDefault="006C5C4B" w:rsidP="006C5C4B">
      <w:pPr>
        <w:pStyle w:val="ListParagraph"/>
        <w:rPr>
          <w:rFonts w:cs="Arial"/>
        </w:rPr>
      </w:pPr>
      <w:r w:rsidRPr="006C5C4B">
        <w:rPr>
          <w:rFonts w:cs="Arial"/>
        </w:rPr>
        <w:t>5.2.</w:t>
      </w:r>
      <w:r w:rsidR="001A10F2">
        <w:rPr>
          <w:rFonts w:cs="Arial"/>
        </w:rPr>
        <w:t>9</w:t>
      </w:r>
      <w:r w:rsidRPr="006C5C4B">
        <w:rPr>
          <w:rFonts w:cs="Arial"/>
        </w:rPr>
        <w:tab/>
        <w:t>Human-Made Hazards</w:t>
      </w:r>
    </w:p>
    <w:p w14:paraId="42A9676A" w14:textId="77777777" w:rsidR="006C5C4B" w:rsidRPr="006C5C4B" w:rsidRDefault="006C5C4B" w:rsidP="006C5C4B">
      <w:pPr>
        <w:pStyle w:val="ListParagraph"/>
        <w:rPr>
          <w:rFonts w:cs="Arial"/>
        </w:rPr>
      </w:pPr>
    </w:p>
    <w:p w14:paraId="5FFF3C35" w14:textId="5F4651D5" w:rsidR="006C5C4B" w:rsidRPr="006C5C4B" w:rsidRDefault="006C5C4B" w:rsidP="006C5C4B">
      <w:pPr>
        <w:pStyle w:val="ListParagraph"/>
        <w:rPr>
          <w:rFonts w:cs="Arial"/>
        </w:rPr>
      </w:pPr>
      <w:r w:rsidRPr="006C5C4B">
        <w:rPr>
          <w:rFonts w:cs="Arial"/>
        </w:rPr>
        <w:t xml:space="preserve">Human-Made Hazards identify lands which may be unsafe for development due to site alteration, contamination, </w:t>
      </w:r>
      <w:proofErr w:type="gramStart"/>
      <w:r w:rsidRPr="006C5C4B">
        <w:rPr>
          <w:rFonts w:cs="Arial"/>
        </w:rPr>
        <w:t>development</w:t>
      </w:r>
      <w:proofErr w:type="gramEnd"/>
      <w:r w:rsidRPr="006C5C4B">
        <w:rPr>
          <w:rFonts w:cs="Arial"/>
        </w:rPr>
        <w:t xml:space="preserve"> or practices resulting from human interaction.  Such hazards include mine hazards, oil, gas and salt hazards, or</w:t>
      </w:r>
      <w:r w:rsidR="00507697">
        <w:rPr>
          <w:rFonts w:cs="Arial"/>
        </w:rPr>
        <w:t xml:space="preserve"> </w:t>
      </w:r>
      <w:r w:rsidRPr="006C5C4B">
        <w:rPr>
          <w:rFonts w:cs="Arial"/>
        </w:rPr>
        <w:t>former mineral aggregate resource mining sites.</w:t>
      </w:r>
    </w:p>
    <w:p w14:paraId="5DB5B6C9" w14:textId="77777777" w:rsidR="006C5C4B" w:rsidRPr="006C5C4B" w:rsidRDefault="006C5C4B" w:rsidP="006C5C4B">
      <w:pPr>
        <w:pStyle w:val="ListParagraph"/>
        <w:rPr>
          <w:rFonts w:cs="Arial"/>
        </w:rPr>
      </w:pPr>
    </w:p>
    <w:p w14:paraId="1F322EB0" w14:textId="27BE4BC5" w:rsidR="006C5C4B" w:rsidRPr="006C5C4B" w:rsidRDefault="006C5C4B" w:rsidP="006C5C4B">
      <w:pPr>
        <w:pStyle w:val="ListParagraph"/>
        <w:rPr>
          <w:rFonts w:cs="Arial"/>
        </w:rPr>
      </w:pPr>
      <w:r w:rsidRPr="006C5C4B">
        <w:rPr>
          <w:rFonts w:cs="Arial"/>
        </w:rPr>
        <w:t>Development Policies</w:t>
      </w:r>
    </w:p>
    <w:p w14:paraId="6335DE77" w14:textId="77777777" w:rsidR="006C5C4B" w:rsidRPr="006C5C4B" w:rsidRDefault="006C5C4B" w:rsidP="006C5C4B">
      <w:pPr>
        <w:pStyle w:val="ListParagraph"/>
        <w:rPr>
          <w:rFonts w:cs="Arial"/>
        </w:rPr>
      </w:pPr>
    </w:p>
    <w:p w14:paraId="4592BF00" w14:textId="658CC1A2" w:rsidR="006C5C4B" w:rsidRPr="006C5C4B" w:rsidRDefault="006C5C4B" w:rsidP="006C5C4B">
      <w:pPr>
        <w:pStyle w:val="ListParagraph"/>
        <w:rPr>
          <w:rFonts w:cs="Arial"/>
        </w:rPr>
      </w:pPr>
      <w:r w:rsidRPr="006C5C4B">
        <w:rPr>
          <w:rFonts w:cs="Arial"/>
        </w:rPr>
        <w:t>a)</w:t>
      </w:r>
      <w:r w:rsidRPr="006C5C4B">
        <w:rPr>
          <w:rFonts w:cs="Arial"/>
        </w:rPr>
        <w:tab/>
        <w:t xml:space="preserve">Development on, abutting, or adjacent to lands affected by mine </w:t>
      </w:r>
      <w:r w:rsidR="002A2961">
        <w:rPr>
          <w:rFonts w:cs="Arial"/>
        </w:rPr>
        <w:tab/>
      </w:r>
      <w:r w:rsidRPr="006C5C4B">
        <w:rPr>
          <w:rFonts w:cs="Arial"/>
        </w:rPr>
        <w:t>hazards</w:t>
      </w:r>
      <w:r w:rsidR="00507697">
        <w:rPr>
          <w:rFonts w:cs="Arial"/>
        </w:rPr>
        <w:t xml:space="preserve">, </w:t>
      </w:r>
      <w:r w:rsidRPr="006C5C4B">
        <w:rPr>
          <w:rFonts w:cs="Arial"/>
        </w:rPr>
        <w:t xml:space="preserve">oil, gas and salt hazards, or former mineral mining </w:t>
      </w:r>
      <w:r w:rsidR="002A2961">
        <w:rPr>
          <w:rFonts w:cs="Arial"/>
        </w:rPr>
        <w:tab/>
      </w:r>
      <w:r w:rsidRPr="006C5C4B">
        <w:rPr>
          <w:rFonts w:cs="Arial"/>
        </w:rPr>
        <w:t xml:space="preserve">operations, mineral aggregate operations or petroleum resource </w:t>
      </w:r>
      <w:r w:rsidR="002A2961">
        <w:rPr>
          <w:rFonts w:cs="Arial"/>
        </w:rPr>
        <w:tab/>
      </w:r>
      <w:r w:rsidRPr="006C5C4B">
        <w:rPr>
          <w:rFonts w:cs="Arial"/>
        </w:rPr>
        <w:t xml:space="preserve">operations may be permitted only if rehabilitation or other </w:t>
      </w:r>
      <w:r w:rsidR="002A2961">
        <w:rPr>
          <w:rFonts w:cs="Arial"/>
        </w:rPr>
        <w:tab/>
      </w:r>
      <w:r w:rsidRPr="006C5C4B">
        <w:rPr>
          <w:rFonts w:cs="Arial"/>
        </w:rPr>
        <w:t xml:space="preserve">measures to address and mitigate known suspected hazards are </w:t>
      </w:r>
      <w:r w:rsidR="002A2961">
        <w:rPr>
          <w:rFonts w:cs="Arial"/>
        </w:rPr>
        <w:tab/>
      </w:r>
      <w:r w:rsidRPr="006C5C4B">
        <w:rPr>
          <w:rFonts w:cs="Arial"/>
        </w:rPr>
        <w:t xml:space="preserve">under way or have been completed as per the policies in Section </w:t>
      </w:r>
      <w:r w:rsidR="002A2961">
        <w:rPr>
          <w:rFonts w:cs="Arial"/>
        </w:rPr>
        <w:tab/>
      </w:r>
      <w:r w:rsidRPr="006C5C4B">
        <w:rPr>
          <w:rFonts w:cs="Arial"/>
        </w:rPr>
        <w:t>6.2.2</w:t>
      </w:r>
    </w:p>
    <w:p w14:paraId="29B638A5" w14:textId="77777777" w:rsidR="006C5C4B" w:rsidRPr="006C5C4B" w:rsidRDefault="006C5C4B" w:rsidP="006C5C4B">
      <w:pPr>
        <w:pStyle w:val="ListParagraph"/>
        <w:rPr>
          <w:rFonts w:cs="Arial"/>
        </w:rPr>
      </w:pPr>
    </w:p>
    <w:p w14:paraId="4EA7DD05" w14:textId="63EDCB42" w:rsidR="006C5C4B" w:rsidRPr="006C5C4B" w:rsidRDefault="006C5C4B" w:rsidP="006C5C4B">
      <w:pPr>
        <w:pStyle w:val="ListParagraph"/>
        <w:rPr>
          <w:rFonts w:cs="Arial"/>
        </w:rPr>
      </w:pPr>
      <w:r w:rsidRPr="006C5C4B">
        <w:rPr>
          <w:rFonts w:cs="Arial"/>
        </w:rPr>
        <w:t>b)</w:t>
      </w:r>
      <w:r w:rsidRPr="006C5C4B">
        <w:rPr>
          <w:rFonts w:cs="Arial"/>
        </w:rPr>
        <w:tab/>
        <w:t>Sites with contaminants in land or water shall be assessed an</w:t>
      </w:r>
      <w:r w:rsidR="00507697">
        <w:rPr>
          <w:rFonts w:cs="Arial"/>
        </w:rPr>
        <w:t>d</w:t>
      </w:r>
    </w:p>
    <w:p w14:paraId="0F507BDE" w14:textId="4FD2FF6E" w:rsidR="00014AAA" w:rsidRDefault="002A2961" w:rsidP="002A2961">
      <w:pPr>
        <w:pStyle w:val="ListParagraph"/>
        <w:rPr>
          <w:rFonts w:cs="Arial"/>
        </w:rPr>
      </w:pPr>
      <w:r>
        <w:rPr>
          <w:rFonts w:cs="Arial"/>
        </w:rPr>
        <w:tab/>
      </w:r>
      <w:r w:rsidR="006C5C4B" w:rsidRPr="006C5C4B">
        <w:rPr>
          <w:rFonts w:cs="Arial"/>
        </w:rPr>
        <w:t xml:space="preserve">remediated as necessary prior to any activity on the site associated </w:t>
      </w:r>
      <w:r>
        <w:rPr>
          <w:rFonts w:cs="Arial"/>
        </w:rPr>
        <w:tab/>
      </w:r>
      <w:r w:rsidR="006C5C4B" w:rsidRPr="006C5C4B">
        <w:rPr>
          <w:rFonts w:cs="Arial"/>
        </w:rPr>
        <w:t>with the proposed use such that there will be no adverse effects.</w:t>
      </w:r>
      <w:r w:rsidR="00014AAA">
        <w:rPr>
          <w:rFonts w:cs="Arial"/>
        </w:rPr>
        <w:t>”</w:t>
      </w:r>
    </w:p>
    <w:p w14:paraId="0750874E" w14:textId="77777777" w:rsidR="00014AAA" w:rsidRDefault="00014AAA" w:rsidP="00014AAA">
      <w:pPr>
        <w:pStyle w:val="ListParagraph"/>
        <w:ind w:left="0"/>
        <w:rPr>
          <w:rFonts w:cs="Arial"/>
        </w:rPr>
      </w:pPr>
    </w:p>
    <w:p w14:paraId="48E4E4F1" w14:textId="02A40216" w:rsidR="00F84BA6" w:rsidRDefault="006163C4" w:rsidP="00014AAA">
      <w:pPr>
        <w:pStyle w:val="ListParagraph"/>
        <w:ind w:left="0"/>
        <w:rPr>
          <w:rFonts w:cs="Arial"/>
        </w:rPr>
      </w:pPr>
      <w:r>
        <w:rPr>
          <w:rFonts w:cs="Arial"/>
        </w:rPr>
        <w:t>56</w:t>
      </w:r>
      <w:r w:rsidR="00014AAA">
        <w:rPr>
          <w:rFonts w:cs="Arial"/>
        </w:rPr>
        <w:t>.</w:t>
      </w:r>
      <w:r w:rsidR="00014AAA">
        <w:rPr>
          <w:rFonts w:cs="Arial"/>
        </w:rPr>
        <w:tab/>
      </w:r>
      <w:r w:rsidR="00F84BA6">
        <w:rPr>
          <w:rFonts w:cs="Arial"/>
        </w:rPr>
        <w:t xml:space="preserve">Modify 5.3 </w:t>
      </w:r>
      <w:r w:rsidR="00F84BA6">
        <w:rPr>
          <w:rFonts w:cs="Arial"/>
          <w:u w:val="single"/>
        </w:rPr>
        <w:t xml:space="preserve">RESOURCE LANDS </w:t>
      </w:r>
      <w:r w:rsidR="00F84BA6" w:rsidRPr="00F84BA6">
        <w:rPr>
          <w:rFonts w:cs="Arial"/>
          <w:u w:val="single"/>
        </w:rPr>
        <w:t>POLICY</w:t>
      </w:r>
      <w:r w:rsidR="00F84BA6">
        <w:rPr>
          <w:rFonts w:cs="Arial"/>
        </w:rPr>
        <w:t xml:space="preserve"> as follows:</w:t>
      </w:r>
    </w:p>
    <w:p w14:paraId="4D79893B" w14:textId="77777777" w:rsidR="003C19A4" w:rsidRDefault="003C19A4" w:rsidP="003C19A4">
      <w:pPr>
        <w:pStyle w:val="ListParagraph"/>
        <w:ind w:left="0"/>
        <w:rPr>
          <w:rFonts w:cs="Arial"/>
        </w:rPr>
      </w:pPr>
    </w:p>
    <w:p w14:paraId="7006CAA4" w14:textId="54F02E24" w:rsidR="003C19A4" w:rsidRDefault="003C19A4" w:rsidP="003C19A4">
      <w:pPr>
        <w:pStyle w:val="ListParagraph"/>
        <w:ind w:left="1440"/>
        <w:rPr>
          <w:rFonts w:cs="Arial"/>
        </w:rPr>
      </w:pPr>
      <w:r>
        <w:rPr>
          <w:rFonts w:cs="Arial"/>
        </w:rPr>
        <w:t>Delete the second sentence of the second paragraph and replace it with:</w:t>
      </w:r>
    </w:p>
    <w:p w14:paraId="1D26F31F" w14:textId="7A49B025" w:rsidR="003C19A4" w:rsidRDefault="003C19A4" w:rsidP="003C19A4">
      <w:pPr>
        <w:pStyle w:val="ListParagraph"/>
        <w:ind w:left="1440"/>
        <w:rPr>
          <w:rFonts w:cs="Arial"/>
        </w:rPr>
      </w:pPr>
    </w:p>
    <w:p w14:paraId="77F76B02" w14:textId="3563500F" w:rsidR="003C19A4" w:rsidRDefault="003C19A4" w:rsidP="003C19A4">
      <w:pPr>
        <w:pStyle w:val="ListParagraph"/>
        <w:ind w:left="1440"/>
        <w:rPr>
          <w:rFonts w:cs="Arial"/>
        </w:rPr>
      </w:pPr>
      <w:r>
        <w:rPr>
          <w:rFonts w:cs="Arial"/>
        </w:rPr>
        <w:t>“</w:t>
      </w:r>
      <w:r w:rsidRPr="003C19A4">
        <w:rPr>
          <w:rFonts w:cs="Arial"/>
        </w:rPr>
        <w:t>Areas of select bedrock (potential aggregates) are shown in Schedule "F". Policies affecting resource lands are as follows:</w:t>
      </w:r>
      <w:r>
        <w:rPr>
          <w:rFonts w:cs="Arial"/>
        </w:rPr>
        <w:t>”</w:t>
      </w:r>
    </w:p>
    <w:p w14:paraId="39CC2ED2" w14:textId="77777777" w:rsidR="003C19A4" w:rsidRDefault="003C19A4" w:rsidP="003C19A4">
      <w:pPr>
        <w:pStyle w:val="ListParagraph"/>
        <w:ind w:left="0"/>
        <w:rPr>
          <w:rFonts w:cs="Arial"/>
        </w:rPr>
      </w:pPr>
    </w:p>
    <w:p w14:paraId="08FD420C" w14:textId="63B60647" w:rsidR="00E81917" w:rsidRDefault="003C19A4" w:rsidP="004634F7">
      <w:pPr>
        <w:pStyle w:val="ListParagraph"/>
        <w:ind w:left="1440" w:hanging="720"/>
        <w:rPr>
          <w:rFonts w:cs="Arial"/>
        </w:rPr>
      </w:pPr>
      <w:r>
        <w:rPr>
          <w:rFonts w:cs="Arial"/>
        </w:rPr>
        <w:t>b</w:t>
      </w:r>
      <w:r w:rsidR="00F84BA6">
        <w:rPr>
          <w:rFonts w:cs="Arial"/>
        </w:rPr>
        <w:t>)</w:t>
      </w:r>
      <w:r w:rsidR="00F84BA6">
        <w:rPr>
          <w:rFonts w:cs="Arial"/>
        </w:rPr>
        <w:tab/>
      </w:r>
      <w:r w:rsidR="00B830F9" w:rsidRPr="00F84BA6">
        <w:rPr>
          <w:rFonts w:cs="Arial"/>
        </w:rPr>
        <w:t>Delete</w:t>
      </w:r>
      <w:r w:rsidR="00E70694">
        <w:rPr>
          <w:rFonts w:cs="Arial"/>
        </w:rPr>
        <w:t xml:space="preserve"> </w:t>
      </w:r>
      <w:r w:rsidR="00CB18BD">
        <w:rPr>
          <w:rFonts w:cs="Arial"/>
        </w:rPr>
        <w:t xml:space="preserve">Section </w:t>
      </w:r>
      <w:r w:rsidR="00913808">
        <w:rPr>
          <w:rFonts w:cs="Arial"/>
        </w:rPr>
        <w:t>5</w:t>
      </w:r>
      <w:r w:rsidR="00E81917">
        <w:rPr>
          <w:rFonts w:cs="Arial"/>
        </w:rPr>
        <w:t xml:space="preserve">.3.2 </w:t>
      </w:r>
      <w:r w:rsidR="00E81917" w:rsidRPr="00CB18BD">
        <w:rPr>
          <w:rFonts w:cs="Arial"/>
          <w:u w:val="single"/>
        </w:rPr>
        <w:t>Agricultur</w:t>
      </w:r>
      <w:r w:rsidR="004634F7">
        <w:rPr>
          <w:rFonts w:cs="Arial"/>
          <w:u w:val="single"/>
        </w:rPr>
        <w:t>al</w:t>
      </w:r>
      <w:r w:rsidR="004634F7">
        <w:rPr>
          <w:rFonts w:cs="Arial"/>
        </w:rPr>
        <w:t xml:space="preserve"> and all subsections associated with Section 5.3.2 </w:t>
      </w:r>
      <w:r w:rsidR="00CB18BD">
        <w:rPr>
          <w:rFonts w:cs="Arial"/>
        </w:rPr>
        <w:t xml:space="preserve">in its entirety </w:t>
      </w:r>
      <w:r w:rsidR="00E81917">
        <w:rPr>
          <w:rFonts w:cs="Arial"/>
        </w:rPr>
        <w:t>and replace with the</w:t>
      </w:r>
      <w:r w:rsidR="004634F7">
        <w:rPr>
          <w:rFonts w:cs="Arial"/>
        </w:rPr>
        <w:t xml:space="preserve"> </w:t>
      </w:r>
      <w:r w:rsidR="00E81917">
        <w:rPr>
          <w:rFonts w:cs="Arial"/>
        </w:rPr>
        <w:t>following:</w:t>
      </w:r>
    </w:p>
    <w:p w14:paraId="5A4E75E6" w14:textId="77777777" w:rsidR="00E81917" w:rsidRDefault="00E81917" w:rsidP="00014AAA">
      <w:pPr>
        <w:pStyle w:val="ListParagraph"/>
        <w:ind w:left="0"/>
        <w:rPr>
          <w:rFonts w:cs="Arial"/>
        </w:rPr>
      </w:pPr>
    </w:p>
    <w:p w14:paraId="64C93730" w14:textId="53E96D34" w:rsidR="00E81917" w:rsidRPr="00E81917" w:rsidRDefault="00DE6193" w:rsidP="00F84BA6">
      <w:pPr>
        <w:pStyle w:val="ListParagraph"/>
        <w:ind w:firstLine="720"/>
        <w:rPr>
          <w:rFonts w:cs="Arial"/>
        </w:rPr>
      </w:pPr>
      <w:r>
        <w:rPr>
          <w:rFonts w:cs="Arial"/>
        </w:rPr>
        <w:t>“</w:t>
      </w:r>
      <w:r w:rsidR="00E81917" w:rsidRPr="00E81917">
        <w:rPr>
          <w:rFonts w:cs="Arial"/>
        </w:rPr>
        <w:t>5.3.2</w:t>
      </w:r>
      <w:r w:rsidR="00E81917" w:rsidRPr="00E81917">
        <w:rPr>
          <w:rFonts w:cs="Arial"/>
        </w:rPr>
        <w:tab/>
        <w:t>Prime Agricultural Area</w:t>
      </w:r>
    </w:p>
    <w:p w14:paraId="1657084D" w14:textId="77777777" w:rsidR="00E81917" w:rsidRPr="00E81917" w:rsidRDefault="00E81917" w:rsidP="00E81917">
      <w:pPr>
        <w:pStyle w:val="ListParagraph"/>
        <w:rPr>
          <w:rFonts w:cs="Arial"/>
        </w:rPr>
      </w:pPr>
    </w:p>
    <w:p w14:paraId="23E63FFA" w14:textId="77777777" w:rsidR="00E81917" w:rsidRPr="00E81917" w:rsidRDefault="00E81917" w:rsidP="00F84BA6">
      <w:pPr>
        <w:pStyle w:val="ListParagraph"/>
        <w:ind w:left="1440"/>
        <w:rPr>
          <w:rFonts w:cs="Arial"/>
        </w:rPr>
      </w:pPr>
      <w:r w:rsidRPr="00A82D78">
        <w:rPr>
          <w:rFonts w:cs="Arial"/>
          <w:i/>
          <w:iCs/>
        </w:rPr>
        <w:t>Prime Agricultural Areas</w:t>
      </w:r>
      <w:r w:rsidRPr="00E81917">
        <w:rPr>
          <w:rFonts w:cs="Arial"/>
        </w:rPr>
        <w:t xml:space="preserve"> are areas with a high potential for agricultural production as shown on Schedule "A" to this Plan.</w:t>
      </w:r>
    </w:p>
    <w:p w14:paraId="533110AB" w14:textId="77777777" w:rsidR="00E81917" w:rsidRPr="00E81917" w:rsidRDefault="00E81917" w:rsidP="00E81917">
      <w:pPr>
        <w:pStyle w:val="ListParagraph"/>
        <w:rPr>
          <w:rFonts w:cs="Arial"/>
        </w:rPr>
      </w:pPr>
    </w:p>
    <w:p w14:paraId="1C594877" w14:textId="77777777" w:rsidR="00E81917" w:rsidRPr="00E81917" w:rsidRDefault="00E81917" w:rsidP="00F84BA6">
      <w:pPr>
        <w:pStyle w:val="ListParagraph"/>
        <w:ind w:left="1440"/>
        <w:rPr>
          <w:rFonts w:cs="Arial"/>
        </w:rPr>
      </w:pPr>
      <w:r w:rsidRPr="00E81917">
        <w:rPr>
          <w:rFonts w:cs="Arial"/>
        </w:rPr>
        <w:t xml:space="preserve">It is the intent of this Plan to preserve prime agricultural areas to ensure its availability for food production on a long-term basis by protecting it from incompatible uses.  The Provincial Policy Statement defines prime agricultural areas as areas where </w:t>
      </w:r>
      <w:r w:rsidRPr="00A82D78">
        <w:rPr>
          <w:rFonts w:cs="Arial"/>
        </w:rPr>
        <w:t>prime agricultural lands</w:t>
      </w:r>
      <w:r w:rsidRPr="00E81917">
        <w:rPr>
          <w:rFonts w:cs="Arial"/>
        </w:rPr>
        <w:t xml:space="preserve"> predominate, which includes </w:t>
      </w:r>
      <w:r w:rsidRPr="004634F7">
        <w:rPr>
          <w:rFonts w:cs="Arial"/>
          <w:i/>
          <w:iCs/>
        </w:rPr>
        <w:t>specialty crop areas</w:t>
      </w:r>
      <w:r w:rsidRPr="00E81917">
        <w:rPr>
          <w:rFonts w:cs="Arial"/>
        </w:rPr>
        <w:t xml:space="preserve"> and/or land where Canada Land Inventory Class 1, 2, and 3 lands exist.   </w:t>
      </w:r>
      <w:r w:rsidRPr="00A82D78">
        <w:rPr>
          <w:rFonts w:cs="Arial"/>
          <w:i/>
          <w:iCs/>
        </w:rPr>
        <w:t>Prime Agricultural Areas</w:t>
      </w:r>
      <w:r w:rsidRPr="00E81917">
        <w:rPr>
          <w:rFonts w:cs="Arial"/>
        </w:rPr>
        <w:t xml:space="preserve"> may also include:</w:t>
      </w:r>
    </w:p>
    <w:p w14:paraId="283DB6A1" w14:textId="77777777" w:rsidR="00E81917" w:rsidRPr="00E81917" w:rsidRDefault="00E81917" w:rsidP="00E81917">
      <w:pPr>
        <w:pStyle w:val="ListParagraph"/>
        <w:rPr>
          <w:rFonts w:cs="Arial"/>
        </w:rPr>
      </w:pPr>
    </w:p>
    <w:p w14:paraId="6293F735" w14:textId="77777777" w:rsidR="00E81917" w:rsidRPr="00E81917" w:rsidRDefault="00E81917" w:rsidP="00F84BA6">
      <w:pPr>
        <w:pStyle w:val="ListParagraph"/>
        <w:ind w:left="2160" w:hanging="720"/>
        <w:rPr>
          <w:rFonts w:cs="Arial"/>
        </w:rPr>
      </w:pPr>
      <w:r w:rsidRPr="00E81917">
        <w:rPr>
          <w:rFonts w:cs="Arial"/>
        </w:rPr>
        <w:t>a)</w:t>
      </w:r>
      <w:r w:rsidRPr="00E81917">
        <w:rPr>
          <w:rFonts w:cs="Arial"/>
        </w:rPr>
        <w:tab/>
        <w:t>associated Canada Land Inventory Class 4 through 7 lands; and</w:t>
      </w:r>
    </w:p>
    <w:p w14:paraId="617F9959" w14:textId="77777777" w:rsidR="00E81917" w:rsidRPr="00E81917" w:rsidRDefault="00E81917" w:rsidP="00E81917">
      <w:pPr>
        <w:pStyle w:val="ListParagraph"/>
        <w:rPr>
          <w:rFonts w:cs="Arial"/>
        </w:rPr>
      </w:pPr>
    </w:p>
    <w:p w14:paraId="418CDB9E" w14:textId="6F1DF2B4" w:rsidR="00E81917" w:rsidRPr="00E81917" w:rsidRDefault="00E81917" w:rsidP="00F84BA6">
      <w:pPr>
        <w:pStyle w:val="ListParagraph"/>
        <w:ind w:left="2160" w:hanging="720"/>
        <w:rPr>
          <w:rFonts w:cs="Arial"/>
        </w:rPr>
      </w:pPr>
      <w:r w:rsidRPr="00E81917">
        <w:rPr>
          <w:rFonts w:cs="Arial"/>
        </w:rPr>
        <w:t>b)</w:t>
      </w:r>
      <w:r w:rsidRPr="00E81917">
        <w:rPr>
          <w:rFonts w:cs="Arial"/>
        </w:rPr>
        <w:tab/>
        <w:t xml:space="preserve">additional areas where there is a local concentration of farms which exhibit </w:t>
      </w:r>
      <w:r w:rsidR="00740DDF">
        <w:rPr>
          <w:rFonts w:cs="Arial"/>
        </w:rPr>
        <w:t>c</w:t>
      </w:r>
      <w:r w:rsidRPr="00E81917">
        <w:rPr>
          <w:rFonts w:cs="Arial"/>
        </w:rPr>
        <w:t>haracteristics of ongoing viable agriculture.</w:t>
      </w:r>
    </w:p>
    <w:p w14:paraId="53D21E54" w14:textId="77777777" w:rsidR="00E81917" w:rsidRPr="00E81917" w:rsidRDefault="00E81917" w:rsidP="00E81917">
      <w:pPr>
        <w:pStyle w:val="ListParagraph"/>
        <w:rPr>
          <w:rFonts w:cs="Arial"/>
        </w:rPr>
      </w:pPr>
    </w:p>
    <w:p w14:paraId="3EE265DD" w14:textId="23FA576A" w:rsidR="00E81917" w:rsidRPr="00E81917" w:rsidRDefault="00E81917" w:rsidP="00F84BA6">
      <w:pPr>
        <w:pStyle w:val="ListParagraph"/>
        <w:ind w:firstLine="720"/>
        <w:rPr>
          <w:rFonts w:cs="Arial"/>
        </w:rPr>
      </w:pPr>
      <w:r w:rsidRPr="00E81917">
        <w:rPr>
          <w:rFonts w:cs="Arial"/>
        </w:rPr>
        <w:t>5.3.2.1</w:t>
      </w:r>
      <w:r w:rsidRPr="00E81917">
        <w:rPr>
          <w:rFonts w:cs="Arial"/>
        </w:rPr>
        <w:tab/>
        <w:t>Permitted Uses</w:t>
      </w:r>
    </w:p>
    <w:p w14:paraId="0E6AB7F7" w14:textId="77777777" w:rsidR="00E81917" w:rsidRPr="00E81917" w:rsidRDefault="00E81917" w:rsidP="00E81917">
      <w:pPr>
        <w:pStyle w:val="ListParagraph"/>
        <w:rPr>
          <w:rFonts w:cs="Arial"/>
        </w:rPr>
      </w:pPr>
    </w:p>
    <w:p w14:paraId="2F2028B1" w14:textId="77777777" w:rsidR="00E81917" w:rsidRPr="00E81917" w:rsidRDefault="00E81917" w:rsidP="00F84BA6">
      <w:pPr>
        <w:pStyle w:val="ListParagraph"/>
        <w:ind w:firstLine="720"/>
        <w:rPr>
          <w:rFonts w:cs="Arial"/>
        </w:rPr>
      </w:pPr>
      <w:r w:rsidRPr="00E81917">
        <w:rPr>
          <w:rFonts w:cs="Arial"/>
        </w:rPr>
        <w:t>Uses permitted include:</w:t>
      </w:r>
    </w:p>
    <w:p w14:paraId="7FC5DD59" w14:textId="77777777" w:rsidR="00E81917" w:rsidRPr="00E81917" w:rsidRDefault="00E81917" w:rsidP="00E81917">
      <w:pPr>
        <w:pStyle w:val="ListParagraph"/>
        <w:rPr>
          <w:rFonts w:cs="Arial"/>
        </w:rPr>
      </w:pPr>
    </w:p>
    <w:p w14:paraId="64C9915F" w14:textId="1B79E0D0" w:rsidR="00E81917" w:rsidRPr="00E81917" w:rsidRDefault="00E81917" w:rsidP="00CC784B">
      <w:pPr>
        <w:pStyle w:val="ListParagraph"/>
        <w:numPr>
          <w:ilvl w:val="2"/>
          <w:numId w:val="26"/>
        </w:numPr>
        <w:ind w:left="1843"/>
        <w:rPr>
          <w:rFonts w:cs="Arial"/>
        </w:rPr>
      </w:pPr>
      <w:r w:rsidRPr="00E81917">
        <w:rPr>
          <w:rFonts w:cs="Arial"/>
        </w:rPr>
        <w:t xml:space="preserve">the use of land and associated buildings and structures for </w:t>
      </w:r>
      <w:r w:rsidRPr="004634F7">
        <w:rPr>
          <w:rFonts w:cs="Arial"/>
          <w:i/>
          <w:iCs/>
        </w:rPr>
        <w:t>agricultural uses</w:t>
      </w:r>
      <w:r w:rsidRPr="00E81917">
        <w:rPr>
          <w:rFonts w:cs="Arial"/>
        </w:rPr>
        <w:t xml:space="preserve"> such as crop production, tree farms, </w:t>
      </w:r>
      <w:r w:rsidR="00593505">
        <w:rPr>
          <w:rFonts w:cs="Arial"/>
        </w:rPr>
        <w:t xml:space="preserve">maple syrup, </w:t>
      </w:r>
      <w:r w:rsidRPr="00E81917">
        <w:rPr>
          <w:rFonts w:cs="Arial"/>
        </w:rPr>
        <w:t xml:space="preserve">animal husbandry, poultry operations, fruit production, greenhouses, apiaries, retail stands for the sale of agricultural products produced on the farm unit and the accommodation for full-time farm </w:t>
      </w:r>
      <w:proofErr w:type="spellStart"/>
      <w:r w:rsidRPr="00E81917">
        <w:rPr>
          <w:rFonts w:cs="Arial"/>
        </w:rPr>
        <w:t>labour</w:t>
      </w:r>
      <w:proofErr w:type="spellEnd"/>
      <w:r w:rsidRPr="00E81917">
        <w:rPr>
          <w:rFonts w:cs="Arial"/>
        </w:rPr>
        <w:t xml:space="preserve"> when the size and nature of the operation requires additional employment.</w:t>
      </w:r>
    </w:p>
    <w:p w14:paraId="23DAD509" w14:textId="77777777" w:rsidR="00E81917" w:rsidRPr="00E81917" w:rsidRDefault="00E81917" w:rsidP="00E81917">
      <w:pPr>
        <w:pStyle w:val="ListParagraph"/>
        <w:rPr>
          <w:rFonts w:cs="Arial"/>
        </w:rPr>
      </w:pPr>
    </w:p>
    <w:p w14:paraId="1D2B86D9" w14:textId="77777777" w:rsidR="00E81917" w:rsidRPr="00E81917" w:rsidRDefault="00E81917" w:rsidP="00CC784B">
      <w:pPr>
        <w:pStyle w:val="ListParagraph"/>
        <w:numPr>
          <w:ilvl w:val="2"/>
          <w:numId w:val="27"/>
        </w:numPr>
        <w:ind w:left="1985"/>
        <w:rPr>
          <w:rFonts w:cs="Arial"/>
        </w:rPr>
      </w:pPr>
      <w:r w:rsidRPr="00593505">
        <w:rPr>
          <w:rFonts w:cs="Arial"/>
          <w:i/>
          <w:iCs/>
        </w:rPr>
        <w:t xml:space="preserve">Agriculture-related uses </w:t>
      </w:r>
      <w:r w:rsidRPr="00E81917">
        <w:rPr>
          <w:rFonts w:cs="Arial"/>
        </w:rPr>
        <w:t xml:space="preserve">and </w:t>
      </w:r>
      <w:r w:rsidRPr="00593505">
        <w:rPr>
          <w:rFonts w:cs="Arial"/>
          <w:i/>
          <w:iCs/>
        </w:rPr>
        <w:t>On-farm diversified uses</w:t>
      </w:r>
      <w:r w:rsidRPr="00E81917">
        <w:rPr>
          <w:rFonts w:cs="Arial"/>
        </w:rPr>
        <w:t xml:space="preserve"> that are considered compatible and supportive to the principal agricultural use are also permitted. </w:t>
      </w:r>
    </w:p>
    <w:p w14:paraId="29E0FEBC" w14:textId="77777777" w:rsidR="00E81917" w:rsidRPr="00E81917" w:rsidRDefault="00E81917" w:rsidP="00E81917">
      <w:pPr>
        <w:pStyle w:val="ListParagraph"/>
        <w:rPr>
          <w:rFonts w:cs="Arial"/>
        </w:rPr>
      </w:pPr>
    </w:p>
    <w:p w14:paraId="37994C36" w14:textId="0869FA2F" w:rsidR="00E81917" w:rsidRPr="00E81917" w:rsidRDefault="00E81917" w:rsidP="00CC784B">
      <w:pPr>
        <w:pStyle w:val="ListParagraph"/>
        <w:numPr>
          <w:ilvl w:val="2"/>
          <w:numId w:val="28"/>
        </w:numPr>
        <w:ind w:left="1985"/>
        <w:rPr>
          <w:rFonts w:cs="Arial"/>
        </w:rPr>
      </w:pPr>
      <w:r w:rsidRPr="00E81917">
        <w:rPr>
          <w:rFonts w:cs="Arial"/>
        </w:rPr>
        <w:t>Subject to the policies contained herein, accessory farm-related residential uses, limited non-farm residential uses, home occupation, home industry,</w:t>
      </w:r>
      <w:r w:rsidR="007D07E9">
        <w:rPr>
          <w:rFonts w:cs="Arial"/>
        </w:rPr>
        <w:t xml:space="preserve"> and</w:t>
      </w:r>
      <w:r w:rsidRPr="00E81917">
        <w:rPr>
          <w:rFonts w:cs="Arial"/>
        </w:rPr>
        <w:t xml:space="preserve"> wayside pits and quarries are permitted.</w:t>
      </w:r>
    </w:p>
    <w:p w14:paraId="0F0D8C43" w14:textId="77777777" w:rsidR="00E81917" w:rsidRPr="00E81917" w:rsidRDefault="00E81917" w:rsidP="00E81917">
      <w:pPr>
        <w:pStyle w:val="ListParagraph"/>
        <w:rPr>
          <w:rFonts w:cs="Arial"/>
        </w:rPr>
      </w:pPr>
    </w:p>
    <w:p w14:paraId="15CA953F" w14:textId="2ED7DE61" w:rsidR="00E81917" w:rsidRPr="00E81917" w:rsidRDefault="00E81917" w:rsidP="00CC784B">
      <w:pPr>
        <w:pStyle w:val="ListParagraph"/>
        <w:numPr>
          <w:ilvl w:val="2"/>
          <w:numId w:val="29"/>
        </w:numPr>
        <w:ind w:left="1985"/>
        <w:rPr>
          <w:rFonts w:cs="Arial"/>
        </w:rPr>
      </w:pPr>
      <w:r w:rsidRPr="00E81917">
        <w:rPr>
          <w:rFonts w:cs="Arial"/>
        </w:rPr>
        <w:t>Within the geographic area of Loyalist Township, estate wineries</w:t>
      </w:r>
      <w:r w:rsidR="0023205C">
        <w:rPr>
          <w:rFonts w:cs="Arial"/>
        </w:rPr>
        <w:t xml:space="preserve"> and cideries,</w:t>
      </w:r>
      <w:r w:rsidRPr="00E81917">
        <w:rPr>
          <w:rFonts w:cs="Arial"/>
        </w:rPr>
        <w:t xml:space="preserve"> farm wineries </w:t>
      </w:r>
      <w:r w:rsidR="0023205C">
        <w:rPr>
          <w:rFonts w:cs="Arial"/>
        </w:rPr>
        <w:t xml:space="preserve">and cideries and small-scale </w:t>
      </w:r>
      <w:proofErr w:type="spellStart"/>
      <w:r w:rsidR="0023205C">
        <w:rPr>
          <w:rFonts w:cs="Arial"/>
        </w:rPr>
        <w:t>micro breweries</w:t>
      </w:r>
      <w:proofErr w:type="spellEnd"/>
      <w:r w:rsidR="0023205C">
        <w:rPr>
          <w:rFonts w:cs="Arial"/>
        </w:rPr>
        <w:t xml:space="preserve"> </w:t>
      </w:r>
      <w:r w:rsidRPr="00E81917">
        <w:rPr>
          <w:rFonts w:cs="Arial"/>
        </w:rPr>
        <w:t>are permitted in accordance with Section 5.3.2.</w:t>
      </w:r>
      <w:r w:rsidR="00593505">
        <w:rPr>
          <w:rFonts w:cs="Arial"/>
        </w:rPr>
        <w:t>4</w:t>
      </w:r>
      <w:r w:rsidRPr="00E81917">
        <w:rPr>
          <w:rFonts w:cs="Arial"/>
        </w:rPr>
        <w:t>A.</w:t>
      </w:r>
    </w:p>
    <w:p w14:paraId="17CC607D" w14:textId="77777777" w:rsidR="00E81917" w:rsidRPr="00E81917" w:rsidRDefault="00E81917" w:rsidP="00E81917">
      <w:pPr>
        <w:pStyle w:val="ListParagraph"/>
        <w:rPr>
          <w:rFonts w:cs="Arial"/>
        </w:rPr>
      </w:pPr>
    </w:p>
    <w:p w14:paraId="14EBA7D2" w14:textId="596AC675" w:rsidR="00E81917" w:rsidRPr="0023205C" w:rsidRDefault="00E81917" w:rsidP="00CC784B">
      <w:pPr>
        <w:pStyle w:val="ListParagraph"/>
        <w:numPr>
          <w:ilvl w:val="2"/>
          <w:numId w:val="30"/>
        </w:numPr>
        <w:ind w:left="2127" w:hanging="459"/>
        <w:rPr>
          <w:rFonts w:cs="Arial"/>
        </w:rPr>
      </w:pPr>
      <w:r w:rsidRPr="007D07E9">
        <w:rPr>
          <w:rFonts w:cs="Arial"/>
          <w:i/>
          <w:iCs/>
        </w:rPr>
        <w:t>Secondary units</w:t>
      </w:r>
      <w:r w:rsidR="0023205C" w:rsidRPr="0023205C">
        <w:rPr>
          <w:rFonts w:cs="Arial"/>
        </w:rPr>
        <w:t xml:space="preserve">, </w:t>
      </w:r>
      <w:r w:rsidR="0023205C" w:rsidRPr="007D07E9">
        <w:rPr>
          <w:rFonts w:cs="Arial"/>
          <w:i/>
          <w:iCs/>
        </w:rPr>
        <w:t>secondary units</w:t>
      </w:r>
      <w:r w:rsidRPr="0023205C">
        <w:rPr>
          <w:rFonts w:cs="Arial"/>
        </w:rPr>
        <w:t xml:space="preserve"> in a detached building or structure and garden suites are permitted in accordance with Sections 7.3.1, 7.3.2 and</w:t>
      </w:r>
      <w:r w:rsidR="00F84BA6" w:rsidRPr="0023205C">
        <w:rPr>
          <w:rFonts w:cs="Arial"/>
        </w:rPr>
        <w:t xml:space="preserve"> </w:t>
      </w:r>
      <w:r w:rsidRPr="0023205C">
        <w:rPr>
          <w:rFonts w:cs="Arial"/>
        </w:rPr>
        <w:t>7.3.3</w:t>
      </w:r>
      <w:r w:rsidR="007D07E9">
        <w:rPr>
          <w:rFonts w:cs="Arial"/>
        </w:rPr>
        <w:t xml:space="preserve">. </w:t>
      </w:r>
      <w:r w:rsidR="007D07E9" w:rsidRPr="007D07E9">
        <w:rPr>
          <w:rFonts w:cs="Arial"/>
          <w:i/>
          <w:iCs/>
        </w:rPr>
        <w:t>Secondary units</w:t>
      </w:r>
      <w:r w:rsidR="007D07E9">
        <w:rPr>
          <w:rFonts w:cs="Arial"/>
        </w:rPr>
        <w:t xml:space="preserve"> in a detached building or structure and garden suites</w:t>
      </w:r>
      <w:r w:rsidRPr="0023205C">
        <w:rPr>
          <w:rFonts w:cs="Arial"/>
        </w:rPr>
        <w:t xml:space="preserve"> shall conform to the </w:t>
      </w:r>
      <w:r w:rsidRPr="00593505">
        <w:rPr>
          <w:rFonts w:cs="Arial"/>
          <w:i/>
          <w:iCs/>
        </w:rPr>
        <w:t>Minimum Distance Separation (MDS)</w:t>
      </w:r>
      <w:r w:rsidR="007D07E9">
        <w:rPr>
          <w:rFonts w:cs="Arial"/>
          <w:i/>
          <w:iCs/>
        </w:rPr>
        <w:t xml:space="preserve"> Formula.</w:t>
      </w:r>
      <w:r w:rsidRPr="00593505">
        <w:rPr>
          <w:rFonts w:cs="Arial"/>
          <w:i/>
          <w:iCs/>
        </w:rPr>
        <w:t xml:space="preserve"> </w:t>
      </w:r>
    </w:p>
    <w:p w14:paraId="2F91E634" w14:textId="77777777" w:rsidR="00E81917" w:rsidRPr="00E81917" w:rsidRDefault="00E81917" w:rsidP="00E81917">
      <w:pPr>
        <w:pStyle w:val="ListParagraph"/>
        <w:rPr>
          <w:rFonts w:cs="Arial"/>
        </w:rPr>
      </w:pPr>
    </w:p>
    <w:p w14:paraId="0B39143D" w14:textId="6EFDFD2C" w:rsidR="00E81917" w:rsidRPr="00E81917" w:rsidRDefault="00E81917" w:rsidP="00F84BA6">
      <w:pPr>
        <w:pStyle w:val="ListParagraph"/>
        <w:ind w:firstLine="720"/>
        <w:rPr>
          <w:rFonts w:cs="Arial"/>
        </w:rPr>
      </w:pPr>
      <w:r w:rsidRPr="00E81917">
        <w:rPr>
          <w:rFonts w:cs="Arial"/>
        </w:rPr>
        <w:t>5.3.2.2</w:t>
      </w:r>
      <w:r w:rsidRPr="00E81917">
        <w:rPr>
          <w:rFonts w:cs="Arial"/>
        </w:rPr>
        <w:tab/>
        <w:t>Agricultural Uses</w:t>
      </w:r>
    </w:p>
    <w:p w14:paraId="27CA163E" w14:textId="77777777" w:rsidR="00E81917" w:rsidRPr="00E81917" w:rsidRDefault="00E81917" w:rsidP="00E81917">
      <w:pPr>
        <w:pStyle w:val="ListParagraph"/>
        <w:rPr>
          <w:rFonts w:cs="Arial"/>
        </w:rPr>
      </w:pPr>
    </w:p>
    <w:p w14:paraId="13BACEBB" w14:textId="64CB4F1B" w:rsidR="00E81917" w:rsidRPr="00E81917" w:rsidRDefault="00E81917" w:rsidP="00F84BA6">
      <w:pPr>
        <w:pStyle w:val="ListParagraph"/>
        <w:ind w:left="2160" w:hanging="720"/>
        <w:rPr>
          <w:rFonts w:cs="Arial"/>
        </w:rPr>
      </w:pPr>
      <w:r w:rsidRPr="00E81917">
        <w:rPr>
          <w:rFonts w:cs="Arial"/>
        </w:rPr>
        <w:t>a)</w:t>
      </w:r>
      <w:r w:rsidRPr="00E81917">
        <w:rPr>
          <w:rFonts w:cs="Arial"/>
        </w:rPr>
        <w:tab/>
        <w:t xml:space="preserve">In </w:t>
      </w:r>
      <w:r w:rsidRPr="00A82D78">
        <w:rPr>
          <w:rFonts w:cs="Arial"/>
          <w:i/>
          <w:iCs/>
        </w:rPr>
        <w:t>Prime Agricultural Areas</w:t>
      </w:r>
      <w:r w:rsidRPr="00E81917">
        <w:rPr>
          <w:rFonts w:cs="Arial"/>
        </w:rPr>
        <w:t>, all types, sizes and intensities of agricultural uses and</w:t>
      </w:r>
      <w:r w:rsidR="00252FC0">
        <w:rPr>
          <w:rFonts w:cs="Arial"/>
        </w:rPr>
        <w:t xml:space="preserve"> </w:t>
      </w:r>
      <w:r w:rsidRPr="00E81917">
        <w:rPr>
          <w:rFonts w:cs="Arial"/>
        </w:rPr>
        <w:t>normal farm practices shall be promoted and protected in accordance with provincial standards.</w:t>
      </w:r>
    </w:p>
    <w:p w14:paraId="00998F30" w14:textId="77777777" w:rsidR="00E81917" w:rsidRPr="00E81917" w:rsidRDefault="00E81917" w:rsidP="00E81917">
      <w:pPr>
        <w:pStyle w:val="ListParagraph"/>
        <w:rPr>
          <w:rFonts w:cs="Arial"/>
        </w:rPr>
      </w:pPr>
    </w:p>
    <w:p w14:paraId="6ECA6DA4" w14:textId="38B088EF" w:rsidR="00E81917" w:rsidRPr="00E81917" w:rsidRDefault="00E81917" w:rsidP="00F84BA6">
      <w:pPr>
        <w:pStyle w:val="ListParagraph"/>
        <w:ind w:left="2160" w:hanging="720"/>
        <w:rPr>
          <w:rFonts w:cs="Arial"/>
        </w:rPr>
      </w:pPr>
      <w:r w:rsidRPr="00E81917">
        <w:rPr>
          <w:rFonts w:cs="Arial"/>
        </w:rPr>
        <w:t>b)</w:t>
      </w:r>
      <w:r w:rsidRPr="00E81917">
        <w:rPr>
          <w:rFonts w:cs="Arial"/>
        </w:rPr>
        <w:tab/>
      </w:r>
      <w:proofErr w:type="gramStart"/>
      <w:r w:rsidRPr="00E81917">
        <w:rPr>
          <w:rFonts w:cs="Arial"/>
        </w:rPr>
        <w:t>New</w:t>
      </w:r>
      <w:proofErr w:type="gramEnd"/>
      <w:r w:rsidRPr="00E81917">
        <w:rPr>
          <w:rFonts w:cs="Arial"/>
        </w:rPr>
        <w:t xml:space="preserve"> livestock facilities and expansions to livestock facilities shall conform to the</w:t>
      </w:r>
      <w:r w:rsidRPr="00207A08">
        <w:rPr>
          <w:rFonts w:cs="Arial"/>
          <w:i/>
          <w:iCs/>
        </w:rPr>
        <w:t xml:space="preserve"> Minimum Distance Separation (MDS) Formul</w:t>
      </w:r>
      <w:r w:rsidR="00207A08">
        <w:rPr>
          <w:rFonts w:cs="Arial"/>
          <w:i/>
          <w:iCs/>
        </w:rPr>
        <w:t>a.</w:t>
      </w:r>
      <w:r w:rsidRPr="00E81917">
        <w:rPr>
          <w:rFonts w:cs="Arial"/>
        </w:rPr>
        <w:tab/>
      </w:r>
    </w:p>
    <w:p w14:paraId="66DD2B8B" w14:textId="77777777" w:rsidR="00E81917" w:rsidRPr="00E81917" w:rsidRDefault="00E81917" w:rsidP="00E81917">
      <w:pPr>
        <w:pStyle w:val="ListParagraph"/>
        <w:rPr>
          <w:rFonts w:cs="Arial"/>
        </w:rPr>
      </w:pPr>
    </w:p>
    <w:p w14:paraId="193EDA85" w14:textId="4E01FB95" w:rsidR="00E81917" w:rsidRPr="00E81917" w:rsidRDefault="00E81917" w:rsidP="00F84BA6">
      <w:pPr>
        <w:pStyle w:val="ListParagraph"/>
        <w:ind w:left="2160"/>
        <w:rPr>
          <w:rFonts w:cs="Arial"/>
        </w:rPr>
      </w:pPr>
      <w:r w:rsidRPr="00E81917">
        <w:rPr>
          <w:rFonts w:cs="Arial"/>
        </w:rPr>
        <w:t>Council will continue to monitor provincial actions with respect to legislation, regulations, and policy regarding intensive farm operations and will proceed diligently to update this Official Plan</w:t>
      </w:r>
      <w:r w:rsidR="00F84BA6">
        <w:rPr>
          <w:rFonts w:cs="Arial"/>
        </w:rPr>
        <w:t xml:space="preserve"> </w:t>
      </w:r>
      <w:r w:rsidRPr="00E81917">
        <w:rPr>
          <w:rFonts w:cs="Arial"/>
        </w:rPr>
        <w:t>and any implementing by-laws as deemed appropriate by Council.</w:t>
      </w:r>
    </w:p>
    <w:p w14:paraId="1B51CF00" w14:textId="77777777" w:rsidR="00E81917" w:rsidRPr="00E81917" w:rsidRDefault="00E81917" w:rsidP="00E81917">
      <w:pPr>
        <w:pStyle w:val="ListParagraph"/>
        <w:rPr>
          <w:rFonts w:cs="Arial"/>
        </w:rPr>
      </w:pPr>
    </w:p>
    <w:p w14:paraId="1C4B3D43" w14:textId="6FCC8DBD" w:rsidR="00E81917" w:rsidRPr="00E81917" w:rsidRDefault="00E81917" w:rsidP="00F84BA6">
      <w:pPr>
        <w:pStyle w:val="ListParagraph"/>
        <w:ind w:left="2160" w:hanging="720"/>
        <w:rPr>
          <w:rFonts w:cs="Arial"/>
        </w:rPr>
      </w:pPr>
      <w:r w:rsidRPr="00E81917">
        <w:rPr>
          <w:rFonts w:cs="Arial"/>
        </w:rPr>
        <w:t>c)</w:t>
      </w:r>
      <w:r w:rsidRPr="00E81917">
        <w:rPr>
          <w:rFonts w:cs="Arial"/>
        </w:rPr>
        <w:tab/>
        <w:t>The severing of farms to create new farm parcels may be permitted in accordance with Section 6.3.5.</w:t>
      </w:r>
      <w:r w:rsidR="00A82D78">
        <w:rPr>
          <w:rFonts w:cs="Arial"/>
        </w:rPr>
        <w:t>2 (s)</w:t>
      </w:r>
    </w:p>
    <w:p w14:paraId="0D79E997" w14:textId="77777777" w:rsidR="00E81917" w:rsidRPr="00E81917" w:rsidRDefault="00E81917" w:rsidP="00E81917">
      <w:pPr>
        <w:pStyle w:val="ListParagraph"/>
        <w:rPr>
          <w:rFonts w:cs="Arial"/>
        </w:rPr>
      </w:pPr>
    </w:p>
    <w:p w14:paraId="250F61EE" w14:textId="60025C21" w:rsidR="00E81917" w:rsidRPr="00E81917" w:rsidRDefault="00E81917" w:rsidP="00F84BA6">
      <w:pPr>
        <w:pStyle w:val="ListParagraph"/>
        <w:ind w:left="2160" w:hanging="720"/>
        <w:rPr>
          <w:rFonts w:cs="Arial"/>
        </w:rPr>
      </w:pPr>
      <w:r w:rsidRPr="00E81917">
        <w:rPr>
          <w:rFonts w:cs="Arial"/>
        </w:rPr>
        <w:t>d)</w:t>
      </w:r>
      <w:r w:rsidRPr="00E81917">
        <w:rPr>
          <w:rFonts w:cs="Arial"/>
        </w:rPr>
        <w:tab/>
        <w:t xml:space="preserve">Development in proximity to farm uses shall conform to the </w:t>
      </w:r>
      <w:r w:rsidRPr="00207A08">
        <w:rPr>
          <w:rFonts w:cs="Arial"/>
          <w:i/>
          <w:iCs/>
        </w:rPr>
        <w:t xml:space="preserve">Minimum Distance Separation </w:t>
      </w:r>
      <w:r w:rsidR="00207A08" w:rsidRPr="00207A08">
        <w:rPr>
          <w:rFonts w:cs="Arial"/>
          <w:i/>
          <w:iCs/>
        </w:rPr>
        <w:t xml:space="preserve">(MDS) </w:t>
      </w:r>
      <w:r w:rsidRPr="00207A08">
        <w:rPr>
          <w:rFonts w:cs="Arial"/>
          <w:i/>
          <w:iCs/>
        </w:rPr>
        <w:t>Formula</w:t>
      </w:r>
      <w:r w:rsidR="00207A08">
        <w:rPr>
          <w:rFonts w:cs="Arial"/>
        </w:rPr>
        <w:t>.</w:t>
      </w:r>
    </w:p>
    <w:p w14:paraId="5A2C9D2F" w14:textId="77777777" w:rsidR="00E81917" w:rsidRPr="00E81917" w:rsidRDefault="00E81917" w:rsidP="00E81917">
      <w:pPr>
        <w:pStyle w:val="ListParagraph"/>
        <w:rPr>
          <w:rFonts w:cs="Arial"/>
        </w:rPr>
      </w:pPr>
    </w:p>
    <w:p w14:paraId="468DCC08" w14:textId="7BAE4236" w:rsidR="00E81917" w:rsidRPr="00E81917" w:rsidRDefault="00E81917" w:rsidP="00F84BA6">
      <w:pPr>
        <w:pStyle w:val="ListParagraph"/>
        <w:ind w:firstLine="720"/>
        <w:rPr>
          <w:rFonts w:cs="Arial"/>
        </w:rPr>
      </w:pPr>
      <w:r w:rsidRPr="00E81917">
        <w:rPr>
          <w:rFonts w:cs="Arial"/>
        </w:rPr>
        <w:t>e)</w:t>
      </w:r>
      <w:r w:rsidRPr="00E81917">
        <w:rPr>
          <w:rFonts w:cs="Arial"/>
        </w:rPr>
        <w:tab/>
        <w:t xml:space="preserve">Accommodation for full-time farm </w:t>
      </w:r>
      <w:proofErr w:type="spellStart"/>
      <w:r w:rsidRPr="00E81917">
        <w:rPr>
          <w:rFonts w:cs="Arial"/>
        </w:rPr>
        <w:t>labour</w:t>
      </w:r>
      <w:proofErr w:type="spellEnd"/>
      <w:r w:rsidRPr="00E81917">
        <w:rPr>
          <w:rFonts w:cs="Arial"/>
        </w:rPr>
        <w:t xml:space="preserve"> may be permitted in </w:t>
      </w:r>
      <w:r w:rsidR="00F84BA6">
        <w:rPr>
          <w:rFonts w:cs="Arial"/>
        </w:rPr>
        <w:tab/>
      </w:r>
      <w:r w:rsidR="00252FC0">
        <w:rPr>
          <w:rFonts w:cs="Arial"/>
        </w:rPr>
        <w:tab/>
      </w:r>
      <w:r w:rsidRPr="00E81917">
        <w:rPr>
          <w:rFonts w:cs="Arial"/>
        </w:rPr>
        <w:t>accordance with the following:</w:t>
      </w:r>
    </w:p>
    <w:p w14:paraId="48D92872" w14:textId="77777777" w:rsidR="00E81917" w:rsidRPr="00E81917" w:rsidRDefault="00E81917" w:rsidP="00E81917">
      <w:pPr>
        <w:pStyle w:val="ListParagraph"/>
        <w:rPr>
          <w:rFonts w:cs="Arial"/>
        </w:rPr>
      </w:pPr>
    </w:p>
    <w:p w14:paraId="43D1E647" w14:textId="56B2A374" w:rsidR="00E81917" w:rsidRPr="00E81917" w:rsidRDefault="00252FC0" w:rsidP="00F84BA6">
      <w:pPr>
        <w:pStyle w:val="ListParagraph"/>
        <w:ind w:left="2880" w:hanging="720"/>
        <w:rPr>
          <w:rFonts w:cs="Arial"/>
        </w:rPr>
      </w:pPr>
      <w:proofErr w:type="spellStart"/>
      <w:r>
        <w:rPr>
          <w:rFonts w:cs="Arial"/>
        </w:rPr>
        <w:t>i</w:t>
      </w:r>
      <w:proofErr w:type="spellEnd"/>
      <w:r w:rsidR="00E81917" w:rsidRPr="00E81917">
        <w:rPr>
          <w:rFonts w:cs="Arial"/>
        </w:rPr>
        <w:t>)</w:t>
      </w:r>
      <w:r w:rsidR="00E81917" w:rsidRPr="00E81917">
        <w:rPr>
          <w:rFonts w:cs="Arial"/>
        </w:rPr>
        <w:tab/>
        <w:t xml:space="preserve">the size and nature of the operation requires additional employment on a </w:t>
      </w:r>
      <w:proofErr w:type="gramStart"/>
      <w:r w:rsidR="00E81917" w:rsidRPr="00E81917">
        <w:rPr>
          <w:rFonts w:cs="Arial"/>
        </w:rPr>
        <w:t>year round</w:t>
      </w:r>
      <w:proofErr w:type="gramEnd"/>
      <w:r w:rsidR="00E81917" w:rsidRPr="00E81917">
        <w:rPr>
          <w:rFonts w:cs="Arial"/>
        </w:rPr>
        <w:t xml:space="preserve"> basis for the day-to-day operation of the farm or on a seasonal basis over an</w:t>
      </w:r>
      <w:r w:rsidR="00F84BA6">
        <w:rPr>
          <w:rFonts w:cs="Arial"/>
        </w:rPr>
        <w:t xml:space="preserve"> </w:t>
      </w:r>
      <w:r w:rsidR="00E81917" w:rsidRPr="00E81917">
        <w:rPr>
          <w:rFonts w:cs="Arial"/>
        </w:rPr>
        <w:t>extended growing season;</w:t>
      </w:r>
    </w:p>
    <w:p w14:paraId="667BFE84" w14:textId="77777777" w:rsidR="00E81917" w:rsidRPr="00E81917" w:rsidRDefault="00E81917" w:rsidP="00E81917">
      <w:pPr>
        <w:pStyle w:val="ListParagraph"/>
        <w:rPr>
          <w:rFonts w:cs="Arial"/>
        </w:rPr>
      </w:pPr>
    </w:p>
    <w:p w14:paraId="2D0B3248" w14:textId="559538CD" w:rsidR="00E81917" w:rsidRPr="00E81917" w:rsidRDefault="00E81917" w:rsidP="00F84BA6">
      <w:pPr>
        <w:pStyle w:val="ListParagraph"/>
        <w:ind w:left="2880" w:hanging="720"/>
        <w:rPr>
          <w:rFonts w:cs="Arial"/>
        </w:rPr>
      </w:pPr>
      <w:r w:rsidRPr="00E81917">
        <w:rPr>
          <w:rFonts w:cs="Arial"/>
        </w:rPr>
        <w:t>ii)</w:t>
      </w:r>
      <w:r w:rsidRPr="00E81917">
        <w:rPr>
          <w:rFonts w:cs="Arial"/>
        </w:rPr>
        <w:tab/>
        <w:t xml:space="preserve">accommodation for full-time farm </w:t>
      </w:r>
      <w:proofErr w:type="spellStart"/>
      <w:r w:rsidRPr="00E81917">
        <w:rPr>
          <w:rFonts w:cs="Arial"/>
        </w:rPr>
        <w:t>labour</w:t>
      </w:r>
      <w:proofErr w:type="spellEnd"/>
      <w:r w:rsidRPr="00E81917">
        <w:rPr>
          <w:rFonts w:cs="Arial"/>
        </w:rPr>
        <w:t xml:space="preserve"> will be directed</w:t>
      </w:r>
      <w:r w:rsidR="00F84BA6">
        <w:rPr>
          <w:rFonts w:cs="Arial"/>
        </w:rPr>
        <w:t xml:space="preserve"> </w:t>
      </w:r>
      <w:r w:rsidRPr="00E81917">
        <w:rPr>
          <w:rFonts w:cs="Arial"/>
        </w:rPr>
        <w:t xml:space="preserve">within the farm building cluster and if not possible, shall be placed on lower priority agricultural lands that comply with the </w:t>
      </w:r>
      <w:r w:rsidRPr="00207A08">
        <w:rPr>
          <w:rFonts w:cs="Arial"/>
          <w:i/>
          <w:iCs/>
        </w:rPr>
        <w:t>Minimum Distance Separation (MDS) Formula</w:t>
      </w:r>
      <w:r w:rsidRPr="00E81917">
        <w:rPr>
          <w:rFonts w:cs="Arial"/>
        </w:rPr>
        <w:t xml:space="preserve"> and shall take as little land out of agricultural production as possible; and</w:t>
      </w:r>
    </w:p>
    <w:p w14:paraId="2194C262" w14:textId="77777777" w:rsidR="00E81917" w:rsidRPr="00E81917" w:rsidRDefault="00E81917" w:rsidP="00E81917">
      <w:pPr>
        <w:pStyle w:val="ListParagraph"/>
        <w:rPr>
          <w:rFonts w:cs="Arial"/>
        </w:rPr>
      </w:pPr>
    </w:p>
    <w:p w14:paraId="775E7008" w14:textId="6C9660CF" w:rsidR="00E81917" w:rsidRDefault="00E81917" w:rsidP="00F84BA6">
      <w:pPr>
        <w:pStyle w:val="ListParagraph"/>
        <w:ind w:left="2880" w:hanging="720"/>
        <w:rPr>
          <w:rFonts w:cs="Arial"/>
        </w:rPr>
      </w:pPr>
      <w:r w:rsidRPr="00E81917">
        <w:rPr>
          <w:rFonts w:cs="Arial"/>
        </w:rPr>
        <w:t>iii)</w:t>
      </w:r>
      <w:r w:rsidRPr="00E81917">
        <w:rPr>
          <w:rFonts w:cs="Arial"/>
        </w:rPr>
        <w:tab/>
        <w:t xml:space="preserve">a secondary dwelling on a farm built for the purpose of </w:t>
      </w:r>
      <w:r w:rsidR="00F84BA6">
        <w:rPr>
          <w:rFonts w:cs="Arial"/>
        </w:rPr>
        <w:t>a</w:t>
      </w:r>
      <w:r w:rsidRPr="00E81917">
        <w:rPr>
          <w:rFonts w:cs="Arial"/>
        </w:rPr>
        <w:t xml:space="preserve">ccommodating a farm </w:t>
      </w:r>
      <w:proofErr w:type="spellStart"/>
      <w:r w:rsidRPr="00E81917">
        <w:rPr>
          <w:rFonts w:cs="Arial"/>
        </w:rPr>
        <w:t>labourer</w:t>
      </w:r>
      <w:proofErr w:type="spellEnd"/>
      <w:r w:rsidRPr="00E81917">
        <w:rPr>
          <w:rFonts w:cs="Arial"/>
        </w:rPr>
        <w:t xml:space="preserve"> shall not be severed from the farm unit.</w:t>
      </w:r>
    </w:p>
    <w:p w14:paraId="35CC2A5C" w14:textId="7481D17A" w:rsidR="00A1216C" w:rsidRDefault="00A1216C" w:rsidP="00E81917">
      <w:pPr>
        <w:pStyle w:val="ListParagraph"/>
        <w:rPr>
          <w:rFonts w:cs="Arial"/>
        </w:rPr>
      </w:pPr>
    </w:p>
    <w:p w14:paraId="334E2F28" w14:textId="3A4CBE4D" w:rsidR="00A1216C" w:rsidRDefault="00A1216C" w:rsidP="00F84BA6">
      <w:pPr>
        <w:pStyle w:val="ListParagraph"/>
        <w:ind w:left="2160" w:hanging="720"/>
        <w:rPr>
          <w:rFonts w:cs="Arial"/>
        </w:rPr>
      </w:pPr>
      <w:r w:rsidRPr="00A1216C">
        <w:rPr>
          <w:rFonts w:cs="Arial"/>
        </w:rPr>
        <w:t>f)</w:t>
      </w:r>
      <w:r w:rsidRPr="00A1216C">
        <w:rPr>
          <w:rFonts w:cs="Arial"/>
        </w:rPr>
        <w:tab/>
        <w:t>In cases where the agricultural use involves cannabis production and/or processing, the Township By-law may require buffering as defined in Section 10.22.1</w:t>
      </w:r>
      <w:r w:rsidR="00134E17">
        <w:rPr>
          <w:rFonts w:cs="Arial"/>
        </w:rPr>
        <w:t>2.</w:t>
      </w:r>
    </w:p>
    <w:p w14:paraId="2D2D592E" w14:textId="77777777" w:rsidR="00134E17" w:rsidRPr="00E81917" w:rsidRDefault="00134E17" w:rsidP="00F84BA6">
      <w:pPr>
        <w:pStyle w:val="ListParagraph"/>
        <w:ind w:left="2160" w:hanging="720"/>
        <w:rPr>
          <w:rFonts w:cs="Arial"/>
        </w:rPr>
      </w:pPr>
    </w:p>
    <w:p w14:paraId="276BC6CA" w14:textId="608D2CB3" w:rsidR="00DD495D" w:rsidRPr="00FF5BF2" w:rsidRDefault="00DD495D" w:rsidP="00DD495D">
      <w:pPr>
        <w:pStyle w:val="ListParagraph"/>
        <w:rPr>
          <w:rFonts w:cs="Arial"/>
        </w:rPr>
      </w:pPr>
      <w:r>
        <w:rPr>
          <w:rFonts w:cs="Arial"/>
        </w:rPr>
        <w:t>“</w:t>
      </w:r>
      <w:r w:rsidRPr="00FF5BF2">
        <w:rPr>
          <w:rFonts w:cs="Arial"/>
        </w:rPr>
        <w:t>5.3.2.</w:t>
      </w:r>
      <w:r>
        <w:rPr>
          <w:rFonts w:cs="Arial"/>
        </w:rPr>
        <w:t>3</w:t>
      </w:r>
      <w:r w:rsidRPr="00FF5BF2">
        <w:rPr>
          <w:rFonts w:cs="Arial"/>
        </w:rPr>
        <w:tab/>
        <w:t>On-Farm Diversified Uses</w:t>
      </w:r>
    </w:p>
    <w:p w14:paraId="6CB606B3" w14:textId="77777777" w:rsidR="00DD495D" w:rsidRPr="00FF5BF2" w:rsidRDefault="00DD495D" w:rsidP="00DD495D">
      <w:pPr>
        <w:pStyle w:val="ListParagraph"/>
        <w:rPr>
          <w:rFonts w:cs="Arial"/>
        </w:rPr>
      </w:pPr>
    </w:p>
    <w:p w14:paraId="1E2C00A2" w14:textId="28B3485D" w:rsidR="00DD495D" w:rsidRPr="005B1C28" w:rsidRDefault="00DD495D" w:rsidP="00DD495D">
      <w:pPr>
        <w:pStyle w:val="ListParagraph"/>
        <w:rPr>
          <w:rFonts w:cs="Arial"/>
        </w:rPr>
      </w:pPr>
      <w:r w:rsidRPr="005B1C28">
        <w:rPr>
          <w:rFonts w:cs="Arial"/>
          <w:i/>
          <w:iCs/>
        </w:rPr>
        <w:t>On-farm diversified uses</w:t>
      </w:r>
      <w:r w:rsidRPr="005B1C28">
        <w:rPr>
          <w:rFonts w:cs="Arial"/>
        </w:rPr>
        <w:t xml:space="preserve"> that are secondary to the principle </w:t>
      </w:r>
    </w:p>
    <w:p w14:paraId="19210738" w14:textId="5C2D1B37" w:rsidR="00DD495D" w:rsidRPr="005B1C28" w:rsidRDefault="00DD495D" w:rsidP="005B1C28">
      <w:pPr>
        <w:ind w:left="720"/>
        <w:rPr>
          <w:rFonts w:ascii="Arial" w:hAnsi="Arial" w:cs="Arial"/>
        </w:rPr>
      </w:pPr>
      <w:r w:rsidRPr="005B1C28">
        <w:rPr>
          <w:rFonts w:ascii="Arial" w:hAnsi="Arial" w:cs="Arial"/>
        </w:rPr>
        <w:t>agricultural use of the property</w:t>
      </w:r>
      <w:r w:rsidR="005B1C28" w:rsidRPr="005B1C28">
        <w:rPr>
          <w:rFonts w:ascii="Arial" w:hAnsi="Arial" w:cs="Arial"/>
        </w:rPr>
        <w:t xml:space="preserve">, are located on a property containing a farm operation and are </w:t>
      </w:r>
      <w:r w:rsidRPr="005B1C28">
        <w:rPr>
          <w:rFonts w:ascii="Arial" w:hAnsi="Arial" w:cs="Arial"/>
        </w:rPr>
        <w:t xml:space="preserve">limited in area may be permitted.  Such uses could include home occupations, home industries, </w:t>
      </w:r>
      <w:proofErr w:type="spellStart"/>
      <w:r w:rsidRPr="005B1C28">
        <w:rPr>
          <w:rFonts w:ascii="Arial" w:hAnsi="Arial" w:cs="Arial"/>
        </w:rPr>
        <w:t>agri</w:t>
      </w:r>
      <w:proofErr w:type="spellEnd"/>
      <w:r w:rsidRPr="005B1C28">
        <w:rPr>
          <w:rFonts w:ascii="Arial" w:hAnsi="Arial" w:cs="Arial"/>
        </w:rPr>
        <w:t xml:space="preserve">-tourism and recreation </w:t>
      </w:r>
      <w:proofErr w:type="gramStart"/>
      <w:r w:rsidRPr="005B1C28">
        <w:rPr>
          <w:rFonts w:ascii="Arial" w:hAnsi="Arial" w:cs="Arial"/>
        </w:rPr>
        <w:t>uses</w:t>
      </w:r>
      <w:proofErr w:type="gramEnd"/>
      <w:r w:rsidRPr="005B1C28">
        <w:rPr>
          <w:rFonts w:ascii="Arial" w:hAnsi="Arial" w:cs="Arial"/>
        </w:rPr>
        <w:t xml:space="preserve"> (e.g. corn maze, bed and breakfast, hay rides etc.), farm market and value-added uses (e.g. bakery</w:t>
      </w:r>
      <w:r w:rsidR="005B1C28" w:rsidRPr="005B1C28">
        <w:rPr>
          <w:rFonts w:ascii="Arial" w:hAnsi="Arial" w:cs="Arial"/>
        </w:rPr>
        <w:t>, retail stands for the sale of agricultural products produced on the farm-unit), value added packing and processing operations</w:t>
      </w:r>
      <w:r w:rsidRPr="005B1C28">
        <w:rPr>
          <w:rFonts w:ascii="Arial" w:hAnsi="Arial" w:cs="Arial"/>
        </w:rPr>
        <w:t>).</w:t>
      </w:r>
    </w:p>
    <w:p w14:paraId="231EA3F2" w14:textId="77777777" w:rsidR="00DD495D" w:rsidRPr="00FF5BF2" w:rsidRDefault="00DD495D" w:rsidP="00DD495D">
      <w:pPr>
        <w:pStyle w:val="ListParagraph"/>
        <w:rPr>
          <w:rFonts w:cs="Arial"/>
        </w:rPr>
      </w:pPr>
    </w:p>
    <w:p w14:paraId="69844205" w14:textId="47BDF6A4" w:rsidR="00DD495D" w:rsidRPr="00FF5BF2" w:rsidRDefault="005B1C28" w:rsidP="00DD495D">
      <w:pPr>
        <w:pStyle w:val="ListParagraph"/>
        <w:rPr>
          <w:rFonts w:cs="Arial"/>
        </w:rPr>
      </w:pPr>
      <w:r>
        <w:rPr>
          <w:rFonts w:cs="Arial"/>
        </w:rPr>
        <w:t>a</w:t>
      </w:r>
      <w:r w:rsidR="00DD495D" w:rsidRPr="00FF5BF2">
        <w:rPr>
          <w:rFonts w:cs="Arial"/>
        </w:rPr>
        <w:t>)</w:t>
      </w:r>
      <w:r w:rsidR="00DD495D" w:rsidRPr="00FF5BF2">
        <w:rPr>
          <w:rFonts w:cs="Arial"/>
        </w:rPr>
        <w:tab/>
        <w:t xml:space="preserve">Proposed </w:t>
      </w:r>
      <w:r w:rsidR="00DD495D" w:rsidRPr="005B1C28">
        <w:rPr>
          <w:rFonts w:cs="Arial"/>
          <w:i/>
          <w:iCs/>
        </w:rPr>
        <w:t>on-farm diversified</w:t>
      </w:r>
      <w:r w:rsidR="00DD495D" w:rsidRPr="00FF5BF2">
        <w:rPr>
          <w:rFonts w:cs="Arial"/>
        </w:rPr>
        <w:t xml:space="preserve"> uses shall be compatible with, and </w:t>
      </w:r>
    </w:p>
    <w:p w14:paraId="11E5A21F" w14:textId="77777777" w:rsidR="00DD495D" w:rsidRPr="00FF5BF2" w:rsidRDefault="00DD495D" w:rsidP="00DD495D">
      <w:pPr>
        <w:pStyle w:val="ListParagraph"/>
        <w:rPr>
          <w:rFonts w:cs="Arial"/>
        </w:rPr>
      </w:pPr>
      <w:r w:rsidRPr="00FF5BF2">
        <w:rPr>
          <w:rFonts w:cs="Arial"/>
        </w:rPr>
        <w:tab/>
        <w:t xml:space="preserve">shall not hinder, surrounding agricultural operations.  The </w:t>
      </w:r>
    </w:p>
    <w:p w14:paraId="31892CBF" w14:textId="77777777" w:rsidR="00DD495D" w:rsidRPr="005B1C28" w:rsidRDefault="00DD495D" w:rsidP="00DD495D">
      <w:pPr>
        <w:pStyle w:val="ListParagraph"/>
        <w:rPr>
          <w:rFonts w:cs="Arial"/>
          <w:i/>
          <w:iCs/>
        </w:rPr>
      </w:pPr>
      <w:r w:rsidRPr="00FF5BF2">
        <w:rPr>
          <w:rFonts w:cs="Arial"/>
        </w:rPr>
        <w:tab/>
        <w:t xml:space="preserve">general principles to be considered in the development of </w:t>
      </w:r>
      <w:r w:rsidRPr="005B1C28">
        <w:rPr>
          <w:rFonts w:cs="Arial"/>
          <w:i/>
          <w:iCs/>
        </w:rPr>
        <w:t>on-</w:t>
      </w:r>
    </w:p>
    <w:p w14:paraId="768658AD" w14:textId="77777777" w:rsidR="00DD495D" w:rsidRPr="00FF5BF2" w:rsidRDefault="00DD495D" w:rsidP="00DD495D">
      <w:pPr>
        <w:pStyle w:val="ListParagraph"/>
        <w:rPr>
          <w:rFonts w:cs="Arial"/>
        </w:rPr>
      </w:pPr>
      <w:r w:rsidRPr="005B1C28">
        <w:rPr>
          <w:rFonts w:cs="Arial"/>
          <w:i/>
          <w:iCs/>
        </w:rPr>
        <w:tab/>
        <w:t>farm diversified uses</w:t>
      </w:r>
      <w:r w:rsidRPr="00FF5BF2">
        <w:rPr>
          <w:rFonts w:cs="Arial"/>
        </w:rPr>
        <w:t xml:space="preserve"> are: </w:t>
      </w:r>
    </w:p>
    <w:p w14:paraId="1B04D505" w14:textId="77777777" w:rsidR="00DD495D" w:rsidRPr="00FF5BF2" w:rsidRDefault="00DD495D" w:rsidP="00DD495D">
      <w:pPr>
        <w:pStyle w:val="ListParagraph"/>
        <w:rPr>
          <w:rFonts w:cs="Arial"/>
        </w:rPr>
      </w:pPr>
    </w:p>
    <w:p w14:paraId="236CD126" w14:textId="77777777" w:rsidR="00DD495D" w:rsidRPr="00FF5BF2" w:rsidRDefault="00DD495D" w:rsidP="00DD495D">
      <w:pPr>
        <w:pStyle w:val="ListParagraph"/>
        <w:rPr>
          <w:rFonts w:cs="Arial"/>
        </w:rPr>
      </w:pPr>
      <w:r>
        <w:rPr>
          <w:rFonts w:cs="Arial"/>
        </w:rPr>
        <w:tab/>
      </w:r>
      <w:proofErr w:type="spellStart"/>
      <w:r w:rsidRPr="00FF5BF2">
        <w:rPr>
          <w:rFonts w:cs="Arial"/>
        </w:rPr>
        <w:t>i</w:t>
      </w:r>
      <w:proofErr w:type="spellEnd"/>
      <w:r w:rsidRPr="00FF5BF2">
        <w:rPr>
          <w:rFonts w:cs="Arial"/>
        </w:rPr>
        <w:t>)</w:t>
      </w:r>
      <w:r w:rsidRPr="00FF5BF2">
        <w:rPr>
          <w:rFonts w:cs="Arial"/>
        </w:rPr>
        <w:tab/>
        <w:t xml:space="preserve">no uses considered to be a health hazard under the </w:t>
      </w:r>
    </w:p>
    <w:p w14:paraId="20A0585A" w14:textId="77777777" w:rsidR="00DD495D" w:rsidRPr="00FF5BF2" w:rsidRDefault="00DD495D" w:rsidP="00DD495D">
      <w:pPr>
        <w:pStyle w:val="ListParagraph"/>
        <w:rPr>
          <w:rFonts w:cs="Arial"/>
        </w:rPr>
      </w:pPr>
      <w:r w:rsidRPr="00FF5BF2">
        <w:rPr>
          <w:rFonts w:cs="Arial"/>
        </w:rPr>
        <w:tab/>
      </w:r>
      <w:r w:rsidRPr="00FF5BF2">
        <w:rPr>
          <w:rFonts w:cs="Arial"/>
        </w:rPr>
        <w:tab/>
        <w:t xml:space="preserve">Health Protection and Promotion Act shall be </w:t>
      </w:r>
      <w:proofErr w:type="gramStart"/>
      <w:r w:rsidRPr="00FF5BF2">
        <w:rPr>
          <w:rFonts w:cs="Arial"/>
        </w:rPr>
        <w:t>permitted;</w:t>
      </w:r>
      <w:proofErr w:type="gramEnd"/>
    </w:p>
    <w:p w14:paraId="426A3B5A" w14:textId="77777777" w:rsidR="00DD495D" w:rsidRPr="00FF5BF2" w:rsidRDefault="00DD495D" w:rsidP="00DD495D">
      <w:pPr>
        <w:pStyle w:val="ListParagraph"/>
        <w:rPr>
          <w:rFonts w:cs="Arial"/>
        </w:rPr>
      </w:pPr>
    </w:p>
    <w:p w14:paraId="0073D08E" w14:textId="77777777" w:rsidR="00DD495D" w:rsidRPr="00FF5BF2" w:rsidRDefault="00DD495D" w:rsidP="00DD495D">
      <w:pPr>
        <w:pStyle w:val="ListParagraph"/>
        <w:rPr>
          <w:rFonts w:cs="Arial"/>
        </w:rPr>
      </w:pPr>
      <w:r>
        <w:rPr>
          <w:rFonts w:cs="Arial"/>
        </w:rPr>
        <w:tab/>
      </w:r>
      <w:r w:rsidRPr="00FF5BF2">
        <w:rPr>
          <w:rFonts w:cs="Arial"/>
        </w:rPr>
        <w:t>ii)</w:t>
      </w:r>
      <w:r w:rsidRPr="00FF5BF2">
        <w:rPr>
          <w:rFonts w:cs="Arial"/>
        </w:rPr>
        <w:tab/>
        <w:t xml:space="preserve">requirements of the appropriate approval agency related </w:t>
      </w:r>
    </w:p>
    <w:p w14:paraId="7614776D" w14:textId="77777777" w:rsidR="00DD495D" w:rsidRPr="00FF5BF2" w:rsidRDefault="00DD495D" w:rsidP="00DD495D">
      <w:pPr>
        <w:pStyle w:val="ListParagraph"/>
        <w:rPr>
          <w:rFonts w:cs="Arial"/>
        </w:rPr>
      </w:pPr>
      <w:r>
        <w:rPr>
          <w:rFonts w:cs="Arial"/>
        </w:rPr>
        <w:tab/>
      </w:r>
      <w:r>
        <w:rPr>
          <w:rFonts w:cs="Arial"/>
        </w:rPr>
        <w:tab/>
      </w:r>
      <w:r w:rsidRPr="00FF5BF2">
        <w:rPr>
          <w:rFonts w:cs="Arial"/>
        </w:rPr>
        <w:t xml:space="preserve">to water supply, disposal of wastes and emissions including </w:t>
      </w:r>
      <w:r>
        <w:rPr>
          <w:rFonts w:cs="Arial"/>
        </w:rPr>
        <w:tab/>
      </w:r>
      <w:r>
        <w:rPr>
          <w:rFonts w:cs="Arial"/>
        </w:rPr>
        <w:tab/>
      </w:r>
      <w:r w:rsidRPr="00FF5BF2">
        <w:rPr>
          <w:rFonts w:cs="Arial"/>
        </w:rPr>
        <w:t xml:space="preserve">noise, dust and vibration are </w:t>
      </w:r>
      <w:proofErr w:type="gramStart"/>
      <w:r w:rsidRPr="00FF5BF2">
        <w:rPr>
          <w:rFonts w:cs="Arial"/>
        </w:rPr>
        <w:t>satisfied;</w:t>
      </w:r>
      <w:proofErr w:type="gramEnd"/>
    </w:p>
    <w:p w14:paraId="0A36985F" w14:textId="77777777" w:rsidR="00DD495D" w:rsidRPr="00FF5BF2" w:rsidRDefault="00DD495D" w:rsidP="00DD495D">
      <w:pPr>
        <w:pStyle w:val="ListParagraph"/>
        <w:rPr>
          <w:rFonts w:cs="Arial"/>
        </w:rPr>
      </w:pPr>
    </w:p>
    <w:p w14:paraId="6B80389F" w14:textId="77777777" w:rsidR="00DD495D" w:rsidRPr="00FF5BF2" w:rsidRDefault="00DD495D" w:rsidP="00DD495D">
      <w:pPr>
        <w:pStyle w:val="ListParagraph"/>
        <w:rPr>
          <w:rFonts w:cs="Arial"/>
        </w:rPr>
      </w:pPr>
      <w:r>
        <w:rPr>
          <w:rFonts w:cs="Arial"/>
        </w:rPr>
        <w:tab/>
      </w:r>
      <w:r w:rsidRPr="00FF5BF2">
        <w:rPr>
          <w:rFonts w:cs="Arial"/>
        </w:rPr>
        <w:t>iii)</w:t>
      </w:r>
      <w:r w:rsidRPr="00FF5BF2">
        <w:rPr>
          <w:rFonts w:cs="Arial"/>
        </w:rPr>
        <w:tab/>
        <w:t xml:space="preserve">The physical structure of any new building should be in </w:t>
      </w:r>
    </w:p>
    <w:p w14:paraId="310909DF" w14:textId="77777777" w:rsidR="00DD495D" w:rsidRPr="00FF5BF2" w:rsidRDefault="00DD495D" w:rsidP="00DD495D">
      <w:pPr>
        <w:pStyle w:val="ListParagraph"/>
        <w:rPr>
          <w:rFonts w:cs="Arial"/>
        </w:rPr>
      </w:pPr>
      <w:r>
        <w:rPr>
          <w:rFonts w:cs="Arial"/>
        </w:rPr>
        <w:tab/>
      </w:r>
      <w:r>
        <w:rPr>
          <w:rFonts w:cs="Arial"/>
        </w:rPr>
        <w:tab/>
      </w:r>
      <w:r w:rsidRPr="00FF5BF2">
        <w:rPr>
          <w:rFonts w:cs="Arial"/>
        </w:rPr>
        <w:t xml:space="preserve">keeping with the scale and form of buildings in the </w:t>
      </w:r>
      <w:r>
        <w:rPr>
          <w:rFonts w:cs="Arial"/>
        </w:rPr>
        <w:tab/>
      </w:r>
      <w:r>
        <w:rPr>
          <w:rFonts w:cs="Arial"/>
        </w:rPr>
        <w:tab/>
      </w:r>
      <w:r>
        <w:rPr>
          <w:rFonts w:cs="Arial"/>
        </w:rPr>
        <w:tab/>
      </w:r>
      <w:r w:rsidRPr="00FF5BF2">
        <w:rPr>
          <w:rFonts w:cs="Arial"/>
        </w:rPr>
        <w:t xml:space="preserve">agricultural </w:t>
      </w:r>
      <w:proofErr w:type="gramStart"/>
      <w:r w:rsidRPr="00FF5BF2">
        <w:rPr>
          <w:rFonts w:cs="Arial"/>
        </w:rPr>
        <w:t>area;</w:t>
      </w:r>
      <w:proofErr w:type="gramEnd"/>
    </w:p>
    <w:p w14:paraId="42CC8F3F" w14:textId="77777777" w:rsidR="00DD495D" w:rsidRPr="00FF5BF2" w:rsidRDefault="00DD495D" w:rsidP="00DD495D">
      <w:pPr>
        <w:pStyle w:val="ListParagraph"/>
        <w:rPr>
          <w:rFonts w:cs="Arial"/>
        </w:rPr>
      </w:pPr>
    </w:p>
    <w:p w14:paraId="3CA0388E" w14:textId="77777777" w:rsidR="00DD495D" w:rsidRPr="00FF5BF2" w:rsidRDefault="00DD495D" w:rsidP="00DD495D">
      <w:pPr>
        <w:pStyle w:val="ListParagraph"/>
        <w:rPr>
          <w:rFonts w:cs="Arial"/>
        </w:rPr>
      </w:pPr>
      <w:r>
        <w:rPr>
          <w:rFonts w:cs="Arial"/>
        </w:rPr>
        <w:tab/>
      </w:r>
      <w:r w:rsidRPr="00FF5BF2">
        <w:rPr>
          <w:rFonts w:cs="Arial"/>
        </w:rPr>
        <w:t>iv)</w:t>
      </w:r>
      <w:r w:rsidRPr="00FF5BF2">
        <w:rPr>
          <w:rFonts w:cs="Arial"/>
        </w:rPr>
        <w:tab/>
        <w:t xml:space="preserve">Where available, uses should be within existing </w:t>
      </w:r>
    </w:p>
    <w:p w14:paraId="69A6832A" w14:textId="77777777" w:rsidR="00DD495D" w:rsidRPr="00FF5BF2" w:rsidRDefault="00DD495D" w:rsidP="00DD495D">
      <w:pPr>
        <w:pStyle w:val="ListParagraph"/>
        <w:rPr>
          <w:rFonts w:cs="Arial"/>
        </w:rPr>
      </w:pPr>
      <w:r w:rsidRPr="00FF5BF2">
        <w:rPr>
          <w:rFonts w:cs="Arial"/>
        </w:rPr>
        <w:tab/>
      </w:r>
      <w:r w:rsidRPr="00FF5BF2">
        <w:rPr>
          <w:rFonts w:cs="Arial"/>
        </w:rPr>
        <w:tab/>
        <w:t xml:space="preserve">agricultural buildings or structures no longer needed to </w:t>
      </w:r>
    </w:p>
    <w:p w14:paraId="3402CB75" w14:textId="77777777" w:rsidR="00DD495D" w:rsidRPr="00FF5BF2" w:rsidRDefault="00DD495D" w:rsidP="00DD495D">
      <w:pPr>
        <w:pStyle w:val="ListParagraph"/>
        <w:rPr>
          <w:rFonts w:cs="Arial"/>
        </w:rPr>
      </w:pPr>
      <w:r w:rsidRPr="00FF5BF2">
        <w:rPr>
          <w:rFonts w:cs="Arial"/>
        </w:rPr>
        <w:tab/>
      </w:r>
      <w:r w:rsidRPr="00FF5BF2">
        <w:rPr>
          <w:rFonts w:cs="Arial"/>
        </w:rPr>
        <w:tab/>
        <w:t xml:space="preserve">support agricultural </w:t>
      </w:r>
      <w:proofErr w:type="gramStart"/>
      <w:r w:rsidRPr="00FF5BF2">
        <w:rPr>
          <w:rFonts w:cs="Arial"/>
        </w:rPr>
        <w:t>production;</w:t>
      </w:r>
      <w:proofErr w:type="gramEnd"/>
    </w:p>
    <w:p w14:paraId="6A44223D" w14:textId="77777777" w:rsidR="00DD495D" w:rsidRPr="00FF5BF2" w:rsidRDefault="00DD495D" w:rsidP="00DD495D">
      <w:pPr>
        <w:pStyle w:val="ListParagraph"/>
        <w:rPr>
          <w:rFonts w:cs="Arial"/>
        </w:rPr>
      </w:pPr>
    </w:p>
    <w:p w14:paraId="52E27D16" w14:textId="77777777" w:rsidR="00DD495D" w:rsidRPr="00FF5BF2" w:rsidRDefault="00DD495D" w:rsidP="00DD495D">
      <w:pPr>
        <w:pStyle w:val="ListParagraph"/>
        <w:rPr>
          <w:rFonts w:cs="Arial"/>
        </w:rPr>
      </w:pPr>
      <w:r>
        <w:rPr>
          <w:rFonts w:cs="Arial"/>
        </w:rPr>
        <w:tab/>
      </w:r>
      <w:r w:rsidRPr="00FF5BF2">
        <w:rPr>
          <w:rFonts w:cs="Arial"/>
        </w:rPr>
        <w:t>v)</w:t>
      </w:r>
      <w:r w:rsidRPr="00FF5BF2">
        <w:rPr>
          <w:rFonts w:cs="Arial"/>
        </w:rPr>
        <w:tab/>
        <w:t xml:space="preserve">Signage and outside storage of goods or materials will be </w:t>
      </w:r>
    </w:p>
    <w:p w14:paraId="55E5A9A8" w14:textId="77777777" w:rsidR="00DD495D" w:rsidRPr="00FF5BF2" w:rsidRDefault="00DD495D" w:rsidP="00DD495D">
      <w:pPr>
        <w:pStyle w:val="ListParagraph"/>
        <w:rPr>
          <w:rFonts w:cs="Arial"/>
        </w:rPr>
      </w:pPr>
      <w:r>
        <w:rPr>
          <w:rFonts w:cs="Arial"/>
        </w:rPr>
        <w:tab/>
      </w:r>
      <w:r>
        <w:rPr>
          <w:rFonts w:cs="Arial"/>
        </w:rPr>
        <w:tab/>
      </w:r>
      <w:r w:rsidRPr="00FF5BF2">
        <w:rPr>
          <w:rFonts w:cs="Arial"/>
        </w:rPr>
        <w:t xml:space="preserve">controlled so as to minimize the visual impact of such uses </w:t>
      </w:r>
      <w:r>
        <w:rPr>
          <w:rFonts w:cs="Arial"/>
        </w:rPr>
        <w:tab/>
      </w:r>
      <w:r>
        <w:rPr>
          <w:rFonts w:cs="Arial"/>
        </w:rPr>
        <w:tab/>
      </w:r>
      <w:r w:rsidRPr="00FF5BF2">
        <w:rPr>
          <w:rFonts w:cs="Arial"/>
        </w:rPr>
        <w:t xml:space="preserve">from adjacent roads and </w:t>
      </w:r>
      <w:proofErr w:type="gramStart"/>
      <w:r w:rsidRPr="00FF5BF2">
        <w:rPr>
          <w:rFonts w:cs="Arial"/>
        </w:rPr>
        <w:t>properties;</w:t>
      </w:r>
      <w:proofErr w:type="gramEnd"/>
    </w:p>
    <w:p w14:paraId="66AA64C0" w14:textId="77777777" w:rsidR="00DD495D" w:rsidRPr="00FF5BF2" w:rsidRDefault="00DD495D" w:rsidP="00DD495D">
      <w:pPr>
        <w:pStyle w:val="ListParagraph"/>
        <w:rPr>
          <w:rFonts w:cs="Arial"/>
        </w:rPr>
      </w:pPr>
    </w:p>
    <w:p w14:paraId="31E807F8" w14:textId="77777777" w:rsidR="00DD495D" w:rsidRPr="00FF5BF2" w:rsidRDefault="00DD495D" w:rsidP="00DD495D">
      <w:pPr>
        <w:pStyle w:val="ListParagraph"/>
        <w:rPr>
          <w:rFonts w:cs="Arial"/>
        </w:rPr>
      </w:pPr>
      <w:r>
        <w:rPr>
          <w:rFonts w:cs="Arial"/>
        </w:rPr>
        <w:tab/>
      </w:r>
      <w:r w:rsidRPr="00FF5BF2">
        <w:rPr>
          <w:rFonts w:cs="Arial"/>
        </w:rPr>
        <w:t>vi)</w:t>
      </w:r>
      <w:r w:rsidRPr="00FF5BF2">
        <w:rPr>
          <w:rFonts w:cs="Arial"/>
        </w:rPr>
        <w:tab/>
      </w:r>
      <w:proofErr w:type="gramStart"/>
      <w:r w:rsidRPr="00FF5BF2">
        <w:rPr>
          <w:rFonts w:cs="Arial"/>
        </w:rPr>
        <w:t>Other</w:t>
      </w:r>
      <w:proofErr w:type="gramEnd"/>
      <w:r w:rsidRPr="00FF5BF2">
        <w:rPr>
          <w:rFonts w:cs="Arial"/>
        </w:rPr>
        <w:t xml:space="preserve"> sources of conflict to surrounding agricultural </w:t>
      </w:r>
    </w:p>
    <w:p w14:paraId="2D86965A" w14:textId="0F30AF47" w:rsidR="00DD495D" w:rsidRDefault="00DD495D" w:rsidP="00DD495D">
      <w:pPr>
        <w:pStyle w:val="ListParagraph"/>
        <w:ind w:left="0"/>
        <w:rPr>
          <w:rFonts w:cs="Arial"/>
        </w:rPr>
      </w:pPr>
      <w:r w:rsidRPr="00FF5BF2">
        <w:rPr>
          <w:rFonts w:cs="Arial"/>
        </w:rPr>
        <w:tab/>
      </w:r>
      <w:r w:rsidRPr="00FF5BF2">
        <w:rPr>
          <w:rFonts w:cs="Arial"/>
        </w:rPr>
        <w:tab/>
      </w:r>
      <w:r>
        <w:rPr>
          <w:rFonts w:cs="Arial"/>
        </w:rPr>
        <w:tab/>
      </w:r>
      <w:r w:rsidRPr="00FF5BF2">
        <w:rPr>
          <w:rFonts w:cs="Arial"/>
        </w:rPr>
        <w:t xml:space="preserve">operations will be considered, such as adverse traffic </w:t>
      </w:r>
      <w:r w:rsidRPr="00FF5BF2">
        <w:rPr>
          <w:rFonts w:cs="Arial"/>
        </w:rPr>
        <w:tab/>
      </w:r>
      <w:r w:rsidRPr="00FF5BF2">
        <w:rPr>
          <w:rFonts w:cs="Arial"/>
        </w:rPr>
        <w:tab/>
      </w:r>
      <w:r w:rsidRPr="00FF5BF2">
        <w:rPr>
          <w:rFonts w:cs="Arial"/>
        </w:rPr>
        <w:tab/>
      </w:r>
      <w:r>
        <w:rPr>
          <w:rFonts w:cs="Arial"/>
        </w:rPr>
        <w:tab/>
      </w:r>
      <w:r w:rsidRPr="00FF5BF2">
        <w:rPr>
          <w:rFonts w:cs="Arial"/>
        </w:rPr>
        <w:t>impacts.</w:t>
      </w:r>
    </w:p>
    <w:p w14:paraId="59C0E40C" w14:textId="57F99579" w:rsidR="00DD495D" w:rsidRDefault="00DD495D" w:rsidP="00DD495D">
      <w:pPr>
        <w:pStyle w:val="ListParagraph"/>
        <w:ind w:left="0"/>
        <w:rPr>
          <w:rFonts w:cs="Arial"/>
        </w:rPr>
      </w:pPr>
    </w:p>
    <w:p w14:paraId="35FB4FD5" w14:textId="70277273" w:rsidR="00DD495D" w:rsidRDefault="00DD495D" w:rsidP="00DD495D">
      <w:pPr>
        <w:pStyle w:val="ListParagraph"/>
        <w:ind w:left="2160" w:hanging="720"/>
        <w:rPr>
          <w:rFonts w:cs="Arial"/>
        </w:rPr>
      </w:pPr>
      <w:r>
        <w:rPr>
          <w:rFonts w:cs="Arial"/>
        </w:rPr>
        <w:t>iv)</w:t>
      </w:r>
      <w:r>
        <w:rPr>
          <w:rFonts w:cs="Arial"/>
        </w:rPr>
        <w:tab/>
      </w:r>
      <w:r w:rsidRPr="005B1C28">
        <w:rPr>
          <w:rFonts w:cs="Arial"/>
          <w:i/>
          <w:iCs/>
        </w:rPr>
        <w:t>On-farm diversified uses</w:t>
      </w:r>
      <w:r>
        <w:rPr>
          <w:rFonts w:cs="Arial"/>
        </w:rPr>
        <w:t xml:space="preserve"> will be subject to site plan control, where warranted and as appropriate (</w:t>
      </w:r>
      <w:proofErr w:type="gramStart"/>
      <w:r>
        <w:rPr>
          <w:rFonts w:cs="Arial"/>
        </w:rPr>
        <w:t>e.g.</w:t>
      </w:r>
      <w:proofErr w:type="gramEnd"/>
      <w:r>
        <w:rPr>
          <w:rFonts w:cs="Arial"/>
        </w:rPr>
        <w:t xml:space="preserve"> for those area requiring significant visitor parking etc.) in accordance with the policies of Section 10.10 (Site Plan Control).</w:t>
      </w:r>
    </w:p>
    <w:p w14:paraId="2DC11B60" w14:textId="345E9280" w:rsidR="00F43FAD" w:rsidRDefault="00DD495D" w:rsidP="00DD495D">
      <w:pPr>
        <w:pStyle w:val="ListParagraph"/>
        <w:ind w:left="0"/>
        <w:rPr>
          <w:rFonts w:cs="Arial"/>
        </w:rPr>
      </w:pPr>
      <w:r>
        <w:rPr>
          <w:rFonts w:cs="Arial"/>
        </w:rPr>
        <w:tab/>
      </w:r>
      <w:r>
        <w:rPr>
          <w:rFonts w:cs="Arial"/>
        </w:rPr>
        <w:tab/>
      </w:r>
    </w:p>
    <w:p w14:paraId="27D04B87" w14:textId="1D320A59" w:rsidR="00E81917" w:rsidRPr="00DD495D" w:rsidRDefault="00E81917" w:rsidP="00DD495D">
      <w:pPr>
        <w:ind w:firstLine="720"/>
        <w:rPr>
          <w:rFonts w:ascii="Arial" w:hAnsi="Arial" w:cs="Arial"/>
        </w:rPr>
      </w:pPr>
      <w:r w:rsidRPr="00DD495D">
        <w:rPr>
          <w:rFonts w:ascii="Arial" w:hAnsi="Arial" w:cs="Arial"/>
        </w:rPr>
        <w:t>5.3.2.</w:t>
      </w:r>
      <w:r w:rsidR="00DD495D">
        <w:rPr>
          <w:rFonts w:ascii="Arial" w:hAnsi="Arial" w:cs="Arial"/>
        </w:rPr>
        <w:t>4</w:t>
      </w:r>
      <w:r w:rsidRPr="00DD495D">
        <w:rPr>
          <w:rFonts w:ascii="Arial" w:hAnsi="Arial" w:cs="Arial"/>
        </w:rPr>
        <w:tab/>
        <w:t>Agricultural-related Uses</w:t>
      </w:r>
    </w:p>
    <w:p w14:paraId="7CEE47F7" w14:textId="77777777" w:rsidR="00E81917" w:rsidRPr="00E81917" w:rsidRDefault="00E81917" w:rsidP="00E81917">
      <w:pPr>
        <w:pStyle w:val="ListParagraph"/>
        <w:rPr>
          <w:rFonts w:cs="Arial"/>
        </w:rPr>
      </w:pPr>
    </w:p>
    <w:p w14:paraId="62C47EC7" w14:textId="55C7DF99" w:rsidR="00E81917" w:rsidRPr="00E81917" w:rsidRDefault="00E81917" w:rsidP="00F84BA6">
      <w:pPr>
        <w:pStyle w:val="ListParagraph"/>
        <w:ind w:left="2160" w:hanging="720"/>
        <w:rPr>
          <w:rFonts w:cs="Arial"/>
        </w:rPr>
      </w:pPr>
      <w:r w:rsidRPr="00E81917">
        <w:rPr>
          <w:rFonts w:cs="Arial"/>
        </w:rPr>
        <w:t>a)</w:t>
      </w:r>
      <w:r w:rsidRPr="00E81917">
        <w:rPr>
          <w:rFonts w:cs="Arial"/>
        </w:rPr>
        <w:tab/>
        <w:t>Commercial and industrial uses are encouraged to</w:t>
      </w:r>
      <w:r w:rsidR="00252FC0">
        <w:rPr>
          <w:rFonts w:cs="Arial"/>
        </w:rPr>
        <w:t xml:space="preserve"> </w:t>
      </w:r>
      <w:r w:rsidRPr="00E81917">
        <w:rPr>
          <w:rFonts w:cs="Arial"/>
        </w:rPr>
        <w:t xml:space="preserve">locate in areas </w:t>
      </w:r>
      <w:r w:rsidR="00252FC0">
        <w:rPr>
          <w:rFonts w:cs="Arial"/>
        </w:rPr>
        <w:tab/>
      </w:r>
      <w:r w:rsidRPr="00E81917">
        <w:rPr>
          <w:rFonts w:cs="Arial"/>
        </w:rPr>
        <w:t xml:space="preserve">designated commercial or industrial </w:t>
      </w:r>
      <w:proofErr w:type="gramStart"/>
      <w:r w:rsidRPr="00E81917">
        <w:rPr>
          <w:rFonts w:cs="Arial"/>
        </w:rPr>
        <w:t>so as to</w:t>
      </w:r>
      <w:proofErr w:type="gramEnd"/>
      <w:r w:rsidRPr="00E81917">
        <w:rPr>
          <w:rFonts w:cs="Arial"/>
        </w:rPr>
        <w:t xml:space="preserve"> retain the integrity of </w:t>
      </w:r>
      <w:r w:rsidR="0050363E" w:rsidRPr="00A82D78">
        <w:rPr>
          <w:rFonts w:cs="Arial"/>
          <w:i/>
          <w:iCs/>
        </w:rPr>
        <w:t xml:space="preserve">Prime </w:t>
      </w:r>
      <w:r w:rsidRPr="00A82D78">
        <w:rPr>
          <w:rFonts w:cs="Arial"/>
          <w:i/>
          <w:iCs/>
        </w:rPr>
        <w:t xml:space="preserve">Agricultural </w:t>
      </w:r>
      <w:r w:rsidR="002C3F74" w:rsidRPr="00A82D78">
        <w:rPr>
          <w:rFonts w:cs="Arial"/>
          <w:i/>
          <w:iCs/>
        </w:rPr>
        <w:t>Areas</w:t>
      </w:r>
      <w:r w:rsidRPr="00E81917">
        <w:rPr>
          <w:rFonts w:cs="Arial"/>
        </w:rPr>
        <w:t xml:space="preserve"> and to promote the continuation of viable</w:t>
      </w:r>
      <w:r w:rsidR="00F84BA6">
        <w:rPr>
          <w:rFonts w:cs="Arial"/>
        </w:rPr>
        <w:t xml:space="preserve"> </w:t>
      </w:r>
      <w:r w:rsidRPr="00E81917">
        <w:rPr>
          <w:rFonts w:cs="Arial"/>
        </w:rPr>
        <w:t>centers.</w:t>
      </w:r>
    </w:p>
    <w:p w14:paraId="27407EA6" w14:textId="77777777" w:rsidR="00E81917" w:rsidRPr="00E81917" w:rsidRDefault="00E81917" w:rsidP="00E81917">
      <w:pPr>
        <w:pStyle w:val="ListParagraph"/>
        <w:rPr>
          <w:rFonts w:cs="Arial"/>
        </w:rPr>
      </w:pPr>
    </w:p>
    <w:p w14:paraId="70475E6C" w14:textId="77777777" w:rsidR="00E81917" w:rsidRPr="00E81917" w:rsidRDefault="00E81917" w:rsidP="00F84BA6">
      <w:pPr>
        <w:pStyle w:val="ListParagraph"/>
        <w:ind w:firstLine="720"/>
        <w:rPr>
          <w:rFonts w:cs="Arial"/>
        </w:rPr>
      </w:pPr>
      <w:r w:rsidRPr="00E81917">
        <w:rPr>
          <w:rFonts w:cs="Arial"/>
        </w:rPr>
        <w:t>b)</w:t>
      </w:r>
      <w:r w:rsidRPr="00E81917">
        <w:rPr>
          <w:rFonts w:cs="Arial"/>
        </w:rPr>
        <w:tab/>
        <w:t xml:space="preserve">Farm-related commercial and industrial uses, </w:t>
      </w:r>
      <w:r w:rsidRPr="00E81917">
        <w:rPr>
          <w:rFonts w:cs="Arial"/>
        </w:rPr>
        <w:tab/>
      </w:r>
    </w:p>
    <w:p w14:paraId="529491C0" w14:textId="77777777" w:rsidR="00F84BA6" w:rsidRDefault="00E81917" w:rsidP="00F84BA6">
      <w:pPr>
        <w:pStyle w:val="ListParagraph"/>
        <w:rPr>
          <w:rFonts w:cs="Arial"/>
        </w:rPr>
      </w:pPr>
      <w:r w:rsidRPr="00E81917">
        <w:rPr>
          <w:rFonts w:cs="Arial"/>
        </w:rPr>
        <w:tab/>
      </w:r>
      <w:r w:rsidR="00F84BA6">
        <w:rPr>
          <w:rFonts w:cs="Arial"/>
        </w:rPr>
        <w:tab/>
      </w:r>
      <w:r w:rsidRPr="00E81917">
        <w:rPr>
          <w:rFonts w:cs="Arial"/>
        </w:rPr>
        <w:t xml:space="preserve">compatible, </w:t>
      </w:r>
      <w:proofErr w:type="gramStart"/>
      <w:r w:rsidRPr="00E81917">
        <w:rPr>
          <w:rFonts w:cs="Arial"/>
        </w:rPr>
        <w:t>supportive</w:t>
      </w:r>
      <w:proofErr w:type="gramEnd"/>
      <w:r w:rsidRPr="00E81917">
        <w:rPr>
          <w:rFonts w:cs="Arial"/>
        </w:rPr>
        <w:t xml:space="preserve"> and related directly to agriculture</w:t>
      </w:r>
    </w:p>
    <w:p w14:paraId="44685820" w14:textId="5DABD635" w:rsidR="00E81917" w:rsidRPr="00F84BA6" w:rsidRDefault="00E81917" w:rsidP="00F84BA6">
      <w:pPr>
        <w:pStyle w:val="ListParagraph"/>
        <w:ind w:left="1440" w:firstLine="720"/>
        <w:rPr>
          <w:rFonts w:cs="Arial"/>
        </w:rPr>
      </w:pPr>
      <w:r w:rsidRPr="00F84BA6">
        <w:rPr>
          <w:rFonts w:cs="Arial"/>
        </w:rPr>
        <w:t xml:space="preserve">may be permitted.  These uses should be of a dry nature </w:t>
      </w:r>
    </w:p>
    <w:p w14:paraId="7209A926" w14:textId="28A84326" w:rsidR="00E81917" w:rsidRPr="00E81917" w:rsidRDefault="00E81917" w:rsidP="00E81917">
      <w:pPr>
        <w:pStyle w:val="ListParagraph"/>
        <w:rPr>
          <w:rFonts w:cs="Arial"/>
        </w:rPr>
      </w:pPr>
      <w:r w:rsidRPr="00E81917">
        <w:rPr>
          <w:rFonts w:cs="Arial"/>
        </w:rPr>
        <w:tab/>
      </w:r>
      <w:r w:rsidR="00F84BA6">
        <w:rPr>
          <w:rFonts w:cs="Arial"/>
        </w:rPr>
        <w:tab/>
      </w:r>
      <w:r w:rsidRPr="00E81917">
        <w:rPr>
          <w:rFonts w:cs="Arial"/>
        </w:rPr>
        <w:t>(</w:t>
      </w:r>
      <w:proofErr w:type="gramStart"/>
      <w:r w:rsidRPr="00E81917">
        <w:rPr>
          <w:rFonts w:cs="Arial"/>
        </w:rPr>
        <w:t>consume</w:t>
      </w:r>
      <w:proofErr w:type="gramEnd"/>
      <w:r w:rsidRPr="00E81917">
        <w:rPr>
          <w:rFonts w:cs="Arial"/>
        </w:rPr>
        <w:t xml:space="preserve"> small amounts of water).  Uses permitted include </w:t>
      </w:r>
    </w:p>
    <w:p w14:paraId="50FACFD2" w14:textId="44E2168C" w:rsidR="00E81917" w:rsidRPr="00E81917" w:rsidRDefault="00E81917" w:rsidP="005B1C28">
      <w:pPr>
        <w:pStyle w:val="ListParagraph"/>
        <w:ind w:left="2160" w:hanging="1440"/>
        <w:rPr>
          <w:rFonts w:cs="Arial"/>
        </w:rPr>
      </w:pPr>
      <w:r w:rsidRPr="00E81917">
        <w:rPr>
          <w:rFonts w:cs="Arial"/>
        </w:rPr>
        <w:tab/>
        <w:t xml:space="preserve">home </w:t>
      </w:r>
      <w:r w:rsidRPr="00E81917">
        <w:rPr>
          <w:rFonts w:cs="Arial"/>
        </w:rPr>
        <w:tab/>
        <w:t xml:space="preserve">occupations (Section 7.3.4.1), home industries (Section 7.3.4.2), grain drying operations and </w:t>
      </w:r>
    </w:p>
    <w:p w14:paraId="410379AA" w14:textId="2829F27C" w:rsidR="00E81917" w:rsidRPr="00E81917" w:rsidRDefault="00F84BA6" w:rsidP="00E81917">
      <w:pPr>
        <w:pStyle w:val="ListParagraph"/>
        <w:rPr>
          <w:rFonts w:cs="Arial"/>
        </w:rPr>
      </w:pPr>
      <w:r>
        <w:rPr>
          <w:rFonts w:cs="Arial"/>
        </w:rPr>
        <w:tab/>
      </w:r>
      <w:r w:rsidR="00E81917" w:rsidRPr="00E81917">
        <w:rPr>
          <w:rFonts w:cs="Arial"/>
        </w:rPr>
        <w:tab/>
        <w:t>farm-equipment repair shops.  Compatible uses also include</w:t>
      </w:r>
    </w:p>
    <w:p w14:paraId="3D5F4873" w14:textId="6CB99F87" w:rsidR="00E81917" w:rsidRPr="00E81917" w:rsidRDefault="00F84BA6" w:rsidP="00E81917">
      <w:pPr>
        <w:pStyle w:val="ListParagraph"/>
        <w:rPr>
          <w:rFonts w:cs="Arial"/>
        </w:rPr>
      </w:pPr>
      <w:r>
        <w:rPr>
          <w:rFonts w:cs="Arial"/>
        </w:rPr>
        <w:tab/>
      </w:r>
      <w:r w:rsidR="00E81917" w:rsidRPr="00E81917">
        <w:rPr>
          <w:rFonts w:cs="Arial"/>
        </w:rPr>
        <w:tab/>
        <w:t xml:space="preserve">forestry, passive outdoor recreation, conservation uses and </w:t>
      </w:r>
    </w:p>
    <w:p w14:paraId="0B6B2784" w14:textId="6C483D03" w:rsidR="00E81917" w:rsidRPr="00E81917" w:rsidRDefault="00F84BA6" w:rsidP="00E81917">
      <w:pPr>
        <w:pStyle w:val="ListParagraph"/>
        <w:rPr>
          <w:rFonts w:cs="Arial"/>
        </w:rPr>
      </w:pPr>
      <w:r>
        <w:rPr>
          <w:rFonts w:cs="Arial"/>
        </w:rPr>
        <w:tab/>
      </w:r>
      <w:r w:rsidR="00E81917" w:rsidRPr="00E81917">
        <w:rPr>
          <w:rFonts w:cs="Arial"/>
        </w:rPr>
        <w:tab/>
        <w:t xml:space="preserve">woodlots.  Cheese plants and abattoirs are encouraged to </w:t>
      </w:r>
    </w:p>
    <w:p w14:paraId="3BB273DF" w14:textId="6E5D3D57" w:rsidR="00E81917" w:rsidRDefault="00E81917" w:rsidP="00F84BA6">
      <w:pPr>
        <w:pStyle w:val="ListParagraph"/>
        <w:ind w:left="2160"/>
        <w:rPr>
          <w:rFonts w:cs="Arial"/>
        </w:rPr>
      </w:pPr>
      <w:r w:rsidRPr="00E81917">
        <w:rPr>
          <w:rFonts w:cs="Arial"/>
        </w:rPr>
        <w:t xml:space="preserve">locate in designations other than </w:t>
      </w:r>
      <w:r w:rsidR="0050363E" w:rsidRPr="00A82D78">
        <w:rPr>
          <w:rFonts w:cs="Arial"/>
          <w:i/>
          <w:iCs/>
        </w:rPr>
        <w:t xml:space="preserve">Prime </w:t>
      </w:r>
      <w:r w:rsidRPr="00A82D78">
        <w:rPr>
          <w:rFonts w:cs="Arial"/>
          <w:i/>
          <w:iCs/>
        </w:rPr>
        <w:t xml:space="preserve">Agricultural </w:t>
      </w:r>
      <w:r w:rsidR="00A82D78" w:rsidRPr="00A82D78">
        <w:rPr>
          <w:rFonts w:cs="Arial"/>
          <w:i/>
          <w:iCs/>
        </w:rPr>
        <w:t>Area</w:t>
      </w:r>
      <w:r w:rsidR="00A82D78">
        <w:rPr>
          <w:rFonts w:cs="Arial"/>
        </w:rPr>
        <w:t xml:space="preserve"> </w:t>
      </w:r>
      <w:r w:rsidRPr="00E81917">
        <w:rPr>
          <w:rFonts w:cs="Arial"/>
        </w:rPr>
        <w:t>but may be</w:t>
      </w:r>
      <w:r w:rsidR="00F84BA6">
        <w:rPr>
          <w:rFonts w:cs="Arial"/>
        </w:rPr>
        <w:t xml:space="preserve"> </w:t>
      </w:r>
      <w:r w:rsidRPr="00E81917">
        <w:rPr>
          <w:rFonts w:cs="Arial"/>
        </w:rPr>
        <w:t xml:space="preserve">allowed in a </w:t>
      </w:r>
      <w:r w:rsidR="0050363E">
        <w:rPr>
          <w:rFonts w:cs="Arial"/>
        </w:rPr>
        <w:t xml:space="preserve">Prime </w:t>
      </w:r>
      <w:r w:rsidRPr="00E81917">
        <w:rPr>
          <w:rFonts w:cs="Arial"/>
        </w:rPr>
        <w:t xml:space="preserve">Agricultural </w:t>
      </w:r>
      <w:r w:rsidR="00A82D78">
        <w:rPr>
          <w:rFonts w:cs="Arial"/>
        </w:rPr>
        <w:t xml:space="preserve">Area </w:t>
      </w:r>
      <w:r w:rsidRPr="00E81917">
        <w:rPr>
          <w:rFonts w:cs="Arial"/>
        </w:rPr>
        <w:t>designation if alternate locations are not available.</w:t>
      </w:r>
    </w:p>
    <w:p w14:paraId="3DCAB74D" w14:textId="24E6E362" w:rsidR="005B1C28" w:rsidRDefault="005B1C28" w:rsidP="00F84BA6">
      <w:pPr>
        <w:pStyle w:val="ListParagraph"/>
        <w:ind w:left="2160"/>
        <w:rPr>
          <w:rFonts w:cs="Arial"/>
        </w:rPr>
      </w:pPr>
    </w:p>
    <w:p w14:paraId="48ADFB58" w14:textId="5A639782" w:rsidR="005B1C28" w:rsidRPr="00E81917" w:rsidRDefault="005B1C28" w:rsidP="00F84BA6">
      <w:pPr>
        <w:pStyle w:val="ListParagraph"/>
        <w:ind w:left="2160"/>
        <w:rPr>
          <w:rFonts w:cs="Arial"/>
        </w:rPr>
      </w:pPr>
      <w:r>
        <w:rPr>
          <w:rFonts w:cs="Arial"/>
        </w:rPr>
        <w:t xml:space="preserve">Uses that share some characteristics with </w:t>
      </w:r>
      <w:r w:rsidRPr="005B1C28">
        <w:rPr>
          <w:rFonts w:cs="Arial"/>
          <w:i/>
          <w:iCs/>
        </w:rPr>
        <w:t>agricultural-related uses</w:t>
      </w:r>
      <w:r>
        <w:rPr>
          <w:rFonts w:cs="Arial"/>
        </w:rPr>
        <w:t xml:space="preserve"> but not meet all the other criteria in Section 5.3.2.4 may qualify as an </w:t>
      </w:r>
      <w:r w:rsidRPr="00A82D78">
        <w:rPr>
          <w:rFonts w:cs="Arial"/>
          <w:i/>
          <w:iCs/>
        </w:rPr>
        <w:t>on-farm diversified use</w:t>
      </w:r>
      <w:r>
        <w:rPr>
          <w:rFonts w:cs="Arial"/>
        </w:rPr>
        <w:t xml:space="preserve"> provided the criteria in Section 5.3.2.3 is met.</w:t>
      </w:r>
    </w:p>
    <w:p w14:paraId="481400E9" w14:textId="77777777" w:rsidR="00E81917" w:rsidRPr="00E81917" w:rsidRDefault="00E81917" w:rsidP="00E81917">
      <w:pPr>
        <w:pStyle w:val="ListParagraph"/>
        <w:rPr>
          <w:rFonts w:cs="Arial"/>
        </w:rPr>
      </w:pPr>
    </w:p>
    <w:p w14:paraId="6FCF6900" w14:textId="185ECC9F" w:rsidR="00E81917" w:rsidRPr="00E81917" w:rsidRDefault="00E81917" w:rsidP="00F84BA6">
      <w:pPr>
        <w:pStyle w:val="ListParagraph"/>
        <w:ind w:left="2160" w:hanging="720"/>
        <w:rPr>
          <w:rFonts w:cs="Arial"/>
        </w:rPr>
      </w:pPr>
      <w:r w:rsidRPr="00E81917">
        <w:rPr>
          <w:rFonts w:cs="Arial"/>
        </w:rPr>
        <w:t>c)</w:t>
      </w:r>
      <w:r w:rsidRPr="00E81917">
        <w:rPr>
          <w:rFonts w:cs="Arial"/>
        </w:rPr>
        <w:tab/>
      </w:r>
      <w:r w:rsidRPr="005B1C28">
        <w:rPr>
          <w:rFonts w:cs="Arial"/>
          <w:i/>
          <w:iCs/>
        </w:rPr>
        <w:t>Agricultural-related uses</w:t>
      </w:r>
      <w:r w:rsidRPr="00E81917">
        <w:rPr>
          <w:rFonts w:cs="Arial"/>
        </w:rPr>
        <w:t xml:space="preserve"> must be directly related to farms in the area, primarily providing products or services that are associated with, required by or that enhance agricultural operations in the </w:t>
      </w:r>
      <w:r w:rsidR="00A1216C">
        <w:rPr>
          <w:rFonts w:cs="Arial"/>
        </w:rPr>
        <w:t>local community</w:t>
      </w:r>
      <w:r w:rsidRPr="00E81917">
        <w:rPr>
          <w:rFonts w:cs="Arial"/>
        </w:rPr>
        <w:t>.</w:t>
      </w:r>
    </w:p>
    <w:p w14:paraId="02FC0942" w14:textId="77777777" w:rsidR="00E81917" w:rsidRPr="00E81917" w:rsidRDefault="00E81917" w:rsidP="00E81917">
      <w:pPr>
        <w:pStyle w:val="ListParagraph"/>
        <w:rPr>
          <w:rFonts w:cs="Arial"/>
        </w:rPr>
      </w:pPr>
    </w:p>
    <w:p w14:paraId="6E7E9D3A" w14:textId="35A65306" w:rsidR="00E81917" w:rsidRPr="00E81917" w:rsidRDefault="00E81917" w:rsidP="00F84BA6">
      <w:pPr>
        <w:pStyle w:val="ListParagraph"/>
        <w:ind w:left="2160" w:hanging="720"/>
        <w:rPr>
          <w:rFonts w:cs="Arial"/>
        </w:rPr>
      </w:pPr>
      <w:r w:rsidRPr="00E81917">
        <w:rPr>
          <w:rFonts w:cs="Arial"/>
        </w:rPr>
        <w:t>d)</w:t>
      </w:r>
      <w:r w:rsidRPr="00E81917">
        <w:rPr>
          <w:rFonts w:cs="Arial"/>
        </w:rPr>
        <w:tab/>
        <w:t>Severances for agricultural-related uses may only be permitted in accordance with Section 6.3.</w:t>
      </w:r>
      <w:r w:rsidR="00A82D78">
        <w:rPr>
          <w:rFonts w:cs="Arial"/>
        </w:rPr>
        <w:t>2 (r)</w:t>
      </w:r>
      <w:r w:rsidRPr="00E81917">
        <w:rPr>
          <w:rFonts w:cs="Arial"/>
        </w:rPr>
        <w:t>.</w:t>
      </w:r>
    </w:p>
    <w:p w14:paraId="0A62A4C6" w14:textId="77777777" w:rsidR="00E81917" w:rsidRPr="00E81917" w:rsidRDefault="00E81917" w:rsidP="00E81917">
      <w:pPr>
        <w:pStyle w:val="ListParagraph"/>
        <w:rPr>
          <w:rFonts w:cs="Arial"/>
        </w:rPr>
      </w:pPr>
    </w:p>
    <w:p w14:paraId="0557E639" w14:textId="767F5751" w:rsidR="00E81917" w:rsidRPr="00E81917" w:rsidRDefault="00E81917" w:rsidP="00F84BA6">
      <w:pPr>
        <w:pStyle w:val="ListParagraph"/>
        <w:ind w:left="2160" w:hanging="720"/>
        <w:rPr>
          <w:rFonts w:cs="Arial"/>
        </w:rPr>
      </w:pPr>
      <w:r w:rsidRPr="00E81917">
        <w:rPr>
          <w:rFonts w:cs="Arial"/>
        </w:rPr>
        <w:t>e)</w:t>
      </w:r>
      <w:r w:rsidRPr="00E81917">
        <w:rPr>
          <w:rFonts w:cs="Arial"/>
        </w:rPr>
        <w:tab/>
        <w:t xml:space="preserve">The general principles to be considered in the development and zoning of </w:t>
      </w:r>
      <w:r w:rsidRPr="005B1C28">
        <w:rPr>
          <w:rFonts w:cs="Arial"/>
          <w:i/>
          <w:iCs/>
        </w:rPr>
        <w:t>agricultural</w:t>
      </w:r>
      <w:r w:rsidR="005B1C28" w:rsidRPr="005B1C28">
        <w:rPr>
          <w:rFonts w:cs="Arial"/>
          <w:i/>
          <w:iCs/>
        </w:rPr>
        <w:t xml:space="preserve"> related uses</w:t>
      </w:r>
      <w:r w:rsidRPr="00E81917">
        <w:rPr>
          <w:rFonts w:cs="Arial"/>
        </w:rPr>
        <w:t xml:space="preserve"> are:</w:t>
      </w:r>
    </w:p>
    <w:p w14:paraId="1827C538" w14:textId="77777777" w:rsidR="00E81917" w:rsidRPr="00E81917" w:rsidRDefault="00E81917" w:rsidP="00E81917">
      <w:pPr>
        <w:pStyle w:val="ListParagraph"/>
        <w:rPr>
          <w:rFonts w:cs="Arial"/>
        </w:rPr>
      </w:pPr>
    </w:p>
    <w:p w14:paraId="614F18F1" w14:textId="6548EC75" w:rsidR="00E81917" w:rsidRPr="00E81917" w:rsidRDefault="00E81917" w:rsidP="00F84BA6">
      <w:pPr>
        <w:pStyle w:val="ListParagraph"/>
        <w:ind w:left="2880" w:hanging="720"/>
        <w:rPr>
          <w:rFonts w:cs="Arial"/>
        </w:rPr>
      </w:pPr>
      <w:proofErr w:type="spellStart"/>
      <w:r w:rsidRPr="00E81917">
        <w:rPr>
          <w:rFonts w:cs="Arial"/>
        </w:rPr>
        <w:t>i</w:t>
      </w:r>
      <w:proofErr w:type="spellEnd"/>
      <w:r w:rsidRPr="00E81917">
        <w:rPr>
          <w:rFonts w:cs="Arial"/>
        </w:rPr>
        <w:t>)</w:t>
      </w:r>
      <w:r w:rsidRPr="00E81917">
        <w:rPr>
          <w:rFonts w:cs="Arial"/>
        </w:rPr>
        <w:tab/>
        <w:t xml:space="preserve">the proposed </w:t>
      </w:r>
      <w:r w:rsidRPr="005B1C28">
        <w:rPr>
          <w:rFonts w:cs="Arial"/>
          <w:i/>
          <w:iCs/>
        </w:rPr>
        <w:t>agriculture-related use</w:t>
      </w:r>
      <w:r w:rsidRPr="00E81917">
        <w:rPr>
          <w:rFonts w:cs="Arial"/>
        </w:rPr>
        <w:t xml:space="preserve"> shall be compatible with, and shall not hinder, surrounding agricultural operations.</w:t>
      </w:r>
    </w:p>
    <w:p w14:paraId="327CCDA9" w14:textId="77777777" w:rsidR="00E81917" w:rsidRPr="00E81917" w:rsidRDefault="00E81917" w:rsidP="00F84BA6">
      <w:pPr>
        <w:pStyle w:val="ListParagraph"/>
        <w:ind w:left="1440"/>
        <w:rPr>
          <w:rFonts w:cs="Arial"/>
        </w:rPr>
      </w:pPr>
    </w:p>
    <w:p w14:paraId="5DF23237" w14:textId="369A5F21" w:rsidR="00E81917" w:rsidRPr="00E81917" w:rsidRDefault="00E81917" w:rsidP="00D01EAB">
      <w:pPr>
        <w:pStyle w:val="ListParagraph"/>
        <w:ind w:left="2880" w:hanging="720"/>
        <w:rPr>
          <w:rFonts w:cs="Arial"/>
        </w:rPr>
      </w:pPr>
      <w:r w:rsidRPr="00E81917">
        <w:rPr>
          <w:rFonts w:cs="Arial"/>
        </w:rPr>
        <w:t>ii)</w:t>
      </w:r>
      <w:r w:rsidRPr="00E81917">
        <w:rPr>
          <w:rFonts w:cs="Arial"/>
        </w:rPr>
        <w:tab/>
        <w:t xml:space="preserve">no uses considered to be a health hazard under the Health Protection and Promotion Act shall be </w:t>
      </w:r>
      <w:proofErr w:type="gramStart"/>
      <w:r w:rsidRPr="00E81917">
        <w:rPr>
          <w:rFonts w:cs="Arial"/>
        </w:rPr>
        <w:t>permitted;</w:t>
      </w:r>
      <w:proofErr w:type="gramEnd"/>
    </w:p>
    <w:p w14:paraId="2F7D5A8C" w14:textId="77777777" w:rsidR="00E81917" w:rsidRPr="00E81917" w:rsidRDefault="00E81917" w:rsidP="00F84BA6">
      <w:pPr>
        <w:pStyle w:val="ListParagraph"/>
        <w:ind w:left="1440"/>
        <w:rPr>
          <w:rFonts w:cs="Arial"/>
        </w:rPr>
      </w:pPr>
    </w:p>
    <w:p w14:paraId="77077C48" w14:textId="26715C03" w:rsidR="00E81917" w:rsidRPr="00E81917" w:rsidRDefault="00E81917" w:rsidP="00D01EAB">
      <w:pPr>
        <w:pStyle w:val="ListParagraph"/>
        <w:ind w:left="2880" w:hanging="720"/>
        <w:rPr>
          <w:rFonts w:cs="Arial"/>
        </w:rPr>
      </w:pPr>
      <w:r w:rsidRPr="00E81917">
        <w:rPr>
          <w:rFonts w:cs="Arial"/>
        </w:rPr>
        <w:t xml:space="preserve">iii) </w:t>
      </w:r>
      <w:r w:rsidRPr="00E81917">
        <w:rPr>
          <w:rFonts w:cs="Arial"/>
        </w:rPr>
        <w:tab/>
        <w:t xml:space="preserve">requirements of the appropriate approval agency related to water supply, disposal of wastes and emissions including </w:t>
      </w:r>
      <w:r w:rsidRPr="00E81917">
        <w:rPr>
          <w:rFonts w:cs="Arial"/>
        </w:rPr>
        <w:tab/>
        <w:t xml:space="preserve">noise, dust and vibration are </w:t>
      </w:r>
      <w:proofErr w:type="gramStart"/>
      <w:r w:rsidRPr="00E81917">
        <w:rPr>
          <w:rFonts w:cs="Arial"/>
        </w:rPr>
        <w:t>satisfied;</w:t>
      </w:r>
      <w:proofErr w:type="gramEnd"/>
    </w:p>
    <w:p w14:paraId="7537C4AC" w14:textId="77777777" w:rsidR="00E81917" w:rsidRPr="00E81917" w:rsidRDefault="00E81917" w:rsidP="00F84BA6">
      <w:pPr>
        <w:pStyle w:val="ListParagraph"/>
        <w:ind w:left="1440"/>
        <w:rPr>
          <w:rFonts w:cs="Arial"/>
        </w:rPr>
      </w:pPr>
    </w:p>
    <w:p w14:paraId="7780F7B0" w14:textId="67F69D7B" w:rsidR="00E81917" w:rsidRPr="00E81917" w:rsidRDefault="00E81917" w:rsidP="00D01EAB">
      <w:pPr>
        <w:pStyle w:val="ListParagraph"/>
        <w:ind w:left="2880" w:hanging="720"/>
        <w:rPr>
          <w:rFonts w:cs="Arial"/>
        </w:rPr>
      </w:pPr>
      <w:r w:rsidRPr="00E81917">
        <w:rPr>
          <w:rFonts w:cs="Arial"/>
        </w:rPr>
        <w:t>iv)</w:t>
      </w:r>
      <w:r w:rsidRPr="00E81917">
        <w:rPr>
          <w:rFonts w:cs="Arial"/>
        </w:rPr>
        <w:tab/>
        <w:t xml:space="preserve">one residential unit may be permitted as an accessory use provided the residential use is located on the same lot as the commercial or industrial use and provided further that no future severance is permitted for the residential use.  The proposed residential use must comply with the Minimum Distance Separation (MDS) Formula prescribed by the </w:t>
      </w:r>
      <w:proofErr w:type="gramStart"/>
      <w:r w:rsidRPr="00E81917">
        <w:rPr>
          <w:rFonts w:cs="Arial"/>
        </w:rPr>
        <w:t>Province;</w:t>
      </w:r>
      <w:proofErr w:type="gramEnd"/>
    </w:p>
    <w:p w14:paraId="29AB08DC" w14:textId="77777777" w:rsidR="00E81917" w:rsidRPr="00E81917" w:rsidRDefault="00E81917" w:rsidP="00F84BA6">
      <w:pPr>
        <w:pStyle w:val="ListParagraph"/>
        <w:ind w:left="1440"/>
        <w:rPr>
          <w:rFonts w:cs="Arial"/>
        </w:rPr>
      </w:pPr>
    </w:p>
    <w:p w14:paraId="217FA562" w14:textId="398BB0B0" w:rsidR="00E81917" w:rsidRPr="00E81917" w:rsidRDefault="00E81917" w:rsidP="00D01EAB">
      <w:pPr>
        <w:pStyle w:val="ListParagraph"/>
        <w:ind w:left="2880" w:hanging="720"/>
        <w:rPr>
          <w:rFonts w:cs="Arial"/>
        </w:rPr>
      </w:pPr>
      <w:r w:rsidRPr="00E81917">
        <w:rPr>
          <w:rFonts w:cs="Arial"/>
        </w:rPr>
        <w:t>v)</w:t>
      </w:r>
      <w:r w:rsidRPr="00E81917">
        <w:rPr>
          <w:rFonts w:cs="Arial"/>
        </w:rPr>
        <w:tab/>
        <w:t xml:space="preserve">the physical structure of commercial buildings should be in keeping with the scale and form of buildings in the agricultural </w:t>
      </w:r>
      <w:proofErr w:type="gramStart"/>
      <w:r w:rsidRPr="00E81917">
        <w:rPr>
          <w:rFonts w:cs="Arial"/>
        </w:rPr>
        <w:t>area;</w:t>
      </w:r>
      <w:proofErr w:type="gramEnd"/>
    </w:p>
    <w:p w14:paraId="38F862B0" w14:textId="77777777" w:rsidR="00E81917" w:rsidRPr="00E81917" w:rsidRDefault="00E81917" w:rsidP="00F84BA6">
      <w:pPr>
        <w:pStyle w:val="ListParagraph"/>
        <w:ind w:left="1440"/>
        <w:rPr>
          <w:rFonts w:cs="Arial"/>
        </w:rPr>
      </w:pPr>
    </w:p>
    <w:p w14:paraId="2BEEDBB8" w14:textId="402276AE" w:rsidR="00E81917" w:rsidRPr="00E81917" w:rsidRDefault="00E81917" w:rsidP="00D01EAB">
      <w:pPr>
        <w:pStyle w:val="ListParagraph"/>
        <w:ind w:left="2880" w:hanging="720"/>
        <w:rPr>
          <w:rFonts w:cs="Arial"/>
        </w:rPr>
      </w:pPr>
      <w:r w:rsidRPr="00E81917">
        <w:rPr>
          <w:rFonts w:cs="Arial"/>
        </w:rPr>
        <w:t>vi)</w:t>
      </w:r>
      <w:r w:rsidRPr="00E81917">
        <w:rPr>
          <w:rFonts w:cs="Arial"/>
        </w:rPr>
        <w:tab/>
        <w:t xml:space="preserve">signage and outside storage of goods or materials will be controlled so as to minimize the visual impact of such uses </w:t>
      </w:r>
      <w:r w:rsidRPr="00E81917">
        <w:rPr>
          <w:rFonts w:cs="Arial"/>
        </w:rPr>
        <w:tab/>
        <w:t xml:space="preserve">from adjacent roads and </w:t>
      </w:r>
      <w:proofErr w:type="gramStart"/>
      <w:r w:rsidRPr="00E81917">
        <w:rPr>
          <w:rFonts w:cs="Arial"/>
        </w:rPr>
        <w:t>properties;</w:t>
      </w:r>
      <w:proofErr w:type="gramEnd"/>
    </w:p>
    <w:p w14:paraId="056FFD43" w14:textId="77777777" w:rsidR="00E81917" w:rsidRPr="00E81917" w:rsidRDefault="00E81917" w:rsidP="00F84BA6">
      <w:pPr>
        <w:pStyle w:val="ListParagraph"/>
        <w:ind w:left="1440"/>
        <w:rPr>
          <w:rFonts w:cs="Arial"/>
        </w:rPr>
      </w:pPr>
    </w:p>
    <w:p w14:paraId="34539788" w14:textId="7D38AEBB" w:rsidR="00E81917" w:rsidRPr="00E81917" w:rsidRDefault="00E81917" w:rsidP="00D01EAB">
      <w:pPr>
        <w:pStyle w:val="ListParagraph"/>
        <w:ind w:left="2880" w:hanging="720"/>
        <w:rPr>
          <w:rFonts w:cs="Arial"/>
        </w:rPr>
      </w:pPr>
      <w:r w:rsidRPr="00E81917">
        <w:rPr>
          <w:rFonts w:cs="Arial"/>
        </w:rPr>
        <w:t>vii)</w:t>
      </w:r>
      <w:r w:rsidRPr="00E81917">
        <w:rPr>
          <w:rFonts w:cs="Arial"/>
        </w:rPr>
        <w:tab/>
        <w:t xml:space="preserve"> adequate buffering shall be provided to a sensitive </w:t>
      </w:r>
      <w:proofErr w:type="gramStart"/>
      <w:r w:rsidRPr="00E81917">
        <w:rPr>
          <w:rFonts w:cs="Arial"/>
        </w:rPr>
        <w:t>use;</w:t>
      </w:r>
      <w:proofErr w:type="gramEnd"/>
      <w:r w:rsidRPr="00E81917">
        <w:rPr>
          <w:rFonts w:cs="Arial"/>
        </w:rPr>
        <w:t xml:space="preserve"> </w:t>
      </w:r>
    </w:p>
    <w:p w14:paraId="05E90BFC" w14:textId="77777777" w:rsidR="00E81917" w:rsidRPr="00E81917" w:rsidRDefault="00E81917" w:rsidP="00F84BA6">
      <w:pPr>
        <w:pStyle w:val="ListParagraph"/>
        <w:ind w:left="1440"/>
        <w:rPr>
          <w:rFonts w:cs="Arial"/>
        </w:rPr>
      </w:pPr>
    </w:p>
    <w:p w14:paraId="458C036B" w14:textId="1F98EC29" w:rsidR="006C5C4B" w:rsidRDefault="00252FC0" w:rsidP="00F84BA6">
      <w:pPr>
        <w:pStyle w:val="ListParagraph"/>
        <w:rPr>
          <w:rFonts w:cs="Arial"/>
        </w:rPr>
      </w:pPr>
      <w:r>
        <w:rPr>
          <w:rFonts w:cs="Arial"/>
        </w:rPr>
        <w:tab/>
      </w:r>
      <w:r>
        <w:rPr>
          <w:rFonts w:cs="Arial"/>
        </w:rPr>
        <w:tab/>
      </w:r>
      <w:r w:rsidR="00E81917" w:rsidRPr="00E81917">
        <w:rPr>
          <w:rFonts w:cs="Arial"/>
        </w:rPr>
        <w:t>viii)</w:t>
      </w:r>
      <w:r w:rsidR="00E81917" w:rsidRPr="00E81917">
        <w:rPr>
          <w:rFonts w:cs="Arial"/>
        </w:rPr>
        <w:tab/>
        <w:t xml:space="preserve">other sources of conflict to surrounding agricultural </w:t>
      </w:r>
      <w:r>
        <w:rPr>
          <w:rFonts w:cs="Arial"/>
        </w:rPr>
        <w:tab/>
      </w:r>
      <w:r>
        <w:rPr>
          <w:rFonts w:cs="Arial"/>
        </w:rPr>
        <w:tab/>
      </w:r>
      <w:r>
        <w:rPr>
          <w:rFonts w:cs="Arial"/>
        </w:rPr>
        <w:tab/>
      </w:r>
      <w:r w:rsidR="00E81917" w:rsidRPr="00E81917">
        <w:rPr>
          <w:rFonts w:cs="Arial"/>
        </w:rPr>
        <w:t xml:space="preserve">operations will be considered, such as adverse traffic </w:t>
      </w:r>
      <w:r>
        <w:rPr>
          <w:rFonts w:cs="Arial"/>
        </w:rPr>
        <w:tab/>
      </w:r>
      <w:r>
        <w:rPr>
          <w:rFonts w:cs="Arial"/>
        </w:rPr>
        <w:tab/>
      </w:r>
      <w:r>
        <w:rPr>
          <w:rFonts w:cs="Arial"/>
        </w:rPr>
        <w:tab/>
      </w:r>
      <w:r w:rsidR="00E81917" w:rsidRPr="00E81917">
        <w:rPr>
          <w:rFonts w:cs="Arial"/>
        </w:rPr>
        <w:t>impacts</w:t>
      </w:r>
      <w:r w:rsidR="005B1C28">
        <w:rPr>
          <w:rFonts w:cs="Arial"/>
        </w:rPr>
        <w:t>; and</w:t>
      </w:r>
    </w:p>
    <w:p w14:paraId="5664BBF7" w14:textId="718BDB1A" w:rsidR="00815A99" w:rsidRDefault="00815A99" w:rsidP="00F84BA6">
      <w:pPr>
        <w:pStyle w:val="ListParagraph"/>
        <w:rPr>
          <w:rFonts w:cs="Arial"/>
        </w:rPr>
      </w:pPr>
    </w:p>
    <w:p w14:paraId="1D6175A0" w14:textId="087F0A4E" w:rsidR="00815A99" w:rsidRDefault="00815A99" w:rsidP="00815A99">
      <w:pPr>
        <w:pStyle w:val="ListParagraph"/>
        <w:ind w:left="2880" w:hanging="720"/>
        <w:rPr>
          <w:rFonts w:cs="Arial"/>
        </w:rPr>
      </w:pPr>
      <w:r>
        <w:rPr>
          <w:rFonts w:cs="Arial"/>
        </w:rPr>
        <w:t>ix)</w:t>
      </w:r>
      <w:r>
        <w:rPr>
          <w:rFonts w:cs="Arial"/>
        </w:rPr>
        <w:tab/>
        <w:t>The proposed use will be subject to Site Plan Control, where warranted and as appropriate</w:t>
      </w:r>
      <w:r w:rsidR="00DD495D">
        <w:rPr>
          <w:rFonts w:cs="Arial"/>
        </w:rPr>
        <w:t xml:space="preserve"> (</w:t>
      </w:r>
      <w:proofErr w:type="gramStart"/>
      <w:r w:rsidR="00DD495D">
        <w:rPr>
          <w:rFonts w:cs="Arial"/>
        </w:rPr>
        <w:t>e.g.</w:t>
      </w:r>
      <w:proofErr w:type="gramEnd"/>
      <w:r w:rsidR="00DD495D">
        <w:rPr>
          <w:rFonts w:cs="Arial"/>
        </w:rPr>
        <w:t xml:space="preserve"> for those uses requiring significant visitor parking etc.)</w:t>
      </w:r>
      <w:r>
        <w:rPr>
          <w:rFonts w:cs="Arial"/>
        </w:rPr>
        <w:t>, in accordance with Section 10.10 (Site Plan Control) of this Plan.</w:t>
      </w:r>
      <w:r w:rsidR="00DD495D">
        <w:rPr>
          <w:rFonts w:cs="Arial"/>
        </w:rPr>
        <w:t>”</w:t>
      </w:r>
    </w:p>
    <w:p w14:paraId="2841DDC1" w14:textId="2D8DE797" w:rsidR="00815A99" w:rsidRDefault="00815A99" w:rsidP="00F84BA6">
      <w:pPr>
        <w:pStyle w:val="ListParagraph"/>
        <w:rPr>
          <w:rFonts w:cs="Arial"/>
        </w:rPr>
      </w:pPr>
    </w:p>
    <w:p w14:paraId="0BB03DEB" w14:textId="56FD4252" w:rsidR="00F43FAD" w:rsidRDefault="006163C4" w:rsidP="00E81917">
      <w:pPr>
        <w:pStyle w:val="ListParagraph"/>
        <w:ind w:left="0"/>
        <w:rPr>
          <w:rFonts w:cs="Arial"/>
        </w:rPr>
      </w:pPr>
      <w:r>
        <w:rPr>
          <w:rFonts w:cs="Arial"/>
        </w:rPr>
        <w:t>57</w:t>
      </w:r>
      <w:r w:rsidR="00F43FAD">
        <w:rPr>
          <w:rFonts w:cs="Arial"/>
        </w:rPr>
        <w:t>.</w:t>
      </w:r>
      <w:r w:rsidR="00F43FAD">
        <w:rPr>
          <w:rFonts w:cs="Arial"/>
        </w:rPr>
        <w:tab/>
        <w:t xml:space="preserve">Modify </w:t>
      </w:r>
      <w:r w:rsidR="00A75F0E">
        <w:rPr>
          <w:rFonts w:cs="Arial"/>
        </w:rPr>
        <w:t>Section 5</w:t>
      </w:r>
      <w:r w:rsidR="00F43FAD">
        <w:rPr>
          <w:rFonts w:cs="Arial"/>
        </w:rPr>
        <w:t>.3.2.</w:t>
      </w:r>
      <w:r w:rsidR="005B1C28">
        <w:rPr>
          <w:rFonts w:cs="Arial"/>
        </w:rPr>
        <w:t>4</w:t>
      </w:r>
      <w:r w:rsidR="00F43FAD">
        <w:rPr>
          <w:rFonts w:cs="Arial"/>
        </w:rPr>
        <w:t xml:space="preserve">A </w:t>
      </w:r>
      <w:r w:rsidR="00F43FAD" w:rsidRPr="00A75F0E">
        <w:rPr>
          <w:rFonts w:cs="Arial"/>
          <w:u w:val="single"/>
        </w:rPr>
        <w:t>Estate Wineries and Farm Wineries</w:t>
      </w:r>
      <w:r w:rsidR="00F43FAD">
        <w:rPr>
          <w:rFonts w:cs="Arial"/>
        </w:rPr>
        <w:t xml:space="preserve"> </w:t>
      </w:r>
      <w:r w:rsidR="00A75F0E">
        <w:rPr>
          <w:rFonts w:cs="Arial"/>
        </w:rPr>
        <w:t xml:space="preserve">in the </w:t>
      </w:r>
      <w:r w:rsidR="003B3FE8">
        <w:rPr>
          <w:rFonts w:cs="Arial"/>
        </w:rPr>
        <w:tab/>
      </w:r>
      <w:r w:rsidR="00A75F0E">
        <w:rPr>
          <w:rFonts w:cs="Arial"/>
        </w:rPr>
        <w:t>following manner:</w:t>
      </w:r>
    </w:p>
    <w:p w14:paraId="4910BDA3" w14:textId="1D863B4E" w:rsidR="00A75F0E" w:rsidRDefault="00A75F0E" w:rsidP="00E81917">
      <w:pPr>
        <w:pStyle w:val="ListParagraph"/>
        <w:ind w:left="0"/>
        <w:rPr>
          <w:rFonts w:cs="Arial"/>
        </w:rPr>
      </w:pPr>
    </w:p>
    <w:p w14:paraId="417A9A92" w14:textId="0CA5CA9E" w:rsidR="00A82D78" w:rsidRDefault="00A82D78" w:rsidP="00A82D78">
      <w:pPr>
        <w:pStyle w:val="ListParagraph"/>
        <w:rPr>
          <w:rFonts w:cs="Arial"/>
        </w:rPr>
      </w:pPr>
      <w:r>
        <w:rPr>
          <w:rFonts w:cs="Arial"/>
        </w:rPr>
        <w:t xml:space="preserve">Modify the title to </w:t>
      </w:r>
      <w:r w:rsidRPr="00A82D78">
        <w:rPr>
          <w:rFonts w:cs="Arial"/>
          <w:u w:val="single"/>
        </w:rPr>
        <w:t>Estate</w:t>
      </w:r>
      <w:r>
        <w:rPr>
          <w:rFonts w:cs="Arial"/>
          <w:u w:val="single"/>
        </w:rPr>
        <w:t xml:space="preserve"> and</w:t>
      </w:r>
      <w:r w:rsidRPr="00A82D78">
        <w:rPr>
          <w:rFonts w:cs="Arial"/>
          <w:u w:val="single"/>
        </w:rPr>
        <w:t xml:space="preserve"> Farm Wineries, Cideries and Small-Scale Micro Breweries</w:t>
      </w:r>
      <w:r w:rsidRPr="00A82D78">
        <w:rPr>
          <w:rFonts w:cs="Arial"/>
        </w:rPr>
        <w:tab/>
      </w:r>
    </w:p>
    <w:p w14:paraId="72C4553E" w14:textId="77777777" w:rsidR="00A82D78" w:rsidRDefault="00A82D78" w:rsidP="00E81917">
      <w:pPr>
        <w:pStyle w:val="ListParagraph"/>
        <w:ind w:left="0"/>
        <w:rPr>
          <w:rFonts w:cs="Arial"/>
        </w:rPr>
      </w:pPr>
    </w:p>
    <w:p w14:paraId="419DE8C4" w14:textId="1788B63F" w:rsidR="00435B73" w:rsidRDefault="00435B73" w:rsidP="00A82D78">
      <w:pPr>
        <w:pStyle w:val="ListParagraph"/>
        <w:ind w:left="0" w:firstLine="720"/>
        <w:rPr>
          <w:rFonts w:cs="Arial"/>
        </w:rPr>
      </w:pPr>
      <w:r>
        <w:rPr>
          <w:rFonts w:cs="Arial"/>
        </w:rPr>
        <w:t>Modify opening paragraph by deleting in its entirety and replacing it with:</w:t>
      </w:r>
    </w:p>
    <w:p w14:paraId="5643363E" w14:textId="6B84C642" w:rsidR="00435B73" w:rsidRDefault="00435B73" w:rsidP="00E81917">
      <w:pPr>
        <w:pStyle w:val="ListParagraph"/>
        <w:ind w:left="0"/>
        <w:rPr>
          <w:rFonts w:cs="Arial"/>
        </w:rPr>
      </w:pPr>
    </w:p>
    <w:p w14:paraId="5FB6B4BB" w14:textId="5E12E9FA" w:rsidR="00435B73" w:rsidRDefault="00435B73" w:rsidP="00435B73">
      <w:pPr>
        <w:pStyle w:val="ListParagraph"/>
        <w:rPr>
          <w:rFonts w:cs="Arial"/>
        </w:rPr>
      </w:pPr>
      <w:r>
        <w:rPr>
          <w:rFonts w:cs="Arial"/>
        </w:rPr>
        <w:t xml:space="preserve">“All estate wineries or cideries and farm wineries or cideries </w:t>
      </w:r>
      <w:r w:rsidR="005B1C28">
        <w:rPr>
          <w:rFonts w:cs="Arial"/>
        </w:rPr>
        <w:t xml:space="preserve">and micro-breweries </w:t>
      </w:r>
      <w:r>
        <w:rPr>
          <w:rFonts w:cs="Arial"/>
        </w:rPr>
        <w:t>shall be subject to the following policies:</w:t>
      </w:r>
    </w:p>
    <w:p w14:paraId="0FC41A92" w14:textId="77777777" w:rsidR="00435B73" w:rsidRDefault="00435B73" w:rsidP="00435B73">
      <w:pPr>
        <w:pStyle w:val="ListParagraph"/>
        <w:rPr>
          <w:rFonts w:cs="Arial"/>
        </w:rPr>
      </w:pPr>
    </w:p>
    <w:p w14:paraId="1B413DA9" w14:textId="50A3FAAD" w:rsidR="00A75F0E" w:rsidRDefault="00A75F0E" w:rsidP="00E81917">
      <w:pPr>
        <w:pStyle w:val="ListParagraph"/>
        <w:ind w:left="0"/>
        <w:rPr>
          <w:rFonts w:cs="Arial"/>
        </w:rPr>
      </w:pPr>
      <w:r>
        <w:rPr>
          <w:rFonts w:cs="Arial"/>
        </w:rPr>
        <w:tab/>
        <w:t>Action 1:  insert new subsection 5.3.2.</w:t>
      </w:r>
      <w:r w:rsidR="005B1C28">
        <w:rPr>
          <w:rFonts w:cs="Arial"/>
        </w:rPr>
        <w:t>4</w:t>
      </w:r>
      <w:r>
        <w:rPr>
          <w:rFonts w:cs="Arial"/>
        </w:rPr>
        <w:t>a)</w:t>
      </w:r>
    </w:p>
    <w:p w14:paraId="5D3BEF12" w14:textId="77777777" w:rsidR="00A75F0E" w:rsidRDefault="00A75F0E" w:rsidP="00E81917">
      <w:pPr>
        <w:pStyle w:val="ListParagraph"/>
        <w:ind w:left="0"/>
        <w:rPr>
          <w:rFonts w:cs="Arial"/>
        </w:rPr>
      </w:pPr>
    </w:p>
    <w:p w14:paraId="12794717" w14:textId="3DD48CB3" w:rsidR="00F43FAD" w:rsidRDefault="00260717" w:rsidP="00A1216C">
      <w:pPr>
        <w:pStyle w:val="ListParagraph"/>
        <w:rPr>
          <w:rFonts w:cs="Arial"/>
        </w:rPr>
      </w:pPr>
      <w:r>
        <w:rPr>
          <w:rFonts w:cs="Arial"/>
        </w:rPr>
        <w:t>“</w:t>
      </w:r>
      <w:r w:rsidR="00F43FAD" w:rsidRPr="00F43FAD">
        <w:rPr>
          <w:rFonts w:cs="Arial"/>
        </w:rPr>
        <w:t>(a)</w:t>
      </w:r>
      <w:r w:rsidR="00F43FAD" w:rsidRPr="00F43FAD">
        <w:rPr>
          <w:rFonts w:cs="Arial"/>
        </w:rPr>
        <w:tab/>
        <w:t>Wineries</w:t>
      </w:r>
      <w:r w:rsidR="005B1C28">
        <w:rPr>
          <w:rFonts w:cs="Arial"/>
        </w:rPr>
        <w:t>,</w:t>
      </w:r>
      <w:r w:rsidR="00A1216C">
        <w:rPr>
          <w:rFonts w:cs="Arial"/>
        </w:rPr>
        <w:t xml:space="preserve"> cideries </w:t>
      </w:r>
      <w:r w:rsidR="005B1C28">
        <w:rPr>
          <w:rFonts w:cs="Arial"/>
        </w:rPr>
        <w:t xml:space="preserve">and small-scale breweries </w:t>
      </w:r>
      <w:r w:rsidR="00F43FAD" w:rsidRPr="00F43FAD">
        <w:rPr>
          <w:rFonts w:cs="Arial"/>
        </w:rPr>
        <w:t xml:space="preserve">that do not comply with the criteria in the </w:t>
      </w:r>
      <w:r w:rsidR="00F43FAD" w:rsidRPr="005B1C28">
        <w:rPr>
          <w:rFonts w:cs="Arial"/>
          <w:i/>
          <w:iCs/>
        </w:rPr>
        <w:t>agricultural-related uses</w:t>
      </w:r>
      <w:r w:rsidR="00F43FAD" w:rsidRPr="00F43FAD">
        <w:rPr>
          <w:rFonts w:cs="Arial"/>
        </w:rPr>
        <w:t xml:space="preserve"> definition but do comply with the criteria in the </w:t>
      </w:r>
      <w:r w:rsidR="00F43FAD" w:rsidRPr="005B1C28">
        <w:rPr>
          <w:rFonts w:cs="Arial"/>
          <w:i/>
          <w:iCs/>
        </w:rPr>
        <w:t>on-farm diversified use</w:t>
      </w:r>
      <w:r w:rsidR="00F43FAD" w:rsidRPr="00F43FAD">
        <w:rPr>
          <w:rFonts w:cs="Arial"/>
        </w:rPr>
        <w:t xml:space="preserve"> definition must still satisfy the below criteria and the provisions in Section 5.3.</w:t>
      </w:r>
      <w:r w:rsidR="005B1C28">
        <w:rPr>
          <w:rFonts w:cs="Arial"/>
        </w:rPr>
        <w:t>2.3</w:t>
      </w:r>
      <w:r w:rsidR="00F43FAD" w:rsidRPr="00F43FAD">
        <w:rPr>
          <w:rFonts w:cs="Arial"/>
        </w:rPr>
        <w:t>.</w:t>
      </w:r>
      <w:r>
        <w:rPr>
          <w:rFonts w:cs="Arial"/>
        </w:rPr>
        <w:t>”</w:t>
      </w:r>
    </w:p>
    <w:p w14:paraId="1E267E4E" w14:textId="45C8308E" w:rsidR="005B1C28" w:rsidRDefault="005B1C28" w:rsidP="00A1216C">
      <w:pPr>
        <w:pStyle w:val="ListParagraph"/>
        <w:rPr>
          <w:rFonts w:cs="Arial"/>
        </w:rPr>
      </w:pPr>
    </w:p>
    <w:p w14:paraId="59AFD85B" w14:textId="7B60F537" w:rsidR="00A75F0E" w:rsidRDefault="00C252EE" w:rsidP="00E81917">
      <w:pPr>
        <w:pStyle w:val="ListParagraph"/>
        <w:ind w:left="0"/>
        <w:rPr>
          <w:rFonts w:cs="Arial"/>
        </w:rPr>
      </w:pPr>
      <w:r>
        <w:rPr>
          <w:rFonts w:cs="Arial"/>
        </w:rPr>
        <w:tab/>
        <w:t>A</w:t>
      </w:r>
      <w:r w:rsidR="00A75F0E">
        <w:rPr>
          <w:rFonts w:cs="Arial"/>
        </w:rPr>
        <w:t xml:space="preserve">ction </w:t>
      </w:r>
      <w:r w:rsidR="00F273A7">
        <w:rPr>
          <w:rFonts w:cs="Arial"/>
        </w:rPr>
        <w:t>2</w:t>
      </w:r>
      <w:r w:rsidR="00A75F0E">
        <w:rPr>
          <w:rFonts w:cs="Arial"/>
        </w:rPr>
        <w:t>: reword all subsections thereafter accordingly.</w:t>
      </w:r>
    </w:p>
    <w:p w14:paraId="561DD58C" w14:textId="77777777" w:rsidR="00F273A7" w:rsidRDefault="00F273A7" w:rsidP="00F273A7">
      <w:pPr>
        <w:pStyle w:val="ListParagraph"/>
        <w:rPr>
          <w:rFonts w:cs="Arial"/>
        </w:rPr>
      </w:pPr>
    </w:p>
    <w:p w14:paraId="42A927AA" w14:textId="2A7EC748" w:rsidR="00F273A7" w:rsidRDefault="00F273A7" w:rsidP="00F273A7">
      <w:pPr>
        <w:pStyle w:val="ListParagraph"/>
        <w:rPr>
          <w:rFonts w:cs="Arial"/>
        </w:rPr>
      </w:pPr>
      <w:r>
        <w:rPr>
          <w:rFonts w:cs="Arial"/>
        </w:rPr>
        <w:t>Action 3: Modify (b) by adding the words “cideries, small-scale breweries” after the words “All wineries”</w:t>
      </w:r>
    </w:p>
    <w:p w14:paraId="5CAFE69A" w14:textId="632E8CCB" w:rsidR="00F273A7" w:rsidRDefault="00F273A7" w:rsidP="00F273A7">
      <w:pPr>
        <w:pStyle w:val="ListParagraph"/>
        <w:rPr>
          <w:rFonts w:cs="Arial"/>
        </w:rPr>
      </w:pPr>
    </w:p>
    <w:p w14:paraId="0BDC2257" w14:textId="203834FD" w:rsidR="00F273A7" w:rsidRDefault="00F273A7" w:rsidP="00F273A7">
      <w:pPr>
        <w:pStyle w:val="ListParagraph"/>
        <w:rPr>
          <w:rFonts w:cs="Arial"/>
        </w:rPr>
      </w:pPr>
      <w:r>
        <w:rPr>
          <w:rFonts w:cs="Arial"/>
        </w:rPr>
        <w:t xml:space="preserve">Action 4: Delete (c) and replace with “A severance for the creation of a parcel for an estate winery/cidery, farm winery/cidery, or micro-brewery shall be not smaller than 40 hectares for </w:t>
      </w:r>
      <w:r w:rsidR="00774CF0">
        <w:rPr>
          <w:rFonts w:cs="Arial"/>
        </w:rPr>
        <w:t xml:space="preserve">lands </w:t>
      </w:r>
      <w:r>
        <w:rPr>
          <w:rFonts w:cs="Arial"/>
        </w:rPr>
        <w:t>designated Prime Agricultural Area, or smaller than 8 hectares for lands designated Rural.”</w:t>
      </w:r>
    </w:p>
    <w:p w14:paraId="2429E90B" w14:textId="76DE03B7" w:rsidR="00F273A7" w:rsidRDefault="00F273A7" w:rsidP="00F273A7">
      <w:pPr>
        <w:pStyle w:val="ListParagraph"/>
        <w:rPr>
          <w:rFonts w:cs="Arial"/>
        </w:rPr>
      </w:pPr>
    </w:p>
    <w:p w14:paraId="3E417094" w14:textId="6F25C1A9" w:rsidR="00F273A7" w:rsidRDefault="00F273A7" w:rsidP="00F273A7">
      <w:pPr>
        <w:pStyle w:val="ListParagraph"/>
        <w:rPr>
          <w:rFonts w:cs="Arial"/>
        </w:rPr>
      </w:pPr>
      <w:r>
        <w:rPr>
          <w:rFonts w:cs="Arial"/>
        </w:rPr>
        <w:t xml:space="preserve">Action 5: Modify (e) by adding the words “cidery or small-scale </w:t>
      </w:r>
      <w:proofErr w:type="spellStart"/>
      <w:r>
        <w:rPr>
          <w:rFonts w:cs="Arial"/>
        </w:rPr>
        <w:t>micro brewery</w:t>
      </w:r>
      <w:proofErr w:type="spellEnd"/>
      <w:r>
        <w:rPr>
          <w:rFonts w:cs="Arial"/>
        </w:rPr>
        <w:t>” after the words “related to a winery” and add the words “weddings and” after the words “such as”</w:t>
      </w:r>
    </w:p>
    <w:p w14:paraId="47A7EE43" w14:textId="10B53AAA" w:rsidR="00A75F0E" w:rsidRDefault="00A75F0E" w:rsidP="00E81917">
      <w:pPr>
        <w:pStyle w:val="ListParagraph"/>
        <w:ind w:left="0"/>
        <w:rPr>
          <w:rFonts w:cs="Arial"/>
        </w:rPr>
      </w:pPr>
    </w:p>
    <w:p w14:paraId="32A86365" w14:textId="214A3014" w:rsidR="00750279" w:rsidRDefault="006163C4" w:rsidP="00BB6B3F">
      <w:pPr>
        <w:ind w:left="709" w:hanging="709"/>
        <w:rPr>
          <w:rFonts w:ascii="Arial" w:hAnsi="Arial" w:cs="Arial"/>
        </w:rPr>
      </w:pPr>
      <w:r>
        <w:rPr>
          <w:rFonts w:ascii="Arial" w:hAnsi="Arial" w:cs="Arial"/>
        </w:rPr>
        <w:t>58</w:t>
      </w:r>
      <w:r w:rsidR="00BB6B3F" w:rsidRPr="00BB6B3F">
        <w:rPr>
          <w:rFonts w:ascii="Arial" w:hAnsi="Arial" w:cs="Arial"/>
        </w:rPr>
        <w:t>.</w:t>
      </w:r>
      <w:r w:rsidR="00BB6B3F" w:rsidRPr="00BB6B3F">
        <w:rPr>
          <w:rFonts w:ascii="Arial" w:hAnsi="Arial" w:cs="Arial"/>
        </w:rPr>
        <w:tab/>
        <w:t xml:space="preserve">Delete Section 5.3.2.4 (f) (g) and (h) in its entirety and replace with the following: </w:t>
      </w:r>
    </w:p>
    <w:p w14:paraId="3D788349" w14:textId="535169C0" w:rsidR="00BB6B3F" w:rsidRDefault="00BB6B3F" w:rsidP="00BB6B3F">
      <w:pPr>
        <w:ind w:left="709" w:hanging="709"/>
        <w:rPr>
          <w:rFonts w:ascii="Arial" w:hAnsi="Arial" w:cs="Arial"/>
        </w:rPr>
      </w:pPr>
    </w:p>
    <w:p w14:paraId="7552C99B" w14:textId="5A275741" w:rsidR="00BB6B3F" w:rsidRDefault="00D166BD" w:rsidP="00D166BD">
      <w:pPr>
        <w:ind w:left="1440" w:hanging="732"/>
        <w:rPr>
          <w:rFonts w:ascii="Arial" w:hAnsi="Arial" w:cs="Arial"/>
        </w:rPr>
      </w:pPr>
      <w:r>
        <w:rPr>
          <w:rFonts w:ascii="Arial" w:hAnsi="Arial" w:cs="Arial"/>
        </w:rPr>
        <w:t>f)</w:t>
      </w:r>
      <w:r>
        <w:rPr>
          <w:rFonts w:ascii="Arial" w:hAnsi="Arial" w:cs="Arial"/>
        </w:rPr>
        <w:tab/>
      </w:r>
      <w:r w:rsidRPr="009A1B2E">
        <w:rPr>
          <w:rFonts w:ascii="Arial" w:hAnsi="Arial" w:cs="Arial"/>
          <w:u w:val="single"/>
        </w:rPr>
        <w:t>Estate wineries and cideries</w:t>
      </w:r>
      <w:r>
        <w:rPr>
          <w:rFonts w:ascii="Arial" w:hAnsi="Arial" w:cs="Arial"/>
        </w:rPr>
        <w:t xml:space="preserve"> may be permitted as an </w:t>
      </w:r>
      <w:r w:rsidRPr="00D166BD">
        <w:rPr>
          <w:rFonts w:ascii="Arial" w:hAnsi="Arial" w:cs="Arial"/>
          <w:i/>
          <w:iCs/>
        </w:rPr>
        <w:t>agricultural-relate</w:t>
      </w:r>
      <w:r>
        <w:rPr>
          <w:rFonts w:ascii="Arial" w:hAnsi="Arial" w:cs="Arial"/>
          <w:i/>
          <w:iCs/>
        </w:rPr>
        <w:t>d use</w:t>
      </w:r>
      <w:r>
        <w:rPr>
          <w:rFonts w:ascii="Arial" w:hAnsi="Arial" w:cs="Arial"/>
        </w:rPr>
        <w:t xml:space="preserve"> subject to the following policies:</w:t>
      </w:r>
    </w:p>
    <w:p w14:paraId="324B35D4" w14:textId="0A5CCF00" w:rsidR="00D166BD" w:rsidRDefault="00D166BD" w:rsidP="00D166BD">
      <w:pPr>
        <w:ind w:left="1440" w:hanging="732"/>
        <w:rPr>
          <w:rFonts w:ascii="Arial" w:hAnsi="Arial" w:cs="Arial"/>
        </w:rPr>
      </w:pPr>
    </w:p>
    <w:p w14:paraId="06FE80BE" w14:textId="77777777" w:rsidR="00750279" w:rsidRDefault="00750279" w:rsidP="00750279">
      <w:pPr>
        <w:pStyle w:val="ListParagraph"/>
        <w:ind w:left="0"/>
        <w:rPr>
          <w:rFonts w:cs="Arial"/>
        </w:rPr>
      </w:pPr>
    </w:p>
    <w:p w14:paraId="78CBD872" w14:textId="71909FF0" w:rsidR="00F273A7" w:rsidRDefault="00750279" w:rsidP="00D166BD">
      <w:pPr>
        <w:ind w:left="1440" w:hanging="731"/>
        <w:jc w:val="both"/>
        <w:rPr>
          <w:rFonts w:ascii="Arial" w:hAnsi="Arial" w:cs="Arial"/>
        </w:rPr>
      </w:pPr>
      <w:r w:rsidRPr="00F273A7">
        <w:rPr>
          <w:rFonts w:ascii="Arial" w:hAnsi="Arial" w:cs="Arial"/>
        </w:rPr>
        <w:t>•</w:t>
      </w:r>
      <w:r w:rsidRPr="00F273A7">
        <w:rPr>
          <w:rFonts w:ascii="Arial" w:hAnsi="Arial" w:cs="Arial"/>
        </w:rPr>
        <w:tab/>
      </w:r>
      <w:bookmarkStart w:id="8" w:name="_Hlk57147270"/>
      <w:r w:rsidR="00D166BD">
        <w:rPr>
          <w:rFonts w:ascii="Arial" w:hAnsi="Arial" w:cs="Arial"/>
        </w:rPr>
        <w:t xml:space="preserve">All estate wineries or cideries shall be subject to a </w:t>
      </w:r>
      <w:proofErr w:type="gramStart"/>
      <w:r w:rsidR="00D166BD">
        <w:rPr>
          <w:rFonts w:ascii="Arial" w:hAnsi="Arial" w:cs="Arial"/>
        </w:rPr>
        <w:t>site</w:t>
      </w:r>
      <w:r w:rsidR="009A1B2E">
        <w:rPr>
          <w:rFonts w:ascii="Arial" w:hAnsi="Arial" w:cs="Arial"/>
        </w:rPr>
        <w:t xml:space="preserve"> </w:t>
      </w:r>
      <w:r w:rsidR="00D166BD">
        <w:rPr>
          <w:rFonts w:ascii="Arial" w:hAnsi="Arial" w:cs="Arial"/>
        </w:rPr>
        <w:t>specific</w:t>
      </w:r>
      <w:proofErr w:type="gramEnd"/>
      <w:r w:rsidR="00D166BD">
        <w:rPr>
          <w:rFonts w:ascii="Arial" w:hAnsi="Arial" w:cs="Arial"/>
        </w:rPr>
        <w:t xml:space="preserve"> zoning by-law amendment</w:t>
      </w:r>
    </w:p>
    <w:bookmarkEnd w:id="8"/>
    <w:p w14:paraId="2432B170" w14:textId="56DF556E" w:rsidR="00D166BD" w:rsidRDefault="00E105EB" w:rsidP="00D166BD">
      <w:pPr>
        <w:pStyle w:val="ListParagraph"/>
        <w:ind w:left="1418" w:hanging="698"/>
        <w:rPr>
          <w:rFonts w:cs="Arial"/>
        </w:rPr>
      </w:pPr>
      <w:r w:rsidRPr="00F273A7">
        <w:rPr>
          <w:rFonts w:cs="Arial"/>
        </w:rPr>
        <w:t>•</w:t>
      </w:r>
      <w:r w:rsidRPr="00F273A7">
        <w:rPr>
          <w:rFonts w:cs="Arial"/>
        </w:rPr>
        <w:tab/>
      </w:r>
      <w:bookmarkStart w:id="9" w:name="_Hlk57208673"/>
      <w:r w:rsidR="00D166BD">
        <w:rPr>
          <w:rFonts w:cs="Arial"/>
        </w:rPr>
        <w:t>Land that is arable for viticulture and/or the production of fruit crops shall be in full production</w:t>
      </w:r>
    </w:p>
    <w:p w14:paraId="43AC8AC5" w14:textId="6F16DE8A" w:rsidR="00E105EB" w:rsidRDefault="00E105EB" w:rsidP="00E105EB">
      <w:pPr>
        <w:pStyle w:val="ListParagraph"/>
        <w:ind w:left="1418" w:hanging="698"/>
        <w:rPr>
          <w:rFonts w:cs="Arial"/>
        </w:rPr>
      </w:pPr>
      <w:r w:rsidRPr="00F273A7">
        <w:rPr>
          <w:rFonts w:cs="Arial"/>
        </w:rPr>
        <w:t>•</w:t>
      </w:r>
      <w:r w:rsidRPr="00F273A7">
        <w:rPr>
          <w:rFonts w:cs="Arial"/>
        </w:rPr>
        <w:tab/>
      </w:r>
      <w:r w:rsidR="00D166BD">
        <w:rPr>
          <w:rFonts w:cs="Arial"/>
        </w:rPr>
        <w:t>Wines or ciders produced within an estate winery or cidery shall be made from locally grown fruit or juice</w:t>
      </w:r>
    </w:p>
    <w:p w14:paraId="47926EB7" w14:textId="6FA6F1A1" w:rsidR="00E105EB" w:rsidRDefault="00E105EB" w:rsidP="00E105EB">
      <w:pPr>
        <w:pStyle w:val="ListParagraph"/>
        <w:ind w:left="1418" w:hanging="709"/>
        <w:rPr>
          <w:rFonts w:cs="Arial"/>
        </w:rPr>
      </w:pPr>
      <w:r w:rsidRPr="00F273A7">
        <w:rPr>
          <w:rFonts w:cs="Arial"/>
        </w:rPr>
        <w:t>•</w:t>
      </w:r>
      <w:r w:rsidRPr="00F273A7">
        <w:rPr>
          <w:rFonts w:cs="Arial"/>
        </w:rPr>
        <w:tab/>
      </w:r>
      <w:r w:rsidR="00D166BD">
        <w:rPr>
          <w:rFonts w:cs="Arial"/>
        </w:rPr>
        <w:t>The retail sale of wine or cider produced on site will be permitted. The implementing Zoning By-law will set out specific retail floor area provisions</w:t>
      </w:r>
    </w:p>
    <w:p w14:paraId="529B5761" w14:textId="3671302D" w:rsidR="00E105EB" w:rsidRDefault="00E105EB" w:rsidP="00E105EB">
      <w:pPr>
        <w:pStyle w:val="ListParagraph"/>
        <w:ind w:left="1418" w:hanging="709"/>
        <w:rPr>
          <w:rFonts w:cs="Arial"/>
        </w:rPr>
      </w:pPr>
      <w:r w:rsidRPr="00F273A7">
        <w:rPr>
          <w:rFonts w:cs="Arial"/>
        </w:rPr>
        <w:t>•</w:t>
      </w:r>
      <w:r w:rsidRPr="00F273A7">
        <w:rPr>
          <w:rFonts w:cs="Arial"/>
        </w:rPr>
        <w:tab/>
      </w:r>
      <w:r w:rsidR="00D166BD">
        <w:rPr>
          <w:rFonts w:cs="Arial"/>
        </w:rPr>
        <w:t>A hospitality room where wine or cider and limited complimentary food services up to 50 people is served and products are sold, as well as a farm market/fruit stand, are permitted as accessory uses to an estate winery or cidery</w:t>
      </w:r>
    </w:p>
    <w:p w14:paraId="23376468" w14:textId="41CF1002" w:rsidR="00E105EB" w:rsidRDefault="00E105EB" w:rsidP="00E105EB">
      <w:pPr>
        <w:pStyle w:val="ListParagraph"/>
        <w:ind w:left="1418" w:hanging="709"/>
        <w:rPr>
          <w:rFonts w:cs="Arial"/>
        </w:rPr>
      </w:pPr>
      <w:r w:rsidRPr="00F273A7">
        <w:rPr>
          <w:rFonts w:cs="Arial"/>
        </w:rPr>
        <w:t>•</w:t>
      </w:r>
      <w:r w:rsidRPr="00F273A7">
        <w:rPr>
          <w:rFonts w:cs="Arial"/>
        </w:rPr>
        <w:tab/>
      </w:r>
      <w:r w:rsidR="00D166BD">
        <w:rPr>
          <w:rFonts w:cs="Arial"/>
        </w:rPr>
        <w:t xml:space="preserve">A bed and breakfast establishment </w:t>
      </w:r>
      <w:proofErr w:type="gramStart"/>
      <w:r w:rsidR="00D166BD">
        <w:rPr>
          <w:rFonts w:cs="Arial"/>
        </w:rPr>
        <w:t>is</w:t>
      </w:r>
      <w:proofErr w:type="gramEnd"/>
      <w:r w:rsidR="00D166BD">
        <w:rPr>
          <w:rFonts w:cs="Arial"/>
        </w:rPr>
        <w:t xml:space="preserve"> allowed within the principle residence in accordance with the bed and breakfast policies in Section 7.3.4.1</w:t>
      </w:r>
      <w:r w:rsidR="00CB3867">
        <w:rPr>
          <w:rFonts w:cs="Arial"/>
        </w:rPr>
        <w:t xml:space="preserve"> </w:t>
      </w:r>
    </w:p>
    <w:p w14:paraId="4DE55AA9" w14:textId="71FFB1B6" w:rsidR="00F84853" w:rsidRDefault="002769B2" w:rsidP="002769B2">
      <w:pPr>
        <w:pStyle w:val="ListParagraph"/>
        <w:ind w:left="1418" w:hanging="709"/>
        <w:rPr>
          <w:rFonts w:cs="Arial"/>
        </w:rPr>
      </w:pPr>
      <w:bookmarkStart w:id="10" w:name="_Hlk57188039"/>
      <w:r w:rsidRPr="00F273A7">
        <w:rPr>
          <w:rFonts w:cs="Arial"/>
        </w:rPr>
        <w:t>•</w:t>
      </w:r>
      <w:r w:rsidRPr="00F273A7">
        <w:rPr>
          <w:rFonts w:cs="Arial"/>
        </w:rPr>
        <w:tab/>
      </w:r>
      <w:r w:rsidR="00D166BD">
        <w:rPr>
          <w:rFonts w:cs="Arial"/>
        </w:rPr>
        <w:t xml:space="preserve">Small-scale restaurants may be permitted in the Rural and Prime Agriculture Area </w:t>
      </w:r>
      <w:r w:rsidR="009A1B2E">
        <w:rPr>
          <w:rFonts w:cs="Arial"/>
        </w:rPr>
        <w:t>d</w:t>
      </w:r>
      <w:r w:rsidR="00D166BD">
        <w:rPr>
          <w:rFonts w:cs="Arial"/>
        </w:rPr>
        <w:t xml:space="preserve">esignation where it is clearly demonstrated that such uses are only accessory to and compliment the estate winery or cidery. These shall only be permitted on a case-by-case basis subject to the </w:t>
      </w:r>
      <w:r w:rsidR="00D166BD" w:rsidRPr="00D166BD">
        <w:rPr>
          <w:rFonts w:cs="Arial"/>
          <w:i/>
          <w:iCs/>
        </w:rPr>
        <w:t>on-farm diversified use</w:t>
      </w:r>
      <w:r w:rsidR="00D166BD">
        <w:rPr>
          <w:rFonts w:cs="Arial"/>
        </w:rPr>
        <w:t xml:space="preserve"> criteria in Section 5.3.2.3. A </w:t>
      </w:r>
      <w:proofErr w:type="gramStart"/>
      <w:r w:rsidR="00D166BD">
        <w:rPr>
          <w:rFonts w:cs="Arial"/>
        </w:rPr>
        <w:t>site specific</w:t>
      </w:r>
      <w:proofErr w:type="gramEnd"/>
      <w:r w:rsidR="00D166BD">
        <w:rPr>
          <w:rFonts w:cs="Arial"/>
        </w:rPr>
        <w:t xml:space="preserve"> amendment to the Zoning By-law shall also be required. </w:t>
      </w:r>
    </w:p>
    <w:p w14:paraId="1B305038" w14:textId="6C3735D9" w:rsidR="009A1B2E" w:rsidRDefault="009A1B2E" w:rsidP="002769B2">
      <w:pPr>
        <w:pStyle w:val="ListParagraph"/>
        <w:ind w:left="1418" w:hanging="709"/>
        <w:rPr>
          <w:rFonts w:cs="Arial"/>
        </w:rPr>
      </w:pPr>
      <w:r w:rsidRPr="00F273A7">
        <w:rPr>
          <w:rFonts w:cs="Arial"/>
        </w:rPr>
        <w:t>•</w:t>
      </w:r>
      <w:r w:rsidRPr="00F273A7">
        <w:rPr>
          <w:rFonts w:cs="Arial"/>
        </w:rPr>
        <w:tab/>
      </w:r>
      <w:r>
        <w:rPr>
          <w:rFonts w:cs="Arial"/>
        </w:rPr>
        <w:t xml:space="preserve">Larger-scale </w:t>
      </w:r>
      <w:proofErr w:type="spellStart"/>
      <w:r>
        <w:rPr>
          <w:rFonts w:cs="Arial"/>
        </w:rPr>
        <w:t>agri</w:t>
      </w:r>
      <w:proofErr w:type="spellEnd"/>
      <w:r>
        <w:rPr>
          <w:rFonts w:cs="Arial"/>
        </w:rPr>
        <w:t xml:space="preserve">-tourism uses accessory to estate wineries or cideries, such as banquet facilities, large restaurants, and accommodation facilities proposed in the Rural Area and Prime Agriculture Area designation will require an amendment to this Plan. Restaurants, banquet facilities and </w:t>
      </w:r>
      <w:proofErr w:type="gramStart"/>
      <w:r>
        <w:rPr>
          <w:rFonts w:cs="Arial"/>
        </w:rPr>
        <w:t>large scale</w:t>
      </w:r>
      <w:proofErr w:type="gramEnd"/>
      <w:r>
        <w:rPr>
          <w:rFonts w:cs="Arial"/>
        </w:rPr>
        <w:t xml:space="preserve"> tourism uses shall also require an amendment to this Plan and comply with the following criteria:</w:t>
      </w:r>
    </w:p>
    <w:p w14:paraId="27449D0C" w14:textId="77777777" w:rsidR="00F84853" w:rsidRDefault="00F84853" w:rsidP="00F84853">
      <w:pPr>
        <w:pStyle w:val="ListParagraph"/>
        <w:numPr>
          <w:ilvl w:val="0"/>
          <w:numId w:val="34"/>
        </w:numPr>
        <w:ind w:left="1701"/>
        <w:rPr>
          <w:rFonts w:cs="Arial"/>
        </w:rPr>
      </w:pPr>
      <w:r>
        <w:rPr>
          <w:rFonts w:cs="Arial"/>
        </w:rPr>
        <w:t xml:space="preserve">the proposed use complies with the minimum distance separation </w:t>
      </w:r>
      <w:proofErr w:type="gramStart"/>
      <w:r>
        <w:rPr>
          <w:rFonts w:cs="Arial"/>
        </w:rPr>
        <w:t>formulae;</w:t>
      </w:r>
      <w:proofErr w:type="gramEnd"/>
    </w:p>
    <w:p w14:paraId="7906E764" w14:textId="77777777" w:rsidR="00F84853" w:rsidRDefault="00F84853" w:rsidP="00F84853">
      <w:pPr>
        <w:pStyle w:val="ListParagraph"/>
        <w:numPr>
          <w:ilvl w:val="0"/>
          <w:numId w:val="34"/>
        </w:numPr>
        <w:ind w:left="1701"/>
        <w:rPr>
          <w:rFonts w:cs="Arial"/>
        </w:rPr>
      </w:pPr>
      <w:r>
        <w:rPr>
          <w:rFonts w:cs="Arial"/>
        </w:rPr>
        <w:t>there is an identified need within the planning horizon for additional land to accommodate the proposed use; and</w:t>
      </w:r>
    </w:p>
    <w:p w14:paraId="64948710" w14:textId="727DD645" w:rsidR="002769B2" w:rsidRDefault="00F84853" w:rsidP="00F84853">
      <w:pPr>
        <w:pStyle w:val="ListParagraph"/>
        <w:numPr>
          <w:ilvl w:val="0"/>
          <w:numId w:val="34"/>
        </w:numPr>
        <w:ind w:left="1701"/>
        <w:rPr>
          <w:rFonts w:cs="Arial"/>
        </w:rPr>
      </w:pPr>
      <w:r>
        <w:rPr>
          <w:rFonts w:cs="Arial"/>
        </w:rPr>
        <w:t xml:space="preserve">alternative locations have been evaluated, and there are no reasonable alternative locations which avoid prime agriculture areas and there are no reasonable alternative locations in prime agricultural areas with lower priority agricultural lands. </w:t>
      </w:r>
    </w:p>
    <w:bookmarkEnd w:id="10"/>
    <w:p w14:paraId="1EA573A1" w14:textId="3F8BE9FD" w:rsidR="002769B2" w:rsidRDefault="002769B2" w:rsidP="002769B2">
      <w:pPr>
        <w:pStyle w:val="ListParagraph"/>
        <w:ind w:left="1418" w:hanging="709"/>
        <w:rPr>
          <w:rFonts w:cs="Arial"/>
        </w:rPr>
      </w:pPr>
      <w:r w:rsidRPr="00F273A7">
        <w:rPr>
          <w:rFonts w:cs="Arial"/>
        </w:rPr>
        <w:t>•</w:t>
      </w:r>
      <w:r w:rsidRPr="00F273A7">
        <w:rPr>
          <w:rFonts w:cs="Arial"/>
        </w:rPr>
        <w:tab/>
      </w:r>
      <w:r w:rsidR="009A1B2E">
        <w:rPr>
          <w:rFonts w:cs="Arial"/>
        </w:rPr>
        <w:t>Estate wineries or cideries shall be required to locate with direct access to a roadway with sufficient capacity to accommodate the anticipated traffic. A traffic study may be required as a condition of the development of the estate winery or cidery.</w:t>
      </w:r>
    </w:p>
    <w:p w14:paraId="4C51A7A0" w14:textId="357CCFBC" w:rsidR="002769B2" w:rsidRDefault="002769B2" w:rsidP="002769B2">
      <w:pPr>
        <w:pStyle w:val="ListParagraph"/>
        <w:ind w:left="1418" w:hanging="709"/>
        <w:rPr>
          <w:rFonts w:cs="Arial"/>
        </w:rPr>
      </w:pPr>
      <w:bookmarkStart w:id="11" w:name="_Hlk57188206"/>
      <w:r w:rsidRPr="00F273A7">
        <w:rPr>
          <w:rFonts w:cs="Arial"/>
        </w:rPr>
        <w:t>•</w:t>
      </w:r>
      <w:r w:rsidRPr="00F273A7">
        <w:rPr>
          <w:rFonts w:cs="Arial"/>
        </w:rPr>
        <w:tab/>
      </w:r>
      <w:r w:rsidR="009A1B2E">
        <w:rPr>
          <w:rFonts w:cs="Arial"/>
        </w:rPr>
        <w:t xml:space="preserve">Winery or cidery buildings shall be clustered to minimize impacting land available for cultivation and should be set back sufficiently from a roadway </w:t>
      </w:r>
      <w:proofErr w:type="gramStart"/>
      <w:r w:rsidR="009A1B2E">
        <w:rPr>
          <w:rFonts w:cs="Arial"/>
        </w:rPr>
        <w:t>in order to</w:t>
      </w:r>
      <w:proofErr w:type="gramEnd"/>
      <w:r w:rsidR="009A1B2E">
        <w:rPr>
          <w:rFonts w:cs="Arial"/>
        </w:rPr>
        <w:t xml:space="preserve"> accommodate a suitable planting area to provide and maintain and agricultural setting.</w:t>
      </w:r>
      <w:r>
        <w:rPr>
          <w:rFonts w:cs="Arial"/>
        </w:rPr>
        <w:t xml:space="preserve"> </w:t>
      </w:r>
    </w:p>
    <w:p w14:paraId="7AA622CE" w14:textId="2E59BC4E" w:rsidR="00C252EE" w:rsidRDefault="002769B2" w:rsidP="002769B2">
      <w:pPr>
        <w:pStyle w:val="ListParagraph"/>
        <w:ind w:left="1418" w:hanging="709"/>
        <w:rPr>
          <w:rFonts w:cs="Arial"/>
        </w:rPr>
      </w:pPr>
      <w:bookmarkStart w:id="12" w:name="_Hlk81415230"/>
      <w:bookmarkEnd w:id="9"/>
      <w:bookmarkEnd w:id="11"/>
      <w:r w:rsidRPr="00F273A7">
        <w:rPr>
          <w:rFonts w:cs="Arial"/>
        </w:rPr>
        <w:t>•</w:t>
      </w:r>
      <w:r w:rsidRPr="00F273A7">
        <w:rPr>
          <w:rFonts w:cs="Arial"/>
        </w:rPr>
        <w:tab/>
      </w:r>
      <w:r w:rsidR="009A1B2E">
        <w:rPr>
          <w:rFonts w:cs="Arial"/>
        </w:rPr>
        <w:t>Council shall require that a minimum of 4 hectares of the land that is arable for viticulture and/or the production of fruit crops be planted prior to the issuance of a building permit for the estate winery or cidery.</w:t>
      </w:r>
    </w:p>
    <w:bookmarkEnd w:id="12"/>
    <w:p w14:paraId="694DA25B" w14:textId="3EACB6C7" w:rsidR="009A1B2E" w:rsidRDefault="009A1B2E" w:rsidP="009A1B2E">
      <w:pPr>
        <w:pStyle w:val="ListParagraph"/>
        <w:ind w:left="1418" w:hanging="709"/>
        <w:rPr>
          <w:rFonts w:cs="Arial"/>
        </w:rPr>
      </w:pPr>
      <w:r w:rsidRPr="00F273A7">
        <w:rPr>
          <w:rFonts w:cs="Arial"/>
        </w:rPr>
        <w:t>•</w:t>
      </w:r>
      <w:r w:rsidRPr="00F273A7">
        <w:rPr>
          <w:rFonts w:cs="Arial"/>
        </w:rPr>
        <w:tab/>
      </w:r>
      <w:r>
        <w:rPr>
          <w:rFonts w:cs="Arial"/>
        </w:rPr>
        <w:t>Accessory uses to a winery or cidery shall not detract from the principal agricultural use nor adversely affect the surrounding land uses.</w:t>
      </w:r>
    </w:p>
    <w:p w14:paraId="632D9C7A" w14:textId="53C6A550" w:rsidR="00260717" w:rsidRPr="00260717" w:rsidRDefault="009A1B2E" w:rsidP="009A1B2E">
      <w:pPr>
        <w:pStyle w:val="ListParagraph"/>
        <w:ind w:left="1418" w:hanging="709"/>
        <w:rPr>
          <w:rFonts w:cs="Arial"/>
        </w:rPr>
      </w:pPr>
      <w:r w:rsidRPr="00F273A7">
        <w:rPr>
          <w:rFonts w:cs="Arial"/>
        </w:rPr>
        <w:t>•</w:t>
      </w:r>
      <w:r w:rsidRPr="00F273A7">
        <w:rPr>
          <w:rFonts w:cs="Arial"/>
        </w:rPr>
        <w:tab/>
      </w:r>
      <w:r>
        <w:rPr>
          <w:rFonts w:cs="Arial"/>
        </w:rPr>
        <w:t>Estate wineries shall be subject to Site Plan Control</w:t>
      </w:r>
      <w:r w:rsidR="00260717" w:rsidRPr="00260717">
        <w:rPr>
          <w:rFonts w:cs="Arial"/>
        </w:rPr>
        <w:t xml:space="preserve"> and Site Plan Agreement Approval by the Township.  The following matters must be addressed to the satisfaction of the Township:</w:t>
      </w:r>
    </w:p>
    <w:p w14:paraId="67D8E9F5" w14:textId="25756A43" w:rsidR="00260717" w:rsidRPr="002A2961" w:rsidRDefault="00260717" w:rsidP="002769B2">
      <w:pPr>
        <w:pStyle w:val="ListParagraph"/>
        <w:numPr>
          <w:ilvl w:val="0"/>
          <w:numId w:val="12"/>
        </w:numPr>
        <w:ind w:left="2127"/>
        <w:rPr>
          <w:rFonts w:cs="Arial"/>
        </w:rPr>
      </w:pPr>
      <w:r w:rsidRPr="002A2961">
        <w:rPr>
          <w:rFonts w:cs="Arial"/>
        </w:rPr>
        <w:t xml:space="preserve">Water supply and waste </w:t>
      </w:r>
      <w:proofErr w:type="gramStart"/>
      <w:r w:rsidRPr="002A2961">
        <w:rPr>
          <w:rFonts w:cs="Arial"/>
        </w:rPr>
        <w:t>disposal;</w:t>
      </w:r>
      <w:proofErr w:type="gramEnd"/>
    </w:p>
    <w:p w14:paraId="07943C97" w14:textId="07F3AC24" w:rsidR="00260717" w:rsidRPr="002A2961" w:rsidRDefault="00260717" w:rsidP="002769B2">
      <w:pPr>
        <w:pStyle w:val="ListParagraph"/>
        <w:numPr>
          <w:ilvl w:val="0"/>
          <w:numId w:val="12"/>
        </w:numPr>
        <w:ind w:left="2127"/>
        <w:rPr>
          <w:rFonts w:cs="Arial"/>
        </w:rPr>
      </w:pPr>
      <w:r w:rsidRPr="002A2961">
        <w:rPr>
          <w:rFonts w:cs="Arial"/>
        </w:rPr>
        <w:t xml:space="preserve">Best practices for drainage and outlets for storm water </w:t>
      </w:r>
      <w:proofErr w:type="gramStart"/>
      <w:r w:rsidRPr="002A2961">
        <w:rPr>
          <w:rFonts w:cs="Arial"/>
        </w:rPr>
        <w:t>run-off;</w:t>
      </w:r>
      <w:proofErr w:type="gramEnd"/>
    </w:p>
    <w:p w14:paraId="5CE52580" w14:textId="191FB6EC" w:rsidR="00260717" w:rsidRPr="002A2961" w:rsidRDefault="00260717" w:rsidP="002769B2">
      <w:pPr>
        <w:pStyle w:val="ListParagraph"/>
        <w:numPr>
          <w:ilvl w:val="0"/>
          <w:numId w:val="12"/>
        </w:numPr>
        <w:ind w:left="2127"/>
        <w:rPr>
          <w:rFonts w:cs="Arial"/>
        </w:rPr>
      </w:pPr>
      <w:r w:rsidRPr="002A2961">
        <w:rPr>
          <w:rFonts w:cs="Arial"/>
        </w:rPr>
        <w:t xml:space="preserve">Entrances and exits to </w:t>
      </w:r>
      <w:proofErr w:type="gramStart"/>
      <w:r w:rsidRPr="002A2961">
        <w:rPr>
          <w:rFonts w:cs="Arial"/>
        </w:rPr>
        <w:t>roads;</w:t>
      </w:r>
      <w:proofErr w:type="gramEnd"/>
    </w:p>
    <w:p w14:paraId="5DDC85A0" w14:textId="5324DC7A" w:rsidR="00260717" w:rsidRPr="002A2961" w:rsidRDefault="00260717" w:rsidP="002769B2">
      <w:pPr>
        <w:pStyle w:val="ListParagraph"/>
        <w:numPr>
          <w:ilvl w:val="0"/>
          <w:numId w:val="12"/>
        </w:numPr>
        <w:ind w:left="2127"/>
        <w:rPr>
          <w:rFonts w:cs="Arial"/>
        </w:rPr>
      </w:pPr>
      <w:r w:rsidRPr="002A2961">
        <w:rPr>
          <w:rFonts w:cs="Arial"/>
        </w:rPr>
        <w:t xml:space="preserve">Off-street loading, parking </w:t>
      </w:r>
      <w:proofErr w:type="gramStart"/>
      <w:r w:rsidRPr="002A2961">
        <w:rPr>
          <w:rFonts w:cs="Arial"/>
        </w:rPr>
        <w:t>spaces;</w:t>
      </w:r>
      <w:proofErr w:type="gramEnd"/>
    </w:p>
    <w:p w14:paraId="6FFF3B11" w14:textId="7827BFBB" w:rsidR="00260717" w:rsidRPr="002A2961" w:rsidRDefault="00260717" w:rsidP="002769B2">
      <w:pPr>
        <w:pStyle w:val="ListParagraph"/>
        <w:numPr>
          <w:ilvl w:val="0"/>
          <w:numId w:val="12"/>
        </w:numPr>
        <w:ind w:left="2127"/>
        <w:rPr>
          <w:rFonts w:cs="Arial"/>
        </w:rPr>
      </w:pPr>
      <w:r w:rsidRPr="002A2961">
        <w:rPr>
          <w:rFonts w:cs="Arial"/>
        </w:rPr>
        <w:t xml:space="preserve">Outside </w:t>
      </w:r>
      <w:proofErr w:type="gramStart"/>
      <w:r w:rsidRPr="002A2961">
        <w:rPr>
          <w:rFonts w:cs="Arial"/>
        </w:rPr>
        <w:t>storage;</w:t>
      </w:r>
      <w:proofErr w:type="gramEnd"/>
    </w:p>
    <w:p w14:paraId="2D89E341" w14:textId="3E63BF2D" w:rsidR="00260717" w:rsidRPr="002A2961" w:rsidRDefault="00260717" w:rsidP="002769B2">
      <w:pPr>
        <w:pStyle w:val="ListParagraph"/>
        <w:numPr>
          <w:ilvl w:val="0"/>
          <w:numId w:val="12"/>
        </w:numPr>
        <w:ind w:left="2127"/>
        <w:rPr>
          <w:rFonts w:cs="Arial"/>
        </w:rPr>
      </w:pPr>
      <w:r w:rsidRPr="002A2961">
        <w:rPr>
          <w:rFonts w:cs="Arial"/>
        </w:rPr>
        <w:t xml:space="preserve">Buffering/screening, </w:t>
      </w:r>
      <w:proofErr w:type="gramStart"/>
      <w:r w:rsidRPr="002A2961">
        <w:rPr>
          <w:rFonts w:cs="Arial"/>
        </w:rPr>
        <w:t>landscaping;</w:t>
      </w:r>
      <w:proofErr w:type="gramEnd"/>
    </w:p>
    <w:p w14:paraId="1DDFF3A1" w14:textId="4E21A2EF" w:rsidR="00260717" w:rsidRPr="002A2961" w:rsidRDefault="00260717" w:rsidP="002769B2">
      <w:pPr>
        <w:pStyle w:val="ListParagraph"/>
        <w:numPr>
          <w:ilvl w:val="0"/>
          <w:numId w:val="12"/>
        </w:numPr>
        <w:ind w:left="2127"/>
        <w:rPr>
          <w:rFonts w:cs="Arial"/>
        </w:rPr>
      </w:pPr>
      <w:r w:rsidRPr="002A2961">
        <w:rPr>
          <w:rFonts w:cs="Arial"/>
        </w:rPr>
        <w:t>Outdoor areas to be used by the public (</w:t>
      </w:r>
      <w:proofErr w:type="gramStart"/>
      <w:r w:rsidRPr="002A2961">
        <w:rPr>
          <w:rFonts w:cs="Arial"/>
        </w:rPr>
        <w:t>e.g.</w:t>
      </w:r>
      <w:proofErr w:type="gramEnd"/>
      <w:r w:rsidRPr="002A2961">
        <w:rPr>
          <w:rFonts w:cs="Arial"/>
        </w:rPr>
        <w:t xml:space="preserve"> patios).</w:t>
      </w:r>
    </w:p>
    <w:p w14:paraId="0670709E" w14:textId="229CFE98" w:rsidR="002A0C9C" w:rsidRDefault="002A0C9C" w:rsidP="00260717">
      <w:pPr>
        <w:pStyle w:val="ListParagraph"/>
        <w:ind w:left="0"/>
        <w:rPr>
          <w:rFonts w:cs="Arial"/>
        </w:rPr>
      </w:pPr>
    </w:p>
    <w:p w14:paraId="5171E681" w14:textId="29333CAF" w:rsidR="00D80859" w:rsidRDefault="00D80859" w:rsidP="009A1B2E">
      <w:pPr>
        <w:pStyle w:val="ListParagraph"/>
        <w:ind w:left="792"/>
        <w:rPr>
          <w:rFonts w:cs="Arial"/>
        </w:rPr>
      </w:pPr>
      <w:r>
        <w:rPr>
          <w:rFonts w:cs="Arial"/>
        </w:rPr>
        <w:t xml:space="preserve">(g) </w:t>
      </w:r>
      <w:r w:rsidR="009A1B2E" w:rsidRPr="009A1B2E">
        <w:rPr>
          <w:rFonts w:cs="Arial"/>
          <w:u w:val="single"/>
        </w:rPr>
        <w:t>Farm wineries and cideries</w:t>
      </w:r>
      <w:r w:rsidR="009A1B2E">
        <w:rPr>
          <w:rFonts w:cs="Arial"/>
        </w:rPr>
        <w:t xml:space="preserve"> may be permitted as an </w:t>
      </w:r>
      <w:r w:rsidR="009A1B2E" w:rsidRPr="009A1B2E">
        <w:rPr>
          <w:rFonts w:cs="Arial"/>
          <w:i/>
          <w:iCs/>
        </w:rPr>
        <w:t>agricultural-related use</w:t>
      </w:r>
      <w:r w:rsidR="009A1B2E">
        <w:rPr>
          <w:rFonts w:cs="Arial"/>
        </w:rPr>
        <w:t xml:space="preserve"> subject to the following policies:</w:t>
      </w:r>
    </w:p>
    <w:p w14:paraId="35EE969A" w14:textId="3C9C4E73" w:rsidR="00D80859" w:rsidRPr="009A1B2E" w:rsidRDefault="009A1B2E" w:rsidP="009A1B2E">
      <w:pPr>
        <w:rPr>
          <w:rFonts w:cs="Arial"/>
        </w:rPr>
      </w:pPr>
      <w:r>
        <w:rPr>
          <w:rFonts w:cs="Arial"/>
        </w:rPr>
        <w:tab/>
      </w:r>
    </w:p>
    <w:p w14:paraId="38B22C35" w14:textId="77777777" w:rsidR="005233FA" w:rsidRDefault="009A1B2E" w:rsidP="009A1B2E">
      <w:pPr>
        <w:ind w:left="720" w:firstLine="131"/>
        <w:rPr>
          <w:rFonts w:ascii="Arial" w:hAnsi="Arial" w:cs="Arial"/>
        </w:rPr>
      </w:pPr>
      <w:proofErr w:type="spellStart"/>
      <w:r w:rsidRPr="005233FA">
        <w:rPr>
          <w:rFonts w:ascii="Arial" w:hAnsi="Arial" w:cs="Arial"/>
        </w:rPr>
        <w:t>i</w:t>
      </w:r>
      <w:proofErr w:type="spellEnd"/>
      <w:r w:rsidRPr="005233FA">
        <w:rPr>
          <w:rFonts w:ascii="Arial" w:hAnsi="Arial" w:cs="Arial"/>
        </w:rPr>
        <w:t xml:space="preserve">) The implementing Zoning By-law will establish zone provisions for the establishment of farm wineries or </w:t>
      </w:r>
      <w:r w:rsidR="005233FA" w:rsidRPr="005233FA">
        <w:rPr>
          <w:rFonts w:ascii="Arial" w:hAnsi="Arial" w:cs="Arial"/>
        </w:rPr>
        <w:t>cideries.</w:t>
      </w:r>
    </w:p>
    <w:p w14:paraId="6AF56BD1" w14:textId="77777777" w:rsidR="005233FA" w:rsidRDefault="005233FA" w:rsidP="009A1B2E">
      <w:pPr>
        <w:ind w:left="720" w:firstLine="131"/>
        <w:rPr>
          <w:rFonts w:ascii="Arial" w:hAnsi="Arial" w:cs="Arial"/>
        </w:rPr>
      </w:pPr>
    </w:p>
    <w:p w14:paraId="1668BF49" w14:textId="77777777" w:rsidR="005233FA" w:rsidRDefault="005233FA" w:rsidP="009A1B2E">
      <w:pPr>
        <w:ind w:left="720" w:firstLine="131"/>
        <w:rPr>
          <w:rFonts w:ascii="Arial" w:hAnsi="Arial" w:cs="Arial"/>
        </w:rPr>
      </w:pPr>
      <w:r>
        <w:rPr>
          <w:rFonts w:ascii="Arial" w:hAnsi="Arial" w:cs="Arial"/>
        </w:rPr>
        <w:t xml:space="preserve">(ii) Wines or ciders produced within a farm winery or cidery shall be made from fruit grown in the vineyard and/or fruit farm located on the same land as the farm winery or cidery as well as other lands considered part of the farmer’s own farm operation. </w:t>
      </w:r>
    </w:p>
    <w:p w14:paraId="63A69186" w14:textId="77777777" w:rsidR="005233FA" w:rsidRDefault="005233FA" w:rsidP="009A1B2E">
      <w:pPr>
        <w:ind w:left="720" w:firstLine="131"/>
        <w:rPr>
          <w:rFonts w:ascii="Arial" w:hAnsi="Arial" w:cs="Arial"/>
        </w:rPr>
      </w:pPr>
    </w:p>
    <w:p w14:paraId="1D8E2634" w14:textId="77777777" w:rsidR="005233FA" w:rsidRDefault="005233FA" w:rsidP="009A1B2E">
      <w:pPr>
        <w:ind w:left="720" w:firstLine="131"/>
        <w:rPr>
          <w:rFonts w:ascii="Arial" w:hAnsi="Arial" w:cs="Arial"/>
        </w:rPr>
      </w:pPr>
      <w:r>
        <w:rPr>
          <w:rFonts w:ascii="Arial" w:hAnsi="Arial" w:cs="Arial"/>
        </w:rPr>
        <w:t xml:space="preserve">(iii) A bed and breakfast establishment </w:t>
      </w:r>
      <w:proofErr w:type="gramStart"/>
      <w:r>
        <w:rPr>
          <w:rFonts w:ascii="Arial" w:hAnsi="Arial" w:cs="Arial"/>
        </w:rPr>
        <w:t>is</w:t>
      </w:r>
      <w:proofErr w:type="gramEnd"/>
      <w:r>
        <w:rPr>
          <w:rFonts w:ascii="Arial" w:hAnsi="Arial" w:cs="Arial"/>
        </w:rPr>
        <w:t xml:space="preserve"> allowed within the principle residence in accordance with the bed and breakfast policies in Section 7.3.4.1.</w:t>
      </w:r>
    </w:p>
    <w:p w14:paraId="7F23AA36" w14:textId="77777777" w:rsidR="005233FA" w:rsidRDefault="005233FA" w:rsidP="009A1B2E">
      <w:pPr>
        <w:ind w:left="720" w:firstLine="131"/>
        <w:rPr>
          <w:rFonts w:ascii="Arial" w:hAnsi="Arial" w:cs="Arial"/>
        </w:rPr>
      </w:pPr>
    </w:p>
    <w:p w14:paraId="7961B648" w14:textId="1987E2A6" w:rsidR="00D80859" w:rsidRPr="005233FA" w:rsidRDefault="005233FA" w:rsidP="009A1B2E">
      <w:pPr>
        <w:ind w:left="720" w:firstLine="131"/>
        <w:rPr>
          <w:rFonts w:ascii="Arial" w:hAnsi="Arial" w:cs="Arial"/>
        </w:rPr>
      </w:pPr>
      <w:r>
        <w:rPr>
          <w:rFonts w:ascii="Arial" w:hAnsi="Arial" w:cs="Arial"/>
        </w:rPr>
        <w:t>(iv) A hospitality room where wine or cider and limited complimentary food services up to 50 people is served and the retail sale of wine or cider produced on site may be permitted. The implementing Zoning By-law will set out specific retail floor area provisions.</w:t>
      </w:r>
      <w:r w:rsidRPr="005233FA">
        <w:rPr>
          <w:rFonts w:ascii="Arial" w:hAnsi="Arial" w:cs="Arial"/>
        </w:rPr>
        <w:t xml:space="preserve"> </w:t>
      </w:r>
    </w:p>
    <w:p w14:paraId="5F9A10DE" w14:textId="3B5A10E4" w:rsidR="00D80859" w:rsidRDefault="00647A68" w:rsidP="00D80859">
      <w:pPr>
        <w:pStyle w:val="ListParagraph"/>
        <w:numPr>
          <w:ilvl w:val="0"/>
          <w:numId w:val="40"/>
        </w:numPr>
        <w:rPr>
          <w:rFonts w:cs="Arial"/>
        </w:rPr>
      </w:pPr>
      <w:r>
        <w:rPr>
          <w:rFonts w:cs="Arial"/>
        </w:rPr>
        <w:t xml:space="preserve">Modify the second bullet by adding the words </w:t>
      </w:r>
      <w:r w:rsidR="00D80859">
        <w:rPr>
          <w:rFonts w:cs="Arial"/>
        </w:rPr>
        <w:t>“or ciders” after the word “Wines” and the words “or cidery” after the word “</w:t>
      </w:r>
      <w:r>
        <w:rPr>
          <w:rFonts w:cs="Arial"/>
        </w:rPr>
        <w:t>farm winery</w:t>
      </w:r>
      <w:r w:rsidR="00D80859">
        <w:rPr>
          <w:rFonts w:cs="Arial"/>
        </w:rPr>
        <w:t>”</w:t>
      </w:r>
    </w:p>
    <w:p w14:paraId="2295C480" w14:textId="74085B02" w:rsidR="00D80859" w:rsidRPr="00647A68" w:rsidRDefault="00D80859" w:rsidP="00D80859">
      <w:pPr>
        <w:pStyle w:val="ListParagraph"/>
        <w:numPr>
          <w:ilvl w:val="0"/>
          <w:numId w:val="40"/>
        </w:numPr>
        <w:rPr>
          <w:rFonts w:cs="Arial"/>
        </w:rPr>
      </w:pPr>
      <w:r w:rsidRPr="00647A68">
        <w:rPr>
          <w:rFonts w:cs="Arial"/>
        </w:rPr>
        <w:t xml:space="preserve">Modify the </w:t>
      </w:r>
      <w:r w:rsidR="00647A68" w:rsidRPr="00647A68">
        <w:rPr>
          <w:rFonts w:cs="Arial"/>
        </w:rPr>
        <w:t>third</w:t>
      </w:r>
      <w:r w:rsidRPr="00647A68">
        <w:rPr>
          <w:rFonts w:cs="Arial"/>
        </w:rPr>
        <w:t xml:space="preserve"> bullet by adding the words “in accordance with the bed and breakfast policies in Section 7.3.4.1” at the end of the sentence. </w:t>
      </w:r>
    </w:p>
    <w:p w14:paraId="66A022C9" w14:textId="60EB1601" w:rsidR="00D80859" w:rsidRDefault="00D80859" w:rsidP="00D80859">
      <w:pPr>
        <w:pStyle w:val="ListParagraph"/>
        <w:numPr>
          <w:ilvl w:val="0"/>
          <w:numId w:val="40"/>
        </w:numPr>
        <w:rPr>
          <w:rFonts w:cs="Arial"/>
        </w:rPr>
      </w:pPr>
      <w:r>
        <w:rPr>
          <w:rFonts w:cs="Arial"/>
        </w:rPr>
        <w:t xml:space="preserve">Modify the </w:t>
      </w:r>
      <w:r w:rsidR="00647A68">
        <w:rPr>
          <w:rFonts w:cs="Arial"/>
        </w:rPr>
        <w:t>fourth</w:t>
      </w:r>
      <w:r>
        <w:rPr>
          <w:rFonts w:cs="Arial"/>
        </w:rPr>
        <w:t xml:space="preserve"> bullet by adding the word</w:t>
      </w:r>
      <w:r w:rsidR="00647A68">
        <w:rPr>
          <w:rFonts w:cs="Arial"/>
        </w:rPr>
        <w:t>s</w:t>
      </w:r>
      <w:r>
        <w:rPr>
          <w:rFonts w:cs="Arial"/>
        </w:rPr>
        <w:t xml:space="preserve"> “</w:t>
      </w:r>
      <w:r w:rsidR="00647A68">
        <w:rPr>
          <w:rFonts w:cs="Arial"/>
        </w:rPr>
        <w:t>or cider</w:t>
      </w:r>
      <w:r>
        <w:rPr>
          <w:rFonts w:cs="Arial"/>
        </w:rPr>
        <w:t xml:space="preserve">” </w:t>
      </w:r>
      <w:r w:rsidR="00647A68">
        <w:rPr>
          <w:rFonts w:cs="Arial"/>
        </w:rPr>
        <w:t>after the words “where wine” and after the words “sale of wine”</w:t>
      </w:r>
      <w:r>
        <w:rPr>
          <w:rFonts w:cs="Arial"/>
        </w:rPr>
        <w:t xml:space="preserve"> </w:t>
      </w:r>
    </w:p>
    <w:p w14:paraId="35B8143B" w14:textId="6FA8DB1A" w:rsidR="00647A68" w:rsidRDefault="00647A68" w:rsidP="00D80859">
      <w:pPr>
        <w:pStyle w:val="ListParagraph"/>
        <w:numPr>
          <w:ilvl w:val="0"/>
          <w:numId w:val="40"/>
        </w:numPr>
        <w:rPr>
          <w:rFonts w:cs="Arial"/>
        </w:rPr>
      </w:pPr>
      <w:r>
        <w:rPr>
          <w:rFonts w:cs="Arial"/>
        </w:rPr>
        <w:t>Delete the fifth bullet and replace with “Winery or cidery buildings shall be clustered to minimize impacting land available for cultivation and should be set back sufficiently from a roadway in order to accommodate a suitable planting area to provide and maintain an agricultural setting.”</w:t>
      </w:r>
    </w:p>
    <w:p w14:paraId="3BEA6F41" w14:textId="27636876" w:rsidR="00647A68" w:rsidRDefault="00647A68" w:rsidP="00D80859">
      <w:pPr>
        <w:pStyle w:val="ListParagraph"/>
        <w:numPr>
          <w:ilvl w:val="0"/>
          <w:numId w:val="40"/>
        </w:numPr>
        <w:rPr>
          <w:rFonts w:cs="Arial"/>
        </w:rPr>
      </w:pPr>
      <w:r>
        <w:rPr>
          <w:rFonts w:cs="Arial"/>
        </w:rPr>
        <w:t>Modify the sixth bullet by adding the words “or cidery” at the end of the sentence.</w:t>
      </w:r>
    </w:p>
    <w:p w14:paraId="19031C5A" w14:textId="096E7713" w:rsidR="00647A68" w:rsidRDefault="000E526F" w:rsidP="00D80859">
      <w:pPr>
        <w:pStyle w:val="ListParagraph"/>
        <w:numPr>
          <w:ilvl w:val="0"/>
          <w:numId w:val="40"/>
        </w:numPr>
        <w:rPr>
          <w:rFonts w:cs="Arial"/>
        </w:rPr>
      </w:pPr>
      <w:r>
        <w:rPr>
          <w:rFonts w:cs="Arial"/>
        </w:rPr>
        <w:t>Modify the seventh bullet by adding the words “or cidery” immediately after the words “farm winery” and after the words “estate winery.”</w:t>
      </w:r>
    </w:p>
    <w:p w14:paraId="6DDACD5F" w14:textId="16620AC3" w:rsidR="000E526F" w:rsidRDefault="000E526F" w:rsidP="00D80859">
      <w:pPr>
        <w:pStyle w:val="ListParagraph"/>
        <w:numPr>
          <w:ilvl w:val="0"/>
          <w:numId w:val="40"/>
        </w:numPr>
        <w:rPr>
          <w:rFonts w:cs="Arial"/>
        </w:rPr>
      </w:pPr>
      <w:r>
        <w:rPr>
          <w:rFonts w:cs="Arial"/>
        </w:rPr>
        <w:t xml:space="preserve">Modify the seventh bullet by adding the words “of building area” immediately after the words “square </w:t>
      </w:r>
      <w:proofErr w:type="spellStart"/>
      <w:r>
        <w:rPr>
          <w:rFonts w:cs="Arial"/>
        </w:rPr>
        <w:t>metres</w:t>
      </w:r>
      <w:proofErr w:type="spellEnd"/>
      <w:r>
        <w:rPr>
          <w:rFonts w:cs="Arial"/>
        </w:rPr>
        <w:t>”</w:t>
      </w:r>
    </w:p>
    <w:p w14:paraId="7BDFD299" w14:textId="2DBEC642" w:rsidR="002A0C9C" w:rsidRDefault="002A0C9C" w:rsidP="00D80859">
      <w:pPr>
        <w:pStyle w:val="ListParagraph"/>
        <w:numPr>
          <w:ilvl w:val="0"/>
          <w:numId w:val="39"/>
        </w:numPr>
        <w:rPr>
          <w:rFonts w:cs="Arial"/>
        </w:rPr>
      </w:pPr>
      <w:r>
        <w:rPr>
          <w:rFonts w:cs="Arial"/>
        </w:rPr>
        <w:t>delet</w:t>
      </w:r>
      <w:r w:rsidR="00A56153">
        <w:rPr>
          <w:rFonts w:cs="Arial"/>
        </w:rPr>
        <w:t>e</w:t>
      </w:r>
      <w:r>
        <w:rPr>
          <w:rFonts w:cs="Arial"/>
        </w:rPr>
        <w:t xml:space="preserve"> the second last bullet point in (</w:t>
      </w:r>
      <w:r w:rsidR="002769B2">
        <w:rPr>
          <w:rFonts w:cs="Arial"/>
        </w:rPr>
        <w:t>g</w:t>
      </w:r>
      <w:r>
        <w:rPr>
          <w:rFonts w:cs="Arial"/>
        </w:rPr>
        <w:t>)</w:t>
      </w:r>
      <w:r w:rsidR="006C6822">
        <w:rPr>
          <w:rFonts w:cs="Arial"/>
        </w:rPr>
        <w:t>(viii)</w:t>
      </w:r>
      <w:r>
        <w:rPr>
          <w:rFonts w:cs="Arial"/>
        </w:rPr>
        <w:t xml:space="preserve"> Farm Wineries and replacing it with the following:</w:t>
      </w:r>
    </w:p>
    <w:p w14:paraId="29531F1F" w14:textId="685A0DC9" w:rsidR="002A0C9C" w:rsidRPr="000E526F" w:rsidRDefault="002A0C9C" w:rsidP="00D80859">
      <w:pPr>
        <w:pStyle w:val="ListParagraph"/>
        <w:numPr>
          <w:ilvl w:val="0"/>
          <w:numId w:val="39"/>
        </w:numPr>
        <w:ind w:left="2268"/>
        <w:rPr>
          <w:rFonts w:cs="Arial"/>
        </w:rPr>
      </w:pPr>
      <w:r w:rsidRPr="000E526F">
        <w:rPr>
          <w:rFonts w:cs="Arial"/>
        </w:rPr>
        <w:t xml:space="preserve">Farm wineries </w:t>
      </w:r>
      <w:r w:rsidR="000E526F">
        <w:rPr>
          <w:rFonts w:cs="Arial"/>
        </w:rPr>
        <w:t xml:space="preserve">or cideries </w:t>
      </w:r>
      <w:r w:rsidRPr="000E526F">
        <w:rPr>
          <w:rFonts w:cs="Arial"/>
        </w:rPr>
        <w:t xml:space="preserve">may be subject to Site Plan Control and Site Plan Agreement Approval by the Township.  </w:t>
      </w:r>
      <w:r w:rsidR="000E526F">
        <w:rPr>
          <w:rFonts w:cs="Arial"/>
        </w:rPr>
        <w:t>In these circumstances, the</w:t>
      </w:r>
      <w:r w:rsidRPr="000E526F">
        <w:rPr>
          <w:rFonts w:cs="Arial"/>
        </w:rPr>
        <w:t xml:space="preserve"> following matters must </w:t>
      </w:r>
      <w:r w:rsidRPr="000E526F">
        <w:rPr>
          <w:rFonts w:cs="Arial"/>
        </w:rPr>
        <w:tab/>
        <w:t>be addressed to the satisfaction of the Township:</w:t>
      </w:r>
    </w:p>
    <w:p w14:paraId="74DDBDC1" w14:textId="0C531851" w:rsidR="002A0C9C" w:rsidRPr="002A0C9C" w:rsidRDefault="002A0C9C" w:rsidP="00D80859">
      <w:pPr>
        <w:pStyle w:val="ListParagraph"/>
        <w:numPr>
          <w:ilvl w:val="0"/>
          <w:numId w:val="13"/>
        </w:numPr>
        <w:ind w:left="2268" w:firstLine="426"/>
        <w:rPr>
          <w:rFonts w:cs="Arial"/>
        </w:rPr>
      </w:pPr>
      <w:r w:rsidRPr="002A0C9C">
        <w:rPr>
          <w:rFonts w:cs="Arial"/>
        </w:rPr>
        <w:t xml:space="preserve">Water supply and waste </w:t>
      </w:r>
      <w:proofErr w:type="gramStart"/>
      <w:r w:rsidRPr="002A0C9C">
        <w:rPr>
          <w:rFonts w:cs="Arial"/>
        </w:rPr>
        <w:t>disposal;</w:t>
      </w:r>
      <w:proofErr w:type="gramEnd"/>
    </w:p>
    <w:p w14:paraId="79C5789D" w14:textId="6FA82C40" w:rsidR="002A0C9C" w:rsidRPr="002A0C9C" w:rsidRDefault="002A0C9C" w:rsidP="00D80859">
      <w:pPr>
        <w:pStyle w:val="ListParagraph"/>
        <w:numPr>
          <w:ilvl w:val="0"/>
          <w:numId w:val="13"/>
        </w:numPr>
        <w:ind w:left="2268" w:firstLine="426"/>
        <w:rPr>
          <w:rFonts w:cs="Arial"/>
        </w:rPr>
      </w:pPr>
      <w:r w:rsidRPr="002A0C9C">
        <w:rPr>
          <w:rFonts w:cs="Arial"/>
        </w:rPr>
        <w:t xml:space="preserve">Best practices for drainage and outlets for storm water </w:t>
      </w:r>
      <w:proofErr w:type="gramStart"/>
      <w:r w:rsidRPr="002A0C9C">
        <w:rPr>
          <w:rFonts w:cs="Arial"/>
        </w:rPr>
        <w:t>run-off;</w:t>
      </w:r>
      <w:proofErr w:type="gramEnd"/>
    </w:p>
    <w:p w14:paraId="27B127A2" w14:textId="0B41E144" w:rsidR="002A0C9C" w:rsidRPr="002A0C9C" w:rsidRDefault="002A0C9C" w:rsidP="00D80859">
      <w:pPr>
        <w:pStyle w:val="ListParagraph"/>
        <w:numPr>
          <w:ilvl w:val="0"/>
          <w:numId w:val="13"/>
        </w:numPr>
        <w:ind w:left="2268" w:firstLine="426"/>
        <w:rPr>
          <w:rFonts w:cs="Arial"/>
        </w:rPr>
      </w:pPr>
      <w:r w:rsidRPr="002A0C9C">
        <w:rPr>
          <w:rFonts w:cs="Arial"/>
        </w:rPr>
        <w:t xml:space="preserve">Entrances and exits to </w:t>
      </w:r>
      <w:proofErr w:type="gramStart"/>
      <w:r w:rsidRPr="002A0C9C">
        <w:rPr>
          <w:rFonts w:cs="Arial"/>
        </w:rPr>
        <w:t>roads;</w:t>
      </w:r>
      <w:proofErr w:type="gramEnd"/>
    </w:p>
    <w:p w14:paraId="524A2A6C" w14:textId="36819CE5" w:rsidR="002A0C9C" w:rsidRPr="002A0C9C" w:rsidRDefault="002A0C9C" w:rsidP="00D80859">
      <w:pPr>
        <w:pStyle w:val="ListParagraph"/>
        <w:numPr>
          <w:ilvl w:val="0"/>
          <w:numId w:val="13"/>
        </w:numPr>
        <w:ind w:left="2268" w:firstLine="426"/>
        <w:rPr>
          <w:rFonts w:cs="Arial"/>
        </w:rPr>
      </w:pPr>
      <w:r w:rsidRPr="002A0C9C">
        <w:rPr>
          <w:rFonts w:cs="Arial"/>
        </w:rPr>
        <w:t xml:space="preserve">Off-street loading, parking </w:t>
      </w:r>
      <w:proofErr w:type="gramStart"/>
      <w:r w:rsidRPr="002A0C9C">
        <w:rPr>
          <w:rFonts w:cs="Arial"/>
        </w:rPr>
        <w:t>spaces;</w:t>
      </w:r>
      <w:proofErr w:type="gramEnd"/>
    </w:p>
    <w:p w14:paraId="024A5066" w14:textId="4CFB8E9D" w:rsidR="002A0C9C" w:rsidRPr="002A0C9C" w:rsidRDefault="002A0C9C" w:rsidP="00D80859">
      <w:pPr>
        <w:pStyle w:val="ListParagraph"/>
        <w:numPr>
          <w:ilvl w:val="0"/>
          <w:numId w:val="13"/>
        </w:numPr>
        <w:ind w:left="2268" w:firstLine="426"/>
        <w:rPr>
          <w:rFonts w:cs="Arial"/>
        </w:rPr>
      </w:pPr>
      <w:r w:rsidRPr="002A0C9C">
        <w:rPr>
          <w:rFonts w:cs="Arial"/>
        </w:rPr>
        <w:t xml:space="preserve">Outside </w:t>
      </w:r>
      <w:proofErr w:type="gramStart"/>
      <w:r w:rsidRPr="002A0C9C">
        <w:rPr>
          <w:rFonts w:cs="Arial"/>
        </w:rPr>
        <w:t>storage;</w:t>
      </w:r>
      <w:proofErr w:type="gramEnd"/>
    </w:p>
    <w:p w14:paraId="77FB0064" w14:textId="19E631EE" w:rsidR="002A0C9C" w:rsidRPr="002A0C9C" w:rsidRDefault="002A0C9C" w:rsidP="00D80859">
      <w:pPr>
        <w:pStyle w:val="ListParagraph"/>
        <w:numPr>
          <w:ilvl w:val="0"/>
          <w:numId w:val="13"/>
        </w:numPr>
        <w:ind w:left="2268" w:firstLine="426"/>
        <w:rPr>
          <w:rFonts w:cs="Arial"/>
        </w:rPr>
      </w:pPr>
      <w:r w:rsidRPr="002A0C9C">
        <w:rPr>
          <w:rFonts w:cs="Arial"/>
        </w:rPr>
        <w:t xml:space="preserve">Buffering/screening, </w:t>
      </w:r>
      <w:proofErr w:type="gramStart"/>
      <w:r w:rsidRPr="002A0C9C">
        <w:rPr>
          <w:rFonts w:cs="Arial"/>
        </w:rPr>
        <w:t>landscaping;</w:t>
      </w:r>
      <w:proofErr w:type="gramEnd"/>
    </w:p>
    <w:p w14:paraId="2EAF9555" w14:textId="3AEEA2F2" w:rsidR="002A0C9C" w:rsidRDefault="002A0C9C" w:rsidP="00D80859">
      <w:pPr>
        <w:pStyle w:val="ListParagraph"/>
        <w:numPr>
          <w:ilvl w:val="0"/>
          <w:numId w:val="13"/>
        </w:numPr>
        <w:ind w:left="2268" w:firstLine="426"/>
        <w:rPr>
          <w:rFonts w:cs="Arial"/>
        </w:rPr>
      </w:pPr>
      <w:r w:rsidRPr="002A0C9C">
        <w:rPr>
          <w:rFonts w:cs="Arial"/>
        </w:rPr>
        <w:t>Outdoor areas to be used by the public (</w:t>
      </w:r>
      <w:proofErr w:type="gramStart"/>
      <w:r w:rsidRPr="002A0C9C">
        <w:rPr>
          <w:rFonts w:cs="Arial"/>
        </w:rPr>
        <w:t>e.g.</w:t>
      </w:r>
      <w:proofErr w:type="gramEnd"/>
      <w:r w:rsidRPr="002A0C9C">
        <w:rPr>
          <w:rFonts w:cs="Arial"/>
        </w:rPr>
        <w:t xml:space="preserve"> patios).</w:t>
      </w:r>
      <w:r w:rsidR="00FF5BF2">
        <w:rPr>
          <w:rFonts w:cs="Arial"/>
        </w:rPr>
        <w:t>”</w:t>
      </w:r>
    </w:p>
    <w:p w14:paraId="4F82A1F3" w14:textId="6AE3202E" w:rsidR="006C6822" w:rsidRDefault="006C6822" w:rsidP="006C6822">
      <w:pPr>
        <w:pStyle w:val="ListParagraph"/>
        <w:numPr>
          <w:ilvl w:val="0"/>
          <w:numId w:val="13"/>
        </w:numPr>
        <w:ind w:left="1560" w:hanging="567"/>
        <w:rPr>
          <w:rFonts w:cs="Arial"/>
        </w:rPr>
      </w:pPr>
      <w:r>
        <w:rPr>
          <w:rFonts w:cs="Arial"/>
        </w:rPr>
        <w:t xml:space="preserve">(g)(ix) by deleting the words “are not permitted within a Prime Agriculture Area Designated Area” and replacing them with “that are permitted by way of an amendment to this Plan shall be subject to Site Plan Control.” </w:t>
      </w:r>
    </w:p>
    <w:p w14:paraId="6FEDDF8C" w14:textId="5AB63C42" w:rsidR="002769B2" w:rsidRDefault="002769B2" w:rsidP="002769B2">
      <w:pPr>
        <w:rPr>
          <w:rFonts w:cs="Arial"/>
        </w:rPr>
      </w:pPr>
    </w:p>
    <w:p w14:paraId="1C329548" w14:textId="502F31BE" w:rsidR="002769B2" w:rsidRDefault="002769B2" w:rsidP="002769B2">
      <w:pPr>
        <w:ind w:left="720"/>
        <w:rPr>
          <w:rFonts w:ascii="Arial" w:hAnsi="Arial" w:cs="Arial"/>
        </w:rPr>
      </w:pPr>
      <w:r w:rsidRPr="002769B2">
        <w:rPr>
          <w:rFonts w:ascii="Arial" w:hAnsi="Arial" w:cs="Arial"/>
        </w:rPr>
        <w:t>Action 8:</w:t>
      </w:r>
      <w:r w:rsidR="00E84BC7">
        <w:rPr>
          <w:rFonts w:ascii="Arial" w:hAnsi="Arial" w:cs="Arial"/>
        </w:rPr>
        <w:t xml:space="preserve"> add a new subsection (h):</w:t>
      </w:r>
    </w:p>
    <w:p w14:paraId="3D942482" w14:textId="77496AF0" w:rsidR="00E84BC7" w:rsidRDefault="00E84BC7" w:rsidP="002769B2">
      <w:pPr>
        <w:ind w:left="720"/>
        <w:rPr>
          <w:rFonts w:ascii="Arial" w:hAnsi="Arial" w:cs="Arial"/>
        </w:rPr>
      </w:pPr>
    </w:p>
    <w:p w14:paraId="56985F9D" w14:textId="48F78971" w:rsidR="00E84BC7" w:rsidRDefault="00E84BC7" w:rsidP="002769B2">
      <w:pPr>
        <w:ind w:left="720"/>
        <w:rPr>
          <w:rFonts w:ascii="Arial" w:hAnsi="Arial" w:cs="Arial"/>
        </w:rPr>
      </w:pPr>
      <w:r>
        <w:rPr>
          <w:rFonts w:ascii="Arial" w:hAnsi="Arial" w:cs="Arial"/>
        </w:rPr>
        <w:t>(h) Small-Scale Micro-Breweries</w:t>
      </w:r>
    </w:p>
    <w:p w14:paraId="19397A0C" w14:textId="4D0BD9A1" w:rsidR="00E84BC7" w:rsidRDefault="00E84BC7" w:rsidP="002769B2">
      <w:pPr>
        <w:ind w:left="720"/>
        <w:rPr>
          <w:rFonts w:ascii="Arial" w:hAnsi="Arial" w:cs="Arial"/>
        </w:rPr>
      </w:pPr>
    </w:p>
    <w:p w14:paraId="5AA8C2F6" w14:textId="0C12376D" w:rsidR="00E84BC7" w:rsidRDefault="00E84BC7" w:rsidP="002769B2">
      <w:pPr>
        <w:ind w:left="720"/>
        <w:rPr>
          <w:rFonts w:ascii="Arial" w:hAnsi="Arial" w:cs="Arial"/>
        </w:rPr>
      </w:pPr>
      <w:r>
        <w:rPr>
          <w:rFonts w:ascii="Arial" w:hAnsi="Arial" w:cs="Arial"/>
        </w:rPr>
        <w:t xml:space="preserve">Small-scale micro-breweries may be permitted as an </w:t>
      </w:r>
      <w:r w:rsidRPr="00E84BC7">
        <w:rPr>
          <w:rFonts w:ascii="Arial" w:hAnsi="Arial" w:cs="Arial"/>
          <w:i/>
          <w:iCs/>
        </w:rPr>
        <w:t>agricultural-related use</w:t>
      </w:r>
      <w:r>
        <w:rPr>
          <w:rFonts w:ascii="Arial" w:hAnsi="Arial" w:cs="Arial"/>
        </w:rPr>
        <w:t xml:space="preserve"> subject to the following policies:</w:t>
      </w:r>
    </w:p>
    <w:p w14:paraId="31E511DD" w14:textId="3BEB06C7" w:rsidR="00E84BC7" w:rsidRDefault="00E84BC7" w:rsidP="002769B2">
      <w:pPr>
        <w:ind w:left="720"/>
        <w:rPr>
          <w:rFonts w:ascii="Arial" w:hAnsi="Arial" w:cs="Arial"/>
        </w:rPr>
      </w:pPr>
    </w:p>
    <w:p w14:paraId="426FE2AD" w14:textId="7C4FC0FC" w:rsidR="00E84BC7" w:rsidRDefault="00E84BC7" w:rsidP="00E84BC7">
      <w:pPr>
        <w:pStyle w:val="ListParagraph"/>
        <w:numPr>
          <w:ilvl w:val="0"/>
          <w:numId w:val="35"/>
        </w:numPr>
        <w:rPr>
          <w:rFonts w:cs="Arial"/>
        </w:rPr>
      </w:pPr>
      <w:r>
        <w:rPr>
          <w:rFonts w:cs="Arial"/>
        </w:rPr>
        <w:t>Small-scale micro-breweries where the grain and agricultural products are grown exclusively on site as a secondary use to the farming operation shall be subject to the applicable farm winery policies.</w:t>
      </w:r>
    </w:p>
    <w:p w14:paraId="1AAB87CC" w14:textId="6FBD27C8" w:rsidR="00E84BC7" w:rsidRDefault="00E84BC7" w:rsidP="00E84BC7">
      <w:pPr>
        <w:pStyle w:val="ListParagraph"/>
        <w:numPr>
          <w:ilvl w:val="0"/>
          <w:numId w:val="35"/>
        </w:numPr>
        <w:rPr>
          <w:rFonts w:cs="Arial"/>
        </w:rPr>
      </w:pPr>
      <w:r>
        <w:rPr>
          <w:rFonts w:cs="Arial"/>
        </w:rPr>
        <w:t>Small-scale micro-breweries where the grain and agricultural products are locally grown shall be subject to the applicable estate winery policies.</w:t>
      </w:r>
    </w:p>
    <w:p w14:paraId="46AC20A3" w14:textId="4AFED7B1" w:rsidR="00E84BC7" w:rsidRPr="00E84BC7" w:rsidRDefault="00E84BC7" w:rsidP="00E84BC7">
      <w:pPr>
        <w:pStyle w:val="ListParagraph"/>
        <w:numPr>
          <w:ilvl w:val="0"/>
          <w:numId w:val="35"/>
        </w:numPr>
        <w:rPr>
          <w:rFonts w:cs="Arial"/>
        </w:rPr>
      </w:pPr>
      <w:r>
        <w:rPr>
          <w:rFonts w:cs="Arial"/>
        </w:rPr>
        <w:t xml:space="preserve">Small-scale micro-breweries over 300 square </w:t>
      </w:r>
      <w:proofErr w:type="spellStart"/>
      <w:r>
        <w:rPr>
          <w:rFonts w:cs="Arial"/>
        </w:rPr>
        <w:t>metres</w:t>
      </w:r>
      <w:proofErr w:type="spellEnd"/>
      <w:r>
        <w:rPr>
          <w:rFonts w:cs="Arial"/>
        </w:rPr>
        <w:t xml:space="preserve"> of building area will be subject to the applicable estate winery policies with the exception that crops required shall be related to beer production.</w:t>
      </w:r>
    </w:p>
    <w:p w14:paraId="550923FB" w14:textId="77777777" w:rsidR="002769B2" w:rsidRPr="002769B2" w:rsidRDefault="002769B2" w:rsidP="002769B2">
      <w:pPr>
        <w:rPr>
          <w:rFonts w:cs="Arial"/>
        </w:rPr>
      </w:pPr>
    </w:p>
    <w:p w14:paraId="5EBD1F6F" w14:textId="186BCB74" w:rsidR="002A0C9C" w:rsidRDefault="002A0C9C" w:rsidP="00260717">
      <w:pPr>
        <w:pStyle w:val="ListParagraph"/>
        <w:ind w:left="0"/>
        <w:rPr>
          <w:rFonts w:cs="Arial"/>
        </w:rPr>
      </w:pPr>
    </w:p>
    <w:p w14:paraId="6682ED99" w14:textId="74CE5962" w:rsidR="00A82D78" w:rsidRDefault="006163C4" w:rsidP="00FF5BF2">
      <w:pPr>
        <w:pStyle w:val="ListParagraph"/>
        <w:ind w:left="0"/>
        <w:rPr>
          <w:rFonts w:cs="Arial"/>
        </w:rPr>
      </w:pPr>
      <w:r>
        <w:rPr>
          <w:rFonts w:cs="Arial"/>
        </w:rPr>
        <w:t>59</w:t>
      </w:r>
      <w:r w:rsidR="00FF5BF2">
        <w:rPr>
          <w:rFonts w:cs="Arial"/>
        </w:rPr>
        <w:t>.</w:t>
      </w:r>
      <w:r w:rsidR="00FF5BF2">
        <w:rPr>
          <w:rFonts w:cs="Arial"/>
        </w:rPr>
        <w:tab/>
      </w:r>
      <w:r w:rsidR="00BA7F6D">
        <w:rPr>
          <w:rFonts w:cs="Arial"/>
        </w:rPr>
        <w:t xml:space="preserve">Modify </w:t>
      </w:r>
      <w:r w:rsidR="00EB4203">
        <w:rPr>
          <w:rFonts w:cs="Arial"/>
        </w:rPr>
        <w:t>Section 5</w:t>
      </w:r>
      <w:r w:rsidR="00BA7F6D">
        <w:rPr>
          <w:rFonts w:cs="Arial"/>
        </w:rPr>
        <w:t>.3.2.4</w:t>
      </w:r>
      <w:r w:rsidR="00A82D78">
        <w:rPr>
          <w:rFonts w:cs="Arial"/>
        </w:rPr>
        <w:t>B</w:t>
      </w:r>
      <w:r w:rsidR="00BA7F6D">
        <w:rPr>
          <w:rFonts w:cs="Arial"/>
        </w:rPr>
        <w:t xml:space="preserve"> </w:t>
      </w:r>
      <w:r w:rsidR="00BA7F6D" w:rsidRPr="00EF772E">
        <w:rPr>
          <w:rFonts w:cs="Arial"/>
          <w:u w:val="single"/>
        </w:rPr>
        <w:t>Non-Farm Residential Uses</w:t>
      </w:r>
      <w:r w:rsidR="00BA7F6D">
        <w:rPr>
          <w:rFonts w:cs="Arial"/>
        </w:rPr>
        <w:t xml:space="preserve"> by </w:t>
      </w:r>
    </w:p>
    <w:p w14:paraId="1BF96D2E" w14:textId="4ADE3F33" w:rsidR="00A82D78" w:rsidRDefault="00A82D78" w:rsidP="00FF5BF2">
      <w:pPr>
        <w:pStyle w:val="ListParagraph"/>
        <w:ind w:left="0"/>
        <w:rPr>
          <w:rFonts w:cs="Arial"/>
        </w:rPr>
      </w:pPr>
    </w:p>
    <w:p w14:paraId="4B2B57ED" w14:textId="2A306556" w:rsidR="00A82D78" w:rsidRDefault="00A82D78" w:rsidP="00FF5BF2">
      <w:pPr>
        <w:pStyle w:val="ListParagraph"/>
        <w:ind w:left="0"/>
        <w:rPr>
          <w:rFonts w:cs="Arial"/>
        </w:rPr>
      </w:pPr>
      <w:r>
        <w:rPr>
          <w:rFonts w:cs="Arial"/>
        </w:rPr>
        <w:tab/>
        <w:t xml:space="preserve">a) deleting “the requirements of the Health Unit” in </w:t>
      </w:r>
      <w:proofErr w:type="gramStart"/>
      <w:r>
        <w:rPr>
          <w:rFonts w:cs="Arial"/>
        </w:rPr>
        <w:t>b)</w:t>
      </w:r>
      <w:proofErr w:type="spellStart"/>
      <w:r>
        <w:rPr>
          <w:rFonts w:cs="Arial"/>
        </w:rPr>
        <w:t>i</w:t>
      </w:r>
      <w:proofErr w:type="spellEnd"/>
      <w:proofErr w:type="gramEnd"/>
      <w:r>
        <w:rPr>
          <w:rFonts w:cs="Arial"/>
        </w:rPr>
        <w:t>)</w:t>
      </w:r>
    </w:p>
    <w:p w14:paraId="43A9F005" w14:textId="77777777" w:rsidR="00A82D78" w:rsidRDefault="00A82D78" w:rsidP="00FF5BF2">
      <w:pPr>
        <w:pStyle w:val="ListParagraph"/>
        <w:ind w:left="0"/>
        <w:rPr>
          <w:rFonts w:cs="Arial"/>
        </w:rPr>
      </w:pPr>
    </w:p>
    <w:p w14:paraId="7C1EF70D" w14:textId="1DAC57D4" w:rsidR="00FF5BF2" w:rsidRDefault="00A82D78" w:rsidP="00A82D78">
      <w:pPr>
        <w:pStyle w:val="ListParagraph"/>
        <w:ind w:left="0" w:firstLine="720"/>
        <w:rPr>
          <w:rFonts w:cs="Arial"/>
        </w:rPr>
      </w:pPr>
      <w:r>
        <w:rPr>
          <w:rFonts w:cs="Arial"/>
        </w:rPr>
        <w:t xml:space="preserve">b) </w:t>
      </w:r>
      <w:r w:rsidR="00BA7F6D">
        <w:rPr>
          <w:rFonts w:cs="Arial"/>
        </w:rPr>
        <w:t>deleting policy d)</w:t>
      </w:r>
      <w:r w:rsidR="00EB4203">
        <w:rPr>
          <w:rFonts w:cs="Arial"/>
        </w:rPr>
        <w:t xml:space="preserve"> in its entirety</w:t>
      </w:r>
      <w:r w:rsidR="00BA7F6D">
        <w:rPr>
          <w:rFonts w:cs="Arial"/>
        </w:rPr>
        <w:t>.</w:t>
      </w:r>
    </w:p>
    <w:p w14:paraId="48CA0E40" w14:textId="0A918BF7" w:rsidR="00BA7F6D" w:rsidRDefault="00BA7F6D" w:rsidP="00FF5BF2">
      <w:pPr>
        <w:pStyle w:val="ListParagraph"/>
        <w:ind w:left="0"/>
        <w:rPr>
          <w:rFonts w:cs="Arial"/>
        </w:rPr>
      </w:pPr>
    </w:p>
    <w:p w14:paraId="0CB326A0" w14:textId="768FD2A6" w:rsidR="00BA7F6D" w:rsidRDefault="006163C4" w:rsidP="00F5279B">
      <w:pPr>
        <w:pStyle w:val="ListParagraph"/>
        <w:ind w:hanging="720"/>
        <w:rPr>
          <w:rFonts w:cs="Arial"/>
        </w:rPr>
      </w:pPr>
      <w:r>
        <w:rPr>
          <w:rFonts w:cs="Arial"/>
        </w:rPr>
        <w:t>60</w:t>
      </w:r>
      <w:r w:rsidR="00BA7F6D">
        <w:rPr>
          <w:rFonts w:cs="Arial"/>
        </w:rPr>
        <w:t>.</w:t>
      </w:r>
      <w:r w:rsidR="00BA7F6D">
        <w:rPr>
          <w:rFonts w:cs="Arial"/>
        </w:rPr>
        <w:tab/>
        <w:t xml:space="preserve">Delete 5.3.3 </w:t>
      </w:r>
      <w:r w:rsidR="00BA7F6D" w:rsidRPr="00EF772E">
        <w:rPr>
          <w:rFonts w:cs="Arial"/>
          <w:u w:val="single"/>
        </w:rPr>
        <w:t>Aggregate</w:t>
      </w:r>
      <w:r w:rsidR="00BA7F6D">
        <w:rPr>
          <w:rFonts w:cs="Arial"/>
        </w:rPr>
        <w:t xml:space="preserve"> </w:t>
      </w:r>
      <w:r w:rsidR="00F5279B">
        <w:rPr>
          <w:rFonts w:cs="Arial"/>
        </w:rPr>
        <w:t xml:space="preserve">and all subsections associated with Section 5.3.3 </w:t>
      </w:r>
      <w:r w:rsidR="00EF772E">
        <w:rPr>
          <w:rFonts w:cs="Arial"/>
        </w:rPr>
        <w:t xml:space="preserve">in its entirety </w:t>
      </w:r>
      <w:r w:rsidR="00BA7F6D">
        <w:rPr>
          <w:rFonts w:cs="Arial"/>
        </w:rPr>
        <w:t>and replace with the following:</w:t>
      </w:r>
    </w:p>
    <w:p w14:paraId="09F68CA8" w14:textId="527EAC2C" w:rsidR="00BA7F6D" w:rsidRDefault="00BA7F6D" w:rsidP="00FF5BF2">
      <w:pPr>
        <w:pStyle w:val="ListParagraph"/>
        <w:ind w:left="0"/>
        <w:rPr>
          <w:rFonts w:cs="Arial"/>
        </w:rPr>
      </w:pPr>
    </w:p>
    <w:p w14:paraId="27AB0702" w14:textId="49D113EB" w:rsidR="00BA7F6D" w:rsidRPr="00BA7F6D" w:rsidRDefault="00BA7F6D" w:rsidP="00BA7F6D">
      <w:pPr>
        <w:pStyle w:val="ListParagraph"/>
        <w:rPr>
          <w:rFonts w:cs="Arial"/>
        </w:rPr>
      </w:pPr>
      <w:r>
        <w:rPr>
          <w:rFonts w:cs="Arial"/>
        </w:rPr>
        <w:t>“</w:t>
      </w:r>
      <w:r w:rsidRPr="00BA7F6D">
        <w:rPr>
          <w:rFonts w:cs="Arial"/>
        </w:rPr>
        <w:t>5.3.3</w:t>
      </w:r>
      <w:r w:rsidRPr="00BA7F6D">
        <w:rPr>
          <w:rFonts w:cs="Arial"/>
        </w:rPr>
        <w:tab/>
        <w:t>Aggregate</w:t>
      </w:r>
    </w:p>
    <w:p w14:paraId="6738A666" w14:textId="77777777" w:rsidR="00BA7F6D" w:rsidRPr="00BA7F6D" w:rsidRDefault="00BA7F6D" w:rsidP="00BA7F6D">
      <w:pPr>
        <w:pStyle w:val="ListParagraph"/>
        <w:rPr>
          <w:rFonts w:cs="Arial"/>
        </w:rPr>
      </w:pPr>
    </w:p>
    <w:p w14:paraId="03548C9F" w14:textId="77777777" w:rsidR="00BA7F6D" w:rsidRPr="00BA7F6D" w:rsidRDefault="00BA7F6D" w:rsidP="00BA7F6D">
      <w:pPr>
        <w:pStyle w:val="ListParagraph"/>
        <w:rPr>
          <w:rFonts w:cs="Arial"/>
        </w:rPr>
      </w:pPr>
      <w:r w:rsidRPr="00BA7F6D">
        <w:rPr>
          <w:rFonts w:cs="Arial"/>
        </w:rPr>
        <w:t xml:space="preserve">The Township recognizes the need to ensure a supply of aggregates for local, regional, and provincial needs at a reasonable cost for future development purposes while ensuring that environmental impacts have been addressed and that no segment of the municipality experiences unreasonable impacts resulting from aggregate extractions. </w:t>
      </w:r>
    </w:p>
    <w:p w14:paraId="5DA36303" w14:textId="77777777" w:rsidR="00BA7F6D" w:rsidRPr="00BA7F6D" w:rsidRDefault="00BA7F6D" w:rsidP="00BA7F6D">
      <w:pPr>
        <w:pStyle w:val="ListParagraph"/>
        <w:rPr>
          <w:rFonts w:cs="Arial"/>
        </w:rPr>
      </w:pPr>
    </w:p>
    <w:p w14:paraId="601A4D38" w14:textId="524CAB8B" w:rsidR="00BA7F6D" w:rsidRPr="00BA7F6D" w:rsidRDefault="00BA7F6D" w:rsidP="00BA7F6D">
      <w:pPr>
        <w:pStyle w:val="ListParagraph"/>
        <w:rPr>
          <w:rFonts w:cs="Arial"/>
        </w:rPr>
      </w:pPr>
      <w:r w:rsidRPr="00BA7F6D">
        <w:rPr>
          <w:rFonts w:cs="Arial"/>
        </w:rPr>
        <w:t xml:space="preserve">Areas with high aggregate potential where the establishment of aggregate uses may be appropriate are identified as Bedrock Resource areas on Schedule </w:t>
      </w:r>
      <w:r w:rsidR="00DD7CAA">
        <w:rPr>
          <w:rFonts w:cs="Arial"/>
        </w:rPr>
        <w:t>“</w:t>
      </w:r>
      <w:r w:rsidR="001D553E">
        <w:rPr>
          <w:rFonts w:cs="Arial"/>
        </w:rPr>
        <w:t>J</w:t>
      </w:r>
      <w:r w:rsidR="00DD7CAA">
        <w:rPr>
          <w:rFonts w:cs="Arial"/>
        </w:rPr>
        <w:t>”</w:t>
      </w:r>
      <w:r w:rsidRPr="00BA7F6D">
        <w:rPr>
          <w:rFonts w:cs="Arial"/>
        </w:rPr>
        <w:t xml:space="preserve"> as a constraint overlay.  These areas </w:t>
      </w:r>
      <w:r w:rsidR="001D553E">
        <w:rPr>
          <w:rFonts w:cs="Arial"/>
        </w:rPr>
        <w:t xml:space="preserve">have a high potential for bedrock extraction and </w:t>
      </w:r>
      <w:r w:rsidRPr="00BA7F6D">
        <w:rPr>
          <w:rFonts w:cs="Arial"/>
        </w:rPr>
        <w:t>are protected for possible future extraction purposes.</w:t>
      </w:r>
    </w:p>
    <w:p w14:paraId="385454D3" w14:textId="77777777" w:rsidR="00BA7F6D" w:rsidRPr="001D553E" w:rsidRDefault="00BA7F6D" w:rsidP="001D553E">
      <w:pPr>
        <w:rPr>
          <w:rFonts w:cs="Arial"/>
        </w:rPr>
      </w:pPr>
    </w:p>
    <w:p w14:paraId="16470616" w14:textId="0C293F69" w:rsidR="00BA7F6D" w:rsidRPr="00BA7F6D" w:rsidRDefault="00BA7F6D" w:rsidP="00BA7F6D">
      <w:pPr>
        <w:pStyle w:val="ListParagraph"/>
        <w:rPr>
          <w:rFonts w:cs="Arial"/>
        </w:rPr>
      </w:pPr>
      <w:r w:rsidRPr="00BA7F6D">
        <w:rPr>
          <w:rFonts w:cs="Arial"/>
        </w:rPr>
        <w:t xml:space="preserve">Existing </w:t>
      </w:r>
      <w:r w:rsidR="006C1C6D" w:rsidRPr="00BA7F6D">
        <w:rPr>
          <w:rFonts w:cs="Arial"/>
        </w:rPr>
        <w:t>licensed</w:t>
      </w:r>
      <w:r w:rsidRPr="00BA7F6D">
        <w:rPr>
          <w:rFonts w:cs="Arial"/>
        </w:rPr>
        <w:t xml:space="preserve"> aggregate operations (whether pit or quarry) are recognized on Schedule ‘A’ to this Plan and are designated Aggregate.  New pit or quarry operations outside the Aggregate designation areas on Schedule ‘A’ shall be established by amendment to this Official Plan.</w:t>
      </w:r>
    </w:p>
    <w:p w14:paraId="3DC12EE4" w14:textId="77777777" w:rsidR="00BA7F6D" w:rsidRPr="00BA7F6D" w:rsidRDefault="00BA7F6D" w:rsidP="00BA7F6D">
      <w:pPr>
        <w:pStyle w:val="ListParagraph"/>
        <w:rPr>
          <w:rFonts w:cs="Arial"/>
        </w:rPr>
      </w:pPr>
    </w:p>
    <w:p w14:paraId="3730C3CF" w14:textId="77777777" w:rsidR="00BA7F6D" w:rsidRPr="00BA7F6D" w:rsidRDefault="00BA7F6D" w:rsidP="00BA7F6D">
      <w:pPr>
        <w:pStyle w:val="ListParagraph"/>
        <w:rPr>
          <w:rFonts w:cs="Arial"/>
        </w:rPr>
      </w:pPr>
      <w:r w:rsidRPr="00BA7F6D">
        <w:rPr>
          <w:rFonts w:cs="Arial"/>
        </w:rPr>
        <w:t>5.3.3.1</w:t>
      </w:r>
      <w:r w:rsidRPr="00BA7F6D">
        <w:rPr>
          <w:rFonts w:cs="Arial"/>
        </w:rPr>
        <w:tab/>
        <w:t>Permitted Uses</w:t>
      </w:r>
    </w:p>
    <w:p w14:paraId="64D4B403" w14:textId="77777777" w:rsidR="00BA7F6D" w:rsidRPr="00BA7F6D" w:rsidRDefault="00BA7F6D" w:rsidP="00BA7F6D">
      <w:pPr>
        <w:pStyle w:val="ListParagraph"/>
        <w:rPr>
          <w:rFonts w:cs="Arial"/>
        </w:rPr>
      </w:pPr>
    </w:p>
    <w:p w14:paraId="4F0AD2CC" w14:textId="28F52E08" w:rsidR="00BA7F6D" w:rsidRPr="00BA7F6D" w:rsidRDefault="00BA7F6D" w:rsidP="00BA7F6D">
      <w:pPr>
        <w:pStyle w:val="ListParagraph"/>
        <w:rPr>
          <w:rFonts w:cs="Arial"/>
        </w:rPr>
      </w:pPr>
      <w:r w:rsidRPr="00BA7F6D">
        <w:rPr>
          <w:rFonts w:cs="Arial"/>
        </w:rPr>
        <w:t xml:space="preserve">Within the Aggregate designation on Schedule ‘A’ the predominant use of lands shall be for the quarrying and extraction of gravel, sand, stone, and other aggregates.  Associated operations such as blasting, crushing, screening, washing, aggregate blending, aggregate storage, aggregate recycling (including asphalt and concrete), and associated buildings may be permitted provided these associated operations are compatible with other uses permitted by this Plan.  </w:t>
      </w:r>
    </w:p>
    <w:p w14:paraId="6D45B1AD" w14:textId="77777777" w:rsidR="00BA7F6D" w:rsidRPr="00BA7F6D" w:rsidRDefault="00BA7F6D" w:rsidP="00BA7F6D">
      <w:pPr>
        <w:pStyle w:val="ListParagraph"/>
        <w:rPr>
          <w:rFonts w:cs="Arial"/>
        </w:rPr>
      </w:pPr>
      <w:r w:rsidRPr="00BA7F6D">
        <w:rPr>
          <w:rFonts w:cs="Arial"/>
        </w:rPr>
        <w:t xml:space="preserve"> </w:t>
      </w:r>
    </w:p>
    <w:p w14:paraId="25BE2453" w14:textId="38275827" w:rsidR="00BA7F6D" w:rsidRPr="00BA7F6D" w:rsidRDefault="00BA7F6D" w:rsidP="00BA7F6D">
      <w:pPr>
        <w:pStyle w:val="ListParagraph"/>
        <w:rPr>
          <w:rFonts w:cs="Arial"/>
        </w:rPr>
      </w:pPr>
      <w:r w:rsidRPr="00BA7F6D">
        <w:rPr>
          <w:rFonts w:cs="Arial"/>
        </w:rPr>
        <w:t xml:space="preserve">Development of Bedrock Resource areas on Schedule </w:t>
      </w:r>
      <w:r w:rsidR="00FA26D4">
        <w:rPr>
          <w:rFonts w:cs="Arial"/>
        </w:rPr>
        <w:t xml:space="preserve">J </w:t>
      </w:r>
      <w:r w:rsidRPr="00BA7F6D">
        <w:rPr>
          <w:rFonts w:cs="Arial"/>
        </w:rPr>
        <w:t xml:space="preserve">may be permitted in accordance with the underlying land use designation on Schedule "A" provided that no proposed use which would preclude the </w:t>
      </w:r>
      <w:proofErr w:type="spellStart"/>
      <w:r w:rsidRPr="00BA7F6D">
        <w:rPr>
          <w:rFonts w:cs="Arial"/>
        </w:rPr>
        <w:t>economical</w:t>
      </w:r>
      <w:proofErr w:type="spellEnd"/>
      <w:r w:rsidRPr="00BA7F6D">
        <w:rPr>
          <w:rFonts w:cs="Arial"/>
        </w:rPr>
        <w:t xml:space="preserve"> future use of these lands for mineral extraction is permitted. </w:t>
      </w:r>
    </w:p>
    <w:p w14:paraId="0A843BFA" w14:textId="77777777" w:rsidR="00BA7F6D" w:rsidRPr="00BA7F6D" w:rsidRDefault="00BA7F6D" w:rsidP="00BA7F6D">
      <w:pPr>
        <w:pStyle w:val="ListParagraph"/>
        <w:rPr>
          <w:rFonts w:cs="Arial"/>
        </w:rPr>
      </w:pPr>
    </w:p>
    <w:p w14:paraId="0DFDA5AA" w14:textId="09AABEA3" w:rsidR="00BA7F6D" w:rsidRPr="00BA7F6D" w:rsidRDefault="00BA7F6D" w:rsidP="00BA7F6D">
      <w:pPr>
        <w:pStyle w:val="ListParagraph"/>
        <w:rPr>
          <w:rFonts w:cs="Arial"/>
        </w:rPr>
      </w:pPr>
      <w:r w:rsidRPr="00BA7F6D">
        <w:rPr>
          <w:rFonts w:cs="Arial"/>
        </w:rPr>
        <w:t xml:space="preserve">Minor adjustments to the boundaries of areas shown on Schedule </w:t>
      </w:r>
      <w:r w:rsidR="00E84BC7">
        <w:rPr>
          <w:rFonts w:cs="Arial"/>
        </w:rPr>
        <w:t>J</w:t>
      </w:r>
      <w:r w:rsidRPr="00BA7F6D">
        <w:rPr>
          <w:rFonts w:cs="Arial"/>
        </w:rPr>
        <w:t xml:space="preserve"> as Bedrock Resource, based on more detailed site evaluation, may be permitted without amendment to the Official Plan. These minor adjustments may include extensions into the identified “Area of Influence” for a constraint feature, subject to the conclusions of an appropriate study (as described in 5.3.3.2d).</w:t>
      </w:r>
    </w:p>
    <w:p w14:paraId="56C914F1" w14:textId="77777777" w:rsidR="00BA7F6D" w:rsidRPr="00BA7F6D" w:rsidRDefault="00BA7F6D" w:rsidP="00BA7F6D">
      <w:pPr>
        <w:pStyle w:val="ListParagraph"/>
        <w:rPr>
          <w:rFonts w:cs="Arial"/>
        </w:rPr>
      </w:pPr>
    </w:p>
    <w:p w14:paraId="7B354580" w14:textId="77777777" w:rsidR="00BA7F6D" w:rsidRPr="00BA7F6D" w:rsidRDefault="00BA7F6D" w:rsidP="00BA7F6D">
      <w:pPr>
        <w:pStyle w:val="ListParagraph"/>
        <w:rPr>
          <w:rFonts w:cs="Arial"/>
        </w:rPr>
      </w:pPr>
      <w:r w:rsidRPr="00BA7F6D">
        <w:rPr>
          <w:rFonts w:cs="Arial"/>
        </w:rPr>
        <w:t>5.3.3.2</w:t>
      </w:r>
      <w:r w:rsidRPr="00BA7F6D">
        <w:rPr>
          <w:rFonts w:cs="Arial"/>
        </w:rPr>
        <w:tab/>
        <w:t>Application of Policies</w:t>
      </w:r>
    </w:p>
    <w:p w14:paraId="45B84B8A" w14:textId="77777777" w:rsidR="00BA7F6D" w:rsidRPr="00BA7F6D" w:rsidRDefault="00BA7F6D" w:rsidP="00BA7F6D">
      <w:pPr>
        <w:pStyle w:val="ListParagraph"/>
        <w:rPr>
          <w:rFonts w:cs="Arial"/>
        </w:rPr>
      </w:pPr>
    </w:p>
    <w:p w14:paraId="4A36D9B4" w14:textId="5644E23F" w:rsidR="00BA7F6D" w:rsidRPr="00BA7F6D" w:rsidRDefault="00BA7F6D" w:rsidP="00BA7F6D">
      <w:pPr>
        <w:pStyle w:val="ListParagraph"/>
        <w:rPr>
          <w:rFonts w:cs="Arial"/>
        </w:rPr>
      </w:pPr>
      <w:r w:rsidRPr="00BA7F6D">
        <w:rPr>
          <w:rFonts w:cs="Arial"/>
        </w:rPr>
        <w:t>a)</w:t>
      </w:r>
      <w:r w:rsidRPr="00BA7F6D">
        <w:rPr>
          <w:rFonts w:cs="Arial"/>
        </w:rPr>
        <w:tab/>
        <w:t xml:space="preserve">Loyalist Township is designated under the Aggregate Resources </w:t>
      </w:r>
      <w:r w:rsidR="00A712A2">
        <w:rPr>
          <w:rFonts w:cs="Arial"/>
        </w:rPr>
        <w:tab/>
      </w:r>
      <w:r w:rsidRPr="00BA7F6D">
        <w:rPr>
          <w:rFonts w:cs="Arial"/>
        </w:rPr>
        <w:t xml:space="preserve">Act.  If the policies of this Plan and the terms of the Act and </w:t>
      </w:r>
      <w:r w:rsidR="00A712A2">
        <w:rPr>
          <w:rFonts w:cs="Arial"/>
        </w:rPr>
        <w:tab/>
      </w:r>
      <w:r w:rsidRPr="00BA7F6D">
        <w:rPr>
          <w:rFonts w:cs="Arial"/>
        </w:rPr>
        <w:t xml:space="preserve">regulations treat the same subject matter differently, the Act and </w:t>
      </w:r>
      <w:r w:rsidR="00A712A2">
        <w:rPr>
          <w:rFonts w:cs="Arial"/>
        </w:rPr>
        <w:tab/>
      </w:r>
      <w:r w:rsidRPr="00BA7F6D">
        <w:rPr>
          <w:rFonts w:cs="Arial"/>
        </w:rPr>
        <w:t>regulations shall take precedence.</w:t>
      </w:r>
    </w:p>
    <w:p w14:paraId="354AAFCC" w14:textId="77777777" w:rsidR="00BA7F6D" w:rsidRPr="00BA7F6D" w:rsidRDefault="00BA7F6D" w:rsidP="00BA7F6D">
      <w:pPr>
        <w:pStyle w:val="ListParagraph"/>
        <w:rPr>
          <w:rFonts w:cs="Arial"/>
        </w:rPr>
      </w:pPr>
    </w:p>
    <w:p w14:paraId="0D47040C" w14:textId="788E69D2" w:rsidR="00BA7F6D" w:rsidRPr="00BA7F6D" w:rsidRDefault="00BA7F6D" w:rsidP="00BA7F6D">
      <w:pPr>
        <w:pStyle w:val="ListParagraph"/>
        <w:rPr>
          <w:rFonts w:cs="Arial"/>
        </w:rPr>
      </w:pPr>
      <w:r w:rsidRPr="00BA7F6D">
        <w:rPr>
          <w:rFonts w:cs="Arial"/>
        </w:rPr>
        <w:t>b)</w:t>
      </w:r>
      <w:r w:rsidRPr="00BA7F6D">
        <w:rPr>
          <w:rFonts w:cs="Arial"/>
        </w:rPr>
        <w:tab/>
        <w:t xml:space="preserve">The establishment of wayside pits and quarries is permitted </w:t>
      </w:r>
      <w:r w:rsidR="00A712A2">
        <w:rPr>
          <w:rFonts w:cs="Arial"/>
        </w:rPr>
        <w:tab/>
      </w:r>
      <w:r w:rsidRPr="00BA7F6D">
        <w:rPr>
          <w:rFonts w:cs="Arial"/>
        </w:rPr>
        <w:t xml:space="preserve">throughout the Township in accordance with the policies in Part 6 </w:t>
      </w:r>
      <w:r w:rsidR="00A712A2">
        <w:rPr>
          <w:rFonts w:cs="Arial"/>
        </w:rPr>
        <w:tab/>
      </w:r>
      <w:r w:rsidRPr="00BA7F6D">
        <w:rPr>
          <w:rFonts w:cs="Arial"/>
        </w:rPr>
        <w:t>of this Plan.</w:t>
      </w:r>
    </w:p>
    <w:p w14:paraId="7872F927" w14:textId="77777777" w:rsidR="00BA7F6D" w:rsidRPr="00BA7F6D" w:rsidRDefault="00BA7F6D" w:rsidP="00BA7F6D">
      <w:pPr>
        <w:pStyle w:val="ListParagraph"/>
        <w:rPr>
          <w:rFonts w:cs="Arial"/>
        </w:rPr>
      </w:pPr>
    </w:p>
    <w:p w14:paraId="6DCD413B" w14:textId="77777777" w:rsidR="00BA7F6D" w:rsidRPr="00BA7F6D" w:rsidRDefault="00BA7F6D" w:rsidP="00BA7F6D">
      <w:pPr>
        <w:pStyle w:val="ListParagraph"/>
        <w:rPr>
          <w:rFonts w:cs="Arial"/>
        </w:rPr>
      </w:pPr>
      <w:r w:rsidRPr="00BA7F6D">
        <w:rPr>
          <w:rFonts w:cs="Arial"/>
        </w:rPr>
        <w:t>c)</w:t>
      </w:r>
      <w:r w:rsidRPr="00BA7F6D">
        <w:rPr>
          <w:rFonts w:cs="Arial"/>
        </w:rPr>
        <w:tab/>
        <w:t xml:space="preserve">Areas of known high potential bedrock resources are based on </w:t>
      </w:r>
      <w:r w:rsidRPr="00BA7F6D">
        <w:rPr>
          <w:rFonts w:cs="Arial"/>
        </w:rPr>
        <w:tab/>
        <w:t xml:space="preserve">the Ontario Aggregate Resources inventory and generally </w:t>
      </w:r>
      <w:r w:rsidRPr="00BA7F6D">
        <w:rPr>
          <w:rFonts w:cs="Arial"/>
        </w:rPr>
        <w:tab/>
        <w:t>exclude the following features:</w:t>
      </w:r>
    </w:p>
    <w:p w14:paraId="764C5C35" w14:textId="77777777" w:rsidR="00BA7F6D" w:rsidRPr="00BA7F6D" w:rsidRDefault="00BA7F6D" w:rsidP="00BA7F6D">
      <w:pPr>
        <w:pStyle w:val="ListParagraph"/>
        <w:rPr>
          <w:rFonts w:cs="Arial"/>
        </w:rPr>
      </w:pPr>
    </w:p>
    <w:p w14:paraId="6A7A4D1F" w14:textId="77777777" w:rsidR="00BA7F6D" w:rsidRPr="00BA7F6D" w:rsidRDefault="00BA7F6D" w:rsidP="00A712A2">
      <w:pPr>
        <w:pStyle w:val="ListParagraph"/>
        <w:ind w:left="0"/>
        <w:rPr>
          <w:rFonts w:cs="Arial"/>
        </w:rPr>
      </w:pPr>
      <w:r w:rsidRPr="00BA7F6D">
        <w:rPr>
          <w:rFonts w:cs="Arial"/>
        </w:rPr>
        <w:tab/>
      </w:r>
    </w:p>
    <w:tbl>
      <w:tblPr>
        <w:tblW w:w="0" w:type="auto"/>
        <w:tblInd w:w="1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35"/>
        <w:gridCol w:w="2253"/>
        <w:gridCol w:w="2197"/>
      </w:tblGrid>
      <w:tr w:rsidR="00A712A2" w:rsidRPr="00A712A2" w14:paraId="5ADA48F6" w14:textId="77777777" w:rsidTr="00A712A2">
        <w:tc>
          <w:tcPr>
            <w:tcW w:w="1335" w:type="dxa"/>
            <w:shd w:val="clear" w:color="auto" w:fill="auto"/>
          </w:tcPr>
          <w:p w14:paraId="1D3925F5" w14:textId="77777777" w:rsidR="00A712A2" w:rsidRPr="00A712A2" w:rsidRDefault="00A712A2" w:rsidP="00A712A2">
            <w:pPr>
              <w:widowControl w:val="0"/>
              <w:tabs>
                <w:tab w:val="left" w:pos="-1080"/>
                <w:tab w:val="left" w:pos="-720"/>
                <w:tab w:val="left" w:pos="2700"/>
              </w:tabs>
              <w:autoSpaceDE w:val="0"/>
              <w:autoSpaceDN w:val="0"/>
              <w:adjustRightInd w:val="0"/>
              <w:jc w:val="center"/>
              <w:rPr>
                <w:rFonts w:ascii="Arial" w:hAnsi="Arial" w:cs="Arial"/>
                <w:lang w:val="en-CA"/>
              </w:rPr>
            </w:pPr>
            <w:r w:rsidRPr="00A712A2">
              <w:rPr>
                <w:rFonts w:ascii="Arial" w:hAnsi="Arial" w:cs="Arial"/>
                <w:lang w:val="en-CA"/>
              </w:rPr>
              <w:t>Item</w:t>
            </w:r>
          </w:p>
        </w:tc>
        <w:tc>
          <w:tcPr>
            <w:tcW w:w="2253" w:type="dxa"/>
            <w:shd w:val="clear" w:color="auto" w:fill="auto"/>
          </w:tcPr>
          <w:p w14:paraId="3471F5DB" w14:textId="77777777" w:rsidR="00A712A2" w:rsidRPr="00A712A2" w:rsidRDefault="00A712A2" w:rsidP="00A712A2">
            <w:pPr>
              <w:widowControl w:val="0"/>
              <w:tabs>
                <w:tab w:val="left" w:pos="-1080"/>
                <w:tab w:val="left" w:pos="-720"/>
                <w:tab w:val="left" w:pos="2700"/>
              </w:tabs>
              <w:autoSpaceDE w:val="0"/>
              <w:autoSpaceDN w:val="0"/>
              <w:adjustRightInd w:val="0"/>
              <w:jc w:val="center"/>
              <w:rPr>
                <w:rFonts w:ascii="Arial" w:hAnsi="Arial" w:cs="Arial"/>
                <w:lang w:val="en-CA"/>
              </w:rPr>
            </w:pPr>
            <w:r w:rsidRPr="00A712A2">
              <w:rPr>
                <w:rFonts w:ascii="Arial" w:hAnsi="Arial" w:cs="Arial"/>
                <w:lang w:val="en-CA"/>
              </w:rPr>
              <w:t>Constraint Feature</w:t>
            </w:r>
          </w:p>
        </w:tc>
        <w:tc>
          <w:tcPr>
            <w:tcW w:w="2197" w:type="dxa"/>
            <w:shd w:val="clear" w:color="auto" w:fill="auto"/>
          </w:tcPr>
          <w:p w14:paraId="12F1A1D6" w14:textId="77777777" w:rsidR="00A712A2" w:rsidRPr="00A712A2" w:rsidRDefault="00A712A2" w:rsidP="00A712A2">
            <w:pPr>
              <w:widowControl w:val="0"/>
              <w:tabs>
                <w:tab w:val="left" w:pos="-1080"/>
                <w:tab w:val="left" w:pos="-720"/>
                <w:tab w:val="left" w:pos="2700"/>
              </w:tabs>
              <w:autoSpaceDE w:val="0"/>
              <w:autoSpaceDN w:val="0"/>
              <w:adjustRightInd w:val="0"/>
              <w:jc w:val="center"/>
              <w:rPr>
                <w:rFonts w:ascii="Arial" w:hAnsi="Arial" w:cs="Arial"/>
                <w:lang w:val="en-CA"/>
              </w:rPr>
            </w:pPr>
            <w:r w:rsidRPr="00A712A2">
              <w:rPr>
                <w:rFonts w:ascii="Arial" w:hAnsi="Arial" w:cs="Arial"/>
                <w:lang w:val="en-CA"/>
              </w:rPr>
              <w:t>Area of Influence</w:t>
            </w:r>
          </w:p>
        </w:tc>
      </w:tr>
      <w:tr w:rsidR="00A712A2" w:rsidRPr="00A712A2" w14:paraId="14B4B4A2" w14:textId="77777777" w:rsidTr="00A712A2">
        <w:tc>
          <w:tcPr>
            <w:tcW w:w="1335" w:type="dxa"/>
            <w:shd w:val="clear" w:color="auto" w:fill="auto"/>
          </w:tcPr>
          <w:p w14:paraId="032DE461" w14:textId="77777777" w:rsidR="00A712A2" w:rsidRPr="00A712A2" w:rsidRDefault="00A712A2" w:rsidP="00A712A2">
            <w:pPr>
              <w:widowControl w:val="0"/>
              <w:tabs>
                <w:tab w:val="left" w:pos="-1080"/>
                <w:tab w:val="left" w:pos="-720"/>
                <w:tab w:val="left" w:pos="2700"/>
              </w:tabs>
              <w:autoSpaceDE w:val="0"/>
              <w:autoSpaceDN w:val="0"/>
              <w:adjustRightInd w:val="0"/>
              <w:jc w:val="center"/>
              <w:rPr>
                <w:rFonts w:ascii="Arial" w:hAnsi="Arial" w:cs="Arial"/>
                <w:lang w:val="en-CA"/>
              </w:rPr>
            </w:pPr>
            <w:r w:rsidRPr="00A712A2">
              <w:rPr>
                <w:rFonts w:ascii="Arial" w:hAnsi="Arial" w:cs="Arial"/>
                <w:lang w:val="en-CA"/>
              </w:rPr>
              <w:t>1.</w:t>
            </w:r>
          </w:p>
        </w:tc>
        <w:tc>
          <w:tcPr>
            <w:tcW w:w="2253" w:type="dxa"/>
            <w:shd w:val="clear" w:color="auto" w:fill="auto"/>
          </w:tcPr>
          <w:p w14:paraId="129F1D01" w14:textId="77777777" w:rsidR="00A712A2" w:rsidRPr="00A712A2" w:rsidRDefault="00A712A2" w:rsidP="00A712A2">
            <w:pPr>
              <w:widowControl w:val="0"/>
              <w:tabs>
                <w:tab w:val="left" w:pos="-1080"/>
                <w:tab w:val="left" w:pos="-720"/>
                <w:tab w:val="left" w:pos="2700"/>
              </w:tabs>
              <w:autoSpaceDE w:val="0"/>
              <w:autoSpaceDN w:val="0"/>
              <w:adjustRightInd w:val="0"/>
              <w:jc w:val="center"/>
              <w:rPr>
                <w:rFonts w:ascii="Arial" w:hAnsi="Arial" w:cs="Arial"/>
                <w:lang w:val="en-CA"/>
              </w:rPr>
            </w:pPr>
            <w:r w:rsidRPr="00A712A2">
              <w:rPr>
                <w:rFonts w:ascii="Arial" w:hAnsi="Arial" w:cs="Arial"/>
                <w:lang w:val="en-CA"/>
              </w:rPr>
              <w:t>Settlement Areas</w:t>
            </w:r>
          </w:p>
        </w:tc>
        <w:tc>
          <w:tcPr>
            <w:tcW w:w="2197" w:type="dxa"/>
            <w:shd w:val="clear" w:color="auto" w:fill="auto"/>
          </w:tcPr>
          <w:p w14:paraId="7D2878F1" w14:textId="77777777" w:rsidR="00A712A2" w:rsidRPr="00A712A2" w:rsidRDefault="00A712A2" w:rsidP="00A712A2">
            <w:pPr>
              <w:widowControl w:val="0"/>
              <w:tabs>
                <w:tab w:val="left" w:pos="-1080"/>
                <w:tab w:val="left" w:pos="-720"/>
                <w:tab w:val="left" w:pos="2700"/>
              </w:tabs>
              <w:autoSpaceDE w:val="0"/>
              <w:autoSpaceDN w:val="0"/>
              <w:adjustRightInd w:val="0"/>
              <w:jc w:val="center"/>
              <w:rPr>
                <w:rFonts w:ascii="Arial" w:hAnsi="Arial" w:cs="Arial"/>
                <w:lang w:val="en-CA"/>
              </w:rPr>
            </w:pPr>
            <w:r w:rsidRPr="00A712A2">
              <w:rPr>
                <w:rFonts w:ascii="Arial" w:hAnsi="Arial" w:cs="Arial"/>
                <w:lang w:val="en-CA"/>
              </w:rPr>
              <w:t>500 metre Area of Influence</w:t>
            </w:r>
          </w:p>
        </w:tc>
      </w:tr>
      <w:tr w:rsidR="00A712A2" w:rsidRPr="00A712A2" w14:paraId="0A36798D" w14:textId="77777777" w:rsidTr="00A712A2">
        <w:tc>
          <w:tcPr>
            <w:tcW w:w="1335" w:type="dxa"/>
            <w:shd w:val="clear" w:color="auto" w:fill="auto"/>
          </w:tcPr>
          <w:p w14:paraId="738260B9" w14:textId="77777777" w:rsidR="00A712A2" w:rsidRPr="00A712A2" w:rsidRDefault="00A712A2" w:rsidP="00A712A2">
            <w:pPr>
              <w:widowControl w:val="0"/>
              <w:tabs>
                <w:tab w:val="left" w:pos="-1080"/>
                <w:tab w:val="left" w:pos="-720"/>
                <w:tab w:val="left" w:pos="2700"/>
              </w:tabs>
              <w:autoSpaceDE w:val="0"/>
              <w:autoSpaceDN w:val="0"/>
              <w:adjustRightInd w:val="0"/>
              <w:jc w:val="center"/>
              <w:rPr>
                <w:rFonts w:ascii="Arial" w:hAnsi="Arial" w:cs="Arial"/>
                <w:lang w:val="en-CA"/>
              </w:rPr>
            </w:pPr>
            <w:r w:rsidRPr="00A712A2">
              <w:rPr>
                <w:rFonts w:ascii="Arial" w:hAnsi="Arial" w:cs="Arial"/>
                <w:lang w:val="en-CA"/>
              </w:rPr>
              <w:t>2.</w:t>
            </w:r>
          </w:p>
        </w:tc>
        <w:tc>
          <w:tcPr>
            <w:tcW w:w="2253" w:type="dxa"/>
            <w:shd w:val="clear" w:color="auto" w:fill="auto"/>
          </w:tcPr>
          <w:p w14:paraId="6BC58A0C" w14:textId="5F7ED686" w:rsidR="00A712A2" w:rsidRPr="00A712A2" w:rsidRDefault="00A712A2" w:rsidP="00A712A2">
            <w:pPr>
              <w:widowControl w:val="0"/>
              <w:tabs>
                <w:tab w:val="left" w:pos="-1080"/>
                <w:tab w:val="left" w:pos="-720"/>
                <w:tab w:val="left" w:pos="2700"/>
              </w:tabs>
              <w:autoSpaceDE w:val="0"/>
              <w:autoSpaceDN w:val="0"/>
              <w:adjustRightInd w:val="0"/>
              <w:jc w:val="center"/>
              <w:rPr>
                <w:rFonts w:ascii="Arial" w:hAnsi="Arial" w:cs="Arial"/>
                <w:lang w:val="en-CA"/>
              </w:rPr>
            </w:pPr>
            <w:r w:rsidRPr="00A712A2">
              <w:rPr>
                <w:rFonts w:ascii="Arial" w:hAnsi="Arial" w:cs="Arial"/>
                <w:lang w:val="en-CA"/>
              </w:rPr>
              <w:t xml:space="preserve">Rural Clusters (groupings of </w:t>
            </w:r>
            <w:r w:rsidR="00FC6364">
              <w:rPr>
                <w:rFonts w:ascii="Arial" w:hAnsi="Arial" w:cs="Arial"/>
                <w:lang w:val="en-CA"/>
              </w:rPr>
              <w:t>4-</w:t>
            </w:r>
            <w:r w:rsidRPr="00A712A2">
              <w:rPr>
                <w:rFonts w:ascii="Arial" w:hAnsi="Arial" w:cs="Arial"/>
                <w:lang w:val="en-CA"/>
              </w:rPr>
              <w:t>6 or more residential and other non-agricultural units)</w:t>
            </w:r>
          </w:p>
        </w:tc>
        <w:tc>
          <w:tcPr>
            <w:tcW w:w="2197" w:type="dxa"/>
            <w:shd w:val="clear" w:color="auto" w:fill="auto"/>
          </w:tcPr>
          <w:p w14:paraId="144DDD7B" w14:textId="77777777" w:rsidR="00A712A2" w:rsidRPr="00A712A2" w:rsidRDefault="00A712A2" w:rsidP="00A712A2">
            <w:pPr>
              <w:widowControl w:val="0"/>
              <w:tabs>
                <w:tab w:val="left" w:pos="-1080"/>
                <w:tab w:val="left" w:pos="-720"/>
                <w:tab w:val="left" w:pos="2700"/>
              </w:tabs>
              <w:autoSpaceDE w:val="0"/>
              <w:autoSpaceDN w:val="0"/>
              <w:adjustRightInd w:val="0"/>
              <w:jc w:val="center"/>
              <w:rPr>
                <w:rFonts w:ascii="Arial" w:hAnsi="Arial" w:cs="Arial"/>
                <w:lang w:val="en-CA"/>
              </w:rPr>
            </w:pPr>
            <w:r w:rsidRPr="00A712A2">
              <w:rPr>
                <w:rFonts w:ascii="Arial" w:hAnsi="Arial" w:cs="Arial"/>
                <w:lang w:val="en-CA"/>
              </w:rPr>
              <w:t>500 metre Area of Influence</w:t>
            </w:r>
          </w:p>
        </w:tc>
      </w:tr>
    </w:tbl>
    <w:p w14:paraId="094997FC" w14:textId="77777777" w:rsidR="00BA7F6D" w:rsidRPr="00BA7F6D" w:rsidRDefault="00BA7F6D" w:rsidP="00BA7F6D">
      <w:pPr>
        <w:pStyle w:val="ListParagraph"/>
        <w:rPr>
          <w:rFonts w:cs="Arial"/>
        </w:rPr>
      </w:pPr>
    </w:p>
    <w:p w14:paraId="67584415" w14:textId="76601EE5" w:rsidR="00BA7F6D" w:rsidRDefault="00BA7F6D" w:rsidP="001D553E">
      <w:pPr>
        <w:pStyle w:val="ListParagraph"/>
        <w:ind w:left="1440"/>
        <w:rPr>
          <w:rFonts w:cs="Arial"/>
        </w:rPr>
      </w:pPr>
      <w:r w:rsidRPr="00BA7F6D">
        <w:rPr>
          <w:rFonts w:cs="Arial"/>
        </w:rPr>
        <w:t xml:space="preserve">Within lands identified </w:t>
      </w:r>
      <w:r w:rsidR="001D553E">
        <w:rPr>
          <w:rFonts w:cs="Arial"/>
        </w:rPr>
        <w:t xml:space="preserve">as Bedrock Reserve </w:t>
      </w:r>
      <w:r w:rsidRPr="00BA7F6D">
        <w:rPr>
          <w:rFonts w:cs="Arial"/>
        </w:rPr>
        <w:t xml:space="preserve">on Schedule </w:t>
      </w:r>
      <w:r w:rsidR="001D553E">
        <w:rPr>
          <w:rFonts w:cs="Arial"/>
        </w:rPr>
        <w:t>J</w:t>
      </w:r>
      <w:r w:rsidRPr="00BA7F6D">
        <w:rPr>
          <w:rFonts w:cs="Arial"/>
        </w:rPr>
        <w:t xml:space="preserve"> as Constraint Overlay</w:t>
      </w:r>
      <w:r w:rsidR="001D553E">
        <w:rPr>
          <w:rFonts w:cs="Arial"/>
        </w:rPr>
        <w:t xml:space="preserve"> </w:t>
      </w:r>
      <w:r w:rsidRPr="00BA7F6D">
        <w:rPr>
          <w:rFonts w:cs="Arial"/>
        </w:rPr>
        <w:t xml:space="preserve">as Bedrock Resource, a parcel may be severed by consent into a separate lot if the retained and severed parcels satisfy the </w:t>
      </w:r>
      <w:r w:rsidR="00A712A2">
        <w:rPr>
          <w:rFonts w:cs="Arial"/>
        </w:rPr>
        <w:t>u</w:t>
      </w:r>
      <w:r w:rsidRPr="00BA7F6D">
        <w:rPr>
          <w:rFonts w:cs="Arial"/>
        </w:rPr>
        <w:t xml:space="preserve">nderlying Official Plan and Zoning By-law requirements and does not generate any land use compatibility constraints for a potential aggregate operation or </w:t>
      </w:r>
      <w:r w:rsidR="00A712A2" w:rsidRPr="00BA7F6D">
        <w:rPr>
          <w:rFonts w:cs="Arial"/>
        </w:rPr>
        <w:t>licensed</w:t>
      </w:r>
      <w:r w:rsidRPr="00BA7F6D">
        <w:rPr>
          <w:rFonts w:cs="Arial"/>
        </w:rPr>
        <w:t xml:space="preserve"> aggregate operation.</w:t>
      </w:r>
    </w:p>
    <w:p w14:paraId="608E336C" w14:textId="4A57965E" w:rsidR="00E84BC7" w:rsidRDefault="00E84BC7" w:rsidP="001D553E">
      <w:pPr>
        <w:pStyle w:val="ListParagraph"/>
        <w:ind w:left="1440"/>
        <w:rPr>
          <w:rFonts w:cs="Arial"/>
        </w:rPr>
      </w:pPr>
    </w:p>
    <w:p w14:paraId="1D306FB7" w14:textId="5F24124C" w:rsidR="00E84BC7" w:rsidRPr="00BA7F6D" w:rsidRDefault="00E84BC7" w:rsidP="001D553E">
      <w:pPr>
        <w:pStyle w:val="ListParagraph"/>
        <w:ind w:left="1440"/>
        <w:rPr>
          <w:rFonts w:cs="Arial"/>
        </w:rPr>
      </w:pPr>
      <w:r>
        <w:rPr>
          <w:rFonts w:cs="Arial"/>
        </w:rPr>
        <w:t xml:space="preserve">Schedule “J” depicts the above noted constraints by identifying Constraint Area Overlays, which include the use of two different </w:t>
      </w:r>
      <w:proofErr w:type="spellStart"/>
      <w:r>
        <w:rPr>
          <w:rFonts w:cs="Arial"/>
        </w:rPr>
        <w:t>colours</w:t>
      </w:r>
      <w:proofErr w:type="spellEnd"/>
      <w:r>
        <w:rPr>
          <w:rFonts w:cs="Arial"/>
        </w:rPr>
        <w:t xml:space="preserve"> along the frontage of all lots (i.e. “red along the frontage identifies these lots that are not constrained by a rural cluster and would therefore be a Bedrock Study Area and subject to Section 5.3.3.2(d), whereas “blue’ along the frontage identifies those lots that are included in a rural cluster and not subject to Section 5.3.3.</w:t>
      </w:r>
      <w:r w:rsidR="00F5279B">
        <w:rPr>
          <w:rFonts w:cs="Arial"/>
        </w:rPr>
        <w:t>2</w:t>
      </w:r>
      <w:r>
        <w:rPr>
          <w:rFonts w:cs="Arial"/>
        </w:rPr>
        <w:t>(d).</w:t>
      </w:r>
    </w:p>
    <w:p w14:paraId="4038D9E8" w14:textId="77777777" w:rsidR="00BA7F6D" w:rsidRPr="00BA7F6D" w:rsidRDefault="00BA7F6D" w:rsidP="00BA7F6D">
      <w:pPr>
        <w:pStyle w:val="ListParagraph"/>
        <w:rPr>
          <w:rFonts w:cs="Arial"/>
        </w:rPr>
      </w:pPr>
    </w:p>
    <w:p w14:paraId="600C71EB" w14:textId="53256F68" w:rsidR="00BA7F6D" w:rsidRPr="00BA7F6D" w:rsidRDefault="00BA7F6D" w:rsidP="00B73FA2">
      <w:pPr>
        <w:pStyle w:val="ListParagraph"/>
        <w:ind w:left="1440" w:hanging="720"/>
        <w:rPr>
          <w:rFonts w:cs="Arial"/>
        </w:rPr>
      </w:pPr>
      <w:r w:rsidRPr="00BA7F6D">
        <w:rPr>
          <w:rFonts w:cs="Arial"/>
        </w:rPr>
        <w:t>d)</w:t>
      </w:r>
      <w:r w:rsidRPr="00BA7F6D">
        <w:rPr>
          <w:rFonts w:cs="Arial"/>
        </w:rPr>
        <w:tab/>
        <w:t>In cases where a proposed development is not exempt in accordance with 5.3.3.2</w:t>
      </w:r>
      <w:r w:rsidR="00F5279B">
        <w:rPr>
          <w:rFonts w:cs="Arial"/>
        </w:rPr>
        <w:t>(</w:t>
      </w:r>
      <w:r w:rsidRPr="00BA7F6D">
        <w:rPr>
          <w:rFonts w:cs="Arial"/>
        </w:rPr>
        <w:t>c</w:t>
      </w:r>
      <w:r w:rsidR="00F5279B">
        <w:rPr>
          <w:rFonts w:cs="Arial"/>
        </w:rPr>
        <w:t>)</w:t>
      </w:r>
      <w:r w:rsidRPr="00BA7F6D">
        <w:rPr>
          <w:rFonts w:cs="Arial"/>
        </w:rPr>
        <w:t xml:space="preserve">, a mineral aggregate resources study / assessment is required in support of an application for development on lands that have been identified as Bedrock Resource and adjacent lands on Schedule </w:t>
      </w:r>
      <w:r w:rsidR="001D553E">
        <w:rPr>
          <w:rFonts w:cs="Arial"/>
        </w:rPr>
        <w:t>J</w:t>
      </w:r>
      <w:r w:rsidR="00DE45E7">
        <w:rPr>
          <w:rFonts w:cs="Arial"/>
        </w:rPr>
        <w:t>.</w:t>
      </w:r>
      <w:r w:rsidRPr="00BA7F6D">
        <w:rPr>
          <w:rFonts w:cs="Arial"/>
        </w:rPr>
        <w:t xml:space="preserve">  The Township </w:t>
      </w:r>
      <w:r w:rsidRPr="00BA7F6D">
        <w:rPr>
          <w:rFonts w:cs="Arial"/>
        </w:rPr>
        <w:tab/>
        <w:t xml:space="preserve">may waive the requirement for a study / assessment </w:t>
      </w:r>
      <w:r w:rsidR="00747CD1">
        <w:rPr>
          <w:rFonts w:cs="Arial"/>
        </w:rPr>
        <w:t>based on consideration of the following factors:</w:t>
      </w:r>
      <w:r w:rsidRPr="00BA7F6D">
        <w:rPr>
          <w:rFonts w:cs="Arial"/>
        </w:rPr>
        <w:t xml:space="preserve"> </w:t>
      </w:r>
    </w:p>
    <w:p w14:paraId="587B4000" w14:textId="77777777" w:rsidR="00BA7F6D" w:rsidRPr="00BA7F6D" w:rsidRDefault="00BA7F6D" w:rsidP="00BA7F6D">
      <w:pPr>
        <w:pStyle w:val="ListParagraph"/>
        <w:rPr>
          <w:rFonts w:cs="Arial"/>
        </w:rPr>
      </w:pPr>
    </w:p>
    <w:p w14:paraId="0B5334F7" w14:textId="598A52F3" w:rsidR="00BA7F6D" w:rsidRPr="00BA7F6D" w:rsidRDefault="00A712A2" w:rsidP="00BA7F6D">
      <w:pPr>
        <w:pStyle w:val="ListParagraph"/>
        <w:rPr>
          <w:rFonts w:cs="Arial"/>
        </w:rPr>
      </w:pPr>
      <w:r>
        <w:rPr>
          <w:rFonts w:cs="Arial"/>
        </w:rPr>
        <w:tab/>
      </w:r>
      <w:proofErr w:type="spellStart"/>
      <w:r w:rsidR="00F5279B">
        <w:rPr>
          <w:rFonts w:cs="Arial"/>
        </w:rPr>
        <w:t>i</w:t>
      </w:r>
      <w:proofErr w:type="spellEnd"/>
      <w:r w:rsidR="00F5279B">
        <w:rPr>
          <w:rFonts w:cs="Arial"/>
        </w:rPr>
        <w:t>)</w:t>
      </w:r>
      <w:r w:rsidR="00BA7F6D" w:rsidRPr="00BA7F6D">
        <w:rPr>
          <w:rFonts w:cs="Arial"/>
        </w:rPr>
        <w:tab/>
        <w:t xml:space="preserve">The nature and location of other non-aggregate </w:t>
      </w:r>
      <w:r>
        <w:rPr>
          <w:rFonts w:cs="Arial"/>
        </w:rPr>
        <w:tab/>
      </w:r>
      <w:r>
        <w:rPr>
          <w:rFonts w:cs="Arial"/>
        </w:rPr>
        <w:tab/>
      </w:r>
      <w:r w:rsidR="00BA7F6D" w:rsidRPr="00BA7F6D">
        <w:rPr>
          <w:rFonts w:cs="Arial"/>
        </w:rPr>
        <w:tab/>
        <w:t xml:space="preserve">resource uses in the area and their potential impact on the </w:t>
      </w:r>
      <w:r w:rsidR="009D0759">
        <w:rPr>
          <w:rFonts w:cs="Arial"/>
        </w:rPr>
        <w:tab/>
      </w:r>
      <w:r w:rsidR="009D0759">
        <w:rPr>
          <w:rFonts w:cs="Arial"/>
        </w:rPr>
        <w:tab/>
      </w:r>
      <w:r w:rsidR="00BA7F6D" w:rsidRPr="00BA7F6D">
        <w:rPr>
          <w:rFonts w:cs="Arial"/>
        </w:rPr>
        <w:t xml:space="preserve">feasibility of establishing a mineral aggregate operation on </w:t>
      </w:r>
      <w:r w:rsidR="009D0759">
        <w:rPr>
          <w:rFonts w:cs="Arial"/>
        </w:rPr>
        <w:tab/>
      </w:r>
      <w:r w:rsidR="009D0759">
        <w:rPr>
          <w:rFonts w:cs="Arial"/>
        </w:rPr>
        <w:tab/>
      </w:r>
      <w:r w:rsidR="00BA7F6D" w:rsidRPr="00BA7F6D">
        <w:rPr>
          <w:rFonts w:cs="Arial"/>
        </w:rPr>
        <w:t xml:space="preserve">the subject lands and adjacent </w:t>
      </w:r>
      <w:proofErr w:type="gramStart"/>
      <w:r w:rsidR="00BA7F6D" w:rsidRPr="00BA7F6D">
        <w:rPr>
          <w:rFonts w:cs="Arial"/>
        </w:rPr>
        <w:t>lands;</w:t>
      </w:r>
      <w:proofErr w:type="gramEnd"/>
    </w:p>
    <w:p w14:paraId="1223AFF7" w14:textId="0D899A86" w:rsidR="00BA7F6D" w:rsidRPr="00BA7F6D" w:rsidRDefault="009D0759" w:rsidP="00BA7F6D">
      <w:pPr>
        <w:pStyle w:val="ListParagraph"/>
        <w:rPr>
          <w:rFonts w:cs="Arial"/>
        </w:rPr>
      </w:pPr>
      <w:r>
        <w:rPr>
          <w:rFonts w:cs="Arial"/>
        </w:rPr>
        <w:tab/>
      </w:r>
      <w:r w:rsidR="00F5279B">
        <w:rPr>
          <w:rFonts w:cs="Arial"/>
        </w:rPr>
        <w:t>ii)</w:t>
      </w:r>
      <w:r w:rsidR="00BA7F6D" w:rsidRPr="00BA7F6D">
        <w:rPr>
          <w:rFonts w:cs="Arial"/>
        </w:rPr>
        <w:tab/>
        <w:t xml:space="preserve">The nature and location of the potential land uses in the </w:t>
      </w:r>
      <w:r>
        <w:rPr>
          <w:rFonts w:cs="Arial"/>
        </w:rPr>
        <w:tab/>
      </w:r>
      <w:r>
        <w:rPr>
          <w:rFonts w:cs="Arial"/>
        </w:rPr>
        <w:tab/>
      </w:r>
      <w:r w:rsidR="00BA7F6D" w:rsidRPr="00BA7F6D">
        <w:rPr>
          <w:rFonts w:cs="Arial"/>
        </w:rPr>
        <w:t xml:space="preserve">area based on the land use policies of this Official Plan and </w:t>
      </w:r>
      <w:r>
        <w:rPr>
          <w:rFonts w:cs="Arial"/>
        </w:rPr>
        <w:tab/>
      </w:r>
      <w:r>
        <w:rPr>
          <w:rFonts w:cs="Arial"/>
        </w:rPr>
        <w:tab/>
      </w:r>
      <w:r w:rsidR="00BA7F6D" w:rsidRPr="00BA7F6D">
        <w:rPr>
          <w:rFonts w:cs="Arial"/>
        </w:rPr>
        <w:t xml:space="preserve">zoning bylaw, particularly if the land uses have yet to be </w:t>
      </w:r>
      <w:r>
        <w:rPr>
          <w:rFonts w:cs="Arial"/>
        </w:rPr>
        <w:tab/>
      </w:r>
      <w:r>
        <w:rPr>
          <w:rFonts w:cs="Arial"/>
        </w:rPr>
        <w:tab/>
      </w:r>
      <w:proofErr w:type="gramStart"/>
      <w:r w:rsidR="00BA7F6D" w:rsidRPr="00BA7F6D">
        <w:rPr>
          <w:rFonts w:cs="Arial"/>
        </w:rPr>
        <w:t>established;</w:t>
      </w:r>
      <w:proofErr w:type="gramEnd"/>
    </w:p>
    <w:p w14:paraId="7E224E19" w14:textId="7B781F7B" w:rsidR="00BA7F6D" w:rsidRPr="00BA7F6D" w:rsidRDefault="009D0759" w:rsidP="00BA7F6D">
      <w:pPr>
        <w:pStyle w:val="ListParagraph"/>
        <w:rPr>
          <w:rFonts w:cs="Arial"/>
        </w:rPr>
      </w:pPr>
      <w:r>
        <w:rPr>
          <w:rFonts w:cs="Arial"/>
        </w:rPr>
        <w:tab/>
      </w:r>
      <w:r w:rsidR="00F5279B">
        <w:rPr>
          <w:rFonts w:cs="Arial"/>
        </w:rPr>
        <w:t>iii)</w:t>
      </w:r>
      <w:r w:rsidR="00BA7F6D" w:rsidRPr="00BA7F6D">
        <w:rPr>
          <w:rFonts w:cs="Arial"/>
        </w:rPr>
        <w:tab/>
        <w:t xml:space="preserve">The nature of the road network in the area and its ability to </w:t>
      </w:r>
      <w:r>
        <w:rPr>
          <w:rFonts w:cs="Arial"/>
        </w:rPr>
        <w:tab/>
      </w:r>
      <w:r>
        <w:rPr>
          <w:rFonts w:cs="Arial"/>
        </w:rPr>
        <w:tab/>
      </w:r>
      <w:r w:rsidR="00BA7F6D" w:rsidRPr="00BA7F6D">
        <w:rPr>
          <w:rFonts w:cs="Arial"/>
        </w:rPr>
        <w:t xml:space="preserve">potentially accommodate mineral aggregate operations in </w:t>
      </w:r>
      <w:r>
        <w:rPr>
          <w:rFonts w:cs="Arial"/>
        </w:rPr>
        <w:tab/>
      </w:r>
      <w:r>
        <w:rPr>
          <w:rFonts w:cs="Arial"/>
        </w:rPr>
        <w:tab/>
      </w:r>
      <w:r w:rsidR="00BA7F6D" w:rsidRPr="00BA7F6D">
        <w:rPr>
          <w:rFonts w:cs="Arial"/>
        </w:rPr>
        <w:t xml:space="preserve">the </w:t>
      </w:r>
      <w:proofErr w:type="gramStart"/>
      <w:r w:rsidR="00BA7F6D" w:rsidRPr="00BA7F6D">
        <w:rPr>
          <w:rFonts w:cs="Arial"/>
        </w:rPr>
        <w:t>future;</w:t>
      </w:r>
      <w:proofErr w:type="gramEnd"/>
    </w:p>
    <w:p w14:paraId="051B1E34" w14:textId="5B56190C" w:rsidR="00BA7F6D" w:rsidRPr="00BA7F6D" w:rsidRDefault="009D0759" w:rsidP="00BA7F6D">
      <w:pPr>
        <w:pStyle w:val="ListParagraph"/>
        <w:rPr>
          <w:rFonts w:cs="Arial"/>
        </w:rPr>
      </w:pPr>
      <w:r>
        <w:rPr>
          <w:rFonts w:cs="Arial"/>
        </w:rPr>
        <w:tab/>
      </w:r>
      <w:r w:rsidR="00F5279B">
        <w:rPr>
          <w:rFonts w:cs="Arial"/>
        </w:rPr>
        <w:t>iv)</w:t>
      </w:r>
      <w:r w:rsidR="00BA7F6D" w:rsidRPr="00BA7F6D">
        <w:rPr>
          <w:rFonts w:cs="Arial"/>
        </w:rPr>
        <w:tab/>
        <w:t xml:space="preserve">The configuration of the parcels of land in the area and </w:t>
      </w:r>
      <w:r>
        <w:rPr>
          <w:rFonts w:cs="Arial"/>
        </w:rPr>
        <w:tab/>
      </w:r>
      <w:r>
        <w:rPr>
          <w:rFonts w:cs="Arial"/>
        </w:rPr>
        <w:tab/>
      </w:r>
      <w:r w:rsidR="00BA7F6D" w:rsidRPr="00BA7F6D">
        <w:rPr>
          <w:rFonts w:cs="Arial"/>
        </w:rPr>
        <w:t>whether the parcels are large enough and of a</w:t>
      </w:r>
      <w:r>
        <w:rPr>
          <w:rFonts w:cs="Arial"/>
        </w:rPr>
        <w:t xml:space="preserve"> </w:t>
      </w:r>
      <w:r w:rsidR="00BA7F6D" w:rsidRPr="00BA7F6D">
        <w:rPr>
          <w:rFonts w:cs="Arial"/>
        </w:rPr>
        <w:t xml:space="preserve">shape that </w:t>
      </w:r>
      <w:r>
        <w:rPr>
          <w:rFonts w:cs="Arial"/>
        </w:rPr>
        <w:tab/>
      </w:r>
      <w:r>
        <w:rPr>
          <w:rFonts w:cs="Arial"/>
        </w:rPr>
        <w:tab/>
      </w:r>
      <w:r w:rsidR="00BA7F6D" w:rsidRPr="00BA7F6D">
        <w:rPr>
          <w:rFonts w:cs="Arial"/>
        </w:rPr>
        <w:t xml:space="preserve">would support mineral aggregate </w:t>
      </w:r>
      <w:r w:rsidR="00BA7F6D" w:rsidRPr="00BA7F6D">
        <w:rPr>
          <w:rFonts w:cs="Arial"/>
        </w:rPr>
        <w:tab/>
      </w:r>
      <w:proofErr w:type="gramStart"/>
      <w:r w:rsidR="00BA7F6D" w:rsidRPr="00BA7F6D">
        <w:rPr>
          <w:rFonts w:cs="Arial"/>
        </w:rPr>
        <w:t>operations;</w:t>
      </w:r>
      <w:proofErr w:type="gramEnd"/>
    </w:p>
    <w:p w14:paraId="7C6273F3" w14:textId="42640637" w:rsidR="00BA7F6D" w:rsidRPr="00BA7F6D" w:rsidRDefault="009D0759" w:rsidP="00BA7F6D">
      <w:pPr>
        <w:pStyle w:val="ListParagraph"/>
        <w:rPr>
          <w:rFonts w:cs="Arial"/>
        </w:rPr>
      </w:pPr>
      <w:r>
        <w:rPr>
          <w:rFonts w:cs="Arial"/>
        </w:rPr>
        <w:tab/>
      </w:r>
      <w:r w:rsidR="00F5279B">
        <w:rPr>
          <w:rFonts w:cs="Arial"/>
        </w:rPr>
        <w:t>v)</w:t>
      </w:r>
      <w:r w:rsidR="00BA7F6D" w:rsidRPr="00BA7F6D">
        <w:rPr>
          <w:rFonts w:cs="Arial"/>
        </w:rPr>
        <w:tab/>
        <w:t xml:space="preserve">The depth of the overburden on the subject lands and </w:t>
      </w:r>
      <w:r w:rsidR="00BA7F6D" w:rsidRPr="00BA7F6D">
        <w:rPr>
          <w:rFonts w:cs="Arial"/>
        </w:rPr>
        <w:tab/>
      </w:r>
      <w:r>
        <w:rPr>
          <w:rFonts w:cs="Arial"/>
        </w:rPr>
        <w:tab/>
      </w:r>
      <w:r w:rsidR="00BA7F6D" w:rsidRPr="00BA7F6D">
        <w:rPr>
          <w:rFonts w:cs="Arial"/>
        </w:rPr>
        <w:t>on adjacent lands, and whether the depth precludes</w:t>
      </w:r>
      <w:r>
        <w:rPr>
          <w:rFonts w:cs="Arial"/>
        </w:rPr>
        <w:t xml:space="preserve"> </w:t>
      </w:r>
      <w:r w:rsidR="00BA7F6D" w:rsidRPr="00BA7F6D">
        <w:rPr>
          <w:rFonts w:cs="Arial"/>
        </w:rPr>
        <w:t xml:space="preserve">the </w:t>
      </w:r>
      <w:r>
        <w:rPr>
          <w:rFonts w:cs="Arial"/>
        </w:rPr>
        <w:tab/>
      </w:r>
      <w:r>
        <w:rPr>
          <w:rFonts w:cs="Arial"/>
        </w:rPr>
        <w:tab/>
      </w:r>
      <w:r w:rsidR="00BA7F6D" w:rsidRPr="00BA7F6D">
        <w:rPr>
          <w:rFonts w:cs="Arial"/>
        </w:rPr>
        <w:t xml:space="preserve">economical extraction of the mineral aggregate </w:t>
      </w:r>
      <w:r w:rsidR="00BA7F6D" w:rsidRPr="00BA7F6D">
        <w:rPr>
          <w:rFonts w:cs="Arial"/>
        </w:rPr>
        <w:tab/>
      </w:r>
      <w:r>
        <w:rPr>
          <w:rFonts w:cs="Arial"/>
        </w:rPr>
        <w:tab/>
      </w:r>
      <w:r>
        <w:rPr>
          <w:rFonts w:cs="Arial"/>
        </w:rPr>
        <w:tab/>
      </w:r>
      <w:proofErr w:type="gramStart"/>
      <w:r w:rsidR="00BA7F6D" w:rsidRPr="00BA7F6D">
        <w:rPr>
          <w:rFonts w:cs="Arial"/>
        </w:rPr>
        <w:t>resources;</w:t>
      </w:r>
      <w:proofErr w:type="gramEnd"/>
    </w:p>
    <w:p w14:paraId="680720EB" w14:textId="5065F387" w:rsidR="00BA7F6D" w:rsidRPr="00BA7F6D" w:rsidRDefault="009D0759" w:rsidP="00BA7F6D">
      <w:pPr>
        <w:pStyle w:val="ListParagraph"/>
        <w:rPr>
          <w:rFonts w:cs="Arial"/>
        </w:rPr>
      </w:pPr>
      <w:r>
        <w:rPr>
          <w:rFonts w:cs="Arial"/>
        </w:rPr>
        <w:tab/>
      </w:r>
      <w:r w:rsidR="00F5279B">
        <w:rPr>
          <w:rFonts w:cs="Arial"/>
        </w:rPr>
        <w:t>vi)</w:t>
      </w:r>
      <w:r w:rsidR="00BA7F6D" w:rsidRPr="00BA7F6D">
        <w:rPr>
          <w:rFonts w:cs="Arial"/>
        </w:rPr>
        <w:tab/>
        <w:t xml:space="preserve">The nature and potential impact of the natural heritage </w:t>
      </w:r>
      <w:r>
        <w:rPr>
          <w:rFonts w:cs="Arial"/>
        </w:rPr>
        <w:tab/>
      </w:r>
      <w:r>
        <w:rPr>
          <w:rFonts w:cs="Arial"/>
        </w:rPr>
        <w:tab/>
      </w:r>
      <w:r w:rsidR="00BA7F6D" w:rsidRPr="00BA7F6D">
        <w:rPr>
          <w:rFonts w:cs="Arial"/>
        </w:rPr>
        <w:t xml:space="preserve">features and areas in the immediate area on the potential for </w:t>
      </w:r>
      <w:r>
        <w:rPr>
          <w:rFonts w:cs="Arial"/>
        </w:rPr>
        <w:tab/>
      </w:r>
      <w:r>
        <w:rPr>
          <w:rFonts w:cs="Arial"/>
        </w:rPr>
        <w:tab/>
      </w:r>
      <w:r w:rsidR="00BA7F6D" w:rsidRPr="00BA7F6D">
        <w:rPr>
          <w:rFonts w:cs="Arial"/>
        </w:rPr>
        <w:t xml:space="preserve">mineral aggregate operations in the area in the </w:t>
      </w:r>
      <w:proofErr w:type="gramStart"/>
      <w:r w:rsidR="00BA7F6D" w:rsidRPr="00BA7F6D">
        <w:rPr>
          <w:rFonts w:cs="Arial"/>
        </w:rPr>
        <w:t>future;</w:t>
      </w:r>
      <w:proofErr w:type="gramEnd"/>
    </w:p>
    <w:p w14:paraId="7486CA15" w14:textId="3AC049BF" w:rsidR="00BA7F6D" w:rsidRPr="00BA7F6D" w:rsidRDefault="009D0759" w:rsidP="00BA7F6D">
      <w:pPr>
        <w:pStyle w:val="ListParagraph"/>
        <w:rPr>
          <w:rFonts w:cs="Arial"/>
        </w:rPr>
      </w:pPr>
      <w:r>
        <w:rPr>
          <w:rFonts w:cs="Arial"/>
        </w:rPr>
        <w:tab/>
      </w:r>
      <w:r w:rsidR="00F5279B">
        <w:rPr>
          <w:rFonts w:cs="Arial"/>
        </w:rPr>
        <w:t>vii)</w:t>
      </w:r>
      <w:r w:rsidR="00BA7F6D" w:rsidRPr="00BA7F6D">
        <w:rPr>
          <w:rFonts w:cs="Arial"/>
        </w:rPr>
        <w:tab/>
        <w:t xml:space="preserve">The nature and location of any sensitive surface water and </w:t>
      </w:r>
      <w:r>
        <w:rPr>
          <w:rFonts w:cs="Arial"/>
        </w:rPr>
        <w:tab/>
      </w:r>
      <w:r>
        <w:rPr>
          <w:rFonts w:cs="Arial"/>
        </w:rPr>
        <w:tab/>
      </w:r>
      <w:r w:rsidR="00BA7F6D" w:rsidRPr="00BA7F6D">
        <w:rPr>
          <w:rFonts w:cs="Arial"/>
        </w:rPr>
        <w:t xml:space="preserve">ground water features in the area and its impact on mineral </w:t>
      </w:r>
      <w:r>
        <w:rPr>
          <w:rFonts w:cs="Arial"/>
        </w:rPr>
        <w:tab/>
      </w:r>
      <w:r>
        <w:rPr>
          <w:rFonts w:cs="Arial"/>
        </w:rPr>
        <w:tab/>
      </w:r>
      <w:r w:rsidR="00BA7F6D" w:rsidRPr="00BA7F6D">
        <w:rPr>
          <w:rFonts w:cs="Arial"/>
        </w:rPr>
        <w:t xml:space="preserve">aggregate </w:t>
      </w:r>
      <w:proofErr w:type="gramStart"/>
      <w:r w:rsidR="00BA7F6D" w:rsidRPr="00BA7F6D">
        <w:rPr>
          <w:rFonts w:cs="Arial"/>
        </w:rPr>
        <w:t>operations;</w:t>
      </w:r>
      <w:proofErr w:type="gramEnd"/>
    </w:p>
    <w:p w14:paraId="72038B5A" w14:textId="3A827926" w:rsidR="00BA7F6D" w:rsidRPr="00BA7F6D" w:rsidRDefault="009D0759" w:rsidP="00BA7F6D">
      <w:pPr>
        <w:pStyle w:val="ListParagraph"/>
        <w:rPr>
          <w:rFonts w:cs="Arial"/>
        </w:rPr>
      </w:pPr>
      <w:r>
        <w:rPr>
          <w:rFonts w:cs="Arial"/>
        </w:rPr>
        <w:tab/>
      </w:r>
      <w:r w:rsidR="00F5279B">
        <w:rPr>
          <w:rFonts w:cs="Arial"/>
        </w:rPr>
        <w:t>viii)</w:t>
      </w:r>
      <w:r w:rsidR="00BA7F6D" w:rsidRPr="00BA7F6D">
        <w:rPr>
          <w:rFonts w:cs="Arial"/>
        </w:rPr>
        <w:tab/>
        <w:t xml:space="preserve">The quality of the mineral aggregate resource on the </w:t>
      </w:r>
      <w:r w:rsidR="00BA7F6D" w:rsidRPr="00BA7F6D">
        <w:rPr>
          <w:rFonts w:cs="Arial"/>
        </w:rPr>
        <w:tab/>
      </w:r>
      <w:r>
        <w:rPr>
          <w:rFonts w:cs="Arial"/>
        </w:rPr>
        <w:tab/>
      </w:r>
      <w:r>
        <w:rPr>
          <w:rFonts w:cs="Arial"/>
        </w:rPr>
        <w:tab/>
      </w:r>
      <w:r w:rsidR="00BA7F6D" w:rsidRPr="00BA7F6D">
        <w:rPr>
          <w:rFonts w:cs="Arial"/>
        </w:rPr>
        <w:t>subject lands and in the immediate area; and,</w:t>
      </w:r>
    </w:p>
    <w:p w14:paraId="0D05E220" w14:textId="0878EE14" w:rsidR="00BA7F6D" w:rsidRPr="00BA7F6D" w:rsidRDefault="009D0759" w:rsidP="00BA7F6D">
      <w:pPr>
        <w:pStyle w:val="ListParagraph"/>
        <w:rPr>
          <w:rFonts w:cs="Arial"/>
        </w:rPr>
      </w:pPr>
      <w:r>
        <w:rPr>
          <w:rFonts w:cs="Arial"/>
        </w:rPr>
        <w:tab/>
      </w:r>
      <w:r w:rsidR="00F5279B">
        <w:rPr>
          <w:rFonts w:cs="Arial"/>
        </w:rPr>
        <w:t>ix)</w:t>
      </w:r>
      <w:r w:rsidR="00BA7F6D" w:rsidRPr="00BA7F6D">
        <w:rPr>
          <w:rFonts w:cs="Arial"/>
        </w:rPr>
        <w:tab/>
        <w:t xml:space="preserve">The presence of significant built heritage resources, </w:t>
      </w:r>
      <w:r w:rsidR="00BA7F6D" w:rsidRPr="00BA7F6D">
        <w:rPr>
          <w:rFonts w:cs="Arial"/>
        </w:rPr>
        <w:tab/>
      </w:r>
      <w:r>
        <w:rPr>
          <w:rFonts w:cs="Arial"/>
        </w:rPr>
        <w:tab/>
      </w:r>
      <w:r>
        <w:rPr>
          <w:rFonts w:cs="Arial"/>
        </w:rPr>
        <w:tab/>
      </w:r>
      <w:r w:rsidR="00BA7F6D" w:rsidRPr="00BA7F6D">
        <w:rPr>
          <w:rFonts w:cs="Arial"/>
        </w:rPr>
        <w:t xml:space="preserve">protected heritage properties, significant cultural </w:t>
      </w:r>
      <w:r w:rsidR="00BA7F6D" w:rsidRPr="00BA7F6D">
        <w:rPr>
          <w:rFonts w:cs="Arial"/>
        </w:rPr>
        <w:tab/>
      </w:r>
      <w:r>
        <w:rPr>
          <w:rFonts w:cs="Arial"/>
        </w:rPr>
        <w:tab/>
      </w:r>
      <w:r>
        <w:rPr>
          <w:rFonts w:cs="Arial"/>
        </w:rPr>
        <w:tab/>
      </w:r>
      <w:r w:rsidR="00BA7F6D" w:rsidRPr="00BA7F6D">
        <w:rPr>
          <w:rFonts w:cs="Arial"/>
        </w:rPr>
        <w:t xml:space="preserve">heritage landscapes and significant archaeological </w:t>
      </w:r>
      <w:r w:rsidR="00BA7F6D" w:rsidRPr="00BA7F6D">
        <w:rPr>
          <w:rFonts w:cs="Arial"/>
        </w:rPr>
        <w:tab/>
      </w:r>
      <w:r>
        <w:rPr>
          <w:rFonts w:cs="Arial"/>
        </w:rPr>
        <w:tab/>
      </w:r>
      <w:r>
        <w:rPr>
          <w:rFonts w:cs="Arial"/>
        </w:rPr>
        <w:tab/>
      </w:r>
      <w:r w:rsidR="00BA7F6D" w:rsidRPr="00BA7F6D">
        <w:rPr>
          <w:rFonts w:cs="Arial"/>
        </w:rPr>
        <w:t>resources on the subject lands or in the immediate area.</w:t>
      </w:r>
    </w:p>
    <w:p w14:paraId="35C0A4CA" w14:textId="77777777" w:rsidR="00BA7F6D" w:rsidRPr="00BA7F6D" w:rsidRDefault="00BA7F6D" w:rsidP="00BA7F6D">
      <w:pPr>
        <w:pStyle w:val="ListParagraph"/>
        <w:rPr>
          <w:rFonts w:cs="Arial"/>
        </w:rPr>
      </w:pPr>
    </w:p>
    <w:p w14:paraId="3A7EB7F1" w14:textId="283C134A" w:rsidR="00BA7F6D" w:rsidRPr="00BA7F6D" w:rsidRDefault="00BA7F6D" w:rsidP="00BA7F6D">
      <w:pPr>
        <w:pStyle w:val="ListParagraph"/>
        <w:rPr>
          <w:rFonts w:cs="Arial"/>
        </w:rPr>
      </w:pPr>
      <w:r w:rsidRPr="00BA7F6D">
        <w:rPr>
          <w:rFonts w:cs="Arial"/>
        </w:rPr>
        <w:t>e)</w:t>
      </w:r>
      <w:r w:rsidRPr="00BA7F6D">
        <w:rPr>
          <w:rFonts w:cs="Arial"/>
        </w:rPr>
        <w:tab/>
        <w:t xml:space="preserve">The development and/or expansion of an agricultural use, an </w:t>
      </w:r>
      <w:r w:rsidRPr="00BA7F6D">
        <w:rPr>
          <w:rFonts w:cs="Arial"/>
        </w:rPr>
        <w:tab/>
        <w:t xml:space="preserve">agricultural related use and an on-farm diversified use is </w:t>
      </w:r>
      <w:r w:rsidRPr="00BA7F6D">
        <w:rPr>
          <w:rFonts w:cs="Arial"/>
        </w:rPr>
        <w:tab/>
        <w:t xml:space="preserve">permitted on lands identified on Schedule </w:t>
      </w:r>
      <w:r w:rsidR="007E519E">
        <w:rPr>
          <w:rFonts w:cs="Arial"/>
        </w:rPr>
        <w:t>J</w:t>
      </w:r>
      <w:r w:rsidRPr="00BA7F6D">
        <w:rPr>
          <w:rFonts w:cs="Arial"/>
        </w:rPr>
        <w:t xml:space="preserve"> Constraint </w:t>
      </w:r>
      <w:r w:rsidRPr="00BA7F6D">
        <w:rPr>
          <w:rFonts w:cs="Arial"/>
        </w:rPr>
        <w:tab/>
        <w:t>Overlay as Bedrock Resource.</w:t>
      </w:r>
    </w:p>
    <w:p w14:paraId="2A637B3C" w14:textId="77777777" w:rsidR="00BA7F6D" w:rsidRPr="00BA7F6D" w:rsidRDefault="00BA7F6D" w:rsidP="00BA7F6D">
      <w:pPr>
        <w:pStyle w:val="ListParagraph"/>
        <w:rPr>
          <w:rFonts w:cs="Arial"/>
        </w:rPr>
      </w:pPr>
    </w:p>
    <w:p w14:paraId="457B68BD" w14:textId="77777777" w:rsidR="00BA7F6D" w:rsidRPr="00BA7F6D" w:rsidRDefault="00BA7F6D" w:rsidP="00BA7F6D">
      <w:pPr>
        <w:pStyle w:val="ListParagraph"/>
        <w:rPr>
          <w:rFonts w:cs="Arial"/>
        </w:rPr>
      </w:pPr>
      <w:r w:rsidRPr="00BA7F6D">
        <w:rPr>
          <w:rFonts w:cs="Arial"/>
        </w:rPr>
        <w:t>5.3.3.3</w:t>
      </w:r>
      <w:r w:rsidRPr="00BA7F6D">
        <w:rPr>
          <w:rFonts w:cs="Arial"/>
        </w:rPr>
        <w:tab/>
        <w:t>Existing Aggregate Operations</w:t>
      </w:r>
    </w:p>
    <w:p w14:paraId="2A6E007D" w14:textId="77777777" w:rsidR="00BA7F6D" w:rsidRPr="00BA7F6D" w:rsidRDefault="00BA7F6D" w:rsidP="00BA7F6D">
      <w:pPr>
        <w:pStyle w:val="ListParagraph"/>
        <w:rPr>
          <w:rFonts w:cs="Arial"/>
        </w:rPr>
      </w:pPr>
      <w:r w:rsidRPr="00BA7F6D">
        <w:rPr>
          <w:rFonts w:cs="Arial"/>
        </w:rPr>
        <w:tab/>
      </w:r>
    </w:p>
    <w:p w14:paraId="59158F7A" w14:textId="3EA7C908" w:rsidR="00BA7F6D" w:rsidRPr="00BA7F6D" w:rsidRDefault="00BA7F6D" w:rsidP="00BA7F6D">
      <w:pPr>
        <w:pStyle w:val="ListParagraph"/>
        <w:rPr>
          <w:rFonts w:cs="Arial"/>
        </w:rPr>
      </w:pPr>
      <w:r w:rsidRPr="00BA7F6D">
        <w:rPr>
          <w:rFonts w:cs="Arial"/>
        </w:rPr>
        <w:t>a)</w:t>
      </w:r>
      <w:r w:rsidRPr="00BA7F6D">
        <w:rPr>
          <w:rFonts w:cs="Arial"/>
        </w:rPr>
        <w:tab/>
        <w:t xml:space="preserve">Existing licensed pits, quarries, and concrete manufacturing </w:t>
      </w:r>
      <w:r w:rsidR="009D0759">
        <w:rPr>
          <w:rFonts w:cs="Arial"/>
        </w:rPr>
        <w:tab/>
      </w:r>
      <w:r w:rsidRPr="00BA7F6D">
        <w:rPr>
          <w:rFonts w:cs="Arial"/>
        </w:rPr>
        <w:t xml:space="preserve">operations designated as Aggregate on Schedule "A" to this Plan </w:t>
      </w:r>
      <w:r w:rsidR="009D0759">
        <w:rPr>
          <w:rFonts w:cs="Arial"/>
        </w:rPr>
        <w:tab/>
      </w:r>
      <w:r w:rsidRPr="00BA7F6D">
        <w:rPr>
          <w:rFonts w:cs="Arial"/>
        </w:rPr>
        <w:t xml:space="preserve">are permitted to continue and the licensed area shall be zoned to </w:t>
      </w:r>
      <w:r w:rsidR="009D0759">
        <w:rPr>
          <w:rFonts w:cs="Arial"/>
        </w:rPr>
        <w:tab/>
      </w:r>
      <w:r w:rsidRPr="00BA7F6D">
        <w:rPr>
          <w:rFonts w:cs="Arial"/>
        </w:rPr>
        <w:t xml:space="preserve">permit the existing use.  </w:t>
      </w:r>
    </w:p>
    <w:p w14:paraId="2B2E33E2" w14:textId="77777777" w:rsidR="00BA7F6D" w:rsidRPr="00BA7F6D" w:rsidRDefault="00BA7F6D" w:rsidP="00BA7F6D">
      <w:pPr>
        <w:pStyle w:val="ListParagraph"/>
        <w:rPr>
          <w:rFonts w:cs="Arial"/>
        </w:rPr>
      </w:pPr>
    </w:p>
    <w:p w14:paraId="2689228B" w14:textId="5D999751" w:rsidR="00BA7F6D" w:rsidRPr="00BA7F6D" w:rsidRDefault="00BA7F6D" w:rsidP="00BA7F6D">
      <w:pPr>
        <w:pStyle w:val="ListParagraph"/>
        <w:rPr>
          <w:rFonts w:cs="Arial"/>
        </w:rPr>
      </w:pPr>
      <w:r w:rsidRPr="00BA7F6D">
        <w:rPr>
          <w:rFonts w:cs="Arial"/>
        </w:rPr>
        <w:t>b)</w:t>
      </w:r>
      <w:r w:rsidRPr="00BA7F6D">
        <w:rPr>
          <w:rFonts w:cs="Arial"/>
        </w:rPr>
        <w:tab/>
        <w:t xml:space="preserve">Existing owners and/or operators shall deposit the site plan </w:t>
      </w:r>
      <w:r w:rsidR="009D0759">
        <w:rPr>
          <w:rFonts w:cs="Arial"/>
        </w:rPr>
        <w:tab/>
      </w:r>
      <w:r w:rsidRPr="00BA7F6D">
        <w:rPr>
          <w:rFonts w:cs="Arial"/>
        </w:rPr>
        <w:t xml:space="preserve">information under the Aggregate Resources Act with the Township </w:t>
      </w:r>
      <w:r w:rsidR="009D0759">
        <w:rPr>
          <w:rFonts w:cs="Arial"/>
        </w:rPr>
        <w:tab/>
      </w:r>
      <w:proofErr w:type="gramStart"/>
      <w:r w:rsidRPr="00BA7F6D">
        <w:rPr>
          <w:rFonts w:cs="Arial"/>
        </w:rPr>
        <w:t>in order to</w:t>
      </w:r>
      <w:proofErr w:type="gramEnd"/>
      <w:r w:rsidRPr="00BA7F6D">
        <w:rPr>
          <w:rFonts w:cs="Arial"/>
        </w:rPr>
        <w:t xml:space="preserve"> properly delimit each site in the Township's </w:t>
      </w:r>
      <w:r w:rsidR="009D0759">
        <w:rPr>
          <w:rFonts w:cs="Arial"/>
        </w:rPr>
        <w:tab/>
      </w:r>
      <w:r w:rsidRPr="00BA7F6D">
        <w:rPr>
          <w:rFonts w:cs="Arial"/>
        </w:rPr>
        <w:t>implementing Zoning By-law.</w:t>
      </w:r>
    </w:p>
    <w:p w14:paraId="75FF063C" w14:textId="77777777" w:rsidR="00BA7F6D" w:rsidRPr="00BA7F6D" w:rsidRDefault="00BA7F6D" w:rsidP="00BA7F6D">
      <w:pPr>
        <w:pStyle w:val="ListParagraph"/>
        <w:rPr>
          <w:rFonts w:cs="Arial"/>
        </w:rPr>
      </w:pPr>
    </w:p>
    <w:p w14:paraId="539F2089" w14:textId="2B4A6B12" w:rsidR="00BA7F6D" w:rsidRPr="00BA7F6D" w:rsidRDefault="00BA7F6D" w:rsidP="00BA7F6D">
      <w:pPr>
        <w:pStyle w:val="ListParagraph"/>
        <w:rPr>
          <w:rFonts w:cs="Arial"/>
        </w:rPr>
      </w:pPr>
      <w:r w:rsidRPr="00BA7F6D">
        <w:rPr>
          <w:rFonts w:cs="Arial"/>
        </w:rPr>
        <w:t>c)</w:t>
      </w:r>
      <w:r w:rsidRPr="00BA7F6D">
        <w:rPr>
          <w:rFonts w:cs="Arial"/>
        </w:rPr>
        <w:tab/>
        <w:t xml:space="preserve">The limits of lands designated as Aggregate on Schedule "A" are </w:t>
      </w:r>
      <w:r w:rsidR="009D0759">
        <w:rPr>
          <w:rFonts w:cs="Arial"/>
        </w:rPr>
        <w:tab/>
      </w:r>
      <w:r w:rsidRPr="00BA7F6D">
        <w:rPr>
          <w:rFonts w:cs="Arial"/>
        </w:rPr>
        <w:t xml:space="preserve">defined as the limit of the lands zoned for extraction and/or for </w:t>
      </w:r>
      <w:r w:rsidR="009D0759">
        <w:rPr>
          <w:rFonts w:cs="Arial"/>
        </w:rPr>
        <w:tab/>
      </w:r>
      <w:r w:rsidRPr="00BA7F6D">
        <w:rPr>
          <w:rFonts w:cs="Arial"/>
        </w:rPr>
        <w:t xml:space="preserve">which a license has been issued under the Aggregate Resources </w:t>
      </w:r>
      <w:r w:rsidR="009D0759">
        <w:rPr>
          <w:rFonts w:cs="Arial"/>
        </w:rPr>
        <w:tab/>
      </w:r>
      <w:r w:rsidRPr="00BA7F6D">
        <w:rPr>
          <w:rFonts w:cs="Arial"/>
        </w:rPr>
        <w:t xml:space="preserve">Act.  Expansion of an existing Aggregate operation beyond the </w:t>
      </w:r>
      <w:r w:rsidR="009D0759">
        <w:rPr>
          <w:rFonts w:cs="Arial"/>
        </w:rPr>
        <w:tab/>
      </w:r>
      <w:r w:rsidRPr="00BA7F6D">
        <w:rPr>
          <w:rFonts w:cs="Arial"/>
        </w:rPr>
        <w:t xml:space="preserve">lands so zoned and/or </w:t>
      </w:r>
      <w:proofErr w:type="spellStart"/>
      <w:r w:rsidRPr="00BA7F6D">
        <w:rPr>
          <w:rFonts w:cs="Arial"/>
        </w:rPr>
        <w:t>licenced</w:t>
      </w:r>
      <w:proofErr w:type="spellEnd"/>
      <w:r w:rsidRPr="00BA7F6D">
        <w:rPr>
          <w:rFonts w:cs="Arial"/>
        </w:rPr>
        <w:t xml:space="preserve"> will require an amendment to the </w:t>
      </w:r>
      <w:r w:rsidR="009D0759">
        <w:rPr>
          <w:rFonts w:cs="Arial"/>
        </w:rPr>
        <w:tab/>
      </w:r>
      <w:r w:rsidRPr="00BA7F6D">
        <w:rPr>
          <w:rFonts w:cs="Arial"/>
        </w:rPr>
        <w:t>Official Plan and Zoning By-law.</w:t>
      </w:r>
    </w:p>
    <w:p w14:paraId="1AB0019C" w14:textId="77777777" w:rsidR="00BA7F6D" w:rsidRPr="00BA7F6D" w:rsidRDefault="00BA7F6D" w:rsidP="00BA7F6D">
      <w:pPr>
        <w:pStyle w:val="ListParagraph"/>
        <w:rPr>
          <w:rFonts w:cs="Arial"/>
        </w:rPr>
      </w:pPr>
    </w:p>
    <w:p w14:paraId="6D3A8F57" w14:textId="77777777" w:rsidR="00BA7F6D" w:rsidRPr="00BA7F6D" w:rsidRDefault="00BA7F6D" w:rsidP="00BA7F6D">
      <w:pPr>
        <w:pStyle w:val="ListParagraph"/>
        <w:rPr>
          <w:rFonts w:cs="Arial"/>
        </w:rPr>
      </w:pPr>
      <w:r w:rsidRPr="00BA7F6D">
        <w:rPr>
          <w:rFonts w:cs="Arial"/>
        </w:rPr>
        <w:t>5.3.3.4</w:t>
      </w:r>
      <w:r w:rsidRPr="00BA7F6D">
        <w:rPr>
          <w:rFonts w:cs="Arial"/>
        </w:rPr>
        <w:tab/>
        <w:t>New Aggregate Operations</w:t>
      </w:r>
    </w:p>
    <w:p w14:paraId="7A99FC5B" w14:textId="77777777" w:rsidR="00BA7F6D" w:rsidRPr="00BA7F6D" w:rsidRDefault="00BA7F6D" w:rsidP="00BA7F6D">
      <w:pPr>
        <w:pStyle w:val="ListParagraph"/>
        <w:rPr>
          <w:rFonts w:cs="Arial"/>
        </w:rPr>
      </w:pPr>
    </w:p>
    <w:p w14:paraId="007323BA" w14:textId="2047410D" w:rsidR="00BA7F6D" w:rsidRPr="00BA7F6D" w:rsidRDefault="00BA7F6D" w:rsidP="00BA7F6D">
      <w:pPr>
        <w:pStyle w:val="ListParagraph"/>
        <w:rPr>
          <w:rFonts w:cs="Arial"/>
        </w:rPr>
      </w:pPr>
      <w:r w:rsidRPr="00BA7F6D">
        <w:rPr>
          <w:rFonts w:cs="Arial"/>
        </w:rPr>
        <w:t>a)</w:t>
      </w:r>
      <w:r w:rsidRPr="00BA7F6D">
        <w:rPr>
          <w:rFonts w:cs="Arial"/>
        </w:rPr>
        <w:tab/>
        <w:t xml:space="preserve">Areas of Bedrock Resource have been outlined on Schedule </w:t>
      </w:r>
      <w:r w:rsidR="00DD7CAA">
        <w:rPr>
          <w:rFonts w:cs="Arial"/>
        </w:rPr>
        <w:t>“</w:t>
      </w:r>
      <w:r w:rsidR="00F20185">
        <w:rPr>
          <w:rFonts w:cs="Arial"/>
        </w:rPr>
        <w:t>J</w:t>
      </w:r>
      <w:r w:rsidR="00DD7CAA">
        <w:rPr>
          <w:rFonts w:cs="Arial"/>
        </w:rPr>
        <w:t>”</w:t>
      </w:r>
      <w:r w:rsidRPr="00BA7F6D">
        <w:rPr>
          <w:rFonts w:cs="Arial"/>
        </w:rPr>
        <w:t xml:space="preserve"> to </w:t>
      </w:r>
      <w:r w:rsidR="009D0759">
        <w:rPr>
          <w:rFonts w:cs="Arial"/>
        </w:rPr>
        <w:tab/>
      </w:r>
      <w:r w:rsidRPr="00BA7F6D">
        <w:rPr>
          <w:rFonts w:cs="Arial"/>
        </w:rPr>
        <w:t xml:space="preserve">this Plan.  Proposals to establish new pit or quarry operations </w:t>
      </w:r>
      <w:r w:rsidR="009D0759">
        <w:rPr>
          <w:rFonts w:cs="Arial"/>
        </w:rPr>
        <w:tab/>
      </w:r>
      <w:r w:rsidRPr="00BA7F6D">
        <w:rPr>
          <w:rFonts w:cs="Arial"/>
        </w:rPr>
        <w:t xml:space="preserve">should be located within the area shown as Bedrock Resource.  </w:t>
      </w:r>
      <w:r w:rsidR="009D0759">
        <w:rPr>
          <w:rFonts w:cs="Arial"/>
        </w:rPr>
        <w:tab/>
      </w:r>
      <w:r w:rsidRPr="00BA7F6D">
        <w:rPr>
          <w:rFonts w:cs="Arial"/>
        </w:rPr>
        <w:t xml:space="preserve">New operations outside Bedrock Resource areas will be </w:t>
      </w:r>
      <w:r w:rsidR="009D0759">
        <w:rPr>
          <w:rFonts w:cs="Arial"/>
        </w:rPr>
        <w:tab/>
      </w:r>
      <w:r w:rsidRPr="00BA7F6D">
        <w:rPr>
          <w:rFonts w:cs="Arial"/>
        </w:rPr>
        <w:t xml:space="preserve">considered and will be subject to the requirements of the </w:t>
      </w:r>
      <w:r w:rsidR="009D0759">
        <w:rPr>
          <w:rFonts w:cs="Arial"/>
        </w:rPr>
        <w:tab/>
      </w:r>
      <w:r w:rsidRPr="00BA7F6D">
        <w:rPr>
          <w:rFonts w:cs="Arial"/>
        </w:rPr>
        <w:t>Aggregate Resources Act and policies of this Plan.</w:t>
      </w:r>
    </w:p>
    <w:p w14:paraId="5C2E4300" w14:textId="77777777" w:rsidR="00BA7F6D" w:rsidRPr="00BA7F6D" w:rsidRDefault="00BA7F6D" w:rsidP="00BA7F6D">
      <w:pPr>
        <w:pStyle w:val="ListParagraph"/>
        <w:rPr>
          <w:rFonts w:cs="Arial"/>
        </w:rPr>
      </w:pPr>
    </w:p>
    <w:p w14:paraId="75CD4C30" w14:textId="68C8A4FD" w:rsidR="00BA7F6D" w:rsidRPr="00BA7F6D" w:rsidRDefault="00BA7F6D" w:rsidP="00BA7F6D">
      <w:pPr>
        <w:pStyle w:val="ListParagraph"/>
        <w:rPr>
          <w:rFonts w:cs="Arial"/>
        </w:rPr>
      </w:pPr>
      <w:r w:rsidRPr="00BA7F6D">
        <w:rPr>
          <w:rFonts w:cs="Arial"/>
        </w:rPr>
        <w:t>b)</w:t>
      </w:r>
      <w:r w:rsidRPr="00BA7F6D">
        <w:rPr>
          <w:rFonts w:cs="Arial"/>
        </w:rPr>
        <w:tab/>
        <w:t xml:space="preserve">The identification of lands as Bedrock Resource area on Schedule </w:t>
      </w:r>
      <w:r w:rsidR="009D0759">
        <w:rPr>
          <w:rFonts w:cs="Arial"/>
        </w:rPr>
        <w:tab/>
      </w:r>
      <w:r w:rsidR="00DD7CAA">
        <w:rPr>
          <w:rFonts w:cs="Arial"/>
        </w:rPr>
        <w:t>“</w:t>
      </w:r>
      <w:r w:rsidR="00E10015">
        <w:rPr>
          <w:rFonts w:cs="Arial"/>
        </w:rPr>
        <w:t>J</w:t>
      </w:r>
      <w:r w:rsidR="00DD7CAA">
        <w:rPr>
          <w:rFonts w:cs="Arial"/>
        </w:rPr>
        <w:t>”</w:t>
      </w:r>
      <w:r w:rsidRPr="00BA7F6D">
        <w:rPr>
          <w:rFonts w:cs="Arial"/>
        </w:rPr>
        <w:t xml:space="preserve"> does not entitle the owner of such lands to make use of the </w:t>
      </w:r>
      <w:r w:rsidR="009D0759">
        <w:rPr>
          <w:rFonts w:cs="Arial"/>
        </w:rPr>
        <w:tab/>
      </w:r>
      <w:r w:rsidRPr="00BA7F6D">
        <w:rPr>
          <w:rFonts w:cs="Arial"/>
        </w:rPr>
        <w:t xml:space="preserve">land for extraction purposes other than as a legal wayside pit or </w:t>
      </w:r>
      <w:r w:rsidR="009D0759">
        <w:rPr>
          <w:rFonts w:cs="Arial"/>
        </w:rPr>
        <w:tab/>
      </w:r>
      <w:r w:rsidRPr="00BA7F6D">
        <w:rPr>
          <w:rFonts w:cs="Arial"/>
        </w:rPr>
        <w:t xml:space="preserve">wayside quarry unless an Official Plan amendment has been </w:t>
      </w:r>
      <w:r w:rsidR="009D0759">
        <w:rPr>
          <w:rFonts w:cs="Arial"/>
        </w:rPr>
        <w:tab/>
      </w:r>
      <w:r w:rsidRPr="00BA7F6D">
        <w:rPr>
          <w:rFonts w:cs="Arial"/>
        </w:rPr>
        <w:t xml:space="preserve">obtained that places the lands within the Aggregate designation on </w:t>
      </w:r>
      <w:r w:rsidR="009D0759">
        <w:rPr>
          <w:rFonts w:cs="Arial"/>
        </w:rPr>
        <w:tab/>
      </w:r>
      <w:r w:rsidRPr="00BA7F6D">
        <w:rPr>
          <w:rFonts w:cs="Arial"/>
        </w:rPr>
        <w:t xml:space="preserve">Schedule "A". </w:t>
      </w:r>
    </w:p>
    <w:p w14:paraId="5FF0B609" w14:textId="77777777" w:rsidR="00BA7F6D" w:rsidRPr="00BA7F6D" w:rsidRDefault="00BA7F6D" w:rsidP="00BA7F6D">
      <w:pPr>
        <w:pStyle w:val="ListParagraph"/>
        <w:rPr>
          <w:rFonts w:cs="Arial"/>
        </w:rPr>
      </w:pPr>
    </w:p>
    <w:p w14:paraId="308466FD" w14:textId="120AF9E3" w:rsidR="00BA7F6D" w:rsidRPr="00BA7F6D" w:rsidRDefault="00BA7F6D" w:rsidP="00745A76">
      <w:pPr>
        <w:pStyle w:val="ListParagraph"/>
        <w:ind w:left="1440" w:hanging="720"/>
        <w:rPr>
          <w:rFonts w:cs="Arial"/>
        </w:rPr>
      </w:pPr>
      <w:r w:rsidRPr="00BA7F6D">
        <w:rPr>
          <w:rFonts w:cs="Arial"/>
        </w:rPr>
        <w:t>c)</w:t>
      </w:r>
      <w:r w:rsidRPr="00BA7F6D">
        <w:rPr>
          <w:rFonts w:cs="Arial"/>
        </w:rPr>
        <w:tab/>
        <w:t xml:space="preserve">Although it is the intention of this Plan to protect the potential for mineral aggregate extraction within lands shown as Bedrock Resource on Schedule </w:t>
      </w:r>
      <w:r w:rsidR="00DD7CAA">
        <w:rPr>
          <w:rFonts w:cs="Arial"/>
        </w:rPr>
        <w:t>“</w:t>
      </w:r>
      <w:r w:rsidR="00E10015">
        <w:rPr>
          <w:rFonts w:cs="Arial"/>
        </w:rPr>
        <w:t>J</w:t>
      </w:r>
      <w:r w:rsidR="00DD7CAA">
        <w:rPr>
          <w:rFonts w:cs="Arial"/>
        </w:rPr>
        <w:t>”</w:t>
      </w:r>
      <w:r w:rsidRPr="00BA7F6D">
        <w:rPr>
          <w:rFonts w:cs="Arial"/>
        </w:rPr>
        <w:t xml:space="preserve">, Council, after consultation with the appropriate agencies and an aggregate feasibility study, may </w:t>
      </w:r>
      <w:r w:rsidR="00745A76">
        <w:rPr>
          <w:rFonts w:cs="Arial"/>
        </w:rPr>
        <w:t xml:space="preserve">permit, within or adjacent to such areas, development and activities which would preclude or hinder the establishment of new operations or access to the resource if: </w:t>
      </w:r>
    </w:p>
    <w:p w14:paraId="75CEAFEE" w14:textId="39D6076F" w:rsidR="00BA7F6D" w:rsidRDefault="009D0759" w:rsidP="00745A76">
      <w:pPr>
        <w:pStyle w:val="ListParagraph"/>
        <w:rPr>
          <w:rFonts w:cs="Arial"/>
        </w:rPr>
      </w:pPr>
      <w:r>
        <w:rPr>
          <w:rFonts w:cs="Arial"/>
        </w:rPr>
        <w:tab/>
      </w:r>
      <w:r w:rsidR="00BA7F6D" w:rsidRPr="00BA7F6D">
        <w:rPr>
          <w:rFonts w:cs="Arial"/>
        </w:rPr>
        <w:t>•</w:t>
      </w:r>
      <w:r w:rsidR="00BA7F6D" w:rsidRPr="00BA7F6D">
        <w:rPr>
          <w:rFonts w:cs="Arial"/>
        </w:rPr>
        <w:tab/>
      </w:r>
      <w:r w:rsidR="00745A76">
        <w:rPr>
          <w:rFonts w:cs="Arial"/>
        </w:rPr>
        <w:t>resource use would not be feasible; or</w:t>
      </w:r>
    </w:p>
    <w:p w14:paraId="7A359B55" w14:textId="77777777" w:rsidR="00745A76" w:rsidRDefault="009D0759" w:rsidP="00745A76">
      <w:pPr>
        <w:pStyle w:val="ListParagraph"/>
        <w:ind w:left="1440" w:hanging="720"/>
        <w:rPr>
          <w:rFonts w:cs="Arial"/>
        </w:rPr>
      </w:pPr>
      <w:r>
        <w:rPr>
          <w:rFonts w:cs="Arial"/>
        </w:rPr>
        <w:tab/>
      </w:r>
      <w:r w:rsidR="00BA7F6D" w:rsidRPr="00BA7F6D">
        <w:rPr>
          <w:rFonts w:cs="Arial"/>
        </w:rPr>
        <w:t>•</w:t>
      </w:r>
      <w:r w:rsidR="00BA7F6D" w:rsidRPr="00BA7F6D">
        <w:rPr>
          <w:rFonts w:cs="Arial"/>
        </w:rPr>
        <w:tab/>
      </w:r>
      <w:r w:rsidR="00745A76">
        <w:rPr>
          <w:rFonts w:cs="Arial"/>
        </w:rPr>
        <w:t xml:space="preserve">the proposed land use or development serves a greater </w:t>
      </w:r>
    </w:p>
    <w:p w14:paraId="15402C5C" w14:textId="5062D296" w:rsidR="00BA7F6D" w:rsidRPr="00BA7F6D" w:rsidRDefault="00745A76" w:rsidP="00745A76">
      <w:pPr>
        <w:pStyle w:val="ListParagraph"/>
        <w:ind w:left="1440" w:firstLine="720"/>
        <w:rPr>
          <w:rFonts w:cs="Arial"/>
        </w:rPr>
      </w:pPr>
      <w:r>
        <w:rPr>
          <w:rFonts w:cs="Arial"/>
        </w:rPr>
        <w:t>long-term public interest; and</w:t>
      </w:r>
    </w:p>
    <w:p w14:paraId="235E08D3" w14:textId="77777777" w:rsidR="00745A76" w:rsidRDefault="009D0759" w:rsidP="00745A76">
      <w:pPr>
        <w:pStyle w:val="ListParagraph"/>
        <w:rPr>
          <w:rFonts w:cs="Arial"/>
        </w:rPr>
      </w:pPr>
      <w:r>
        <w:rPr>
          <w:rFonts w:cs="Arial"/>
        </w:rPr>
        <w:tab/>
      </w:r>
      <w:r w:rsidR="00BA7F6D" w:rsidRPr="00BA7F6D">
        <w:rPr>
          <w:rFonts w:cs="Arial"/>
        </w:rPr>
        <w:t>•</w:t>
      </w:r>
      <w:r w:rsidR="00BA7F6D" w:rsidRPr="00BA7F6D">
        <w:rPr>
          <w:rFonts w:cs="Arial"/>
        </w:rPr>
        <w:tab/>
      </w:r>
      <w:r w:rsidR="00745A76">
        <w:rPr>
          <w:rFonts w:cs="Arial"/>
        </w:rPr>
        <w:t xml:space="preserve">issues of public health, public safety and environmental </w:t>
      </w:r>
    </w:p>
    <w:p w14:paraId="4517EC9B" w14:textId="0A365894" w:rsidR="00BA7F6D" w:rsidRDefault="00745A76" w:rsidP="00745A76">
      <w:pPr>
        <w:pStyle w:val="ListParagraph"/>
        <w:ind w:left="1440" w:firstLine="720"/>
        <w:rPr>
          <w:rFonts w:cs="Arial"/>
        </w:rPr>
      </w:pPr>
      <w:r>
        <w:rPr>
          <w:rFonts w:cs="Arial"/>
        </w:rPr>
        <w:t xml:space="preserve">impact </w:t>
      </w:r>
      <w:proofErr w:type="gramStart"/>
      <w:r>
        <w:rPr>
          <w:rFonts w:cs="Arial"/>
        </w:rPr>
        <w:t>are</w:t>
      </w:r>
      <w:proofErr w:type="gramEnd"/>
      <w:r>
        <w:rPr>
          <w:rFonts w:cs="Arial"/>
        </w:rPr>
        <w:t xml:space="preserve"> addressed</w:t>
      </w:r>
    </w:p>
    <w:p w14:paraId="438CA7F2" w14:textId="77777777" w:rsidR="00496270" w:rsidRDefault="00371A96" w:rsidP="00496270">
      <w:pPr>
        <w:pStyle w:val="ListParagraph"/>
        <w:ind w:left="2160" w:hanging="742"/>
        <w:rPr>
          <w:rFonts w:cs="Arial"/>
        </w:rPr>
      </w:pPr>
      <w:r w:rsidRPr="00BA7F6D">
        <w:rPr>
          <w:rFonts w:cs="Arial"/>
        </w:rPr>
        <w:t>•</w:t>
      </w:r>
      <w:r w:rsidRPr="00BA7F6D">
        <w:rPr>
          <w:rFonts w:cs="Arial"/>
        </w:rPr>
        <w:tab/>
      </w:r>
      <w:r w:rsidR="00496270">
        <w:rPr>
          <w:rFonts w:cs="Arial"/>
        </w:rPr>
        <w:t>extraction can occur with or prior to the development of the land; or</w:t>
      </w:r>
    </w:p>
    <w:p w14:paraId="42C401C7" w14:textId="5CBE11AF" w:rsidR="00371A96" w:rsidRDefault="00496270" w:rsidP="00496270">
      <w:pPr>
        <w:pStyle w:val="ListParagraph"/>
        <w:ind w:left="2160" w:hanging="742"/>
        <w:rPr>
          <w:rFonts w:cs="Arial"/>
        </w:rPr>
      </w:pPr>
      <w:r w:rsidRPr="00BA7F6D">
        <w:rPr>
          <w:rFonts w:cs="Arial"/>
        </w:rPr>
        <w:t>•</w:t>
      </w:r>
      <w:r w:rsidRPr="00BA7F6D">
        <w:rPr>
          <w:rFonts w:cs="Arial"/>
        </w:rPr>
        <w:tab/>
      </w:r>
      <w:r>
        <w:rPr>
          <w:rFonts w:cs="Arial"/>
        </w:rPr>
        <w:t xml:space="preserve">the proposed land use or development would not significantly preclude or hinder future extraction. </w:t>
      </w:r>
    </w:p>
    <w:p w14:paraId="61F0CF93" w14:textId="77777777" w:rsidR="00371A96" w:rsidRPr="00371A96" w:rsidRDefault="00371A96" w:rsidP="00371A96">
      <w:pPr>
        <w:pStyle w:val="ListParagraph"/>
        <w:rPr>
          <w:rFonts w:cs="Arial"/>
        </w:rPr>
      </w:pPr>
    </w:p>
    <w:p w14:paraId="766383FF" w14:textId="77777777" w:rsidR="00BA7F6D" w:rsidRPr="00BA7F6D" w:rsidRDefault="00BA7F6D" w:rsidP="00BA7F6D">
      <w:pPr>
        <w:pStyle w:val="ListParagraph"/>
        <w:rPr>
          <w:rFonts w:cs="Arial"/>
        </w:rPr>
      </w:pPr>
      <w:r w:rsidRPr="00BA7F6D">
        <w:rPr>
          <w:rFonts w:cs="Arial"/>
        </w:rPr>
        <w:t>5.3.3.5</w:t>
      </w:r>
      <w:r w:rsidRPr="00BA7F6D">
        <w:rPr>
          <w:rFonts w:cs="Arial"/>
        </w:rPr>
        <w:tab/>
        <w:t>Official Plan and Zoning By-law Amendments</w:t>
      </w:r>
    </w:p>
    <w:p w14:paraId="62CBCA2A" w14:textId="77777777" w:rsidR="00BA7F6D" w:rsidRPr="00BA7F6D" w:rsidRDefault="00BA7F6D" w:rsidP="00BA7F6D">
      <w:pPr>
        <w:pStyle w:val="ListParagraph"/>
        <w:rPr>
          <w:rFonts w:cs="Arial"/>
        </w:rPr>
      </w:pPr>
    </w:p>
    <w:p w14:paraId="3F17A944" w14:textId="28A6A027" w:rsidR="00BA7F6D" w:rsidRPr="00BA7F6D" w:rsidRDefault="00BA7F6D" w:rsidP="00496270">
      <w:pPr>
        <w:pStyle w:val="ListParagraph"/>
        <w:ind w:left="1440"/>
        <w:rPr>
          <w:rFonts w:cs="Arial"/>
        </w:rPr>
      </w:pPr>
      <w:r w:rsidRPr="00BA7F6D">
        <w:rPr>
          <w:rFonts w:cs="Arial"/>
        </w:rPr>
        <w:t>In considering amendments to the Official Plan and/or Zoning By-law</w:t>
      </w:r>
      <w:r w:rsidR="00496270">
        <w:rPr>
          <w:rFonts w:cs="Arial"/>
        </w:rPr>
        <w:t xml:space="preserve"> to establish or expand a mineral aggregate operation</w:t>
      </w:r>
      <w:r w:rsidRPr="00BA7F6D">
        <w:rPr>
          <w:rFonts w:cs="Arial"/>
        </w:rPr>
        <w:t xml:space="preserve">, the evaluation will be premised on the fact that notwithstanding the need for aggregate resources, it is essential to </w:t>
      </w:r>
      <w:r w:rsidR="009D0759">
        <w:rPr>
          <w:rFonts w:cs="Arial"/>
        </w:rPr>
        <w:tab/>
      </w:r>
      <w:r w:rsidRPr="00BA7F6D">
        <w:rPr>
          <w:rFonts w:cs="Arial"/>
        </w:rPr>
        <w:t>ensure that aggregate operations are carried out with minimal adverse impact.</w:t>
      </w:r>
      <w:r w:rsidR="00496270">
        <w:rPr>
          <w:rFonts w:cs="Arial"/>
        </w:rPr>
        <w:t xml:space="preserve"> Applications shall be supported by studies that are based on predictable, measurable, objective effects on people and the environment. Such studies will be based on Provincial Standards, </w:t>
      </w:r>
      <w:proofErr w:type="gramStart"/>
      <w:r w:rsidR="00496270">
        <w:rPr>
          <w:rFonts w:cs="Arial"/>
        </w:rPr>
        <w:t>regulations</w:t>
      </w:r>
      <w:proofErr w:type="gramEnd"/>
      <w:r w:rsidR="00496270">
        <w:rPr>
          <w:rFonts w:cs="Arial"/>
        </w:rPr>
        <w:t xml:space="preserve"> and guidelines, where they exist and will consider and identify methods of addressing the anticipated impacts in the area affected by the mineral aggregate operation. </w:t>
      </w:r>
    </w:p>
    <w:p w14:paraId="09C560C9" w14:textId="77777777" w:rsidR="00BA7F6D" w:rsidRPr="00BA7F6D" w:rsidRDefault="00BA7F6D" w:rsidP="00BA7F6D">
      <w:pPr>
        <w:pStyle w:val="ListParagraph"/>
        <w:rPr>
          <w:rFonts w:cs="Arial"/>
        </w:rPr>
      </w:pPr>
    </w:p>
    <w:p w14:paraId="741EB2A4" w14:textId="66834EEA" w:rsidR="00BA7F6D" w:rsidRDefault="00496270" w:rsidP="00BA7F6D">
      <w:pPr>
        <w:pStyle w:val="ListParagraph"/>
        <w:rPr>
          <w:rFonts w:cs="Arial"/>
        </w:rPr>
      </w:pPr>
      <w:r>
        <w:rPr>
          <w:rFonts w:cs="Arial"/>
        </w:rPr>
        <w:t>a</w:t>
      </w:r>
      <w:r w:rsidR="00BA7F6D" w:rsidRPr="00BA7F6D">
        <w:rPr>
          <w:rFonts w:cs="Arial"/>
        </w:rPr>
        <w:t>)</w:t>
      </w:r>
      <w:r w:rsidR="00BA7F6D" w:rsidRPr="00BA7F6D">
        <w:rPr>
          <w:rFonts w:cs="Arial"/>
        </w:rPr>
        <w:tab/>
      </w:r>
      <w:r>
        <w:rPr>
          <w:rFonts w:cs="Arial"/>
        </w:rPr>
        <w:t>All applications shall be supported by information that addresses:</w:t>
      </w:r>
    </w:p>
    <w:p w14:paraId="56775693" w14:textId="3B413100" w:rsidR="00496270" w:rsidRDefault="00496270" w:rsidP="00BA7F6D">
      <w:pPr>
        <w:pStyle w:val="ListParagraph"/>
        <w:rPr>
          <w:rFonts w:cs="Arial"/>
        </w:rPr>
      </w:pPr>
    </w:p>
    <w:p w14:paraId="4F01A08B" w14:textId="7C7B154C" w:rsidR="00496270" w:rsidRDefault="00496270" w:rsidP="00496270">
      <w:pPr>
        <w:pStyle w:val="ListParagraph"/>
        <w:ind w:left="2160" w:hanging="720"/>
        <w:rPr>
          <w:rFonts w:cs="Arial"/>
        </w:rPr>
      </w:pPr>
      <w:proofErr w:type="spellStart"/>
      <w:r>
        <w:rPr>
          <w:rFonts w:cs="Arial"/>
        </w:rPr>
        <w:t>i</w:t>
      </w:r>
      <w:proofErr w:type="spellEnd"/>
      <w:r>
        <w:rPr>
          <w:rFonts w:cs="Arial"/>
        </w:rPr>
        <w:t xml:space="preserve">) </w:t>
      </w:r>
      <w:r>
        <w:rPr>
          <w:rFonts w:cs="Arial"/>
        </w:rPr>
        <w:tab/>
        <w:t xml:space="preserve">The natural heritage features and areas and ecological functions on the site and within 120 </w:t>
      </w:r>
      <w:proofErr w:type="spellStart"/>
      <w:proofErr w:type="gramStart"/>
      <w:r>
        <w:rPr>
          <w:rFonts w:cs="Arial"/>
        </w:rPr>
        <w:t>metres</w:t>
      </w:r>
      <w:proofErr w:type="spellEnd"/>
      <w:r>
        <w:rPr>
          <w:rFonts w:cs="Arial"/>
        </w:rPr>
        <w:t>;</w:t>
      </w:r>
      <w:proofErr w:type="gramEnd"/>
    </w:p>
    <w:p w14:paraId="5A0A4DE6" w14:textId="585B4E70" w:rsidR="00496270" w:rsidRDefault="00496270" w:rsidP="00BA7F6D">
      <w:pPr>
        <w:pStyle w:val="ListParagraph"/>
        <w:rPr>
          <w:rFonts w:cs="Arial"/>
        </w:rPr>
      </w:pPr>
    </w:p>
    <w:p w14:paraId="41DD0F61" w14:textId="29BDCDF2" w:rsidR="00496270" w:rsidRDefault="00496270" w:rsidP="00BA7F6D">
      <w:pPr>
        <w:pStyle w:val="ListParagraph"/>
        <w:rPr>
          <w:rFonts w:cs="Arial"/>
        </w:rPr>
      </w:pPr>
      <w:r>
        <w:rPr>
          <w:rFonts w:cs="Arial"/>
        </w:rPr>
        <w:tab/>
        <w:t>ii)</w:t>
      </w:r>
      <w:r>
        <w:rPr>
          <w:rFonts w:cs="Arial"/>
        </w:rPr>
        <w:tab/>
        <w:t xml:space="preserve">Nearby communities, residences and </w:t>
      </w:r>
      <w:proofErr w:type="gramStart"/>
      <w:r>
        <w:rPr>
          <w:rFonts w:cs="Arial"/>
        </w:rPr>
        <w:t>businesses;</w:t>
      </w:r>
      <w:proofErr w:type="gramEnd"/>
    </w:p>
    <w:p w14:paraId="7192872A" w14:textId="1D5856B0" w:rsidR="00496270" w:rsidRDefault="00496270" w:rsidP="00BA7F6D">
      <w:pPr>
        <w:pStyle w:val="ListParagraph"/>
        <w:rPr>
          <w:rFonts w:cs="Arial"/>
        </w:rPr>
      </w:pPr>
    </w:p>
    <w:p w14:paraId="61025E4D" w14:textId="66D7B657" w:rsidR="00496270" w:rsidRDefault="00496270" w:rsidP="00BA7F6D">
      <w:pPr>
        <w:pStyle w:val="ListParagraph"/>
        <w:rPr>
          <w:rFonts w:cs="Arial"/>
        </w:rPr>
      </w:pPr>
      <w:r>
        <w:rPr>
          <w:rFonts w:cs="Arial"/>
        </w:rPr>
        <w:tab/>
        <w:t>iii)</w:t>
      </w:r>
      <w:r>
        <w:rPr>
          <w:rFonts w:cs="Arial"/>
        </w:rPr>
        <w:tab/>
        <w:t xml:space="preserve">Agricultural resources and </w:t>
      </w:r>
      <w:proofErr w:type="gramStart"/>
      <w:r>
        <w:rPr>
          <w:rFonts w:cs="Arial"/>
        </w:rPr>
        <w:t>activities;</w:t>
      </w:r>
      <w:proofErr w:type="gramEnd"/>
    </w:p>
    <w:p w14:paraId="4E31A223" w14:textId="6125EF1B" w:rsidR="00496270" w:rsidRDefault="00496270" w:rsidP="00BA7F6D">
      <w:pPr>
        <w:pStyle w:val="ListParagraph"/>
        <w:rPr>
          <w:rFonts w:cs="Arial"/>
        </w:rPr>
      </w:pPr>
    </w:p>
    <w:p w14:paraId="0752C936" w14:textId="18ED01D1" w:rsidR="00496270" w:rsidRDefault="00496270" w:rsidP="00BA7F6D">
      <w:pPr>
        <w:pStyle w:val="ListParagraph"/>
        <w:rPr>
          <w:rFonts w:cs="Arial"/>
        </w:rPr>
      </w:pPr>
      <w:r>
        <w:rPr>
          <w:rFonts w:cs="Arial"/>
        </w:rPr>
        <w:tab/>
        <w:t>iv)</w:t>
      </w:r>
      <w:r>
        <w:rPr>
          <w:rFonts w:cs="Arial"/>
        </w:rPr>
        <w:tab/>
        <w:t xml:space="preserve">The quality and quantity of groundwater and surface </w:t>
      </w:r>
      <w:proofErr w:type="gramStart"/>
      <w:r>
        <w:rPr>
          <w:rFonts w:cs="Arial"/>
        </w:rPr>
        <w:t>water;</w:t>
      </w:r>
      <w:proofErr w:type="gramEnd"/>
    </w:p>
    <w:p w14:paraId="3863FC5C" w14:textId="6ED51914" w:rsidR="00496270" w:rsidRDefault="00496270" w:rsidP="00BA7F6D">
      <w:pPr>
        <w:pStyle w:val="ListParagraph"/>
        <w:rPr>
          <w:rFonts w:cs="Arial"/>
        </w:rPr>
      </w:pPr>
    </w:p>
    <w:p w14:paraId="0030154C" w14:textId="339F58FF" w:rsidR="00496270" w:rsidRDefault="00496270" w:rsidP="007A2C99">
      <w:pPr>
        <w:pStyle w:val="ListParagraph"/>
        <w:ind w:left="2160" w:hanging="720"/>
        <w:rPr>
          <w:rFonts w:cs="Arial"/>
        </w:rPr>
      </w:pPr>
      <w:r>
        <w:rPr>
          <w:rFonts w:cs="Arial"/>
        </w:rPr>
        <w:t>v)</w:t>
      </w:r>
      <w:r>
        <w:rPr>
          <w:rFonts w:cs="Arial"/>
        </w:rPr>
        <w:tab/>
        <w:t xml:space="preserve">The significant built heritage resources, protected heritage properties, significant cultural heritage landscapes and significant archaeological resources on the site and in the </w:t>
      </w:r>
      <w:proofErr w:type="gramStart"/>
      <w:r>
        <w:rPr>
          <w:rFonts w:cs="Arial"/>
        </w:rPr>
        <w:t>area;</w:t>
      </w:r>
      <w:proofErr w:type="gramEnd"/>
    </w:p>
    <w:p w14:paraId="311340B8" w14:textId="4AA6AD48" w:rsidR="00496270" w:rsidRDefault="00496270" w:rsidP="00BA7F6D">
      <w:pPr>
        <w:pStyle w:val="ListParagraph"/>
        <w:rPr>
          <w:rFonts w:cs="Arial"/>
        </w:rPr>
      </w:pPr>
    </w:p>
    <w:p w14:paraId="77528635" w14:textId="03260C00" w:rsidR="00496270" w:rsidRDefault="00496270" w:rsidP="007A2C99">
      <w:pPr>
        <w:pStyle w:val="ListParagraph"/>
        <w:ind w:left="2160" w:hanging="720"/>
        <w:rPr>
          <w:rFonts w:cs="Arial"/>
        </w:rPr>
      </w:pPr>
      <w:r>
        <w:rPr>
          <w:rFonts w:cs="Arial"/>
        </w:rPr>
        <w:t>vi)</w:t>
      </w:r>
      <w:r>
        <w:rPr>
          <w:rFonts w:cs="Arial"/>
        </w:rPr>
        <w:tab/>
        <w:t xml:space="preserve">The groundwater recharge and discharge functions on the site and within 500 </w:t>
      </w:r>
      <w:proofErr w:type="spellStart"/>
      <w:proofErr w:type="gramStart"/>
      <w:r>
        <w:rPr>
          <w:rFonts w:cs="Arial"/>
        </w:rPr>
        <w:t>metres</w:t>
      </w:r>
      <w:proofErr w:type="spellEnd"/>
      <w:r>
        <w:rPr>
          <w:rFonts w:cs="Arial"/>
        </w:rPr>
        <w:t>;</w:t>
      </w:r>
      <w:proofErr w:type="gramEnd"/>
    </w:p>
    <w:p w14:paraId="1AF2EFAA" w14:textId="74E10660" w:rsidR="00496270" w:rsidRDefault="00496270" w:rsidP="00BA7F6D">
      <w:pPr>
        <w:pStyle w:val="ListParagraph"/>
        <w:rPr>
          <w:rFonts w:cs="Arial"/>
        </w:rPr>
      </w:pPr>
    </w:p>
    <w:p w14:paraId="77BE84DC" w14:textId="5499D1AC" w:rsidR="00496270" w:rsidRDefault="00496270" w:rsidP="00BA7F6D">
      <w:pPr>
        <w:pStyle w:val="ListParagraph"/>
        <w:rPr>
          <w:rFonts w:cs="Arial"/>
        </w:rPr>
      </w:pPr>
      <w:r>
        <w:rPr>
          <w:rFonts w:cs="Arial"/>
        </w:rPr>
        <w:tab/>
        <w:t>vii)</w:t>
      </w:r>
      <w:r>
        <w:rPr>
          <w:rFonts w:cs="Arial"/>
        </w:rPr>
        <w:tab/>
        <w:t xml:space="preserve">Surface water features in the </w:t>
      </w:r>
      <w:proofErr w:type="gramStart"/>
      <w:r>
        <w:rPr>
          <w:rFonts w:cs="Arial"/>
        </w:rPr>
        <w:t>area;</w:t>
      </w:r>
      <w:proofErr w:type="gramEnd"/>
    </w:p>
    <w:p w14:paraId="0F659D70" w14:textId="48559CEA" w:rsidR="00496270" w:rsidRDefault="00496270" w:rsidP="00BA7F6D">
      <w:pPr>
        <w:pStyle w:val="ListParagraph"/>
        <w:rPr>
          <w:rFonts w:cs="Arial"/>
        </w:rPr>
      </w:pPr>
    </w:p>
    <w:p w14:paraId="1771A4F0" w14:textId="7FA2AE1A" w:rsidR="00496270" w:rsidRDefault="00496270" w:rsidP="00BA7F6D">
      <w:pPr>
        <w:pStyle w:val="ListParagraph"/>
        <w:rPr>
          <w:rFonts w:cs="Arial"/>
        </w:rPr>
      </w:pPr>
      <w:r>
        <w:rPr>
          <w:rFonts w:cs="Arial"/>
        </w:rPr>
        <w:tab/>
        <w:t>viii)</w:t>
      </w:r>
      <w:r>
        <w:rPr>
          <w:rFonts w:cs="Arial"/>
        </w:rPr>
        <w:tab/>
        <w:t xml:space="preserve">Nearby wells used for drinking water </w:t>
      </w:r>
      <w:proofErr w:type="gramStart"/>
      <w:r>
        <w:rPr>
          <w:rFonts w:cs="Arial"/>
        </w:rPr>
        <w:t>purposes</w:t>
      </w:r>
      <w:r w:rsidR="007A2C99">
        <w:rPr>
          <w:rFonts w:cs="Arial"/>
        </w:rPr>
        <w:t>;</w:t>
      </w:r>
      <w:proofErr w:type="gramEnd"/>
    </w:p>
    <w:p w14:paraId="7B7E52D0" w14:textId="383BF159" w:rsidR="00496270" w:rsidRDefault="00496270" w:rsidP="00BA7F6D">
      <w:pPr>
        <w:pStyle w:val="ListParagraph"/>
        <w:rPr>
          <w:rFonts w:cs="Arial"/>
        </w:rPr>
      </w:pPr>
    </w:p>
    <w:p w14:paraId="6EA6B095" w14:textId="6C1B8683" w:rsidR="00496270" w:rsidRDefault="00496270" w:rsidP="007A2C99">
      <w:pPr>
        <w:pStyle w:val="ListParagraph"/>
        <w:ind w:left="2160" w:hanging="720"/>
        <w:rPr>
          <w:rFonts w:cs="Arial"/>
        </w:rPr>
      </w:pPr>
      <w:r>
        <w:rPr>
          <w:rFonts w:cs="Arial"/>
        </w:rPr>
        <w:t>ix)</w:t>
      </w:r>
      <w:r>
        <w:rPr>
          <w:rFonts w:cs="Arial"/>
        </w:rPr>
        <w:tab/>
        <w:t>The effect of the additional truck traffic on the ability of an existing haul route to function as a safe and efficient haul route considering among other matters the following</w:t>
      </w:r>
      <w:r w:rsidR="007A2C99">
        <w:rPr>
          <w:rFonts w:cs="Arial"/>
        </w:rPr>
        <w:t>:</w:t>
      </w:r>
    </w:p>
    <w:p w14:paraId="697C2779" w14:textId="285DB373" w:rsidR="007A2C99" w:rsidRDefault="007A2C99" w:rsidP="00BA7F6D">
      <w:pPr>
        <w:pStyle w:val="ListParagraph"/>
        <w:rPr>
          <w:rFonts w:cs="Arial"/>
        </w:rPr>
      </w:pPr>
      <w:r>
        <w:rPr>
          <w:rFonts w:cs="Arial"/>
        </w:rPr>
        <w:tab/>
      </w:r>
    </w:p>
    <w:p w14:paraId="2DB9FE59" w14:textId="160AE477" w:rsidR="007A2C99" w:rsidRDefault="007A2C99" w:rsidP="007A2C99">
      <w:pPr>
        <w:pStyle w:val="ListParagraph"/>
        <w:numPr>
          <w:ilvl w:val="0"/>
          <w:numId w:val="46"/>
        </w:numPr>
        <w:rPr>
          <w:rFonts w:cs="Arial"/>
        </w:rPr>
      </w:pPr>
      <w:r>
        <w:rPr>
          <w:rFonts w:cs="Arial"/>
        </w:rPr>
        <w:t>The types of operations proposed</w:t>
      </w:r>
    </w:p>
    <w:p w14:paraId="3AEB6CD1" w14:textId="093DD023" w:rsidR="007A2C99" w:rsidRDefault="007A2C99" w:rsidP="007A2C99">
      <w:pPr>
        <w:pStyle w:val="ListParagraph"/>
        <w:numPr>
          <w:ilvl w:val="0"/>
          <w:numId w:val="46"/>
        </w:numPr>
        <w:rPr>
          <w:rFonts w:cs="Arial"/>
        </w:rPr>
      </w:pPr>
      <w:r>
        <w:rPr>
          <w:rFonts w:cs="Arial"/>
        </w:rPr>
        <w:t>Current road standards and an assessment of the proposed haul route relative to those standards</w:t>
      </w:r>
    </w:p>
    <w:p w14:paraId="23668317" w14:textId="5C1BE590" w:rsidR="007A2C99" w:rsidRDefault="007A2C99" w:rsidP="007A2C99">
      <w:pPr>
        <w:pStyle w:val="ListParagraph"/>
        <w:numPr>
          <w:ilvl w:val="0"/>
          <w:numId w:val="46"/>
        </w:numPr>
        <w:rPr>
          <w:rFonts w:cs="Arial"/>
        </w:rPr>
      </w:pPr>
      <w:r>
        <w:rPr>
          <w:rFonts w:cs="Arial"/>
        </w:rPr>
        <w:t>Anticipated type of truck traffic; and</w:t>
      </w:r>
    </w:p>
    <w:p w14:paraId="3542B315" w14:textId="75CD0FE3" w:rsidR="007A2C99" w:rsidRDefault="007A2C99" w:rsidP="007A2C99">
      <w:pPr>
        <w:pStyle w:val="ListParagraph"/>
        <w:numPr>
          <w:ilvl w:val="0"/>
          <w:numId w:val="46"/>
        </w:numPr>
        <w:rPr>
          <w:rFonts w:cs="Arial"/>
        </w:rPr>
      </w:pPr>
      <w:r>
        <w:rPr>
          <w:rFonts w:cs="Arial"/>
        </w:rPr>
        <w:t>Increases in background traffic levels together with the current levels of truck traffic and other traffic</w:t>
      </w:r>
    </w:p>
    <w:p w14:paraId="56E77378" w14:textId="73A24C17" w:rsidR="002548B8" w:rsidRDefault="002548B8" w:rsidP="002548B8">
      <w:pPr>
        <w:rPr>
          <w:rFonts w:cs="Arial"/>
        </w:rPr>
      </w:pPr>
    </w:p>
    <w:p w14:paraId="344E0019" w14:textId="18ECB849" w:rsidR="002548B8" w:rsidRPr="002548B8" w:rsidRDefault="002548B8" w:rsidP="002548B8">
      <w:pPr>
        <w:ind w:left="1800" w:hanging="360"/>
        <w:rPr>
          <w:rFonts w:ascii="Arial" w:hAnsi="Arial" w:cs="Arial"/>
        </w:rPr>
      </w:pPr>
      <w:r w:rsidRPr="002548B8">
        <w:rPr>
          <w:rFonts w:ascii="Arial" w:hAnsi="Arial" w:cs="Arial"/>
        </w:rPr>
        <w:t>x)</w:t>
      </w:r>
      <w:r w:rsidRPr="002548B8">
        <w:rPr>
          <w:rFonts w:ascii="Arial" w:hAnsi="Arial" w:cs="Arial"/>
        </w:rPr>
        <w:tab/>
        <w:t>The suitability of any new haul route. New mineral aggregate operations are encouraged on established haul routes. If a new haul route is proposed, it shall only be approved if it has been demonstrated that:</w:t>
      </w:r>
    </w:p>
    <w:p w14:paraId="4C66825D" w14:textId="13A40C52" w:rsidR="002548B8" w:rsidRDefault="002548B8" w:rsidP="002548B8">
      <w:pPr>
        <w:ind w:left="1440"/>
        <w:rPr>
          <w:rFonts w:cs="Arial"/>
        </w:rPr>
      </w:pPr>
    </w:p>
    <w:p w14:paraId="177953CC" w14:textId="0C1205D0" w:rsidR="002548B8" w:rsidRDefault="002548B8" w:rsidP="002548B8">
      <w:pPr>
        <w:pStyle w:val="ListParagraph"/>
        <w:numPr>
          <w:ilvl w:val="0"/>
          <w:numId w:val="47"/>
        </w:numPr>
        <w:rPr>
          <w:rFonts w:cs="Arial"/>
        </w:rPr>
      </w:pPr>
      <w:r>
        <w:rPr>
          <w:rFonts w:cs="Arial"/>
        </w:rPr>
        <w:t xml:space="preserve">The new haul route is, or can be made, safe and capable of handling the volume of traffic </w:t>
      </w:r>
      <w:proofErr w:type="gramStart"/>
      <w:r>
        <w:rPr>
          <w:rFonts w:cs="Arial"/>
        </w:rPr>
        <w:t>proposed;</w:t>
      </w:r>
      <w:proofErr w:type="gramEnd"/>
    </w:p>
    <w:p w14:paraId="2A75AE2B" w14:textId="77777777" w:rsidR="002548B8" w:rsidRDefault="002548B8" w:rsidP="002548B8">
      <w:pPr>
        <w:pStyle w:val="ListParagraph"/>
        <w:ind w:left="2160"/>
        <w:rPr>
          <w:rFonts w:cs="Arial"/>
        </w:rPr>
      </w:pPr>
    </w:p>
    <w:p w14:paraId="7147B31B" w14:textId="295946A2" w:rsidR="002548B8" w:rsidRDefault="002548B8" w:rsidP="002548B8">
      <w:pPr>
        <w:pStyle w:val="ListParagraph"/>
        <w:numPr>
          <w:ilvl w:val="0"/>
          <w:numId w:val="47"/>
        </w:numPr>
        <w:rPr>
          <w:rFonts w:cs="Arial"/>
        </w:rPr>
      </w:pPr>
      <w:r>
        <w:rPr>
          <w:rFonts w:cs="Arial"/>
        </w:rPr>
        <w:t xml:space="preserve">The selection and design of the proposed haul route has taken into consideration and addressed impacts on existing and permitted sensitive land uses along the proposed haul </w:t>
      </w:r>
      <w:proofErr w:type="gramStart"/>
      <w:r>
        <w:rPr>
          <w:rFonts w:cs="Arial"/>
        </w:rPr>
        <w:t>route;</w:t>
      </w:r>
      <w:proofErr w:type="gramEnd"/>
    </w:p>
    <w:p w14:paraId="1166CDCA" w14:textId="77777777" w:rsidR="004A4707" w:rsidRPr="004A4707" w:rsidRDefault="004A4707" w:rsidP="004A4707">
      <w:pPr>
        <w:pStyle w:val="ListParagraph"/>
        <w:rPr>
          <w:rFonts w:cs="Arial"/>
        </w:rPr>
      </w:pPr>
    </w:p>
    <w:p w14:paraId="17DFE618" w14:textId="54FA0C8E" w:rsidR="004A4707" w:rsidRPr="00BA7F6D" w:rsidRDefault="004A4707" w:rsidP="004A4707">
      <w:pPr>
        <w:pStyle w:val="ListParagraph"/>
        <w:ind w:left="1440" w:hanging="720"/>
        <w:rPr>
          <w:rFonts w:cs="Arial"/>
        </w:rPr>
      </w:pPr>
      <w:r>
        <w:rPr>
          <w:rFonts w:cs="Arial"/>
        </w:rPr>
        <w:t>xi)</w:t>
      </w:r>
      <w:r>
        <w:rPr>
          <w:rFonts w:cs="Arial"/>
        </w:rPr>
        <w:tab/>
        <w:t xml:space="preserve">Addressing proposed haul routes in the </w:t>
      </w:r>
      <w:proofErr w:type="gramStart"/>
      <w:r>
        <w:rPr>
          <w:rFonts w:cs="Arial"/>
        </w:rPr>
        <w:t>built up</w:t>
      </w:r>
      <w:proofErr w:type="gramEnd"/>
      <w:r>
        <w:rPr>
          <w:rFonts w:cs="Arial"/>
        </w:rPr>
        <w:t xml:space="preserve"> area. In the evaluation of haul routes, Council is cognizant of constraints in existing in some built up areas such as Bath</w:t>
      </w:r>
      <w:r w:rsidRPr="004A4707">
        <w:rPr>
          <w:rFonts w:cs="Arial"/>
        </w:rPr>
        <w:t xml:space="preserve"> </w:t>
      </w:r>
      <w:r w:rsidRPr="00BA7F6D">
        <w:rPr>
          <w:rFonts w:cs="Arial"/>
        </w:rPr>
        <w:t>and the potential impacts which may</w:t>
      </w:r>
      <w:r w:rsidR="00F5279B">
        <w:rPr>
          <w:rFonts w:cs="Arial"/>
        </w:rPr>
        <w:t xml:space="preserve"> </w:t>
      </w:r>
      <w:r w:rsidRPr="00BA7F6D">
        <w:rPr>
          <w:rFonts w:cs="Arial"/>
        </w:rPr>
        <w:t xml:space="preserve">result.  Constraints may include width of roads, truck traffic near sensitive uses such as schools, speed limits, </w:t>
      </w:r>
      <w:proofErr w:type="gramStart"/>
      <w:r w:rsidRPr="00BA7F6D">
        <w:rPr>
          <w:rFonts w:cs="Arial"/>
        </w:rPr>
        <w:t>noise</w:t>
      </w:r>
      <w:proofErr w:type="gramEnd"/>
      <w:r w:rsidRPr="00BA7F6D">
        <w:rPr>
          <w:rFonts w:cs="Arial"/>
        </w:rPr>
        <w:t xml:space="preserve"> and vibration.  Council also recognizes that County and Provincial highways are designed to accommodate the movement of goods and services. Council may, prior to approving an application which involves truck traffic, require a study which evaluates the impact within the affected built-up area on such matters as:</w:t>
      </w:r>
    </w:p>
    <w:p w14:paraId="038ADA33" w14:textId="77777777" w:rsidR="004A4707" w:rsidRPr="00BA7F6D" w:rsidRDefault="004A4707" w:rsidP="004A4707">
      <w:pPr>
        <w:pStyle w:val="ListParagraph"/>
        <w:rPr>
          <w:rFonts w:cs="Arial"/>
        </w:rPr>
      </w:pPr>
    </w:p>
    <w:p w14:paraId="00E181D7" w14:textId="77777777" w:rsidR="004A4707" w:rsidRPr="00BA7F6D" w:rsidRDefault="004A4707" w:rsidP="004A4707">
      <w:pPr>
        <w:pStyle w:val="ListParagraph"/>
        <w:rPr>
          <w:rFonts w:cs="Arial"/>
        </w:rPr>
      </w:pPr>
      <w:r>
        <w:rPr>
          <w:rFonts w:cs="Arial"/>
        </w:rPr>
        <w:tab/>
      </w:r>
      <w:proofErr w:type="spellStart"/>
      <w:r w:rsidRPr="00BA7F6D">
        <w:rPr>
          <w:rFonts w:cs="Arial"/>
        </w:rPr>
        <w:t>i</w:t>
      </w:r>
      <w:proofErr w:type="spellEnd"/>
      <w:r w:rsidRPr="00BA7F6D">
        <w:rPr>
          <w:rFonts w:cs="Arial"/>
        </w:rPr>
        <w:t>)</w:t>
      </w:r>
      <w:r w:rsidRPr="00BA7F6D">
        <w:rPr>
          <w:rFonts w:cs="Arial"/>
        </w:rPr>
        <w:tab/>
      </w:r>
      <w:proofErr w:type="gramStart"/>
      <w:r w:rsidRPr="00BA7F6D">
        <w:rPr>
          <w:rFonts w:cs="Arial"/>
        </w:rPr>
        <w:t>safety;</w:t>
      </w:r>
      <w:proofErr w:type="gramEnd"/>
    </w:p>
    <w:p w14:paraId="663EC821" w14:textId="77777777" w:rsidR="004A4707" w:rsidRPr="00BA7F6D" w:rsidRDefault="004A4707" w:rsidP="004A4707">
      <w:pPr>
        <w:pStyle w:val="ListParagraph"/>
        <w:rPr>
          <w:rFonts w:cs="Arial"/>
        </w:rPr>
      </w:pPr>
    </w:p>
    <w:p w14:paraId="11908E95" w14:textId="77777777" w:rsidR="004A4707" w:rsidRPr="00BA7F6D" w:rsidRDefault="004A4707" w:rsidP="004A4707">
      <w:pPr>
        <w:pStyle w:val="ListParagraph"/>
        <w:rPr>
          <w:rFonts w:cs="Arial"/>
        </w:rPr>
      </w:pPr>
      <w:r>
        <w:rPr>
          <w:rFonts w:cs="Arial"/>
        </w:rPr>
        <w:tab/>
      </w:r>
      <w:r w:rsidRPr="00BA7F6D">
        <w:rPr>
          <w:rFonts w:cs="Arial"/>
        </w:rPr>
        <w:t>ii)</w:t>
      </w:r>
      <w:r w:rsidRPr="00BA7F6D">
        <w:rPr>
          <w:rFonts w:cs="Arial"/>
        </w:rPr>
        <w:tab/>
        <w:t xml:space="preserve">natural heritage features and natural </w:t>
      </w:r>
      <w:proofErr w:type="gramStart"/>
      <w:r w:rsidRPr="00BA7F6D">
        <w:rPr>
          <w:rFonts w:cs="Arial"/>
        </w:rPr>
        <w:t>hazards;</w:t>
      </w:r>
      <w:proofErr w:type="gramEnd"/>
    </w:p>
    <w:p w14:paraId="71BA9AFB" w14:textId="77777777" w:rsidR="004A4707" w:rsidRPr="00BA7F6D" w:rsidRDefault="004A4707" w:rsidP="004A4707">
      <w:pPr>
        <w:pStyle w:val="ListParagraph"/>
        <w:rPr>
          <w:rFonts w:cs="Arial"/>
        </w:rPr>
      </w:pPr>
    </w:p>
    <w:p w14:paraId="1ED87982" w14:textId="77777777" w:rsidR="004A4707" w:rsidRPr="00BA7F6D" w:rsidRDefault="004A4707" w:rsidP="004A4707">
      <w:pPr>
        <w:pStyle w:val="ListParagraph"/>
        <w:rPr>
          <w:rFonts w:cs="Arial"/>
        </w:rPr>
      </w:pPr>
      <w:r>
        <w:rPr>
          <w:rFonts w:cs="Arial"/>
        </w:rPr>
        <w:tab/>
      </w:r>
      <w:r w:rsidRPr="00BA7F6D">
        <w:rPr>
          <w:rFonts w:cs="Arial"/>
        </w:rPr>
        <w:t xml:space="preserve">iii) </w:t>
      </w:r>
      <w:r w:rsidRPr="00BA7F6D">
        <w:rPr>
          <w:rFonts w:cs="Arial"/>
        </w:rPr>
        <w:tab/>
        <w:t>consideration of alternate route(s</w:t>
      </w:r>
      <w:proofErr w:type="gramStart"/>
      <w:r w:rsidRPr="00BA7F6D">
        <w:rPr>
          <w:rFonts w:cs="Arial"/>
        </w:rPr>
        <w:t>);</w:t>
      </w:r>
      <w:proofErr w:type="gramEnd"/>
    </w:p>
    <w:p w14:paraId="71BA4079" w14:textId="77777777" w:rsidR="004A4707" w:rsidRPr="00BA7F6D" w:rsidRDefault="004A4707" w:rsidP="004A4707">
      <w:pPr>
        <w:pStyle w:val="ListParagraph"/>
        <w:rPr>
          <w:rFonts w:cs="Arial"/>
        </w:rPr>
      </w:pPr>
    </w:p>
    <w:p w14:paraId="11485068" w14:textId="77777777" w:rsidR="004A4707" w:rsidRPr="00BA7F6D" w:rsidRDefault="004A4707" w:rsidP="004A4707">
      <w:pPr>
        <w:pStyle w:val="ListParagraph"/>
        <w:rPr>
          <w:rFonts w:cs="Arial"/>
        </w:rPr>
      </w:pPr>
      <w:r>
        <w:rPr>
          <w:rFonts w:cs="Arial"/>
        </w:rPr>
        <w:tab/>
      </w:r>
      <w:r w:rsidRPr="00BA7F6D">
        <w:rPr>
          <w:rFonts w:cs="Arial"/>
        </w:rPr>
        <w:t xml:space="preserve">iv) </w:t>
      </w:r>
      <w:r w:rsidRPr="00BA7F6D">
        <w:rPr>
          <w:rFonts w:cs="Arial"/>
        </w:rPr>
        <w:tab/>
        <w:t>the degree of conflict which may result; and</w:t>
      </w:r>
    </w:p>
    <w:p w14:paraId="1E414F5E" w14:textId="77777777" w:rsidR="004A4707" w:rsidRPr="00BA7F6D" w:rsidRDefault="004A4707" w:rsidP="004A4707">
      <w:pPr>
        <w:pStyle w:val="ListParagraph"/>
        <w:rPr>
          <w:rFonts w:cs="Arial"/>
        </w:rPr>
      </w:pPr>
    </w:p>
    <w:p w14:paraId="4A8E9BB8" w14:textId="77777777" w:rsidR="004A4707" w:rsidRPr="00BA7F6D" w:rsidRDefault="004A4707" w:rsidP="004A4707">
      <w:pPr>
        <w:pStyle w:val="ListParagraph"/>
        <w:rPr>
          <w:rFonts w:cs="Arial"/>
        </w:rPr>
      </w:pPr>
      <w:r>
        <w:rPr>
          <w:rFonts w:cs="Arial"/>
        </w:rPr>
        <w:tab/>
      </w:r>
      <w:r w:rsidRPr="00BA7F6D">
        <w:rPr>
          <w:rFonts w:cs="Arial"/>
        </w:rPr>
        <w:t xml:space="preserve">v) </w:t>
      </w:r>
      <w:r w:rsidRPr="00BA7F6D">
        <w:rPr>
          <w:rFonts w:cs="Arial"/>
        </w:rPr>
        <w:tab/>
        <w:t xml:space="preserve">the way or ways in which identified conflict(s) may be </w:t>
      </w:r>
      <w:r>
        <w:rPr>
          <w:rFonts w:cs="Arial"/>
        </w:rPr>
        <w:tab/>
      </w:r>
      <w:r>
        <w:rPr>
          <w:rFonts w:cs="Arial"/>
        </w:rPr>
        <w:tab/>
      </w:r>
      <w:r>
        <w:rPr>
          <w:rFonts w:cs="Arial"/>
        </w:rPr>
        <w:tab/>
      </w:r>
      <w:r w:rsidRPr="00BA7F6D">
        <w:rPr>
          <w:rFonts w:cs="Arial"/>
        </w:rPr>
        <w:t>minimized to an acceptable level.</w:t>
      </w:r>
    </w:p>
    <w:p w14:paraId="5BF8C220" w14:textId="77777777" w:rsidR="004A4707" w:rsidRPr="00BA7F6D" w:rsidRDefault="004A4707" w:rsidP="004A4707">
      <w:pPr>
        <w:pStyle w:val="ListParagraph"/>
        <w:rPr>
          <w:rFonts w:cs="Arial"/>
        </w:rPr>
      </w:pPr>
    </w:p>
    <w:p w14:paraId="713C2F1F" w14:textId="77777777" w:rsidR="004A4707" w:rsidRPr="00BA7F6D" w:rsidRDefault="004A4707" w:rsidP="004A4707">
      <w:pPr>
        <w:pStyle w:val="ListParagraph"/>
        <w:rPr>
          <w:rFonts w:cs="Arial"/>
        </w:rPr>
      </w:pPr>
      <w:r w:rsidRPr="00BA7F6D">
        <w:rPr>
          <w:rFonts w:cs="Arial"/>
        </w:rPr>
        <w:t>Council may waive the requirement for such study where information submitted as part of other approval processes, such as licensing under the Aggregate Resources Act, adequately addresses Township concerns.</w:t>
      </w:r>
    </w:p>
    <w:p w14:paraId="2CE8AEE0" w14:textId="77777777" w:rsidR="004A4707" w:rsidRPr="00BA7F6D" w:rsidRDefault="004A4707" w:rsidP="004A4707">
      <w:pPr>
        <w:pStyle w:val="ListParagraph"/>
        <w:rPr>
          <w:rFonts w:cs="Arial"/>
        </w:rPr>
      </w:pPr>
    </w:p>
    <w:p w14:paraId="75898F87" w14:textId="452B0AA5" w:rsidR="004A4707" w:rsidRPr="00BA7F6D" w:rsidRDefault="004A4707" w:rsidP="004A4707">
      <w:pPr>
        <w:pStyle w:val="ListParagraph"/>
        <w:rPr>
          <w:rFonts w:cs="Arial"/>
        </w:rPr>
      </w:pPr>
      <w:r>
        <w:rPr>
          <w:rFonts w:cs="Arial"/>
        </w:rPr>
        <w:t>b</w:t>
      </w:r>
      <w:r w:rsidRPr="00BA7F6D">
        <w:rPr>
          <w:rFonts w:cs="Arial"/>
        </w:rPr>
        <w:t>)</w:t>
      </w:r>
      <w:r w:rsidRPr="00BA7F6D">
        <w:rPr>
          <w:rFonts w:cs="Arial"/>
        </w:rPr>
        <w:tab/>
        <w:t xml:space="preserve">Where the situation warrants, the Township may request the </w:t>
      </w:r>
      <w:r>
        <w:rPr>
          <w:rFonts w:cs="Arial"/>
        </w:rPr>
        <w:tab/>
      </w:r>
      <w:r w:rsidRPr="00BA7F6D">
        <w:rPr>
          <w:rFonts w:cs="Arial"/>
        </w:rPr>
        <w:t xml:space="preserve">licensing authority to consider a condition of a license which has </w:t>
      </w:r>
      <w:r>
        <w:rPr>
          <w:rFonts w:cs="Arial"/>
        </w:rPr>
        <w:tab/>
      </w:r>
      <w:r w:rsidRPr="00BA7F6D">
        <w:rPr>
          <w:rFonts w:cs="Arial"/>
        </w:rPr>
        <w:t xml:space="preserve">the effect of limiting the hours of operation of extraction and/or </w:t>
      </w:r>
      <w:r>
        <w:rPr>
          <w:rFonts w:cs="Arial"/>
        </w:rPr>
        <w:tab/>
      </w:r>
      <w:r w:rsidRPr="00BA7F6D">
        <w:rPr>
          <w:rFonts w:cs="Arial"/>
        </w:rPr>
        <w:t xml:space="preserve">hours of haulage.  This may be considered desirable </w:t>
      </w:r>
      <w:proofErr w:type="gramStart"/>
      <w:r w:rsidRPr="00BA7F6D">
        <w:rPr>
          <w:rFonts w:cs="Arial"/>
        </w:rPr>
        <w:t>in order to</w:t>
      </w:r>
      <w:proofErr w:type="gramEnd"/>
      <w:r w:rsidRPr="00BA7F6D">
        <w:rPr>
          <w:rFonts w:cs="Arial"/>
        </w:rPr>
        <w:t xml:space="preserve"> </w:t>
      </w:r>
      <w:r>
        <w:rPr>
          <w:rFonts w:cs="Arial"/>
        </w:rPr>
        <w:tab/>
      </w:r>
      <w:r w:rsidRPr="00BA7F6D">
        <w:rPr>
          <w:rFonts w:cs="Arial"/>
        </w:rPr>
        <w:t xml:space="preserve">minimize the impact on the surrounding environment depending on </w:t>
      </w:r>
      <w:r>
        <w:rPr>
          <w:rFonts w:cs="Arial"/>
        </w:rPr>
        <w:tab/>
      </w:r>
      <w:r w:rsidRPr="00BA7F6D">
        <w:rPr>
          <w:rFonts w:cs="Arial"/>
        </w:rPr>
        <w:t xml:space="preserve">such factors as location of the site relative to settlement areas and </w:t>
      </w:r>
      <w:r>
        <w:rPr>
          <w:rFonts w:cs="Arial"/>
        </w:rPr>
        <w:tab/>
      </w:r>
      <w:r w:rsidRPr="00BA7F6D">
        <w:rPr>
          <w:rFonts w:cs="Arial"/>
        </w:rPr>
        <w:t xml:space="preserve">potential impacts resulting from the operation of large aggregate </w:t>
      </w:r>
      <w:r>
        <w:rPr>
          <w:rFonts w:cs="Arial"/>
        </w:rPr>
        <w:tab/>
      </w:r>
      <w:r w:rsidRPr="00BA7F6D">
        <w:rPr>
          <w:rFonts w:cs="Arial"/>
        </w:rPr>
        <w:t>extractive operations.</w:t>
      </w:r>
    </w:p>
    <w:p w14:paraId="60F77C42" w14:textId="39542B2D" w:rsidR="004A4707" w:rsidRPr="004A4707" w:rsidRDefault="004A4707" w:rsidP="004A4707">
      <w:pPr>
        <w:ind w:left="1440"/>
        <w:rPr>
          <w:rFonts w:cs="Arial"/>
        </w:rPr>
      </w:pPr>
    </w:p>
    <w:p w14:paraId="7FDAF416" w14:textId="57E93D2F" w:rsidR="004A4707" w:rsidRPr="00BA7F6D" w:rsidRDefault="004A4707" w:rsidP="004A4707">
      <w:pPr>
        <w:pStyle w:val="ListParagraph"/>
        <w:ind w:left="1440" w:hanging="720"/>
        <w:rPr>
          <w:rFonts w:cs="Arial"/>
        </w:rPr>
      </w:pPr>
      <w:r w:rsidRPr="00BA7F6D">
        <w:rPr>
          <w:rFonts w:cs="Arial"/>
        </w:rPr>
        <w:t>c)</w:t>
      </w:r>
      <w:r w:rsidRPr="00BA7F6D">
        <w:rPr>
          <w:rFonts w:cs="Arial"/>
        </w:rPr>
        <w:tab/>
        <w:t xml:space="preserve">Applications for an Official Plan and/or Zoning By-law amendment to establish or expand aggregate operations shall </w:t>
      </w:r>
      <w:r>
        <w:rPr>
          <w:rFonts w:cs="Arial"/>
        </w:rPr>
        <w:t xml:space="preserve">also </w:t>
      </w:r>
      <w:r w:rsidRPr="00BA7F6D">
        <w:rPr>
          <w:rFonts w:cs="Arial"/>
        </w:rPr>
        <w:t xml:space="preserve">be accompanied by: </w:t>
      </w:r>
    </w:p>
    <w:p w14:paraId="0DD2E7F5" w14:textId="77777777" w:rsidR="004A4707" w:rsidRPr="00BA7F6D" w:rsidRDefault="004A4707" w:rsidP="004A4707">
      <w:pPr>
        <w:pStyle w:val="ListParagraph"/>
        <w:rPr>
          <w:rFonts w:cs="Arial"/>
        </w:rPr>
      </w:pPr>
    </w:p>
    <w:p w14:paraId="6F194E22" w14:textId="77777777" w:rsidR="004A4707" w:rsidRPr="00BA7F6D" w:rsidRDefault="004A4707" w:rsidP="004A4707">
      <w:pPr>
        <w:pStyle w:val="ListParagraph"/>
        <w:rPr>
          <w:rFonts w:cs="Arial"/>
        </w:rPr>
      </w:pPr>
      <w:r>
        <w:rPr>
          <w:rFonts w:cs="Arial"/>
        </w:rPr>
        <w:tab/>
      </w:r>
      <w:proofErr w:type="spellStart"/>
      <w:r w:rsidRPr="00BA7F6D">
        <w:rPr>
          <w:rFonts w:cs="Arial"/>
        </w:rPr>
        <w:t>i</w:t>
      </w:r>
      <w:proofErr w:type="spellEnd"/>
      <w:r w:rsidRPr="00BA7F6D">
        <w:rPr>
          <w:rFonts w:cs="Arial"/>
        </w:rPr>
        <w:t xml:space="preserve">) </w:t>
      </w:r>
      <w:r w:rsidRPr="00BA7F6D">
        <w:rPr>
          <w:rFonts w:cs="Arial"/>
        </w:rPr>
        <w:tab/>
        <w:t xml:space="preserve">a site plan which meets the requirements of the Aggregate </w:t>
      </w:r>
      <w:r>
        <w:rPr>
          <w:rFonts w:cs="Arial"/>
        </w:rPr>
        <w:tab/>
      </w:r>
      <w:r>
        <w:rPr>
          <w:rFonts w:cs="Arial"/>
        </w:rPr>
        <w:tab/>
      </w:r>
      <w:r w:rsidRPr="00BA7F6D">
        <w:rPr>
          <w:rFonts w:cs="Arial"/>
        </w:rPr>
        <w:t>Resources Act, and</w:t>
      </w:r>
    </w:p>
    <w:p w14:paraId="38D76E08" w14:textId="77777777" w:rsidR="004A4707" w:rsidRPr="00BA7F6D" w:rsidRDefault="004A4707" w:rsidP="004A4707">
      <w:pPr>
        <w:pStyle w:val="ListParagraph"/>
        <w:rPr>
          <w:rFonts w:cs="Arial"/>
        </w:rPr>
      </w:pPr>
    </w:p>
    <w:p w14:paraId="3BA4F02A" w14:textId="4F35754D" w:rsidR="004A4707" w:rsidRDefault="004A4707" w:rsidP="004A4707">
      <w:pPr>
        <w:pStyle w:val="ListParagraph"/>
        <w:ind w:left="2160" w:hanging="720"/>
        <w:rPr>
          <w:rFonts w:cs="Arial"/>
        </w:rPr>
      </w:pPr>
      <w:r w:rsidRPr="00BA7F6D">
        <w:rPr>
          <w:rFonts w:cs="Arial"/>
        </w:rPr>
        <w:t xml:space="preserve">ii) </w:t>
      </w:r>
      <w:r w:rsidRPr="00BA7F6D">
        <w:rPr>
          <w:rFonts w:cs="Arial"/>
        </w:rPr>
        <w:tab/>
        <w:t>background studies and reports</w:t>
      </w:r>
      <w:r>
        <w:rPr>
          <w:rFonts w:cs="Arial"/>
        </w:rPr>
        <w:t xml:space="preserve"> that addresses Section 5.3.3.5 and any additional studies</w:t>
      </w:r>
      <w:r w:rsidRPr="00BA7F6D">
        <w:rPr>
          <w:rFonts w:cs="Arial"/>
        </w:rPr>
        <w:t xml:space="preserve"> as per the licensing of the operation pursuant to the Aggregate Resources Act and regulations thereunder.</w:t>
      </w:r>
    </w:p>
    <w:p w14:paraId="18DFF4FC" w14:textId="741B6418" w:rsidR="004A4707" w:rsidRPr="004A4707" w:rsidRDefault="004A4707" w:rsidP="004A4707">
      <w:pPr>
        <w:rPr>
          <w:rFonts w:ascii="Arial" w:hAnsi="Arial" w:cs="Arial"/>
        </w:rPr>
      </w:pPr>
    </w:p>
    <w:p w14:paraId="59DBE8CC" w14:textId="2EE436DE" w:rsidR="004A4707" w:rsidRPr="004A4707" w:rsidRDefault="004A4707" w:rsidP="004A4707">
      <w:pPr>
        <w:ind w:left="1440" w:hanging="720"/>
        <w:rPr>
          <w:rFonts w:ascii="Arial" w:hAnsi="Arial" w:cs="Arial"/>
        </w:rPr>
      </w:pPr>
      <w:r w:rsidRPr="004A4707">
        <w:rPr>
          <w:rFonts w:ascii="Arial" w:hAnsi="Arial" w:cs="Arial"/>
        </w:rPr>
        <w:t>d)</w:t>
      </w:r>
      <w:r w:rsidRPr="004A4707">
        <w:rPr>
          <w:rFonts w:ascii="Arial" w:hAnsi="Arial" w:cs="Arial"/>
        </w:rPr>
        <w:tab/>
        <w:t>When considering applications for amendments to establish or expand aggregate operations, Council will also have regard for:</w:t>
      </w:r>
    </w:p>
    <w:p w14:paraId="019284D0" w14:textId="77777777" w:rsidR="002548B8" w:rsidRPr="002548B8" w:rsidRDefault="002548B8" w:rsidP="002548B8">
      <w:pPr>
        <w:pStyle w:val="ListParagraph"/>
        <w:rPr>
          <w:rFonts w:cs="Arial"/>
        </w:rPr>
      </w:pPr>
    </w:p>
    <w:p w14:paraId="4BD6D01E" w14:textId="717E00B6" w:rsidR="00BA7F6D" w:rsidRPr="00BA7F6D" w:rsidRDefault="009D0759" w:rsidP="00BA7F6D">
      <w:pPr>
        <w:pStyle w:val="ListParagraph"/>
        <w:rPr>
          <w:rFonts w:cs="Arial"/>
        </w:rPr>
      </w:pPr>
      <w:r>
        <w:rPr>
          <w:rFonts w:cs="Arial"/>
        </w:rPr>
        <w:tab/>
      </w:r>
      <w:proofErr w:type="spellStart"/>
      <w:r w:rsidR="00BA7F6D" w:rsidRPr="00BA7F6D">
        <w:rPr>
          <w:rFonts w:cs="Arial"/>
        </w:rPr>
        <w:t>i</w:t>
      </w:r>
      <w:proofErr w:type="spellEnd"/>
      <w:r w:rsidR="00BA7F6D" w:rsidRPr="00BA7F6D">
        <w:rPr>
          <w:rFonts w:cs="Arial"/>
        </w:rPr>
        <w:t>)</w:t>
      </w:r>
      <w:r w:rsidR="00BA7F6D" w:rsidRPr="00BA7F6D">
        <w:rPr>
          <w:rFonts w:cs="Arial"/>
        </w:rPr>
        <w:tab/>
        <w:t xml:space="preserve">the quantity and quality of the resource when application is </w:t>
      </w:r>
      <w:r>
        <w:rPr>
          <w:rFonts w:cs="Arial"/>
        </w:rPr>
        <w:tab/>
      </w:r>
      <w:r>
        <w:rPr>
          <w:rFonts w:cs="Arial"/>
        </w:rPr>
        <w:tab/>
      </w:r>
      <w:r w:rsidR="00BA7F6D" w:rsidRPr="00BA7F6D">
        <w:rPr>
          <w:rFonts w:cs="Arial"/>
        </w:rPr>
        <w:t xml:space="preserve">being made for the extraction of more than 20,000 </w:t>
      </w:r>
      <w:proofErr w:type="spellStart"/>
      <w:r w:rsidR="00BA7F6D" w:rsidRPr="00BA7F6D">
        <w:rPr>
          <w:rFonts w:cs="Arial"/>
        </w:rPr>
        <w:t>tonnes</w:t>
      </w:r>
      <w:proofErr w:type="spellEnd"/>
      <w:r w:rsidR="00BA7F6D" w:rsidRPr="00BA7F6D">
        <w:rPr>
          <w:rFonts w:cs="Arial"/>
        </w:rPr>
        <w:t xml:space="preserve"> </w:t>
      </w:r>
      <w:r>
        <w:rPr>
          <w:rFonts w:cs="Arial"/>
        </w:rPr>
        <w:tab/>
      </w:r>
      <w:r>
        <w:rPr>
          <w:rFonts w:cs="Arial"/>
        </w:rPr>
        <w:tab/>
      </w:r>
      <w:r w:rsidR="00BA7F6D" w:rsidRPr="00BA7F6D">
        <w:rPr>
          <w:rFonts w:cs="Arial"/>
        </w:rPr>
        <w:t xml:space="preserve">per </w:t>
      </w:r>
      <w:proofErr w:type="gramStart"/>
      <w:r w:rsidR="00BA7F6D" w:rsidRPr="00BA7F6D">
        <w:rPr>
          <w:rFonts w:cs="Arial"/>
        </w:rPr>
        <w:t>annum;</w:t>
      </w:r>
      <w:proofErr w:type="gramEnd"/>
    </w:p>
    <w:p w14:paraId="06295CAD" w14:textId="77777777" w:rsidR="00BA7F6D" w:rsidRPr="00BA7F6D" w:rsidRDefault="00BA7F6D" w:rsidP="00BA7F6D">
      <w:pPr>
        <w:pStyle w:val="ListParagraph"/>
        <w:rPr>
          <w:rFonts w:cs="Arial"/>
        </w:rPr>
      </w:pPr>
    </w:p>
    <w:p w14:paraId="7BD4F9E3" w14:textId="125208E4" w:rsidR="00BA7F6D" w:rsidRPr="00BA7F6D" w:rsidRDefault="009D0759" w:rsidP="00BA7F6D">
      <w:pPr>
        <w:pStyle w:val="ListParagraph"/>
        <w:rPr>
          <w:rFonts w:cs="Arial"/>
        </w:rPr>
      </w:pPr>
      <w:r>
        <w:rPr>
          <w:rFonts w:cs="Arial"/>
        </w:rPr>
        <w:tab/>
      </w:r>
      <w:r w:rsidR="00BA7F6D" w:rsidRPr="00BA7F6D">
        <w:rPr>
          <w:rFonts w:cs="Arial"/>
        </w:rPr>
        <w:t>i</w:t>
      </w:r>
      <w:r w:rsidR="007E4BC4">
        <w:rPr>
          <w:rFonts w:cs="Arial"/>
        </w:rPr>
        <w:t>i</w:t>
      </w:r>
      <w:r w:rsidR="00BA7F6D" w:rsidRPr="00BA7F6D">
        <w:rPr>
          <w:rFonts w:cs="Arial"/>
        </w:rPr>
        <w:t>)</w:t>
      </w:r>
      <w:r w:rsidR="00BA7F6D" w:rsidRPr="00BA7F6D">
        <w:rPr>
          <w:rFonts w:cs="Arial"/>
        </w:rPr>
        <w:tab/>
        <w:t xml:space="preserve">information submitted by the applicant as to the areal extent </w:t>
      </w:r>
      <w:r>
        <w:rPr>
          <w:rFonts w:cs="Arial"/>
        </w:rPr>
        <w:tab/>
      </w:r>
      <w:r>
        <w:rPr>
          <w:rFonts w:cs="Arial"/>
        </w:rPr>
        <w:tab/>
      </w:r>
      <w:r w:rsidR="00BA7F6D" w:rsidRPr="00BA7F6D">
        <w:rPr>
          <w:rFonts w:cs="Arial"/>
        </w:rPr>
        <w:t xml:space="preserve">of the </w:t>
      </w:r>
      <w:proofErr w:type="gramStart"/>
      <w:r w:rsidR="00BA7F6D" w:rsidRPr="00BA7F6D">
        <w:rPr>
          <w:rFonts w:cs="Arial"/>
        </w:rPr>
        <w:t>proposal;</w:t>
      </w:r>
      <w:proofErr w:type="gramEnd"/>
    </w:p>
    <w:p w14:paraId="34837DA4" w14:textId="77777777" w:rsidR="00BA7F6D" w:rsidRPr="00BA7F6D" w:rsidRDefault="00BA7F6D" w:rsidP="00BA7F6D">
      <w:pPr>
        <w:pStyle w:val="ListParagraph"/>
        <w:rPr>
          <w:rFonts w:cs="Arial"/>
        </w:rPr>
      </w:pPr>
    </w:p>
    <w:p w14:paraId="3377BFF1" w14:textId="43718C69" w:rsidR="00BA7F6D" w:rsidRPr="00BA7F6D" w:rsidRDefault="007E4BC4" w:rsidP="00A90654">
      <w:pPr>
        <w:pStyle w:val="ListParagraph"/>
        <w:ind w:left="2160" w:hanging="720"/>
        <w:rPr>
          <w:rFonts w:cs="Arial"/>
        </w:rPr>
      </w:pPr>
      <w:r>
        <w:rPr>
          <w:rFonts w:cs="Arial"/>
        </w:rPr>
        <w:t>iii</w:t>
      </w:r>
      <w:r w:rsidR="00BA7F6D" w:rsidRPr="00BA7F6D">
        <w:rPr>
          <w:rFonts w:cs="Arial"/>
        </w:rPr>
        <w:t>)</w:t>
      </w:r>
      <w:r w:rsidR="00BA7F6D" w:rsidRPr="00BA7F6D">
        <w:rPr>
          <w:rFonts w:cs="Arial"/>
        </w:rPr>
        <w:tab/>
        <w:t xml:space="preserve">the manner of site rehabilitation including the rehabilitation back to agricultural of any land designated as </w:t>
      </w:r>
      <w:r w:rsidR="00A90654">
        <w:rPr>
          <w:rFonts w:cs="Arial"/>
        </w:rPr>
        <w:t xml:space="preserve">Prime </w:t>
      </w:r>
      <w:r w:rsidR="00BA7F6D" w:rsidRPr="00BA7F6D">
        <w:rPr>
          <w:rFonts w:cs="Arial"/>
        </w:rPr>
        <w:t xml:space="preserve">Agricultural </w:t>
      </w:r>
      <w:r>
        <w:rPr>
          <w:rFonts w:cs="Arial"/>
        </w:rPr>
        <w:t xml:space="preserve">Area </w:t>
      </w:r>
      <w:r w:rsidR="00BA7F6D" w:rsidRPr="00BA7F6D">
        <w:rPr>
          <w:rFonts w:cs="Arial"/>
        </w:rPr>
        <w:t>and comprised of Class 1, 2, or 3 soils.  Such lands shall be</w:t>
      </w:r>
      <w:r w:rsidR="00A90654">
        <w:rPr>
          <w:rFonts w:cs="Arial"/>
        </w:rPr>
        <w:t xml:space="preserve"> </w:t>
      </w:r>
      <w:r w:rsidR="00BA7F6D" w:rsidRPr="00BA7F6D">
        <w:rPr>
          <w:rFonts w:cs="Arial"/>
        </w:rPr>
        <w:t xml:space="preserve">rehabilitated to substantially the same area and average soil capability for </w:t>
      </w:r>
      <w:proofErr w:type="gramStart"/>
      <w:r w:rsidR="00BA7F6D" w:rsidRPr="00BA7F6D">
        <w:rPr>
          <w:rFonts w:cs="Arial"/>
        </w:rPr>
        <w:t>agriculture;</w:t>
      </w:r>
      <w:proofErr w:type="gramEnd"/>
      <w:r w:rsidR="00BA7F6D" w:rsidRPr="00BA7F6D">
        <w:rPr>
          <w:rFonts w:cs="Arial"/>
        </w:rPr>
        <w:t xml:space="preserve"> </w:t>
      </w:r>
    </w:p>
    <w:p w14:paraId="140B3F58" w14:textId="77777777" w:rsidR="00BA7F6D" w:rsidRPr="00BA7F6D" w:rsidRDefault="00BA7F6D" w:rsidP="00BA7F6D">
      <w:pPr>
        <w:pStyle w:val="ListParagraph"/>
        <w:rPr>
          <w:rFonts w:cs="Arial"/>
        </w:rPr>
      </w:pPr>
    </w:p>
    <w:p w14:paraId="0E89CEB1" w14:textId="0906687A" w:rsidR="00BA7F6D" w:rsidRPr="00BA7F6D" w:rsidRDefault="009D0759" w:rsidP="00BA7F6D">
      <w:pPr>
        <w:pStyle w:val="ListParagraph"/>
        <w:rPr>
          <w:rFonts w:cs="Arial"/>
        </w:rPr>
      </w:pPr>
      <w:r>
        <w:rPr>
          <w:rFonts w:cs="Arial"/>
        </w:rPr>
        <w:tab/>
      </w:r>
      <w:r w:rsidR="007E4BC4">
        <w:rPr>
          <w:rFonts w:cs="Arial"/>
        </w:rPr>
        <w:t>iv</w:t>
      </w:r>
      <w:r w:rsidR="00BA7F6D" w:rsidRPr="00BA7F6D">
        <w:rPr>
          <w:rFonts w:cs="Arial"/>
        </w:rPr>
        <w:t>)</w:t>
      </w:r>
      <w:r w:rsidR="00BA7F6D" w:rsidRPr="00BA7F6D">
        <w:rPr>
          <w:rFonts w:cs="Arial"/>
        </w:rPr>
        <w:tab/>
        <w:t xml:space="preserve">should, as part of the approval of the extraction of more than </w:t>
      </w:r>
      <w:r>
        <w:rPr>
          <w:rFonts w:cs="Arial"/>
        </w:rPr>
        <w:tab/>
      </w:r>
      <w:r>
        <w:rPr>
          <w:rFonts w:cs="Arial"/>
        </w:rPr>
        <w:tab/>
      </w:r>
      <w:r w:rsidR="00BA7F6D" w:rsidRPr="00BA7F6D">
        <w:rPr>
          <w:rFonts w:cs="Arial"/>
        </w:rPr>
        <w:t xml:space="preserve">20,000 </w:t>
      </w:r>
      <w:proofErr w:type="spellStart"/>
      <w:r w:rsidR="00BA7F6D" w:rsidRPr="00BA7F6D">
        <w:rPr>
          <w:rFonts w:cs="Arial"/>
        </w:rPr>
        <w:t>tonnes</w:t>
      </w:r>
      <w:proofErr w:type="spellEnd"/>
      <w:r w:rsidR="00BA7F6D" w:rsidRPr="00BA7F6D">
        <w:rPr>
          <w:rFonts w:cs="Arial"/>
        </w:rPr>
        <w:t xml:space="preserve"> per annum, approval of extraction below the </w:t>
      </w:r>
      <w:r>
        <w:rPr>
          <w:rFonts w:cs="Arial"/>
        </w:rPr>
        <w:tab/>
      </w:r>
      <w:r>
        <w:rPr>
          <w:rFonts w:cs="Arial"/>
        </w:rPr>
        <w:tab/>
      </w:r>
      <w:r w:rsidR="00BA7F6D" w:rsidRPr="00BA7F6D">
        <w:rPr>
          <w:rFonts w:cs="Arial"/>
        </w:rPr>
        <w:t xml:space="preserve">water table be proposed, complete agricultural rehabilitation </w:t>
      </w:r>
      <w:r>
        <w:rPr>
          <w:rFonts w:cs="Arial"/>
        </w:rPr>
        <w:tab/>
      </w:r>
      <w:r>
        <w:rPr>
          <w:rFonts w:cs="Arial"/>
        </w:rPr>
        <w:tab/>
      </w:r>
      <w:r w:rsidR="00BA7F6D" w:rsidRPr="00BA7F6D">
        <w:rPr>
          <w:rFonts w:cs="Arial"/>
        </w:rPr>
        <w:t>is not required if:</w:t>
      </w:r>
    </w:p>
    <w:p w14:paraId="57CB06DC" w14:textId="433FD3D5" w:rsidR="00BA7F6D" w:rsidRPr="00BA7F6D" w:rsidRDefault="009D0759" w:rsidP="00BA7F6D">
      <w:pPr>
        <w:pStyle w:val="ListParagraph"/>
        <w:rPr>
          <w:rFonts w:cs="Arial"/>
        </w:rPr>
      </w:pPr>
      <w:r>
        <w:rPr>
          <w:rFonts w:cs="Arial"/>
        </w:rPr>
        <w:tab/>
      </w:r>
      <w:r>
        <w:rPr>
          <w:rFonts w:cs="Arial"/>
        </w:rPr>
        <w:tab/>
      </w:r>
      <w:r w:rsidR="00BA7F6D" w:rsidRPr="00BA7F6D">
        <w:rPr>
          <w:rFonts w:cs="Arial"/>
        </w:rPr>
        <w:t>•</w:t>
      </w:r>
      <w:r w:rsidR="00BA7F6D" w:rsidRPr="00BA7F6D">
        <w:rPr>
          <w:rFonts w:cs="Arial"/>
        </w:rPr>
        <w:tab/>
        <w:t xml:space="preserve">there is a substantial quantity of mineral aggregate </w:t>
      </w:r>
      <w:r>
        <w:rPr>
          <w:rFonts w:cs="Arial"/>
        </w:rPr>
        <w:tab/>
      </w:r>
      <w:r>
        <w:rPr>
          <w:rFonts w:cs="Arial"/>
        </w:rPr>
        <w:tab/>
      </w:r>
      <w:r>
        <w:rPr>
          <w:rFonts w:cs="Arial"/>
        </w:rPr>
        <w:tab/>
      </w:r>
      <w:r w:rsidR="00BA7F6D" w:rsidRPr="00BA7F6D">
        <w:rPr>
          <w:rFonts w:cs="Arial"/>
        </w:rPr>
        <w:t>below the water table warranting extraction; or</w:t>
      </w:r>
    </w:p>
    <w:p w14:paraId="22D3065B" w14:textId="1B85357F" w:rsidR="00BA7F6D" w:rsidRPr="00BA7F6D" w:rsidRDefault="009D0759" w:rsidP="00BA7F6D">
      <w:pPr>
        <w:pStyle w:val="ListParagraph"/>
        <w:rPr>
          <w:rFonts w:cs="Arial"/>
        </w:rPr>
      </w:pPr>
      <w:r>
        <w:rPr>
          <w:rFonts w:cs="Arial"/>
        </w:rPr>
        <w:tab/>
      </w:r>
      <w:r>
        <w:rPr>
          <w:rFonts w:cs="Arial"/>
        </w:rPr>
        <w:tab/>
      </w:r>
      <w:r w:rsidR="00BA7F6D" w:rsidRPr="00BA7F6D">
        <w:rPr>
          <w:rFonts w:cs="Arial"/>
        </w:rPr>
        <w:t>•</w:t>
      </w:r>
      <w:r w:rsidR="00BA7F6D" w:rsidRPr="00BA7F6D">
        <w:rPr>
          <w:rFonts w:cs="Arial"/>
        </w:rPr>
        <w:tab/>
        <w:t xml:space="preserve">the depth of planned extraction in a quarry makes </w:t>
      </w:r>
      <w:r>
        <w:rPr>
          <w:rFonts w:cs="Arial"/>
        </w:rPr>
        <w:tab/>
      </w:r>
      <w:r>
        <w:rPr>
          <w:rFonts w:cs="Arial"/>
        </w:rPr>
        <w:tab/>
      </w:r>
      <w:r>
        <w:rPr>
          <w:rFonts w:cs="Arial"/>
        </w:rPr>
        <w:tab/>
      </w:r>
      <w:r w:rsidR="00BA7F6D" w:rsidRPr="00BA7F6D">
        <w:rPr>
          <w:rFonts w:cs="Arial"/>
        </w:rPr>
        <w:t xml:space="preserve">restoration of pre-extraction agricultural capability </w:t>
      </w:r>
      <w:r>
        <w:rPr>
          <w:rFonts w:cs="Arial"/>
        </w:rPr>
        <w:tab/>
      </w:r>
      <w:r>
        <w:rPr>
          <w:rFonts w:cs="Arial"/>
        </w:rPr>
        <w:tab/>
      </w:r>
      <w:r>
        <w:rPr>
          <w:rFonts w:cs="Arial"/>
        </w:rPr>
        <w:tab/>
      </w:r>
      <w:r w:rsidR="00BA7F6D" w:rsidRPr="00BA7F6D">
        <w:rPr>
          <w:rFonts w:cs="Arial"/>
        </w:rPr>
        <w:t>unfeasible; and</w:t>
      </w:r>
    </w:p>
    <w:p w14:paraId="14A7A222" w14:textId="6B8DFC66" w:rsidR="00BA7F6D" w:rsidRPr="00BA7F6D" w:rsidRDefault="009D0759" w:rsidP="00BA7F6D">
      <w:pPr>
        <w:pStyle w:val="ListParagraph"/>
        <w:rPr>
          <w:rFonts w:cs="Arial"/>
        </w:rPr>
      </w:pPr>
      <w:r>
        <w:rPr>
          <w:rFonts w:cs="Arial"/>
        </w:rPr>
        <w:tab/>
      </w:r>
      <w:r>
        <w:rPr>
          <w:rFonts w:cs="Arial"/>
        </w:rPr>
        <w:tab/>
      </w:r>
      <w:r w:rsidR="00BA7F6D" w:rsidRPr="00BA7F6D">
        <w:rPr>
          <w:rFonts w:cs="Arial"/>
        </w:rPr>
        <w:t>•</w:t>
      </w:r>
      <w:r w:rsidR="00BA7F6D" w:rsidRPr="00BA7F6D">
        <w:rPr>
          <w:rFonts w:cs="Arial"/>
        </w:rPr>
        <w:tab/>
        <w:t xml:space="preserve">other alternatives have been considered by the </w:t>
      </w:r>
      <w:r>
        <w:rPr>
          <w:rFonts w:cs="Arial"/>
        </w:rPr>
        <w:tab/>
      </w:r>
      <w:r>
        <w:rPr>
          <w:rFonts w:cs="Arial"/>
        </w:rPr>
        <w:tab/>
      </w:r>
      <w:r>
        <w:rPr>
          <w:rFonts w:cs="Arial"/>
        </w:rPr>
        <w:tab/>
      </w:r>
      <w:r w:rsidR="00BA7F6D" w:rsidRPr="00BA7F6D">
        <w:rPr>
          <w:rFonts w:cs="Arial"/>
        </w:rPr>
        <w:t>applicant and found unsuitable; and</w:t>
      </w:r>
    </w:p>
    <w:p w14:paraId="7E03BA5B" w14:textId="05262D0F" w:rsidR="00BA7F6D" w:rsidRPr="00BA7F6D" w:rsidRDefault="009D0759" w:rsidP="00BA7F6D">
      <w:pPr>
        <w:pStyle w:val="ListParagraph"/>
        <w:rPr>
          <w:rFonts w:cs="Arial"/>
        </w:rPr>
      </w:pPr>
      <w:r>
        <w:rPr>
          <w:rFonts w:cs="Arial"/>
        </w:rPr>
        <w:tab/>
      </w:r>
      <w:r>
        <w:rPr>
          <w:rFonts w:cs="Arial"/>
        </w:rPr>
        <w:tab/>
      </w:r>
      <w:r w:rsidR="00BA7F6D" w:rsidRPr="00BA7F6D">
        <w:rPr>
          <w:rFonts w:cs="Arial"/>
        </w:rPr>
        <w:t>•</w:t>
      </w:r>
      <w:r w:rsidR="00BA7F6D" w:rsidRPr="00BA7F6D">
        <w:rPr>
          <w:rFonts w:cs="Arial"/>
        </w:rPr>
        <w:tab/>
        <w:t xml:space="preserve">agricultural rehabilitation in remaining areas will be </w:t>
      </w:r>
      <w:r>
        <w:rPr>
          <w:rFonts w:cs="Arial"/>
        </w:rPr>
        <w:tab/>
      </w:r>
      <w:r>
        <w:rPr>
          <w:rFonts w:cs="Arial"/>
        </w:rPr>
        <w:tab/>
      </w:r>
      <w:r>
        <w:rPr>
          <w:rFonts w:cs="Arial"/>
        </w:rPr>
        <w:tab/>
      </w:r>
      <w:r w:rsidR="00BA7F6D" w:rsidRPr="00BA7F6D">
        <w:rPr>
          <w:rFonts w:cs="Arial"/>
        </w:rPr>
        <w:t>maximized.</w:t>
      </w:r>
    </w:p>
    <w:p w14:paraId="70112440" w14:textId="77777777" w:rsidR="00BA7F6D" w:rsidRPr="00BA7F6D" w:rsidRDefault="00BA7F6D" w:rsidP="00BA7F6D">
      <w:pPr>
        <w:pStyle w:val="ListParagraph"/>
        <w:rPr>
          <w:rFonts w:cs="Arial"/>
        </w:rPr>
      </w:pPr>
    </w:p>
    <w:p w14:paraId="5CA89A5E" w14:textId="7689E5C5" w:rsidR="00BA7F6D" w:rsidRPr="00BA7F6D" w:rsidRDefault="009D0759" w:rsidP="00BA7F6D">
      <w:pPr>
        <w:pStyle w:val="ListParagraph"/>
        <w:rPr>
          <w:rFonts w:cs="Arial"/>
        </w:rPr>
      </w:pPr>
      <w:r>
        <w:rPr>
          <w:rFonts w:cs="Arial"/>
        </w:rPr>
        <w:tab/>
      </w:r>
      <w:r w:rsidR="00BA7F6D" w:rsidRPr="00BA7F6D">
        <w:rPr>
          <w:rFonts w:cs="Arial"/>
        </w:rPr>
        <w:t>v)</w:t>
      </w:r>
      <w:r w:rsidR="00BA7F6D" w:rsidRPr="00BA7F6D">
        <w:rPr>
          <w:rFonts w:cs="Arial"/>
        </w:rPr>
        <w:tab/>
        <w:t xml:space="preserve">land uses located on adjacent lands in abutting </w:t>
      </w:r>
      <w:r>
        <w:rPr>
          <w:rFonts w:cs="Arial"/>
        </w:rPr>
        <w:tab/>
      </w:r>
      <w:r>
        <w:rPr>
          <w:rFonts w:cs="Arial"/>
        </w:rPr>
        <w:tab/>
      </w:r>
      <w:r>
        <w:rPr>
          <w:rFonts w:cs="Arial"/>
        </w:rPr>
        <w:tab/>
      </w:r>
      <w:proofErr w:type="gramStart"/>
      <w:r w:rsidR="00BA7F6D" w:rsidRPr="00BA7F6D">
        <w:rPr>
          <w:rFonts w:cs="Arial"/>
        </w:rPr>
        <w:t>municipalities;</w:t>
      </w:r>
      <w:proofErr w:type="gramEnd"/>
    </w:p>
    <w:p w14:paraId="4B36F060" w14:textId="73DF3EBA" w:rsidR="00BA7F6D" w:rsidRPr="00BA7F6D" w:rsidRDefault="009D0759" w:rsidP="00BA7F6D">
      <w:pPr>
        <w:pStyle w:val="ListParagraph"/>
        <w:rPr>
          <w:rFonts w:cs="Arial"/>
        </w:rPr>
      </w:pPr>
      <w:r>
        <w:rPr>
          <w:rFonts w:cs="Arial"/>
        </w:rPr>
        <w:tab/>
      </w:r>
      <w:r>
        <w:rPr>
          <w:rFonts w:cs="Arial"/>
        </w:rPr>
        <w:tab/>
      </w:r>
    </w:p>
    <w:p w14:paraId="15B05FC1" w14:textId="2340BB57" w:rsidR="00BA7F6D" w:rsidRPr="00BA7F6D" w:rsidRDefault="009D0759" w:rsidP="00BA7F6D">
      <w:pPr>
        <w:pStyle w:val="ListParagraph"/>
        <w:rPr>
          <w:rFonts w:cs="Arial"/>
        </w:rPr>
      </w:pPr>
      <w:r>
        <w:rPr>
          <w:rFonts w:cs="Arial"/>
        </w:rPr>
        <w:tab/>
      </w:r>
      <w:r w:rsidR="00BA7F6D" w:rsidRPr="00BA7F6D">
        <w:rPr>
          <w:rFonts w:cs="Arial"/>
        </w:rPr>
        <w:t>vii)</w:t>
      </w:r>
      <w:r w:rsidR="00BA7F6D" w:rsidRPr="00BA7F6D">
        <w:rPr>
          <w:rFonts w:cs="Arial"/>
        </w:rPr>
        <w:tab/>
        <w:t xml:space="preserve">the comments of interested agencies concerning the </w:t>
      </w:r>
      <w:r>
        <w:rPr>
          <w:rFonts w:cs="Arial"/>
        </w:rPr>
        <w:tab/>
      </w:r>
      <w:r>
        <w:rPr>
          <w:rFonts w:cs="Arial"/>
        </w:rPr>
        <w:tab/>
      </w:r>
      <w:r>
        <w:rPr>
          <w:rFonts w:cs="Arial"/>
        </w:rPr>
        <w:tab/>
      </w:r>
      <w:r w:rsidR="00BA7F6D" w:rsidRPr="00BA7F6D">
        <w:rPr>
          <w:rFonts w:cs="Arial"/>
        </w:rPr>
        <w:t>application.</w:t>
      </w:r>
    </w:p>
    <w:p w14:paraId="2A563087" w14:textId="77777777" w:rsidR="00BA7F6D" w:rsidRPr="00BA7F6D" w:rsidRDefault="00BA7F6D" w:rsidP="00BA7F6D">
      <w:pPr>
        <w:pStyle w:val="ListParagraph"/>
        <w:rPr>
          <w:rFonts w:cs="Arial"/>
        </w:rPr>
      </w:pPr>
    </w:p>
    <w:p w14:paraId="3AA42D04" w14:textId="77777777" w:rsidR="00BA7F6D" w:rsidRPr="00BA7F6D" w:rsidRDefault="00BA7F6D" w:rsidP="00BA7F6D">
      <w:pPr>
        <w:pStyle w:val="ListParagraph"/>
        <w:rPr>
          <w:rFonts w:cs="Arial"/>
        </w:rPr>
      </w:pPr>
    </w:p>
    <w:p w14:paraId="475FB4D7" w14:textId="77777777" w:rsidR="00BA7F6D" w:rsidRPr="00BA7F6D" w:rsidRDefault="00BA7F6D" w:rsidP="00BA7F6D">
      <w:pPr>
        <w:pStyle w:val="ListParagraph"/>
        <w:rPr>
          <w:rFonts w:cs="Arial"/>
        </w:rPr>
      </w:pPr>
      <w:r w:rsidRPr="00BA7F6D">
        <w:rPr>
          <w:rFonts w:cs="Arial"/>
        </w:rPr>
        <w:t>5.3.3.6</w:t>
      </w:r>
      <w:r w:rsidRPr="00BA7F6D">
        <w:rPr>
          <w:rFonts w:cs="Arial"/>
        </w:rPr>
        <w:tab/>
        <w:t>Influence area and Adjacent Lands</w:t>
      </w:r>
    </w:p>
    <w:p w14:paraId="3DA97366" w14:textId="77777777" w:rsidR="00BA7F6D" w:rsidRPr="00BA7F6D" w:rsidRDefault="00BA7F6D" w:rsidP="00BA7F6D">
      <w:pPr>
        <w:pStyle w:val="ListParagraph"/>
        <w:rPr>
          <w:rFonts w:cs="Arial"/>
        </w:rPr>
      </w:pPr>
    </w:p>
    <w:p w14:paraId="28BCDAFC" w14:textId="3A115309" w:rsidR="00BA7F6D" w:rsidRPr="00BA7F6D" w:rsidRDefault="00BA7F6D" w:rsidP="00BA7F6D">
      <w:pPr>
        <w:pStyle w:val="ListParagraph"/>
        <w:rPr>
          <w:rFonts w:cs="Arial"/>
        </w:rPr>
      </w:pPr>
      <w:r w:rsidRPr="00BA7F6D">
        <w:rPr>
          <w:rFonts w:cs="Arial"/>
        </w:rPr>
        <w:t xml:space="preserve">This Plan recognizes the concept of an influence area surrounding Aggregate </w:t>
      </w:r>
      <w:r w:rsidR="00F219DF">
        <w:rPr>
          <w:rFonts w:cs="Arial"/>
        </w:rPr>
        <w:t xml:space="preserve">deposits </w:t>
      </w:r>
      <w:r w:rsidRPr="00BA7F6D">
        <w:rPr>
          <w:rFonts w:cs="Arial"/>
        </w:rPr>
        <w:t>and Bedrock Resource</w:t>
      </w:r>
      <w:r w:rsidR="0086747C">
        <w:rPr>
          <w:rFonts w:cs="Arial"/>
        </w:rPr>
        <w:t>s</w:t>
      </w:r>
      <w:r w:rsidRPr="00BA7F6D">
        <w:rPr>
          <w:rFonts w:cs="Arial"/>
        </w:rPr>
        <w:t xml:space="preserve"> designations </w:t>
      </w:r>
      <w:proofErr w:type="gramStart"/>
      <w:r w:rsidRPr="00BA7F6D">
        <w:rPr>
          <w:rFonts w:cs="Arial"/>
        </w:rPr>
        <w:t>in order to</w:t>
      </w:r>
      <w:proofErr w:type="gramEnd"/>
      <w:r w:rsidRPr="00BA7F6D">
        <w:rPr>
          <w:rFonts w:cs="Arial"/>
        </w:rPr>
        <w:t xml:space="preserve"> offer mutual protection from encroachment by incompatible uses for both sensitive uses and extractive activities and areas designated as Bedrock Resource.  As the size of such an influence area is situation specific, each proposal will be considered on its own merits based on information regarding such matters as compatibility, groundwater, noise, dust, vibration, and traffic.</w:t>
      </w:r>
    </w:p>
    <w:p w14:paraId="7029C199" w14:textId="77777777" w:rsidR="00BA7F6D" w:rsidRPr="00BA7F6D" w:rsidRDefault="00BA7F6D" w:rsidP="00BA7F6D">
      <w:pPr>
        <w:pStyle w:val="ListParagraph"/>
        <w:rPr>
          <w:rFonts w:cs="Arial"/>
        </w:rPr>
      </w:pPr>
      <w:r w:rsidRPr="00BA7F6D">
        <w:rPr>
          <w:rFonts w:cs="Arial"/>
        </w:rPr>
        <w:t xml:space="preserve"> </w:t>
      </w:r>
    </w:p>
    <w:p w14:paraId="0CF4F270" w14:textId="77777777" w:rsidR="00BA7F6D" w:rsidRPr="00BA7F6D" w:rsidRDefault="00BA7F6D" w:rsidP="00BA7F6D">
      <w:pPr>
        <w:pStyle w:val="ListParagraph"/>
        <w:rPr>
          <w:rFonts w:cs="Arial"/>
        </w:rPr>
      </w:pPr>
      <w:r w:rsidRPr="00BA7F6D">
        <w:rPr>
          <w:rFonts w:cs="Arial"/>
        </w:rPr>
        <w:t>For purposes of this Plan, a minimum influence area of:</w:t>
      </w:r>
    </w:p>
    <w:p w14:paraId="2C055CE0" w14:textId="77777777" w:rsidR="00BA7F6D" w:rsidRPr="00BA7F6D" w:rsidRDefault="00BA7F6D" w:rsidP="00BA7F6D">
      <w:pPr>
        <w:pStyle w:val="ListParagraph"/>
        <w:rPr>
          <w:rFonts w:cs="Arial"/>
        </w:rPr>
      </w:pPr>
    </w:p>
    <w:p w14:paraId="64C8BAF7" w14:textId="2507CDBD" w:rsidR="00BA7F6D" w:rsidRPr="00BA7F6D" w:rsidRDefault="00BA7F6D" w:rsidP="00BA7F6D">
      <w:pPr>
        <w:pStyle w:val="ListParagraph"/>
        <w:rPr>
          <w:rFonts w:cs="Arial"/>
        </w:rPr>
      </w:pPr>
      <w:r w:rsidRPr="00BA7F6D">
        <w:rPr>
          <w:rFonts w:cs="Arial"/>
        </w:rPr>
        <w:t xml:space="preserve">a)  </w:t>
      </w:r>
      <w:r w:rsidRPr="00BA7F6D">
        <w:rPr>
          <w:rFonts w:cs="Arial"/>
        </w:rPr>
        <w:tab/>
        <w:t xml:space="preserve">300 </w:t>
      </w:r>
      <w:proofErr w:type="spellStart"/>
      <w:r w:rsidRPr="00BA7F6D">
        <w:rPr>
          <w:rFonts w:cs="Arial"/>
        </w:rPr>
        <w:t>metres</w:t>
      </w:r>
      <w:proofErr w:type="spellEnd"/>
      <w:r w:rsidRPr="00BA7F6D">
        <w:rPr>
          <w:rFonts w:cs="Arial"/>
        </w:rPr>
        <w:t xml:space="preserve"> from an aggregate operation where sand and gravel </w:t>
      </w:r>
    </w:p>
    <w:p w14:paraId="03B97B6A" w14:textId="6A3E9F12" w:rsidR="00BA7F6D" w:rsidRPr="00BA7F6D" w:rsidRDefault="00BA7F6D" w:rsidP="00BA7F6D">
      <w:pPr>
        <w:pStyle w:val="ListParagraph"/>
        <w:rPr>
          <w:rFonts w:cs="Arial"/>
        </w:rPr>
      </w:pPr>
      <w:r w:rsidRPr="00BA7F6D">
        <w:rPr>
          <w:rFonts w:cs="Arial"/>
        </w:rPr>
        <w:tab/>
        <w:t>are being extracted</w:t>
      </w:r>
    </w:p>
    <w:p w14:paraId="7DC03146" w14:textId="77777777" w:rsidR="00BA7F6D" w:rsidRPr="00BA7F6D" w:rsidRDefault="00BA7F6D" w:rsidP="00BA7F6D">
      <w:pPr>
        <w:pStyle w:val="ListParagraph"/>
        <w:rPr>
          <w:rFonts w:cs="Arial"/>
        </w:rPr>
      </w:pPr>
      <w:r w:rsidRPr="00BA7F6D">
        <w:rPr>
          <w:rFonts w:cs="Arial"/>
        </w:rPr>
        <w:tab/>
      </w:r>
      <w:r w:rsidRPr="00BA7F6D">
        <w:rPr>
          <w:rFonts w:cs="Arial"/>
        </w:rPr>
        <w:tab/>
      </w:r>
      <w:r w:rsidRPr="00BA7F6D">
        <w:rPr>
          <w:rFonts w:cs="Arial"/>
        </w:rPr>
        <w:tab/>
      </w:r>
    </w:p>
    <w:p w14:paraId="512F4B3B" w14:textId="1A58472C" w:rsidR="00BA7F6D" w:rsidRPr="00BA7F6D" w:rsidRDefault="00BA7F6D" w:rsidP="00BA7F6D">
      <w:pPr>
        <w:pStyle w:val="ListParagraph"/>
        <w:rPr>
          <w:rFonts w:cs="Arial"/>
        </w:rPr>
      </w:pPr>
      <w:r w:rsidRPr="00BA7F6D">
        <w:rPr>
          <w:rFonts w:cs="Arial"/>
        </w:rPr>
        <w:t>b)</w:t>
      </w:r>
      <w:r w:rsidRPr="00BA7F6D">
        <w:rPr>
          <w:rFonts w:cs="Arial"/>
        </w:rPr>
        <w:tab/>
        <w:t xml:space="preserve">500 </w:t>
      </w:r>
      <w:proofErr w:type="spellStart"/>
      <w:r w:rsidRPr="00BA7F6D">
        <w:rPr>
          <w:rFonts w:cs="Arial"/>
        </w:rPr>
        <w:t>metres</w:t>
      </w:r>
      <w:proofErr w:type="spellEnd"/>
      <w:r w:rsidRPr="00BA7F6D">
        <w:rPr>
          <w:rFonts w:cs="Arial"/>
        </w:rPr>
        <w:t xml:space="preserve"> next to a quarry or Bedrock Resource Overlay where </w:t>
      </w:r>
      <w:r w:rsidR="00941F31">
        <w:rPr>
          <w:rFonts w:cs="Arial"/>
        </w:rPr>
        <w:tab/>
      </w:r>
      <w:r w:rsidRPr="00BA7F6D">
        <w:rPr>
          <w:rFonts w:cs="Arial"/>
        </w:rPr>
        <w:t xml:space="preserve">quarry material is located.  </w:t>
      </w:r>
    </w:p>
    <w:p w14:paraId="1E65F991" w14:textId="77777777" w:rsidR="00BA7F6D" w:rsidRPr="00BA7F6D" w:rsidRDefault="00BA7F6D" w:rsidP="00BA7F6D">
      <w:pPr>
        <w:pStyle w:val="ListParagraph"/>
        <w:rPr>
          <w:rFonts w:cs="Arial"/>
        </w:rPr>
      </w:pPr>
    </w:p>
    <w:p w14:paraId="4923EF11" w14:textId="77777777" w:rsidR="00BA7F6D" w:rsidRPr="00BA7F6D" w:rsidRDefault="00BA7F6D" w:rsidP="00BA7F6D">
      <w:pPr>
        <w:pStyle w:val="ListParagraph"/>
        <w:rPr>
          <w:rFonts w:cs="Arial"/>
        </w:rPr>
      </w:pPr>
      <w:r w:rsidRPr="00BA7F6D">
        <w:rPr>
          <w:rFonts w:cs="Arial"/>
        </w:rPr>
        <w:t xml:space="preserve">The influence area may be reduced following submission and acceptance of appropriate studies showing how compatibility is to be achieved between the potentially conflicting uses. </w:t>
      </w:r>
    </w:p>
    <w:p w14:paraId="02972C48" w14:textId="77777777" w:rsidR="00BA7F6D" w:rsidRPr="00BA7F6D" w:rsidRDefault="00BA7F6D" w:rsidP="00BA7F6D">
      <w:pPr>
        <w:pStyle w:val="ListParagraph"/>
        <w:rPr>
          <w:rFonts w:cs="Arial"/>
        </w:rPr>
      </w:pPr>
    </w:p>
    <w:p w14:paraId="7C8A761B" w14:textId="77777777" w:rsidR="00BA7F6D" w:rsidRPr="00BA7F6D" w:rsidRDefault="00BA7F6D" w:rsidP="00BA7F6D">
      <w:pPr>
        <w:pStyle w:val="ListParagraph"/>
        <w:rPr>
          <w:rFonts w:cs="Arial"/>
        </w:rPr>
      </w:pPr>
      <w:r w:rsidRPr="00BA7F6D">
        <w:rPr>
          <w:rFonts w:cs="Arial"/>
        </w:rPr>
        <w:t>5.3.3.7</w:t>
      </w:r>
      <w:r w:rsidRPr="00BA7F6D">
        <w:rPr>
          <w:rFonts w:cs="Arial"/>
        </w:rPr>
        <w:tab/>
        <w:t>Implementation</w:t>
      </w:r>
    </w:p>
    <w:p w14:paraId="66E1F39A" w14:textId="77777777" w:rsidR="00BA7F6D" w:rsidRPr="00BA7F6D" w:rsidRDefault="00BA7F6D" w:rsidP="00BA7F6D">
      <w:pPr>
        <w:pStyle w:val="ListParagraph"/>
        <w:rPr>
          <w:rFonts w:cs="Arial"/>
        </w:rPr>
      </w:pPr>
    </w:p>
    <w:p w14:paraId="054B4D37" w14:textId="77777777" w:rsidR="00BA7F6D" w:rsidRPr="00BA7F6D" w:rsidRDefault="00BA7F6D" w:rsidP="00BA7F6D">
      <w:pPr>
        <w:pStyle w:val="ListParagraph"/>
        <w:rPr>
          <w:rFonts w:cs="Arial"/>
        </w:rPr>
      </w:pPr>
      <w:r w:rsidRPr="00BA7F6D">
        <w:rPr>
          <w:rFonts w:cs="Arial"/>
        </w:rPr>
        <w:t>Aggregate areas shall be placed in a separate zone category in the implementing Zoning By-law.  Pits may be placed in a zone classification which does not permit their use for quarry purposes.  Only existing asphalt plants and existing concrete batching plants shall be recognized in the By-law and placed in an appropriate zone.</w:t>
      </w:r>
    </w:p>
    <w:p w14:paraId="34DDEA88" w14:textId="77777777" w:rsidR="00BA7F6D" w:rsidRPr="00BA7F6D" w:rsidRDefault="00BA7F6D" w:rsidP="00BA7F6D">
      <w:pPr>
        <w:pStyle w:val="ListParagraph"/>
        <w:rPr>
          <w:rFonts w:cs="Arial"/>
        </w:rPr>
      </w:pPr>
    </w:p>
    <w:p w14:paraId="407B3C0C" w14:textId="77777777" w:rsidR="00BA7F6D" w:rsidRPr="00BA7F6D" w:rsidRDefault="00BA7F6D" w:rsidP="00BA7F6D">
      <w:pPr>
        <w:pStyle w:val="ListParagraph"/>
        <w:rPr>
          <w:rFonts w:cs="Arial"/>
        </w:rPr>
      </w:pPr>
      <w:r w:rsidRPr="00BA7F6D">
        <w:rPr>
          <w:rFonts w:cs="Arial"/>
        </w:rPr>
        <w:t>5.3.3.8</w:t>
      </w:r>
      <w:r w:rsidRPr="00BA7F6D">
        <w:rPr>
          <w:rFonts w:cs="Arial"/>
        </w:rPr>
        <w:tab/>
        <w:t>Aggregate Specific Policy Area One (1)</w:t>
      </w:r>
    </w:p>
    <w:p w14:paraId="52BB6DA1" w14:textId="77777777" w:rsidR="00BA7F6D" w:rsidRPr="00BA7F6D" w:rsidRDefault="00BA7F6D" w:rsidP="00BA7F6D">
      <w:pPr>
        <w:pStyle w:val="ListParagraph"/>
        <w:rPr>
          <w:rFonts w:cs="Arial"/>
        </w:rPr>
      </w:pPr>
    </w:p>
    <w:p w14:paraId="7B698816" w14:textId="77777777" w:rsidR="00BA7F6D" w:rsidRPr="00BA7F6D" w:rsidRDefault="00BA7F6D" w:rsidP="00BA7F6D">
      <w:pPr>
        <w:pStyle w:val="ListParagraph"/>
        <w:rPr>
          <w:rFonts w:cs="Arial"/>
        </w:rPr>
      </w:pPr>
      <w:r w:rsidRPr="00BA7F6D">
        <w:rPr>
          <w:rFonts w:cs="Arial"/>
        </w:rPr>
        <w:t>Lands designated Aggregate in Lots 1 to 8 of Concession One and the Broken Front Concession are subject to the following additional policies:</w:t>
      </w:r>
    </w:p>
    <w:p w14:paraId="1A96A297" w14:textId="77777777" w:rsidR="00BA7F6D" w:rsidRPr="00BA7F6D" w:rsidRDefault="00BA7F6D" w:rsidP="00BA7F6D">
      <w:pPr>
        <w:pStyle w:val="ListParagraph"/>
        <w:rPr>
          <w:rFonts w:cs="Arial"/>
        </w:rPr>
      </w:pPr>
    </w:p>
    <w:p w14:paraId="1FE8323B" w14:textId="5691FCC8" w:rsidR="00BA7F6D" w:rsidRPr="00BA7F6D" w:rsidRDefault="00BA7F6D" w:rsidP="00BA7F6D">
      <w:pPr>
        <w:pStyle w:val="ListParagraph"/>
        <w:rPr>
          <w:rFonts w:cs="Arial"/>
        </w:rPr>
      </w:pPr>
      <w:r w:rsidRPr="00BA7F6D">
        <w:rPr>
          <w:rFonts w:cs="Arial"/>
        </w:rPr>
        <w:t>a)</w:t>
      </w:r>
      <w:r w:rsidRPr="00BA7F6D">
        <w:rPr>
          <w:rFonts w:cs="Arial"/>
        </w:rPr>
        <w:tab/>
        <w:t xml:space="preserve">Buildings, plant, product stockpile, and associated pit or quarry </w:t>
      </w:r>
      <w:r w:rsidR="002870CE">
        <w:rPr>
          <w:rFonts w:cs="Arial"/>
        </w:rPr>
        <w:tab/>
      </w:r>
      <w:r w:rsidRPr="00BA7F6D">
        <w:rPr>
          <w:rFonts w:cs="Arial"/>
        </w:rPr>
        <w:t xml:space="preserve">operations shall be developed in accordance with the following </w:t>
      </w:r>
      <w:r w:rsidR="002870CE">
        <w:rPr>
          <w:rFonts w:cs="Arial"/>
        </w:rPr>
        <w:tab/>
      </w:r>
      <w:r w:rsidRPr="00BA7F6D">
        <w:rPr>
          <w:rFonts w:cs="Arial"/>
        </w:rPr>
        <w:t>requirements:</w:t>
      </w:r>
    </w:p>
    <w:p w14:paraId="29DBBDD4" w14:textId="1AFA8783" w:rsidR="00BA7F6D" w:rsidRPr="00BA7F6D" w:rsidRDefault="00385667" w:rsidP="00BA7F6D">
      <w:pPr>
        <w:pStyle w:val="ListParagraph"/>
        <w:rPr>
          <w:rFonts w:cs="Arial"/>
        </w:rPr>
      </w:pPr>
      <w:r>
        <w:rPr>
          <w:rFonts w:cs="Arial"/>
        </w:rPr>
        <w:tab/>
      </w:r>
      <w:r w:rsidR="00BA7F6D" w:rsidRPr="00BA7F6D">
        <w:rPr>
          <w:rFonts w:cs="Arial"/>
        </w:rPr>
        <w:t>•</w:t>
      </w:r>
      <w:r w:rsidR="00BA7F6D" w:rsidRPr="00BA7F6D">
        <w:rPr>
          <w:rFonts w:cs="Arial"/>
        </w:rPr>
        <w:tab/>
        <w:t xml:space="preserve">the May 27th, </w:t>
      </w:r>
      <w:proofErr w:type="gramStart"/>
      <w:r w:rsidR="00BA7F6D" w:rsidRPr="00BA7F6D">
        <w:rPr>
          <w:rFonts w:cs="Arial"/>
        </w:rPr>
        <w:t>1992</w:t>
      </w:r>
      <w:proofErr w:type="gramEnd"/>
      <w:r w:rsidR="00BA7F6D" w:rsidRPr="00BA7F6D">
        <w:rPr>
          <w:rFonts w:cs="Arial"/>
        </w:rPr>
        <w:t xml:space="preserve"> agreement between Lafarge Canada </w:t>
      </w:r>
      <w:r>
        <w:rPr>
          <w:rFonts w:cs="Arial"/>
        </w:rPr>
        <w:tab/>
      </w:r>
      <w:r>
        <w:rPr>
          <w:rFonts w:cs="Arial"/>
        </w:rPr>
        <w:tab/>
      </w:r>
      <w:r w:rsidR="00BA7F6D" w:rsidRPr="00BA7F6D">
        <w:rPr>
          <w:rFonts w:cs="Arial"/>
        </w:rPr>
        <w:t>Inc. and registered on title as Instrument No. 195037; and</w:t>
      </w:r>
    </w:p>
    <w:p w14:paraId="6E0E30ED" w14:textId="182D6550" w:rsidR="00BA7F6D" w:rsidRPr="00BA7F6D" w:rsidRDefault="00385667" w:rsidP="00BA7F6D">
      <w:pPr>
        <w:pStyle w:val="ListParagraph"/>
        <w:rPr>
          <w:rFonts w:cs="Arial"/>
        </w:rPr>
      </w:pPr>
      <w:r>
        <w:rPr>
          <w:rFonts w:cs="Arial"/>
        </w:rPr>
        <w:tab/>
      </w:r>
      <w:r w:rsidR="00BA7F6D" w:rsidRPr="00BA7F6D">
        <w:rPr>
          <w:rFonts w:cs="Arial"/>
        </w:rPr>
        <w:t>•</w:t>
      </w:r>
      <w:r w:rsidR="00BA7F6D" w:rsidRPr="00BA7F6D">
        <w:rPr>
          <w:rFonts w:cs="Arial"/>
        </w:rPr>
        <w:tab/>
        <w:t>the requirements of the Aggregate Resources Act.</w:t>
      </w:r>
    </w:p>
    <w:p w14:paraId="3177D5CE" w14:textId="77777777" w:rsidR="00BA7F6D" w:rsidRPr="00BA7F6D" w:rsidRDefault="00BA7F6D" w:rsidP="00BA7F6D">
      <w:pPr>
        <w:pStyle w:val="ListParagraph"/>
        <w:rPr>
          <w:rFonts w:cs="Arial"/>
        </w:rPr>
      </w:pPr>
    </w:p>
    <w:p w14:paraId="5D521447" w14:textId="22FE5221" w:rsidR="00BA7F6D" w:rsidRPr="00BA7F6D" w:rsidRDefault="00385667" w:rsidP="00BA7F6D">
      <w:pPr>
        <w:pStyle w:val="ListParagraph"/>
        <w:rPr>
          <w:rFonts w:cs="Arial"/>
        </w:rPr>
      </w:pPr>
      <w:r>
        <w:rPr>
          <w:rFonts w:cs="Arial"/>
        </w:rPr>
        <w:t>b</w:t>
      </w:r>
      <w:r w:rsidR="00BA7F6D" w:rsidRPr="00BA7F6D">
        <w:rPr>
          <w:rFonts w:cs="Arial"/>
        </w:rPr>
        <w:t>)</w:t>
      </w:r>
      <w:r w:rsidR="00BA7F6D" w:rsidRPr="00BA7F6D">
        <w:rPr>
          <w:rFonts w:cs="Arial"/>
        </w:rPr>
        <w:tab/>
        <w:t xml:space="preserve">A </w:t>
      </w:r>
      <w:proofErr w:type="gramStart"/>
      <w:r w:rsidR="00BA7F6D" w:rsidRPr="00BA7F6D">
        <w:rPr>
          <w:rFonts w:cs="Arial"/>
        </w:rPr>
        <w:t xml:space="preserve">95 </w:t>
      </w:r>
      <w:proofErr w:type="spellStart"/>
      <w:r w:rsidR="00BA7F6D" w:rsidRPr="00BA7F6D">
        <w:rPr>
          <w:rFonts w:cs="Arial"/>
        </w:rPr>
        <w:t>metre</w:t>
      </w:r>
      <w:proofErr w:type="spellEnd"/>
      <w:r w:rsidR="00BA7F6D" w:rsidRPr="00BA7F6D">
        <w:rPr>
          <w:rFonts w:cs="Arial"/>
        </w:rPr>
        <w:t xml:space="preserve"> wide</w:t>
      </w:r>
      <w:proofErr w:type="gramEnd"/>
      <w:r w:rsidR="00BA7F6D" w:rsidRPr="00BA7F6D">
        <w:rPr>
          <w:rFonts w:cs="Arial"/>
        </w:rPr>
        <w:t xml:space="preserve"> buffer strip shall be provided adjacent to the </w:t>
      </w:r>
      <w:r>
        <w:rPr>
          <w:rFonts w:cs="Arial"/>
        </w:rPr>
        <w:tab/>
      </w:r>
      <w:r w:rsidR="00BA7F6D" w:rsidRPr="00BA7F6D">
        <w:rPr>
          <w:rFonts w:cs="Arial"/>
        </w:rPr>
        <w:t>eastern boundary of the land designated for extraction for use as:</w:t>
      </w:r>
    </w:p>
    <w:p w14:paraId="30E0DCD5" w14:textId="5F5D987F" w:rsidR="00BA7F6D" w:rsidRPr="00BA7F6D" w:rsidRDefault="00385667" w:rsidP="00BA7F6D">
      <w:pPr>
        <w:pStyle w:val="ListParagraph"/>
        <w:rPr>
          <w:rFonts w:cs="Arial"/>
        </w:rPr>
      </w:pPr>
      <w:r>
        <w:rPr>
          <w:rFonts w:cs="Arial"/>
        </w:rPr>
        <w:tab/>
      </w:r>
      <w:r w:rsidR="00BA7F6D" w:rsidRPr="00BA7F6D">
        <w:rPr>
          <w:rFonts w:cs="Arial"/>
        </w:rPr>
        <w:t>•</w:t>
      </w:r>
      <w:r w:rsidR="00BA7F6D" w:rsidRPr="00BA7F6D">
        <w:rPr>
          <w:rFonts w:cs="Arial"/>
        </w:rPr>
        <w:tab/>
        <w:t xml:space="preserve">a utility </w:t>
      </w:r>
      <w:proofErr w:type="gramStart"/>
      <w:r w:rsidR="00BA7F6D" w:rsidRPr="00BA7F6D">
        <w:rPr>
          <w:rFonts w:cs="Arial"/>
        </w:rPr>
        <w:t>easement;</w:t>
      </w:r>
      <w:proofErr w:type="gramEnd"/>
    </w:p>
    <w:p w14:paraId="3D84A694" w14:textId="24B036E6" w:rsidR="00BA7F6D" w:rsidRPr="00BA7F6D" w:rsidRDefault="00385667" w:rsidP="00BA7F6D">
      <w:pPr>
        <w:pStyle w:val="ListParagraph"/>
        <w:rPr>
          <w:rFonts w:cs="Arial"/>
        </w:rPr>
      </w:pPr>
      <w:r>
        <w:rPr>
          <w:rFonts w:cs="Arial"/>
        </w:rPr>
        <w:tab/>
      </w:r>
      <w:r w:rsidR="00BA7F6D" w:rsidRPr="00BA7F6D">
        <w:rPr>
          <w:rFonts w:cs="Arial"/>
        </w:rPr>
        <w:t>•</w:t>
      </w:r>
      <w:r w:rsidR="00BA7F6D" w:rsidRPr="00BA7F6D">
        <w:rPr>
          <w:rFonts w:cs="Arial"/>
        </w:rPr>
        <w:tab/>
        <w:t>an allowance for a future road; and</w:t>
      </w:r>
    </w:p>
    <w:p w14:paraId="609FF517" w14:textId="5F83DD4F" w:rsidR="00BA7F6D" w:rsidRDefault="00BA7F6D" w:rsidP="00385667">
      <w:pPr>
        <w:pStyle w:val="ListParagraph"/>
        <w:rPr>
          <w:rFonts w:cs="Arial"/>
        </w:rPr>
      </w:pPr>
      <w:r w:rsidRPr="00BA7F6D">
        <w:rPr>
          <w:rFonts w:cs="Arial"/>
        </w:rPr>
        <w:t xml:space="preserve"> </w:t>
      </w:r>
      <w:r w:rsidR="00385667">
        <w:rPr>
          <w:rFonts w:cs="Arial"/>
        </w:rPr>
        <w:tab/>
      </w:r>
      <w:r w:rsidRPr="00BA7F6D">
        <w:rPr>
          <w:rFonts w:cs="Arial"/>
        </w:rPr>
        <w:t>•</w:t>
      </w:r>
      <w:r w:rsidRPr="00BA7F6D">
        <w:rPr>
          <w:rFonts w:cs="Arial"/>
        </w:rPr>
        <w:tab/>
        <w:t xml:space="preserve">the construction of a berm by Lafarge Canada Inc. or its </w:t>
      </w:r>
      <w:r w:rsidR="00385667">
        <w:rPr>
          <w:rFonts w:cs="Arial"/>
        </w:rPr>
        <w:tab/>
      </w:r>
      <w:r w:rsidR="00385667">
        <w:rPr>
          <w:rFonts w:cs="Arial"/>
        </w:rPr>
        <w:tab/>
      </w:r>
      <w:r w:rsidRPr="00BA7F6D">
        <w:rPr>
          <w:rFonts w:cs="Arial"/>
        </w:rPr>
        <w:t>successors in title.</w:t>
      </w:r>
      <w:r w:rsidR="000820B5">
        <w:rPr>
          <w:rFonts w:cs="Arial"/>
        </w:rPr>
        <w:t>”</w:t>
      </w:r>
    </w:p>
    <w:p w14:paraId="60CDFB09" w14:textId="59247238" w:rsidR="000820B5" w:rsidRDefault="000820B5" w:rsidP="00385667">
      <w:pPr>
        <w:pStyle w:val="ListParagraph"/>
        <w:rPr>
          <w:rFonts w:cs="Arial"/>
        </w:rPr>
      </w:pPr>
    </w:p>
    <w:p w14:paraId="1EAD2670" w14:textId="60CF2952" w:rsidR="00423C40" w:rsidRDefault="006163C4" w:rsidP="0034532C">
      <w:pPr>
        <w:pStyle w:val="ListParagraph"/>
        <w:ind w:hanging="720"/>
      </w:pPr>
      <w:r>
        <w:rPr>
          <w:rFonts w:cs="Arial"/>
        </w:rPr>
        <w:t>61</w:t>
      </w:r>
      <w:r w:rsidR="000820B5">
        <w:rPr>
          <w:rFonts w:cs="Arial"/>
        </w:rPr>
        <w:t>.</w:t>
      </w:r>
      <w:r w:rsidR="000820B5">
        <w:rPr>
          <w:rFonts w:cs="Arial"/>
        </w:rPr>
        <w:tab/>
      </w:r>
      <w:bookmarkStart w:id="13" w:name="_Hlk31729002"/>
      <w:bookmarkStart w:id="14" w:name="_Hlk31728607"/>
      <w:r w:rsidR="0034532C" w:rsidRPr="0034532C">
        <w:rPr>
          <w:rFonts w:cs="Arial"/>
        </w:rPr>
        <w:t>Modify Section 5.4.</w:t>
      </w:r>
      <w:r w:rsidR="007D437A">
        <w:rPr>
          <w:rFonts w:cs="Arial"/>
        </w:rPr>
        <w:t>2</w:t>
      </w:r>
      <w:r w:rsidR="007D437A" w:rsidRPr="007D437A">
        <w:t xml:space="preserve"> </w:t>
      </w:r>
      <w:r w:rsidR="00423C40">
        <w:t>as follows:</w:t>
      </w:r>
    </w:p>
    <w:p w14:paraId="1E708E0C" w14:textId="77777777" w:rsidR="00423C40" w:rsidRDefault="00423C40" w:rsidP="0034532C">
      <w:pPr>
        <w:pStyle w:val="ListParagraph"/>
        <w:ind w:hanging="720"/>
      </w:pPr>
    </w:p>
    <w:p w14:paraId="30A06B65" w14:textId="6CB72253" w:rsidR="00423C40" w:rsidRDefault="00423C40" w:rsidP="00423C40">
      <w:pPr>
        <w:pStyle w:val="ListParagraph"/>
      </w:pPr>
      <w:r>
        <w:t>a) by adding the word “subsurface” immediately before the words “sewage disposal.”</w:t>
      </w:r>
    </w:p>
    <w:p w14:paraId="0B9749D0" w14:textId="77777777" w:rsidR="00423C40" w:rsidRDefault="00423C40" w:rsidP="00423C40">
      <w:pPr>
        <w:pStyle w:val="ListParagraph"/>
      </w:pPr>
    </w:p>
    <w:p w14:paraId="43ED93B5" w14:textId="1544CDC9" w:rsidR="007D437A" w:rsidRDefault="00423C40" w:rsidP="00423C40">
      <w:pPr>
        <w:pStyle w:val="ListParagraph"/>
        <w:rPr>
          <w:rFonts w:cs="Arial"/>
        </w:rPr>
      </w:pPr>
      <w:r>
        <w:t xml:space="preserve">b) </w:t>
      </w:r>
      <w:r w:rsidR="007D437A" w:rsidRPr="007D437A">
        <w:rPr>
          <w:rFonts w:cs="Arial"/>
        </w:rPr>
        <w:t>by deleting reference to: “The Ministry of Environment and Climate Change” and replacing it with “The Ministry of Environment, Conservation and Parks.</w:t>
      </w:r>
    </w:p>
    <w:p w14:paraId="4FA2F968" w14:textId="77777777" w:rsidR="007D437A" w:rsidRDefault="007D437A" w:rsidP="0034532C">
      <w:pPr>
        <w:pStyle w:val="ListParagraph"/>
        <w:ind w:hanging="720"/>
        <w:rPr>
          <w:rFonts w:cs="Arial"/>
        </w:rPr>
      </w:pPr>
    </w:p>
    <w:p w14:paraId="47A47E1D" w14:textId="3FA28F11" w:rsidR="00A63BEF" w:rsidRPr="0034532C" w:rsidRDefault="006163C4" w:rsidP="0034532C">
      <w:pPr>
        <w:pStyle w:val="ListParagraph"/>
        <w:ind w:hanging="720"/>
        <w:rPr>
          <w:rFonts w:cs="Arial"/>
        </w:rPr>
      </w:pPr>
      <w:r>
        <w:rPr>
          <w:rFonts w:cs="Arial"/>
        </w:rPr>
        <w:t>62</w:t>
      </w:r>
      <w:r w:rsidR="007D437A">
        <w:rPr>
          <w:rFonts w:cs="Arial"/>
        </w:rPr>
        <w:t>.</w:t>
      </w:r>
      <w:r w:rsidR="007D437A">
        <w:rPr>
          <w:rFonts w:cs="Arial"/>
        </w:rPr>
        <w:tab/>
        <w:t>Modify Section 5.4.3</w:t>
      </w:r>
      <w:r w:rsidR="0034532C">
        <w:rPr>
          <w:rFonts w:cs="Arial"/>
        </w:rPr>
        <w:t>(a)</w:t>
      </w:r>
      <w:r w:rsidR="0034532C" w:rsidRPr="0034532C">
        <w:rPr>
          <w:rFonts w:cs="Arial"/>
        </w:rPr>
        <w:t xml:space="preserve"> </w:t>
      </w:r>
      <w:bookmarkEnd w:id="13"/>
      <w:r w:rsidR="00A63BEF" w:rsidRPr="0034532C">
        <w:rPr>
          <w:rFonts w:cs="Arial"/>
        </w:rPr>
        <w:t xml:space="preserve">by </w:t>
      </w:r>
      <w:bookmarkEnd w:id="14"/>
      <w:r w:rsidR="00A63BEF" w:rsidRPr="0034532C">
        <w:rPr>
          <w:rFonts w:cs="Arial"/>
        </w:rPr>
        <w:t>inserting the following at the end of the sentence:</w:t>
      </w:r>
    </w:p>
    <w:p w14:paraId="3001D769" w14:textId="77777777" w:rsidR="00A63BEF" w:rsidRDefault="00A63BEF" w:rsidP="000820B5">
      <w:pPr>
        <w:pStyle w:val="ListParagraph"/>
        <w:ind w:left="0"/>
        <w:rPr>
          <w:rFonts w:cs="Arial"/>
        </w:rPr>
      </w:pPr>
    </w:p>
    <w:p w14:paraId="28F0C472" w14:textId="6DE43B5A" w:rsidR="00A63BEF" w:rsidRDefault="00A63BEF" w:rsidP="00A63BEF">
      <w:pPr>
        <w:pStyle w:val="ListParagraph"/>
        <w:rPr>
          <w:rFonts w:cs="Arial"/>
        </w:rPr>
      </w:pPr>
      <w:r>
        <w:rPr>
          <w:rFonts w:cs="Arial"/>
        </w:rPr>
        <w:t>“</w:t>
      </w:r>
      <w:proofErr w:type="gramStart"/>
      <w:r w:rsidRPr="00A63BEF">
        <w:rPr>
          <w:rFonts w:cs="Arial"/>
        </w:rPr>
        <w:t>including</w:t>
      </w:r>
      <w:proofErr w:type="gramEnd"/>
      <w:r w:rsidRPr="00A63BEF">
        <w:rPr>
          <w:rFonts w:cs="Arial"/>
        </w:rPr>
        <w:t xml:space="preserve"> waste diversion strategies such as composting and yard waste recycling.</w:t>
      </w:r>
      <w:r>
        <w:rPr>
          <w:rFonts w:cs="Arial"/>
        </w:rPr>
        <w:t>”</w:t>
      </w:r>
    </w:p>
    <w:p w14:paraId="511E9DEC" w14:textId="4E71E52B" w:rsidR="00C36CB3" w:rsidRDefault="00C36CB3" w:rsidP="00C36CB3">
      <w:pPr>
        <w:rPr>
          <w:rFonts w:cs="Arial"/>
        </w:rPr>
      </w:pPr>
    </w:p>
    <w:p w14:paraId="08F1F712" w14:textId="77777777" w:rsidR="00A63BEF" w:rsidRDefault="00A63BEF" w:rsidP="00A63BEF">
      <w:pPr>
        <w:pStyle w:val="ListParagraph"/>
        <w:rPr>
          <w:rFonts w:cs="Arial"/>
        </w:rPr>
      </w:pPr>
    </w:p>
    <w:p w14:paraId="4334F5B8" w14:textId="7CFA82C2" w:rsidR="00D125E1" w:rsidRDefault="006163C4" w:rsidP="0034532C">
      <w:pPr>
        <w:pStyle w:val="ListParagraph"/>
        <w:ind w:hanging="720"/>
        <w:rPr>
          <w:rFonts w:cs="Arial"/>
        </w:rPr>
      </w:pPr>
      <w:r>
        <w:rPr>
          <w:rFonts w:cs="Arial"/>
        </w:rPr>
        <w:t>63</w:t>
      </w:r>
      <w:r w:rsidR="00A63BEF">
        <w:rPr>
          <w:rFonts w:cs="Arial"/>
        </w:rPr>
        <w:t>.</w:t>
      </w:r>
      <w:r w:rsidR="0034532C">
        <w:rPr>
          <w:rFonts w:cs="Arial"/>
        </w:rPr>
        <w:tab/>
      </w:r>
      <w:r w:rsidR="0034532C" w:rsidRPr="0034532C">
        <w:rPr>
          <w:rFonts w:cs="Arial"/>
        </w:rPr>
        <w:t>Modify Section 5.4.3</w:t>
      </w:r>
      <w:bookmarkStart w:id="15" w:name="_Hlk31729122"/>
      <w:r w:rsidR="00182263">
        <w:rPr>
          <w:rFonts w:cs="Arial"/>
        </w:rPr>
        <w:t xml:space="preserve"> </w:t>
      </w:r>
      <w:r w:rsidR="0034532C" w:rsidRPr="0034532C">
        <w:rPr>
          <w:rFonts w:cs="Arial"/>
        </w:rPr>
        <w:t xml:space="preserve">by deleting </w:t>
      </w:r>
      <w:r w:rsidR="00182263">
        <w:rPr>
          <w:rFonts w:cs="Arial"/>
        </w:rPr>
        <w:t xml:space="preserve">all </w:t>
      </w:r>
      <w:r w:rsidR="0034532C" w:rsidRPr="0034532C">
        <w:rPr>
          <w:rFonts w:cs="Arial"/>
        </w:rPr>
        <w:t>reference</w:t>
      </w:r>
      <w:r w:rsidR="00182263">
        <w:rPr>
          <w:rFonts w:cs="Arial"/>
        </w:rPr>
        <w:t>s</w:t>
      </w:r>
      <w:r w:rsidR="0034532C" w:rsidRPr="0034532C">
        <w:rPr>
          <w:rFonts w:cs="Arial"/>
        </w:rPr>
        <w:t xml:space="preserve"> to: “The Ministry of Environment and Climate Change” and replacing </w:t>
      </w:r>
      <w:r w:rsidR="00182263">
        <w:rPr>
          <w:rFonts w:cs="Arial"/>
        </w:rPr>
        <w:t>them</w:t>
      </w:r>
      <w:r w:rsidR="0034532C" w:rsidRPr="0034532C">
        <w:rPr>
          <w:rFonts w:cs="Arial"/>
        </w:rPr>
        <w:t xml:space="preserve"> with “The Ministry of Environment, Conservation and Parks.</w:t>
      </w:r>
      <w:bookmarkEnd w:id="15"/>
      <w:r w:rsidR="00182263">
        <w:rPr>
          <w:rFonts w:cs="Arial"/>
        </w:rPr>
        <w:t>”</w:t>
      </w:r>
      <w:r w:rsidR="00D125E1">
        <w:rPr>
          <w:rFonts w:cs="Arial"/>
        </w:rPr>
        <w:t xml:space="preserve"> </w:t>
      </w:r>
    </w:p>
    <w:p w14:paraId="2834F2DF" w14:textId="12562FAE" w:rsidR="00423C40" w:rsidRDefault="00423C40" w:rsidP="0034532C">
      <w:pPr>
        <w:pStyle w:val="ListParagraph"/>
        <w:ind w:hanging="720"/>
        <w:rPr>
          <w:rFonts w:cs="Arial"/>
        </w:rPr>
      </w:pPr>
    </w:p>
    <w:p w14:paraId="0F6FD173" w14:textId="091F661E" w:rsidR="00423C40" w:rsidRDefault="006163C4" w:rsidP="0034532C">
      <w:pPr>
        <w:pStyle w:val="ListParagraph"/>
        <w:ind w:hanging="720"/>
        <w:rPr>
          <w:rFonts w:cs="Arial"/>
        </w:rPr>
      </w:pPr>
      <w:r>
        <w:rPr>
          <w:rFonts w:cs="Arial"/>
        </w:rPr>
        <w:t>64</w:t>
      </w:r>
      <w:r w:rsidR="00423C40">
        <w:rPr>
          <w:rFonts w:cs="Arial"/>
        </w:rPr>
        <w:t>.</w:t>
      </w:r>
      <w:r w:rsidR="00423C40">
        <w:rPr>
          <w:rFonts w:cs="Arial"/>
        </w:rPr>
        <w:tab/>
        <w:t>Modify Section 5.4.3(a) by adding the words “including waste diversion strategies such as composting and yard waste recycling immediately after the word “strategy.”</w:t>
      </w:r>
    </w:p>
    <w:p w14:paraId="1F203D99" w14:textId="77777777" w:rsidR="00D125E1" w:rsidRDefault="00D125E1" w:rsidP="0034532C">
      <w:pPr>
        <w:pStyle w:val="ListParagraph"/>
        <w:ind w:hanging="720"/>
        <w:rPr>
          <w:rFonts w:cs="Arial"/>
        </w:rPr>
      </w:pPr>
    </w:p>
    <w:p w14:paraId="07151C7F" w14:textId="3E60E6E1" w:rsidR="0034532C" w:rsidRDefault="006163C4" w:rsidP="0034532C">
      <w:pPr>
        <w:pStyle w:val="ListParagraph"/>
        <w:ind w:hanging="720"/>
        <w:rPr>
          <w:rFonts w:cs="Arial"/>
        </w:rPr>
      </w:pPr>
      <w:r>
        <w:rPr>
          <w:rFonts w:cs="Arial"/>
        </w:rPr>
        <w:t>65</w:t>
      </w:r>
      <w:r w:rsidR="00D125E1">
        <w:rPr>
          <w:rFonts w:cs="Arial"/>
        </w:rPr>
        <w:t>.</w:t>
      </w:r>
      <w:r w:rsidR="00D125E1">
        <w:rPr>
          <w:rFonts w:cs="Arial"/>
        </w:rPr>
        <w:tab/>
      </w:r>
      <w:r w:rsidR="0034532C" w:rsidRPr="0034532C">
        <w:rPr>
          <w:rFonts w:cs="Arial"/>
        </w:rPr>
        <w:t>Modify Section 5.4.3</w:t>
      </w:r>
      <w:r w:rsidR="0034532C">
        <w:rPr>
          <w:rFonts w:cs="Arial"/>
        </w:rPr>
        <w:t>(e)</w:t>
      </w:r>
      <w:r w:rsidR="0034532C" w:rsidRPr="0034532C">
        <w:rPr>
          <w:rFonts w:cs="Arial"/>
        </w:rPr>
        <w:t xml:space="preserve"> by</w:t>
      </w:r>
      <w:r w:rsidR="0034532C">
        <w:rPr>
          <w:rFonts w:cs="Arial"/>
        </w:rPr>
        <w:t xml:space="preserve"> deleting it in its entirety and replacing it with the following:</w:t>
      </w:r>
    </w:p>
    <w:p w14:paraId="160B74FF" w14:textId="50940A24" w:rsidR="00D125E1" w:rsidRDefault="00D125E1" w:rsidP="0034532C">
      <w:pPr>
        <w:pStyle w:val="ListParagraph"/>
        <w:ind w:hanging="720"/>
        <w:rPr>
          <w:rFonts w:cs="Arial"/>
        </w:rPr>
      </w:pPr>
    </w:p>
    <w:p w14:paraId="5A55E70F" w14:textId="34C0CD42" w:rsidR="00D125E1" w:rsidRDefault="00D125E1" w:rsidP="00D125E1">
      <w:pPr>
        <w:pStyle w:val="ListParagraph"/>
        <w:ind w:hanging="720"/>
        <w:rPr>
          <w:rFonts w:cs="Arial"/>
        </w:rPr>
      </w:pPr>
      <w:r>
        <w:rPr>
          <w:rFonts w:cs="Arial"/>
        </w:rPr>
        <w:tab/>
        <w:t>“</w:t>
      </w:r>
      <w:r w:rsidRPr="00D125E1">
        <w:rPr>
          <w:rFonts w:cs="Arial"/>
        </w:rPr>
        <w:t xml:space="preserve">This Plan recognizes the concept of an influence area surrounding waste management facilities. In this regard, to avoid possible exposure to </w:t>
      </w:r>
      <w:r w:rsidRPr="00C20B4F">
        <w:rPr>
          <w:rFonts w:cs="Arial"/>
          <w:i/>
          <w:iCs/>
        </w:rPr>
        <w:t>adverse effects</w:t>
      </w:r>
      <w:r>
        <w:rPr>
          <w:rFonts w:cs="Arial"/>
        </w:rPr>
        <w:t>, n</w:t>
      </w:r>
      <w:r w:rsidRPr="00D125E1">
        <w:rPr>
          <w:rFonts w:cs="Arial"/>
        </w:rPr>
        <w:t xml:space="preserve">o division of land shall take place within the 500 </w:t>
      </w:r>
      <w:proofErr w:type="spellStart"/>
      <w:r w:rsidRPr="00D125E1">
        <w:rPr>
          <w:rFonts w:cs="Arial"/>
        </w:rPr>
        <w:t>metres</w:t>
      </w:r>
      <w:proofErr w:type="spellEnd"/>
      <w:r w:rsidRPr="00D125E1">
        <w:rPr>
          <w:rFonts w:cs="Arial"/>
        </w:rPr>
        <w:t xml:space="preserve"> of an active or closed waste disposal site. In the case of sewage treatment plants or lagoons the actual separation distance shall be established in accordance with the Ministry of Environment</w:t>
      </w:r>
      <w:r>
        <w:rPr>
          <w:rFonts w:cs="Arial"/>
        </w:rPr>
        <w:t>, Conservation</w:t>
      </w:r>
      <w:r w:rsidRPr="00D125E1">
        <w:rPr>
          <w:rFonts w:cs="Arial"/>
        </w:rPr>
        <w:t xml:space="preserve"> and Parks guidelines and Section</w:t>
      </w:r>
      <w:r>
        <w:rPr>
          <w:rFonts w:cs="Arial"/>
        </w:rPr>
        <w:t xml:space="preserve"> </w:t>
      </w:r>
      <w:r w:rsidR="00C54FA4">
        <w:rPr>
          <w:rFonts w:cs="Arial"/>
        </w:rPr>
        <w:t>5.4</w:t>
      </w:r>
      <w:r w:rsidRPr="00D125E1">
        <w:rPr>
          <w:rFonts w:cs="Arial"/>
        </w:rPr>
        <w:t>.3.1 of this Plan.</w:t>
      </w:r>
      <w:r w:rsidR="007061EF">
        <w:rPr>
          <w:rFonts w:cs="Arial"/>
        </w:rPr>
        <w:t xml:space="preserve"> </w:t>
      </w:r>
    </w:p>
    <w:p w14:paraId="638F3F35" w14:textId="0978B31E" w:rsidR="00C36CB3" w:rsidRDefault="00C36CB3" w:rsidP="00D125E1">
      <w:pPr>
        <w:pStyle w:val="ListParagraph"/>
        <w:ind w:hanging="720"/>
        <w:rPr>
          <w:rFonts w:cs="Arial"/>
        </w:rPr>
      </w:pPr>
    </w:p>
    <w:p w14:paraId="1672AC65" w14:textId="3DB8DCC7" w:rsidR="00C36CB3" w:rsidRPr="00C36CB3" w:rsidRDefault="006163C4" w:rsidP="00C36CB3">
      <w:pPr>
        <w:ind w:left="720" w:hanging="720"/>
        <w:rPr>
          <w:rFonts w:ascii="Arial" w:hAnsi="Arial" w:cs="Arial"/>
        </w:rPr>
      </w:pPr>
      <w:r>
        <w:rPr>
          <w:rFonts w:ascii="Arial" w:hAnsi="Arial" w:cs="Arial"/>
        </w:rPr>
        <w:t>66</w:t>
      </w:r>
      <w:r w:rsidR="00C36CB3" w:rsidRPr="00C36CB3">
        <w:rPr>
          <w:rFonts w:ascii="Arial" w:hAnsi="Arial" w:cs="Arial"/>
        </w:rPr>
        <w:t>.</w:t>
      </w:r>
      <w:r w:rsidR="00C36CB3" w:rsidRPr="00C36CB3">
        <w:rPr>
          <w:rFonts w:ascii="Arial" w:hAnsi="Arial" w:cs="Arial"/>
        </w:rPr>
        <w:tab/>
        <w:t>Modify Section 5.4.4.2 by moving subsection (b) to (c) and including a new (b) as follows:</w:t>
      </w:r>
    </w:p>
    <w:p w14:paraId="484C5FA7" w14:textId="77777777" w:rsidR="00C36CB3" w:rsidRPr="00C36CB3" w:rsidRDefault="00C36CB3" w:rsidP="00C36CB3">
      <w:pPr>
        <w:rPr>
          <w:rFonts w:cs="Arial"/>
        </w:rPr>
      </w:pPr>
    </w:p>
    <w:p w14:paraId="34FE7604" w14:textId="77777777" w:rsidR="00C36CB3" w:rsidRPr="00C36CB3" w:rsidRDefault="00C36CB3" w:rsidP="00C36CB3">
      <w:pPr>
        <w:rPr>
          <w:rFonts w:cs="Arial"/>
        </w:rPr>
      </w:pPr>
    </w:p>
    <w:p w14:paraId="210243F5" w14:textId="77777777" w:rsidR="00C36CB3" w:rsidRPr="00F264F3" w:rsidRDefault="00C36CB3" w:rsidP="00C36CB3">
      <w:pPr>
        <w:widowControl w:val="0"/>
        <w:tabs>
          <w:tab w:val="left" w:pos="2721"/>
        </w:tabs>
        <w:autoSpaceDE w:val="0"/>
        <w:autoSpaceDN w:val="0"/>
        <w:ind w:left="709" w:right="242"/>
        <w:jc w:val="both"/>
        <w:rPr>
          <w:rFonts w:cs="Arial"/>
        </w:rPr>
      </w:pPr>
      <w:r w:rsidRPr="00C36CB3">
        <w:rPr>
          <w:rFonts w:ascii="Arial" w:eastAsia="Arial" w:hAnsi="Arial" w:cs="Arial"/>
          <w:szCs w:val="22"/>
          <w:lang w:val="en-CA" w:eastAsia="en-CA" w:bidi="en-CA"/>
        </w:rPr>
        <w:t>“In order to ensure that the above requirements are met, applicable studies shall be required, including a Planning Justification Report that outlines compliance with the Ministry of Environment, Conservation and Parks D-6 Guidelines, as well as other studies that may include but are not limited to a Traffic Impact Study, Environmental Impact Study and Geotechnical Report.”</w:t>
      </w:r>
      <w:r>
        <w:rPr>
          <w:rFonts w:cs="Arial"/>
        </w:rPr>
        <w:t xml:space="preserve"> </w:t>
      </w:r>
    </w:p>
    <w:p w14:paraId="767C37B9" w14:textId="77777777" w:rsidR="00C36CB3" w:rsidRDefault="00C36CB3" w:rsidP="00D125E1">
      <w:pPr>
        <w:pStyle w:val="ListParagraph"/>
        <w:ind w:hanging="720"/>
        <w:rPr>
          <w:rFonts w:cs="Arial"/>
        </w:rPr>
      </w:pPr>
    </w:p>
    <w:p w14:paraId="353EDD1D" w14:textId="77777777" w:rsidR="0034532C" w:rsidRDefault="0034532C" w:rsidP="0034532C">
      <w:pPr>
        <w:pStyle w:val="ListParagraph"/>
        <w:ind w:left="0"/>
        <w:rPr>
          <w:rFonts w:cs="Arial"/>
        </w:rPr>
      </w:pPr>
    </w:p>
    <w:p w14:paraId="663EA209" w14:textId="1DB14944" w:rsidR="000820B5" w:rsidRDefault="006163C4" w:rsidP="0034532C">
      <w:pPr>
        <w:pStyle w:val="ListParagraph"/>
        <w:ind w:left="0"/>
        <w:rPr>
          <w:rFonts w:cs="Arial"/>
        </w:rPr>
      </w:pPr>
      <w:r>
        <w:rPr>
          <w:rFonts w:cs="Arial"/>
        </w:rPr>
        <w:t>67</w:t>
      </w:r>
      <w:r w:rsidR="0034532C">
        <w:rPr>
          <w:rFonts w:cs="Arial"/>
        </w:rPr>
        <w:t>.</w:t>
      </w:r>
      <w:r w:rsidR="0034532C">
        <w:rPr>
          <w:rFonts w:cs="Arial"/>
        </w:rPr>
        <w:tab/>
      </w:r>
      <w:r w:rsidR="00BF10AF">
        <w:rPr>
          <w:rFonts w:cs="Arial"/>
        </w:rPr>
        <w:t xml:space="preserve">Move </w:t>
      </w:r>
      <w:r w:rsidR="0057368B">
        <w:rPr>
          <w:rFonts w:cs="Arial"/>
        </w:rPr>
        <w:t>section</w:t>
      </w:r>
      <w:r w:rsidR="00BF10AF">
        <w:rPr>
          <w:rFonts w:cs="Arial"/>
        </w:rPr>
        <w:t xml:space="preserve"> </w:t>
      </w:r>
      <w:r w:rsidR="0057368B">
        <w:rPr>
          <w:rFonts w:cs="Arial"/>
        </w:rPr>
        <w:t>5</w:t>
      </w:r>
      <w:r w:rsidR="00BF10AF">
        <w:rPr>
          <w:rFonts w:cs="Arial"/>
        </w:rPr>
        <w:t>.</w:t>
      </w:r>
      <w:r w:rsidR="008207B5">
        <w:rPr>
          <w:rFonts w:cs="Arial"/>
        </w:rPr>
        <w:t>10</w:t>
      </w:r>
      <w:r w:rsidR="00BF10AF">
        <w:rPr>
          <w:rFonts w:cs="Arial"/>
        </w:rPr>
        <w:t xml:space="preserve"> </w:t>
      </w:r>
      <w:r w:rsidR="00BF10AF" w:rsidRPr="0057368B">
        <w:rPr>
          <w:rFonts w:cs="Arial"/>
          <w:u w:val="single"/>
        </w:rPr>
        <w:t>Waste Management</w:t>
      </w:r>
      <w:r w:rsidR="00BF10AF">
        <w:rPr>
          <w:rFonts w:cs="Arial"/>
        </w:rPr>
        <w:t xml:space="preserve"> </w:t>
      </w:r>
      <w:r w:rsidR="0057368B">
        <w:rPr>
          <w:rFonts w:cs="Arial"/>
        </w:rPr>
        <w:t xml:space="preserve">in its entirety </w:t>
      </w:r>
      <w:r w:rsidR="00BF10AF">
        <w:rPr>
          <w:rFonts w:cs="Arial"/>
        </w:rPr>
        <w:t>to become</w:t>
      </w:r>
      <w:r w:rsidR="0057368B">
        <w:rPr>
          <w:rFonts w:cs="Arial"/>
        </w:rPr>
        <w:t xml:space="preserve"> the</w:t>
      </w:r>
      <w:r w:rsidR="00BF10AF">
        <w:rPr>
          <w:rFonts w:cs="Arial"/>
        </w:rPr>
        <w:t xml:space="preserve"> new </w:t>
      </w:r>
      <w:r w:rsidR="0057368B">
        <w:rPr>
          <w:rFonts w:cs="Arial"/>
        </w:rPr>
        <w:tab/>
      </w:r>
      <w:r w:rsidR="00BF10AF">
        <w:rPr>
          <w:rFonts w:cs="Arial"/>
        </w:rPr>
        <w:t>Section 5.4</w:t>
      </w:r>
      <w:r w:rsidR="008A201C">
        <w:rPr>
          <w:rFonts w:cs="Arial"/>
        </w:rPr>
        <w:t xml:space="preserve"> “Waste Management” in its entirety.</w:t>
      </w:r>
    </w:p>
    <w:p w14:paraId="2666CCD8" w14:textId="50CD50A3" w:rsidR="00C36CB3" w:rsidRDefault="00C36CB3" w:rsidP="0034532C">
      <w:pPr>
        <w:pStyle w:val="ListParagraph"/>
        <w:ind w:left="0"/>
        <w:rPr>
          <w:rFonts w:cs="Arial"/>
        </w:rPr>
      </w:pPr>
    </w:p>
    <w:p w14:paraId="6F9B52B5" w14:textId="77777777" w:rsidR="00C36CB3" w:rsidRDefault="00C36CB3" w:rsidP="0034532C">
      <w:pPr>
        <w:pStyle w:val="ListParagraph"/>
        <w:ind w:left="0"/>
        <w:rPr>
          <w:rFonts w:cs="Arial"/>
        </w:rPr>
      </w:pPr>
    </w:p>
    <w:p w14:paraId="5154C8D4" w14:textId="3CA93F36" w:rsidR="00BF10AF" w:rsidRDefault="00BF10AF" w:rsidP="000820B5">
      <w:pPr>
        <w:pStyle w:val="ListParagraph"/>
        <w:ind w:left="0"/>
        <w:rPr>
          <w:rFonts w:cs="Arial"/>
        </w:rPr>
      </w:pPr>
    </w:p>
    <w:p w14:paraId="43EADE6C" w14:textId="7ED20DCF" w:rsidR="00BF10AF" w:rsidRDefault="006163C4" w:rsidP="000820B5">
      <w:pPr>
        <w:pStyle w:val="ListParagraph"/>
        <w:ind w:left="0"/>
        <w:rPr>
          <w:rFonts w:cs="Arial"/>
        </w:rPr>
      </w:pPr>
      <w:r>
        <w:rPr>
          <w:rFonts w:cs="Arial"/>
        </w:rPr>
        <w:t>68</w:t>
      </w:r>
      <w:r w:rsidR="00BF10AF">
        <w:rPr>
          <w:rFonts w:cs="Arial"/>
        </w:rPr>
        <w:t>.</w:t>
      </w:r>
      <w:r w:rsidR="00BF10AF">
        <w:rPr>
          <w:rFonts w:cs="Arial"/>
        </w:rPr>
        <w:tab/>
      </w:r>
      <w:r w:rsidR="00AA4F87">
        <w:rPr>
          <w:rFonts w:cs="Arial"/>
        </w:rPr>
        <w:t xml:space="preserve">Delete </w:t>
      </w:r>
      <w:r w:rsidR="008A201C">
        <w:rPr>
          <w:rFonts w:cs="Arial"/>
        </w:rPr>
        <w:t xml:space="preserve">the </w:t>
      </w:r>
      <w:r w:rsidR="00AA4F87">
        <w:rPr>
          <w:rFonts w:cs="Arial"/>
        </w:rPr>
        <w:t xml:space="preserve">first paragraph of </w:t>
      </w:r>
      <w:r w:rsidR="005764D1">
        <w:rPr>
          <w:rFonts w:cs="Arial"/>
        </w:rPr>
        <w:t xml:space="preserve">Section </w:t>
      </w:r>
      <w:r w:rsidR="008A201C">
        <w:rPr>
          <w:rFonts w:cs="Arial"/>
        </w:rPr>
        <w:t>5</w:t>
      </w:r>
      <w:r w:rsidR="00AA4F87">
        <w:rPr>
          <w:rFonts w:cs="Arial"/>
        </w:rPr>
        <w:t>.</w:t>
      </w:r>
      <w:r w:rsidR="008A201C">
        <w:rPr>
          <w:rFonts w:cs="Arial"/>
        </w:rPr>
        <w:t>5</w:t>
      </w:r>
      <w:r w:rsidR="00AA4F87">
        <w:rPr>
          <w:rFonts w:cs="Arial"/>
        </w:rPr>
        <w:t xml:space="preserve">.1 </w:t>
      </w:r>
      <w:r w:rsidR="00AA4F87" w:rsidRPr="008A201C">
        <w:rPr>
          <w:rFonts w:cs="Arial"/>
          <w:u w:val="single"/>
        </w:rPr>
        <w:t xml:space="preserve">Rural Policy Area – General </w:t>
      </w:r>
      <w:r w:rsidR="008A201C" w:rsidRPr="008A201C">
        <w:rPr>
          <w:rFonts w:cs="Arial"/>
        </w:rPr>
        <w:tab/>
      </w:r>
      <w:r w:rsidR="00AA4F87" w:rsidRPr="008A201C">
        <w:rPr>
          <w:rFonts w:cs="Arial"/>
          <w:u w:val="single"/>
        </w:rPr>
        <w:t>Principles</w:t>
      </w:r>
      <w:r w:rsidR="00AA4F87">
        <w:rPr>
          <w:rFonts w:cs="Arial"/>
        </w:rPr>
        <w:t xml:space="preserve"> and replace </w:t>
      </w:r>
      <w:r w:rsidR="008A201C">
        <w:rPr>
          <w:rFonts w:cs="Arial"/>
        </w:rPr>
        <w:t xml:space="preserve">it </w:t>
      </w:r>
      <w:r w:rsidR="00AA4F87">
        <w:rPr>
          <w:rFonts w:cs="Arial"/>
        </w:rPr>
        <w:t>with the following:</w:t>
      </w:r>
    </w:p>
    <w:p w14:paraId="3025A10B" w14:textId="2E9FE78F" w:rsidR="00AA4F87" w:rsidRDefault="00AA4F87" w:rsidP="000820B5">
      <w:pPr>
        <w:pStyle w:val="ListParagraph"/>
        <w:ind w:left="0"/>
        <w:rPr>
          <w:rFonts w:cs="Arial"/>
        </w:rPr>
      </w:pPr>
    </w:p>
    <w:p w14:paraId="47831424" w14:textId="5E60569E" w:rsidR="00AA4F87" w:rsidRDefault="00AA4F87" w:rsidP="00CA0559">
      <w:pPr>
        <w:pStyle w:val="ListParagraph"/>
        <w:ind w:left="1440"/>
        <w:rPr>
          <w:rFonts w:cs="Arial"/>
        </w:rPr>
      </w:pPr>
      <w:r>
        <w:rPr>
          <w:rFonts w:cs="Arial"/>
        </w:rPr>
        <w:t>“</w:t>
      </w:r>
      <w:proofErr w:type="gramStart"/>
      <w:r>
        <w:rPr>
          <w:rFonts w:cs="Arial"/>
        </w:rPr>
        <w:t xml:space="preserve">5.5.1  </w:t>
      </w:r>
      <w:r w:rsidRPr="00AA4F87">
        <w:rPr>
          <w:rFonts w:cs="Arial"/>
        </w:rPr>
        <w:t>There</w:t>
      </w:r>
      <w:proofErr w:type="gramEnd"/>
      <w:r w:rsidRPr="00AA4F87">
        <w:rPr>
          <w:rFonts w:cs="Arial"/>
        </w:rPr>
        <w:t xml:space="preserve"> is a significant amount of rural land within Loyalist Township.  Rural lands are defined as lands which are </w:t>
      </w:r>
      <w:r w:rsidR="00CA0559">
        <w:rPr>
          <w:rFonts w:cs="Arial"/>
        </w:rPr>
        <w:t xml:space="preserve">generally </w:t>
      </w:r>
      <w:r w:rsidRPr="00AA4F87">
        <w:rPr>
          <w:rFonts w:cs="Arial"/>
        </w:rPr>
        <w:t>located outside settlement areas and outside prime agricultural areas. Land designated as Rural is shown on Schedule "A".  Within the Rural designation there are agricultural activities.  There has been much pressure in the past to develop rural areas for residential, seasonal residential, and other non-farm uses.  It is expected that such pressures will continue.  Use of lands for these purposes is desirable as long as it takes place within a planning framework consistent with the overall</w:t>
      </w:r>
      <w:r w:rsidR="00CA0559">
        <w:rPr>
          <w:rFonts w:cs="Arial"/>
        </w:rPr>
        <w:t xml:space="preserve"> </w:t>
      </w:r>
      <w:r w:rsidRPr="00AA4F87">
        <w:rPr>
          <w:rFonts w:cs="Arial"/>
        </w:rPr>
        <w:t>strategy of this Plan.</w:t>
      </w:r>
      <w:r>
        <w:rPr>
          <w:rFonts w:cs="Arial"/>
        </w:rPr>
        <w:t>”</w:t>
      </w:r>
    </w:p>
    <w:p w14:paraId="271781FF" w14:textId="4BE2D0C7" w:rsidR="00C06819" w:rsidRDefault="00C06819" w:rsidP="000820B5">
      <w:pPr>
        <w:pStyle w:val="ListParagraph"/>
        <w:ind w:left="0"/>
        <w:rPr>
          <w:rFonts w:cs="Arial"/>
        </w:rPr>
      </w:pPr>
    </w:p>
    <w:p w14:paraId="430761C7" w14:textId="3A46C502" w:rsidR="00C20B4F" w:rsidRPr="00C20B4F" w:rsidRDefault="00584F64" w:rsidP="00C20B4F">
      <w:pPr>
        <w:pStyle w:val="ListParagraph"/>
        <w:ind w:hanging="720"/>
        <w:rPr>
          <w:rFonts w:cs="Arial"/>
          <w:u w:val="single"/>
        </w:rPr>
      </w:pPr>
      <w:r>
        <w:rPr>
          <w:rFonts w:cs="Arial"/>
        </w:rPr>
        <w:t>69</w:t>
      </w:r>
      <w:r w:rsidR="00C20B4F">
        <w:rPr>
          <w:rFonts w:cs="Arial"/>
        </w:rPr>
        <w:t>.</w:t>
      </w:r>
      <w:r w:rsidR="00C20B4F">
        <w:rPr>
          <w:rFonts w:cs="Arial"/>
        </w:rPr>
        <w:tab/>
        <w:t xml:space="preserve">Modify Section 5.5.1 </w:t>
      </w:r>
      <w:r w:rsidR="00C20B4F" w:rsidRPr="00C20B4F">
        <w:rPr>
          <w:rFonts w:cs="Arial"/>
          <w:u w:val="single"/>
        </w:rPr>
        <w:t>Rural Policy Area General Principles</w:t>
      </w:r>
      <w:r w:rsidR="00C20B4F">
        <w:rPr>
          <w:rFonts w:cs="Arial"/>
        </w:rPr>
        <w:t xml:space="preserve"> by replacing the word “some” with the word “appropriate” in the last paragraph. </w:t>
      </w:r>
    </w:p>
    <w:p w14:paraId="3FD0828D" w14:textId="77777777" w:rsidR="00C20B4F" w:rsidRDefault="00C20B4F" w:rsidP="000820B5">
      <w:pPr>
        <w:pStyle w:val="ListParagraph"/>
        <w:ind w:left="0"/>
        <w:rPr>
          <w:rFonts w:cs="Arial"/>
        </w:rPr>
      </w:pPr>
    </w:p>
    <w:p w14:paraId="57704486" w14:textId="19767433" w:rsidR="00C06819" w:rsidRDefault="00584F64" w:rsidP="000820B5">
      <w:pPr>
        <w:pStyle w:val="ListParagraph"/>
        <w:ind w:left="0"/>
        <w:rPr>
          <w:rFonts w:cs="Arial"/>
        </w:rPr>
      </w:pPr>
      <w:r>
        <w:rPr>
          <w:rFonts w:cs="Arial"/>
        </w:rPr>
        <w:t>70</w:t>
      </w:r>
      <w:r w:rsidR="00C06819">
        <w:rPr>
          <w:rFonts w:cs="Arial"/>
        </w:rPr>
        <w:t>.</w:t>
      </w:r>
      <w:r w:rsidR="00C06819">
        <w:rPr>
          <w:rFonts w:cs="Arial"/>
        </w:rPr>
        <w:tab/>
      </w:r>
      <w:r w:rsidR="008F4CD3">
        <w:rPr>
          <w:rFonts w:cs="Arial"/>
        </w:rPr>
        <w:t xml:space="preserve">Delete </w:t>
      </w:r>
      <w:r w:rsidR="003B58ED">
        <w:rPr>
          <w:rFonts w:cs="Arial"/>
        </w:rPr>
        <w:t>Section 5</w:t>
      </w:r>
      <w:r w:rsidR="008F4CD3">
        <w:rPr>
          <w:rFonts w:cs="Arial"/>
        </w:rPr>
        <w:t>.</w:t>
      </w:r>
      <w:r w:rsidR="00747352">
        <w:rPr>
          <w:rFonts w:cs="Arial"/>
        </w:rPr>
        <w:t>5</w:t>
      </w:r>
      <w:r w:rsidR="008F4CD3">
        <w:rPr>
          <w:rFonts w:cs="Arial"/>
        </w:rPr>
        <w:t xml:space="preserve">.1.1 to </w:t>
      </w:r>
      <w:r w:rsidR="003B58ED">
        <w:rPr>
          <w:rFonts w:cs="Arial"/>
        </w:rPr>
        <w:t>5</w:t>
      </w:r>
      <w:r w:rsidR="008F4CD3">
        <w:rPr>
          <w:rFonts w:cs="Arial"/>
        </w:rPr>
        <w:t>.</w:t>
      </w:r>
      <w:r w:rsidR="00747352">
        <w:rPr>
          <w:rFonts w:cs="Arial"/>
        </w:rPr>
        <w:t>5</w:t>
      </w:r>
      <w:r w:rsidR="008F4CD3">
        <w:rPr>
          <w:rFonts w:cs="Arial"/>
        </w:rPr>
        <w:t xml:space="preserve">.1.3 of </w:t>
      </w:r>
      <w:r w:rsidR="008F4CD3" w:rsidRPr="003B58ED">
        <w:rPr>
          <w:rFonts w:cs="Arial"/>
          <w:u w:val="single"/>
        </w:rPr>
        <w:t>Rural Policy Area</w:t>
      </w:r>
      <w:r w:rsidR="008F4CD3">
        <w:rPr>
          <w:rFonts w:cs="Arial"/>
        </w:rPr>
        <w:t xml:space="preserve"> </w:t>
      </w:r>
      <w:r w:rsidR="003B58ED">
        <w:rPr>
          <w:rFonts w:cs="Arial"/>
        </w:rPr>
        <w:t xml:space="preserve">in their entirety </w:t>
      </w:r>
      <w:r w:rsidR="008F4CD3">
        <w:rPr>
          <w:rFonts w:cs="Arial"/>
        </w:rPr>
        <w:t xml:space="preserve">and </w:t>
      </w:r>
      <w:r w:rsidR="003B58ED">
        <w:rPr>
          <w:rFonts w:cs="Arial"/>
        </w:rPr>
        <w:tab/>
      </w:r>
      <w:r w:rsidR="008F4CD3">
        <w:rPr>
          <w:rFonts w:cs="Arial"/>
        </w:rPr>
        <w:t>replace with the following:</w:t>
      </w:r>
    </w:p>
    <w:p w14:paraId="00A9E15F" w14:textId="1037AE90" w:rsidR="008F4CD3" w:rsidRDefault="008F4CD3" w:rsidP="000820B5">
      <w:pPr>
        <w:pStyle w:val="ListParagraph"/>
        <w:ind w:left="0"/>
        <w:rPr>
          <w:rFonts w:cs="Arial"/>
        </w:rPr>
      </w:pPr>
    </w:p>
    <w:p w14:paraId="226089A0" w14:textId="1A1A117F" w:rsidR="008F4CD3" w:rsidRPr="008F4CD3" w:rsidRDefault="008F4CD3" w:rsidP="008F4CD3">
      <w:pPr>
        <w:pStyle w:val="ListParagraph"/>
        <w:rPr>
          <w:rFonts w:cs="Arial"/>
        </w:rPr>
      </w:pPr>
      <w:r>
        <w:rPr>
          <w:rFonts w:cs="Arial"/>
        </w:rPr>
        <w:t>“</w:t>
      </w:r>
      <w:r w:rsidRPr="008F4CD3">
        <w:rPr>
          <w:rFonts w:cs="Arial"/>
        </w:rPr>
        <w:t>5.5.</w:t>
      </w:r>
      <w:r w:rsidR="00800E23">
        <w:rPr>
          <w:rFonts w:cs="Arial"/>
        </w:rPr>
        <w:t>2</w:t>
      </w:r>
      <w:r w:rsidR="00800E23">
        <w:rPr>
          <w:rFonts w:cs="Arial"/>
        </w:rPr>
        <w:tab/>
      </w:r>
      <w:r w:rsidRPr="008F4CD3">
        <w:rPr>
          <w:rFonts w:cs="Arial"/>
        </w:rPr>
        <w:tab/>
        <w:t>Permitted Uses</w:t>
      </w:r>
    </w:p>
    <w:p w14:paraId="6C8C90A5" w14:textId="77777777" w:rsidR="008F4CD3" w:rsidRPr="008F4CD3" w:rsidRDefault="008F4CD3" w:rsidP="00964944">
      <w:pPr>
        <w:pStyle w:val="ListParagraph"/>
        <w:ind w:left="2160"/>
        <w:rPr>
          <w:rFonts w:cs="Arial"/>
        </w:rPr>
      </w:pPr>
    </w:p>
    <w:p w14:paraId="6795FBC1" w14:textId="1F330018" w:rsidR="008F4CD3" w:rsidRPr="008F4CD3" w:rsidRDefault="008F4CD3" w:rsidP="00964944">
      <w:pPr>
        <w:pStyle w:val="ListParagraph"/>
        <w:ind w:left="2160"/>
        <w:rPr>
          <w:rFonts w:cs="Arial"/>
        </w:rPr>
      </w:pPr>
      <w:r w:rsidRPr="008F4CD3">
        <w:rPr>
          <w:rFonts w:cs="Arial"/>
        </w:rPr>
        <w:t xml:space="preserve">The Rural designation is intended to maintain the natural and scenic qualities of the Township by preserving the rural character and lifestyle.  The predominant use of the land shall be for agricultural, conservation, forestry, public and private recreation.  Other uses permitted include </w:t>
      </w:r>
      <w:r w:rsidRPr="00C20B4F">
        <w:rPr>
          <w:rFonts w:cs="Arial"/>
          <w:i/>
          <w:iCs/>
        </w:rPr>
        <w:t>agricultural related-uses</w:t>
      </w:r>
      <w:r w:rsidRPr="008F4CD3">
        <w:rPr>
          <w:rFonts w:cs="Arial"/>
        </w:rPr>
        <w:t xml:space="preserve">, </w:t>
      </w:r>
      <w:r w:rsidRPr="00C20B4F">
        <w:rPr>
          <w:rFonts w:cs="Arial"/>
          <w:i/>
          <w:iCs/>
        </w:rPr>
        <w:t>on-farm diversified uses</w:t>
      </w:r>
      <w:r w:rsidRPr="008F4CD3">
        <w:rPr>
          <w:rFonts w:cs="Arial"/>
        </w:rPr>
        <w:t xml:space="preserve">, hobby farms, </w:t>
      </w:r>
      <w:r w:rsidR="00C20B4F">
        <w:rPr>
          <w:rFonts w:cs="Arial"/>
        </w:rPr>
        <w:t>appropriate</w:t>
      </w:r>
      <w:r w:rsidRPr="008F4CD3">
        <w:rPr>
          <w:rFonts w:cs="Arial"/>
        </w:rPr>
        <w:t xml:space="preserve"> non-farm residential, institutional, cemeteries, </w:t>
      </w:r>
      <w:r w:rsidR="00182263">
        <w:rPr>
          <w:rFonts w:cs="Arial"/>
        </w:rPr>
        <w:t xml:space="preserve">community gardens, </w:t>
      </w:r>
      <w:r w:rsidRPr="008F4CD3">
        <w:rPr>
          <w:rFonts w:cs="Arial"/>
        </w:rPr>
        <w:t xml:space="preserve">resource based recreational uses, open space, small scale commercial and quasi-industrial uses servicing and directly related to the rural economy, and residential uses accessory to the above permitted uses.  Home industries, home occupations and bed and breakfast establishments are also permitted, as are wayside pits, wayside </w:t>
      </w:r>
      <w:proofErr w:type="gramStart"/>
      <w:r w:rsidRPr="008F4CD3">
        <w:rPr>
          <w:rFonts w:cs="Arial"/>
        </w:rPr>
        <w:t>quarries</w:t>
      </w:r>
      <w:proofErr w:type="gramEnd"/>
      <w:r w:rsidRPr="008F4CD3">
        <w:rPr>
          <w:rFonts w:cs="Arial"/>
        </w:rPr>
        <w:t xml:space="preserve"> and portable asphalt plants in accordance with the policies of Part 6 of this Plan.</w:t>
      </w:r>
    </w:p>
    <w:p w14:paraId="7FE81804" w14:textId="77777777" w:rsidR="008F4CD3" w:rsidRPr="008F4CD3" w:rsidRDefault="008F4CD3" w:rsidP="008F4CD3">
      <w:pPr>
        <w:pStyle w:val="ListParagraph"/>
        <w:rPr>
          <w:rFonts w:cs="Arial"/>
        </w:rPr>
      </w:pPr>
    </w:p>
    <w:p w14:paraId="05EE49CB" w14:textId="0808D4D4" w:rsidR="008F4CD3" w:rsidRPr="008F4CD3" w:rsidRDefault="008F4CD3" w:rsidP="008F4CD3">
      <w:pPr>
        <w:pStyle w:val="ListParagraph"/>
        <w:rPr>
          <w:rFonts w:cs="Arial"/>
        </w:rPr>
      </w:pPr>
      <w:r w:rsidRPr="008F4CD3">
        <w:rPr>
          <w:rFonts w:cs="Arial"/>
        </w:rPr>
        <w:t>5.5.</w:t>
      </w:r>
      <w:r w:rsidR="00800E23">
        <w:rPr>
          <w:rFonts w:cs="Arial"/>
        </w:rPr>
        <w:t>3</w:t>
      </w:r>
      <w:r w:rsidRPr="008F4CD3">
        <w:rPr>
          <w:rFonts w:cs="Arial"/>
        </w:rPr>
        <w:tab/>
        <w:t xml:space="preserve">Opportunities to support a diversified rural economy will be </w:t>
      </w:r>
      <w:r w:rsidR="00964944">
        <w:rPr>
          <w:rFonts w:cs="Arial"/>
        </w:rPr>
        <w:tab/>
      </w:r>
      <w:r w:rsidR="00964944">
        <w:rPr>
          <w:rFonts w:cs="Arial"/>
        </w:rPr>
        <w:tab/>
      </w:r>
      <w:r w:rsidRPr="008F4CD3">
        <w:rPr>
          <w:rFonts w:cs="Arial"/>
        </w:rPr>
        <w:t>promoted by protecting agricultural and other resource-</w:t>
      </w:r>
      <w:r w:rsidR="00964944">
        <w:rPr>
          <w:rFonts w:cs="Arial"/>
        </w:rPr>
        <w:tab/>
      </w:r>
      <w:r w:rsidR="00964944">
        <w:rPr>
          <w:rFonts w:cs="Arial"/>
        </w:rPr>
        <w:tab/>
      </w:r>
      <w:r w:rsidRPr="008F4CD3">
        <w:rPr>
          <w:rFonts w:cs="Arial"/>
        </w:rPr>
        <w:t xml:space="preserve">related uses and directing non-related development to areas </w:t>
      </w:r>
      <w:r w:rsidR="00964944">
        <w:rPr>
          <w:rFonts w:cs="Arial"/>
        </w:rPr>
        <w:tab/>
      </w:r>
      <w:r w:rsidR="00964944">
        <w:rPr>
          <w:rFonts w:cs="Arial"/>
        </w:rPr>
        <w:tab/>
      </w:r>
      <w:r w:rsidRPr="008F4CD3">
        <w:rPr>
          <w:rFonts w:cs="Arial"/>
        </w:rPr>
        <w:t>where it will minimize constraints on these uses.</w:t>
      </w:r>
    </w:p>
    <w:p w14:paraId="2191996F" w14:textId="77777777" w:rsidR="008F4CD3" w:rsidRPr="008F4CD3" w:rsidRDefault="008F4CD3" w:rsidP="008F4CD3">
      <w:pPr>
        <w:pStyle w:val="ListParagraph"/>
        <w:rPr>
          <w:rFonts w:cs="Arial"/>
        </w:rPr>
      </w:pPr>
    </w:p>
    <w:p w14:paraId="5358025F" w14:textId="16DC6CAE" w:rsidR="008F4CD3" w:rsidRPr="008F4CD3" w:rsidRDefault="008F4CD3" w:rsidP="008F4CD3">
      <w:pPr>
        <w:pStyle w:val="ListParagraph"/>
        <w:rPr>
          <w:rFonts w:cs="Arial"/>
        </w:rPr>
      </w:pPr>
      <w:r w:rsidRPr="008F4CD3">
        <w:rPr>
          <w:rFonts w:cs="Arial"/>
        </w:rPr>
        <w:t>5.5.</w:t>
      </w:r>
      <w:r w:rsidR="00800E23">
        <w:rPr>
          <w:rFonts w:cs="Arial"/>
        </w:rPr>
        <w:t>4</w:t>
      </w:r>
      <w:r w:rsidRPr="008F4CD3">
        <w:rPr>
          <w:rFonts w:cs="Arial"/>
        </w:rPr>
        <w:tab/>
        <w:t xml:space="preserve">Policies for </w:t>
      </w:r>
      <w:r w:rsidRPr="00C20B4F">
        <w:rPr>
          <w:rFonts w:cs="Arial"/>
          <w:i/>
          <w:iCs/>
        </w:rPr>
        <w:t xml:space="preserve">Agricultural Uses, Agricultural-Related </w:t>
      </w:r>
      <w:proofErr w:type="gramStart"/>
      <w:r w:rsidRPr="00C20B4F">
        <w:rPr>
          <w:rFonts w:cs="Arial"/>
          <w:i/>
          <w:iCs/>
        </w:rPr>
        <w:t>Uses</w:t>
      </w:r>
      <w:proofErr w:type="gramEnd"/>
      <w:r w:rsidRPr="008F4CD3">
        <w:rPr>
          <w:rFonts w:cs="Arial"/>
        </w:rPr>
        <w:t xml:space="preserve"> and </w:t>
      </w:r>
      <w:r w:rsidR="00964944">
        <w:rPr>
          <w:rFonts w:cs="Arial"/>
        </w:rPr>
        <w:tab/>
      </w:r>
      <w:r w:rsidR="00964944">
        <w:rPr>
          <w:rFonts w:cs="Arial"/>
        </w:rPr>
        <w:tab/>
      </w:r>
      <w:r w:rsidRPr="00C20B4F">
        <w:rPr>
          <w:rFonts w:cs="Arial"/>
          <w:i/>
          <w:iCs/>
        </w:rPr>
        <w:t>On</w:t>
      </w:r>
      <w:r w:rsidR="00125A0B" w:rsidRPr="00C20B4F">
        <w:rPr>
          <w:rFonts w:cs="Arial"/>
          <w:i/>
          <w:iCs/>
        </w:rPr>
        <w:t>-</w:t>
      </w:r>
      <w:r w:rsidRPr="00C20B4F">
        <w:rPr>
          <w:rFonts w:cs="Arial"/>
          <w:i/>
          <w:iCs/>
        </w:rPr>
        <w:t>Farm Diversified Uses</w:t>
      </w:r>
    </w:p>
    <w:p w14:paraId="725FDB83" w14:textId="77777777" w:rsidR="008F4CD3" w:rsidRPr="008F4CD3" w:rsidRDefault="008F4CD3" w:rsidP="008F4CD3">
      <w:pPr>
        <w:pStyle w:val="ListParagraph"/>
        <w:rPr>
          <w:rFonts w:cs="Arial"/>
        </w:rPr>
      </w:pPr>
    </w:p>
    <w:p w14:paraId="62752B19" w14:textId="3CB661D4" w:rsidR="008F4CD3" w:rsidRPr="008F4CD3" w:rsidRDefault="008F4CD3" w:rsidP="00964944">
      <w:pPr>
        <w:pStyle w:val="ListParagraph"/>
        <w:ind w:left="2160"/>
        <w:rPr>
          <w:rFonts w:cs="Arial"/>
        </w:rPr>
      </w:pPr>
      <w:r w:rsidRPr="00C20B4F">
        <w:rPr>
          <w:rFonts w:cs="Arial"/>
          <w:i/>
          <w:iCs/>
        </w:rPr>
        <w:t>Agricultural uses, agricultural-related uses</w:t>
      </w:r>
      <w:r w:rsidRPr="008F4CD3">
        <w:rPr>
          <w:rFonts w:cs="Arial"/>
        </w:rPr>
        <w:t xml:space="preserve"> and </w:t>
      </w:r>
      <w:r w:rsidRPr="00C20B4F">
        <w:rPr>
          <w:rFonts w:cs="Arial"/>
          <w:i/>
          <w:iCs/>
        </w:rPr>
        <w:t>on-farm diversified uses</w:t>
      </w:r>
      <w:r w:rsidRPr="008F4CD3">
        <w:rPr>
          <w:rFonts w:cs="Arial"/>
        </w:rPr>
        <w:t xml:space="preserve"> in the Rural designation shall conform with the policies of Section 5.3.2.</w:t>
      </w:r>
      <w:r w:rsidR="007D5970">
        <w:rPr>
          <w:rFonts w:cs="Arial"/>
        </w:rPr>
        <w:t>3</w:t>
      </w:r>
      <w:r w:rsidRPr="008F4CD3">
        <w:rPr>
          <w:rFonts w:cs="Arial"/>
        </w:rPr>
        <w:t xml:space="preserve"> and 5.3.2.</w:t>
      </w:r>
      <w:r w:rsidR="007D5970">
        <w:rPr>
          <w:rFonts w:cs="Arial"/>
        </w:rPr>
        <w:t>4</w:t>
      </w:r>
      <w:r w:rsidR="00125A0B">
        <w:rPr>
          <w:rFonts w:cs="Arial"/>
        </w:rPr>
        <w:t xml:space="preserve"> </w:t>
      </w:r>
      <w:r w:rsidRPr="008F4CD3">
        <w:rPr>
          <w:rFonts w:cs="Arial"/>
        </w:rPr>
        <w:t>of this Plan.</w:t>
      </w:r>
    </w:p>
    <w:p w14:paraId="44033752" w14:textId="77777777" w:rsidR="008F4CD3" w:rsidRPr="008F4CD3" w:rsidRDefault="008F4CD3" w:rsidP="008F4CD3">
      <w:pPr>
        <w:pStyle w:val="ListParagraph"/>
        <w:rPr>
          <w:rFonts w:cs="Arial"/>
        </w:rPr>
      </w:pPr>
    </w:p>
    <w:p w14:paraId="4A6E2B71" w14:textId="5DA3C7ED" w:rsidR="008F4CD3" w:rsidRPr="008F4CD3" w:rsidRDefault="008F4CD3" w:rsidP="008F4CD3">
      <w:pPr>
        <w:pStyle w:val="ListParagraph"/>
        <w:rPr>
          <w:rFonts w:cs="Arial"/>
        </w:rPr>
      </w:pPr>
      <w:r w:rsidRPr="008F4CD3">
        <w:rPr>
          <w:rFonts w:cs="Arial"/>
        </w:rPr>
        <w:t>5.5.</w:t>
      </w:r>
      <w:r w:rsidR="00C20B4F">
        <w:rPr>
          <w:rFonts w:cs="Arial"/>
        </w:rPr>
        <w:t>5</w:t>
      </w:r>
      <w:r w:rsidR="00C20B4F">
        <w:rPr>
          <w:rFonts w:cs="Arial"/>
        </w:rPr>
        <w:tab/>
      </w:r>
      <w:r w:rsidRPr="008F4CD3">
        <w:rPr>
          <w:rFonts w:cs="Arial"/>
        </w:rPr>
        <w:tab/>
        <w:t>Hobby Farms</w:t>
      </w:r>
    </w:p>
    <w:p w14:paraId="7F85620B" w14:textId="77777777" w:rsidR="008F4CD3" w:rsidRPr="008F4CD3" w:rsidRDefault="008F4CD3" w:rsidP="008F4CD3">
      <w:pPr>
        <w:pStyle w:val="ListParagraph"/>
        <w:rPr>
          <w:rFonts w:cs="Arial"/>
        </w:rPr>
      </w:pPr>
    </w:p>
    <w:p w14:paraId="55F83061" w14:textId="512512F2" w:rsidR="008F4CD3" w:rsidRPr="008F4CD3" w:rsidRDefault="008F4CD3" w:rsidP="00182263">
      <w:pPr>
        <w:pStyle w:val="ListParagraph"/>
        <w:ind w:left="2160"/>
        <w:rPr>
          <w:rFonts w:cs="Arial"/>
        </w:rPr>
      </w:pPr>
      <w:r w:rsidRPr="008F4CD3">
        <w:rPr>
          <w:rFonts w:cs="Arial"/>
        </w:rPr>
        <w:t>Council recognizes that hobby farming is an agricultural use that is in</w:t>
      </w:r>
      <w:r w:rsidR="00964944">
        <w:rPr>
          <w:rFonts w:cs="Arial"/>
        </w:rPr>
        <w:t xml:space="preserve"> </w:t>
      </w:r>
      <w:r w:rsidRPr="008F4CD3">
        <w:rPr>
          <w:rFonts w:cs="Arial"/>
        </w:rPr>
        <w:t>keeping with the character of the rural area</w:t>
      </w:r>
      <w:r w:rsidR="00800E23">
        <w:rPr>
          <w:rFonts w:cs="Arial"/>
        </w:rPr>
        <w:t>.</w:t>
      </w:r>
      <w:r w:rsidRPr="008F4CD3">
        <w:rPr>
          <w:rFonts w:cs="Arial"/>
        </w:rPr>
        <w:t xml:space="preserve"> </w:t>
      </w:r>
    </w:p>
    <w:p w14:paraId="05B334E1" w14:textId="2030A4D6" w:rsidR="008F4CD3" w:rsidRPr="008F4CD3" w:rsidRDefault="008F4CD3" w:rsidP="00964944">
      <w:pPr>
        <w:pStyle w:val="ListParagraph"/>
        <w:ind w:left="2160"/>
        <w:rPr>
          <w:rFonts w:cs="Arial"/>
        </w:rPr>
      </w:pPr>
      <w:r w:rsidRPr="008F4CD3">
        <w:rPr>
          <w:rFonts w:cs="Arial"/>
        </w:rPr>
        <w:t>Agricultural uses including hobby farms are permitted in the Rural</w:t>
      </w:r>
      <w:r w:rsidR="00964944">
        <w:rPr>
          <w:rFonts w:cs="Arial"/>
        </w:rPr>
        <w:t xml:space="preserve"> </w:t>
      </w:r>
      <w:r w:rsidRPr="008F4CD3">
        <w:rPr>
          <w:rFonts w:cs="Arial"/>
        </w:rPr>
        <w:t xml:space="preserve">designation </w:t>
      </w:r>
      <w:r w:rsidR="00182263">
        <w:rPr>
          <w:rFonts w:cs="Arial"/>
        </w:rPr>
        <w:t xml:space="preserve">on an </w:t>
      </w:r>
      <w:r w:rsidR="00182263" w:rsidRPr="00C20B4F">
        <w:rPr>
          <w:rFonts w:cs="Arial"/>
          <w:i/>
          <w:iCs/>
        </w:rPr>
        <w:t>existing lot of record</w:t>
      </w:r>
      <w:r w:rsidR="00182263">
        <w:rPr>
          <w:rFonts w:cs="Arial"/>
        </w:rPr>
        <w:t xml:space="preserve">, </w:t>
      </w:r>
      <w:r w:rsidRPr="008F4CD3">
        <w:rPr>
          <w:rFonts w:cs="Arial"/>
        </w:rPr>
        <w:t>provided the minimum lot size is 4.0 hectares.  Hobby Farms</w:t>
      </w:r>
      <w:r w:rsidR="00964944">
        <w:rPr>
          <w:rFonts w:cs="Arial"/>
        </w:rPr>
        <w:t xml:space="preserve"> </w:t>
      </w:r>
      <w:r w:rsidRPr="008F4CD3">
        <w:rPr>
          <w:rFonts w:cs="Arial"/>
        </w:rPr>
        <w:t xml:space="preserve">shall comply with the </w:t>
      </w:r>
      <w:r w:rsidRPr="00C20B4F">
        <w:rPr>
          <w:rFonts w:cs="Arial"/>
          <w:i/>
          <w:iCs/>
        </w:rPr>
        <w:t>Minimum Distance Separation (MDS) Formula</w:t>
      </w:r>
      <w:r w:rsidR="00964944">
        <w:rPr>
          <w:rFonts w:cs="Arial"/>
        </w:rPr>
        <w:t xml:space="preserve"> </w:t>
      </w:r>
      <w:r w:rsidRPr="008F4CD3">
        <w:rPr>
          <w:rFonts w:cs="Arial"/>
        </w:rPr>
        <w:t xml:space="preserve">prescribed by the </w:t>
      </w:r>
      <w:proofErr w:type="gramStart"/>
      <w:r w:rsidRPr="008F4CD3">
        <w:rPr>
          <w:rFonts w:cs="Arial"/>
        </w:rPr>
        <w:t>Province</w:t>
      </w:r>
      <w:proofErr w:type="gramEnd"/>
      <w:r w:rsidRPr="008F4CD3">
        <w:rPr>
          <w:rFonts w:cs="Arial"/>
        </w:rPr>
        <w:t>, respect best practices in nutrient</w:t>
      </w:r>
      <w:r w:rsidR="00964944">
        <w:rPr>
          <w:rFonts w:cs="Arial"/>
        </w:rPr>
        <w:t xml:space="preserve"> </w:t>
      </w:r>
      <w:r w:rsidRPr="008F4CD3">
        <w:rPr>
          <w:rFonts w:cs="Arial"/>
        </w:rPr>
        <w:t xml:space="preserve">management, and </w:t>
      </w:r>
      <w:r w:rsidR="00182263">
        <w:rPr>
          <w:rFonts w:cs="Arial"/>
        </w:rPr>
        <w:t>may</w:t>
      </w:r>
      <w:r w:rsidRPr="008F4CD3">
        <w:rPr>
          <w:rFonts w:cs="Arial"/>
        </w:rPr>
        <w:t xml:space="preserve"> </w:t>
      </w:r>
      <w:r w:rsidR="00021302">
        <w:rPr>
          <w:rFonts w:cs="Arial"/>
        </w:rPr>
        <w:t>require to</w:t>
      </w:r>
      <w:r w:rsidR="00182263">
        <w:rPr>
          <w:rFonts w:cs="Arial"/>
        </w:rPr>
        <w:t xml:space="preserve"> be </w:t>
      </w:r>
      <w:r w:rsidRPr="008F4CD3">
        <w:rPr>
          <w:rFonts w:cs="Arial"/>
        </w:rPr>
        <w:t>registered with the Township.</w:t>
      </w:r>
    </w:p>
    <w:p w14:paraId="47003C8F" w14:textId="77777777" w:rsidR="008F4CD3" w:rsidRPr="008F4CD3" w:rsidRDefault="008F4CD3" w:rsidP="008F4CD3">
      <w:pPr>
        <w:pStyle w:val="ListParagraph"/>
        <w:rPr>
          <w:rFonts w:cs="Arial"/>
        </w:rPr>
      </w:pPr>
    </w:p>
    <w:p w14:paraId="6F2002DA" w14:textId="3791A2CE" w:rsidR="008F4CD3" w:rsidRPr="008F4CD3" w:rsidRDefault="008F4CD3" w:rsidP="008F4CD3">
      <w:pPr>
        <w:pStyle w:val="ListParagraph"/>
        <w:rPr>
          <w:rFonts w:cs="Arial"/>
        </w:rPr>
      </w:pPr>
      <w:r w:rsidRPr="008F4CD3">
        <w:rPr>
          <w:rFonts w:cs="Arial"/>
        </w:rPr>
        <w:t>5.5.</w:t>
      </w:r>
      <w:r w:rsidR="00C20B4F">
        <w:rPr>
          <w:rFonts w:cs="Arial"/>
        </w:rPr>
        <w:t>6</w:t>
      </w:r>
      <w:r w:rsidR="00C20B4F">
        <w:rPr>
          <w:rFonts w:cs="Arial"/>
        </w:rPr>
        <w:tab/>
      </w:r>
      <w:r w:rsidRPr="008F4CD3">
        <w:rPr>
          <w:rFonts w:cs="Arial"/>
        </w:rPr>
        <w:tab/>
      </w:r>
      <w:proofErr w:type="gramStart"/>
      <w:r w:rsidRPr="008F4CD3">
        <w:rPr>
          <w:rFonts w:cs="Arial"/>
        </w:rPr>
        <w:t>Year Round</w:t>
      </w:r>
      <w:proofErr w:type="gramEnd"/>
      <w:r w:rsidRPr="008F4CD3">
        <w:rPr>
          <w:rFonts w:cs="Arial"/>
        </w:rPr>
        <w:t xml:space="preserve"> Residential Development by Consent and </w:t>
      </w:r>
      <w:r w:rsidR="00964944">
        <w:rPr>
          <w:rFonts w:cs="Arial"/>
        </w:rPr>
        <w:tab/>
      </w:r>
      <w:r w:rsidR="00964944">
        <w:rPr>
          <w:rFonts w:cs="Arial"/>
        </w:rPr>
        <w:tab/>
      </w:r>
      <w:r w:rsidRPr="008F4CD3">
        <w:rPr>
          <w:rFonts w:cs="Arial"/>
        </w:rPr>
        <w:t xml:space="preserve">Existing Lots of Record </w:t>
      </w:r>
    </w:p>
    <w:p w14:paraId="3A1A5B48" w14:textId="77777777" w:rsidR="008F4CD3" w:rsidRPr="008F4CD3" w:rsidRDefault="008F4CD3" w:rsidP="008F4CD3">
      <w:pPr>
        <w:pStyle w:val="ListParagraph"/>
        <w:rPr>
          <w:rFonts w:cs="Arial"/>
        </w:rPr>
      </w:pPr>
    </w:p>
    <w:p w14:paraId="202CBD30" w14:textId="2CBD717E" w:rsidR="008F4CD3" w:rsidRPr="008F4CD3" w:rsidRDefault="008F4CD3" w:rsidP="00074FDC">
      <w:pPr>
        <w:pStyle w:val="ListParagraph"/>
        <w:ind w:left="2880" w:hanging="720"/>
        <w:rPr>
          <w:rFonts w:cs="Arial"/>
        </w:rPr>
      </w:pPr>
      <w:r w:rsidRPr="008F4CD3">
        <w:rPr>
          <w:rFonts w:cs="Arial"/>
        </w:rPr>
        <w:t>a)</w:t>
      </w:r>
      <w:r w:rsidRPr="008F4CD3">
        <w:rPr>
          <w:rFonts w:cs="Arial"/>
        </w:rPr>
        <w:tab/>
      </w:r>
      <w:proofErr w:type="gramStart"/>
      <w:r w:rsidRPr="008F4CD3">
        <w:rPr>
          <w:rFonts w:cs="Arial"/>
        </w:rPr>
        <w:t>New</w:t>
      </w:r>
      <w:proofErr w:type="gramEnd"/>
      <w:r w:rsidRPr="008F4CD3">
        <w:rPr>
          <w:rFonts w:cs="Arial"/>
        </w:rPr>
        <w:t xml:space="preserve"> lots shall comply with the Consent Policies in Part 6 of this </w:t>
      </w:r>
      <w:r w:rsidR="00125A0B">
        <w:rPr>
          <w:rFonts w:cs="Arial"/>
        </w:rPr>
        <w:tab/>
      </w:r>
      <w:r w:rsidRPr="008F4CD3">
        <w:rPr>
          <w:rFonts w:cs="Arial"/>
        </w:rPr>
        <w:t xml:space="preserve">Plan, as well as the </w:t>
      </w:r>
      <w:r w:rsidR="00964944">
        <w:rPr>
          <w:rFonts w:cs="Arial"/>
        </w:rPr>
        <w:tab/>
      </w:r>
      <w:r w:rsidRPr="008F4CD3">
        <w:rPr>
          <w:rFonts w:cs="Arial"/>
        </w:rPr>
        <w:t xml:space="preserve">settlement patterns described in </w:t>
      </w:r>
      <w:r w:rsidR="00074FDC">
        <w:rPr>
          <w:rFonts w:cs="Arial"/>
        </w:rPr>
        <w:t xml:space="preserve">Section </w:t>
      </w:r>
      <w:r w:rsidRPr="008F4CD3">
        <w:rPr>
          <w:rFonts w:cs="Arial"/>
        </w:rPr>
        <w:t>5.</w:t>
      </w:r>
      <w:r w:rsidR="00074FDC">
        <w:rPr>
          <w:rFonts w:cs="Arial"/>
        </w:rPr>
        <w:t>6.1</w:t>
      </w:r>
      <w:r w:rsidRPr="008F4CD3">
        <w:rPr>
          <w:rFonts w:cs="Arial"/>
        </w:rPr>
        <w:t>.</w:t>
      </w:r>
    </w:p>
    <w:p w14:paraId="6F62A0B8" w14:textId="77777777" w:rsidR="008F4CD3" w:rsidRPr="008F4CD3" w:rsidRDefault="008F4CD3" w:rsidP="00964944">
      <w:pPr>
        <w:pStyle w:val="ListParagraph"/>
        <w:ind w:left="2160"/>
        <w:rPr>
          <w:rFonts w:cs="Arial"/>
        </w:rPr>
      </w:pPr>
    </w:p>
    <w:p w14:paraId="35BC9B38" w14:textId="56D5A3C8" w:rsidR="008F4CD3" w:rsidRPr="008F4CD3" w:rsidRDefault="008F4CD3" w:rsidP="007D5970">
      <w:pPr>
        <w:pStyle w:val="ListParagraph"/>
        <w:ind w:left="2880" w:hanging="720"/>
        <w:rPr>
          <w:rFonts w:cs="Arial"/>
        </w:rPr>
      </w:pPr>
      <w:r w:rsidRPr="008F4CD3">
        <w:rPr>
          <w:rFonts w:cs="Arial"/>
        </w:rPr>
        <w:t>b)</w:t>
      </w:r>
      <w:r w:rsidRPr="008F4CD3">
        <w:rPr>
          <w:rFonts w:cs="Arial"/>
        </w:rPr>
        <w:tab/>
      </w:r>
      <w:proofErr w:type="gramStart"/>
      <w:r w:rsidRPr="008F4CD3">
        <w:rPr>
          <w:rFonts w:cs="Arial"/>
        </w:rPr>
        <w:t>New</w:t>
      </w:r>
      <w:proofErr w:type="gramEnd"/>
      <w:r w:rsidRPr="008F4CD3">
        <w:rPr>
          <w:rFonts w:cs="Arial"/>
        </w:rPr>
        <w:t xml:space="preserve"> lots shall comply with the </w:t>
      </w:r>
      <w:r w:rsidRPr="00C20B4F">
        <w:rPr>
          <w:rFonts w:cs="Arial"/>
          <w:i/>
          <w:iCs/>
        </w:rPr>
        <w:t>Minimum Distance Separation</w:t>
      </w:r>
      <w:r w:rsidR="00964944" w:rsidRPr="00C20B4F">
        <w:rPr>
          <w:rFonts w:cs="Arial"/>
          <w:i/>
          <w:iCs/>
        </w:rPr>
        <w:t xml:space="preserve"> </w:t>
      </w:r>
      <w:r w:rsidRPr="00C20B4F">
        <w:rPr>
          <w:rFonts w:cs="Arial"/>
          <w:i/>
          <w:iCs/>
        </w:rPr>
        <w:t>(MDS) Formula</w:t>
      </w:r>
      <w:r w:rsidRPr="008F4CD3">
        <w:rPr>
          <w:rFonts w:cs="Arial"/>
        </w:rPr>
        <w:t>, as well as the Ministry</w:t>
      </w:r>
      <w:r w:rsidR="00964944">
        <w:rPr>
          <w:rFonts w:cs="Arial"/>
        </w:rPr>
        <w:t xml:space="preserve"> </w:t>
      </w:r>
      <w:r w:rsidRPr="008F4CD3">
        <w:rPr>
          <w:rFonts w:cs="Arial"/>
        </w:rPr>
        <w:t xml:space="preserve">of Transportation requirements where new lots are in proximity to a provincial highway. </w:t>
      </w:r>
    </w:p>
    <w:p w14:paraId="1F9B8E3C" w14:textId="77777777" w:rsidR="008F4CD3" w:rsidRPr="008F4CD3" w:rsidRDefault="008F4CD3" w:rsidP="00964944">
      <w:pPr>
        <w:pStyle w:val="ListParagraph"/>
        <w:ind w:left="2160"/>
        <w:rPr>
          <w:rFonts w:cs="Arial"/>
        </w:rPr>
      </w:pPr>
    </w:p>
    <w:p w14:paraId="2DAC53F0" w14:textId="70975670" w:rsidR="008F4CD3" w:rsidRPr="008F4CD3" w:rsidRDefault="008F4CD3" w:rsidP="00D446CB">
      <w:pPr>
        <w:pStyle w:val="ListParagraph"/>
        <w:ind w:left="2880" w:hanging="720"/>
        <w:rPr>
          <w:rFonts w:cs="Arial"/>
        </w:rPr>
      </w:pPr>
      <w:r w:rsidRPr="008F4CD3">
        <w:rPr>
          <w:rFonts w:cs="Arial"/>
        </w:rPr>
        <w:t>c)</w:t>
      </w:r>
      <w:r w:rsidRPr="008F4CD3">
        <w:rPr>
          <w:rFonts w:cs="Arial"/>
        </w:rPr>
        <w:tab/>
      </w:r>
      <w:proofErr w:type="gramStart"/>
      <w:r w:rsidRPr="008F4CD3">
        <w:rPr>
          <w:rFonts w:cs="Arial"/>
        </w:rPr>
        <w:t>New</w:t>
      </w:r>
      <w:proofErr w:type="gramEnd"/>
      <w:r w:rsidRPr="008F4CD3">
        <w:rPr>
          <w:rFonts w:cs="Arial"/>
        </w:rPr>
        <w:t xml:space="preserve"> lots shall only be permitted when the retained parcel measures a minimum of 10 hectares and has a minimum </w:t>
      </w:r>
      <w:r w:rsidR="00D446CB">
        <w:rPr>
          <w:rFonts w:cs="Arial"/>
        </w:rPr>
        <w:t xml:space="preserve">continuous </w:t>
      </w:r>
      <w:r w:rsidRPr="008F4CD3">
        <w:rPr>
          <w:rFonts w:cs="Arial"/>
        </w:rPr>
        <w:t xml:space="preserve">road frontage of 150 </w:t>
      </w:r>
      <w:proofErr w:type="spellStart"/>
      <w:r w:rsidRPr="008F4CD3">
        <w:rPr>
          <w:rFonts w:cs="Arial"/>
        </w:rPr>
        <w:t>metres</w:t>
      </w:r>
      <w:proofErr w:type="spellEnd"/>
      <w:r w:rsidRPr="008F4CD3">
        <w:rPr>
          <w:rFonts w:cs="Arial"/>
        </w:rPr>
        <w:t xml:space="preserve"> except where a minor variance has been granted by the Committee of Adjustment or, except where the consent application meets the definition of “Infilling” in Section 10.2</w:t>
      </w:r>
      <w:r w:rsidR="00C20B4F">
        <w:rPr>
          <w:rFonts w:cs="Arial"/>
        </w:rPr>
        <w:t>2.35</w:t>
      </w:r>
      <w:r w:rsidRPr="008F4CD3">
        <w:rPr>
          <w:rFonts w:cs="Arial"/>
        </w:rPr>
        <w:t xml:space="preserve"> of this Plan.</w:t>
      </w:r>
    </w:p>
    <w:p w14:paraId="471CE43F" w14:textId="77777777" w:rsidR="008F4CD3" w:rsidRPr="008F4CD3" w:rsidRDefault="008F4CD3" w:rsidP="00964944">
      <w:pPr>
        <w:pStyle w:val="ListParagraph"/>
        <w:ind w:left="2160"/>
        <w:rPr>
          <w:rFonts w:cs="Arial"/>
        </w:rPr>
      </w:pPr>
    </w:p>
    <w:p w14:paraId="3A6D185C" w14:textId="28D4C53B" w:rsidR="008F4CD3" w:rsidRPr="008F4CD3" w:rsidRDefault="008F4CD3" w:rsidP="00964944">
      <w:pPr>
        <w:pStyle w:val="ListParagraph"/>
        <w:ind w:left="2160"/>
        <w:rPr>
          <w:rFonts w:cs="Arial"/>
        </w:rPr>
      </w:pPr>
      <w:r w:rsidRPr="008F4CD3">
        <w:rPr>
          <w:rFonts w:cs="Arial"/>
        </w:rPr>
        <w:t>d)</w:t>
      </w:r>
      <w:r w:rsidRPr="008F4CD3">
        <w:rPr>
          <w:rFonts w:cs="Arial"/>
        </w:rPr>
        <w:tab/>
      </w:r>
      <w:r w:rsidRPr="00C20B4F">
        <w:rPr>
          <w:rFonts w:cs="Arial"/>
          <w:i/>
          <w:iCs/>
        </w:rPr>
        <w:t>Existing lots of record</w:t>
      </w:r>
      <w:r w:rsidRPr="008F4CD3">
        <w:rPr>
          <w:rFonts w:cs="Arial"/>
        </w:rPr>
        <w:t xml:space="preserve"> created by consent in </w:t>
      </w:r>
      <w:r w:rsidR="00964944">
        <w:rPr>
          <w:rFonts w:cs="Arial"/>
        </w:rPr>
        <w:tab/>
      </w:r>
      <w:r w:rsidRPr="008F4CD3">
        <w:rPr>
          <w:rFonts w:cs="Arial"/>
        </w:rPr>
        <w:t xml:space="preserve">accordance with the Planning Act may: </w:t>
      </w:r>
    </w:p>
    <w:p w14:paraId="064C423D" w14:textId="77777777" w:rsidR="008F4CD3" w:rsidRPr="008F4CD3" w:rsidRDefault="008F4CD3" w:rsidP="00964944">
      <w:pPr>
        <w:pStyle w:val="ListParagraph"/>
        <w:ind w:left="2160"/>
        <w:rPr>
          <w:rFonts w:cs="Arial"/>
        </w:rPr>
      </w:pPr>
    </w:p>
    <w:p w14:paraId="3695D635" w14:textId="63027435" w:rsidR="008F4CD3" w:rsidRPr="008F4CD3" w:rsidRDefault="00125A0B" w:rsidP="00964944">
      <w:pPr>
        <w:pStyle w:val="ListParagraph"/>
        <w:ind w:left="2160"/>
        <w:rPr>
          <w:rFonts w:cs="Arial"/>
        </w:rPr>
      </w:pPr>
      <w:r>
        <w:rPr>
          <w:rFonts w:cs="Arial"/>
        </w:rPr>
        <w:tab/>
      </w:r>
      <w:proofErr w:type="spellStart"/>
      <w:r w:rsidR="008F4CD3" w:rsidRPr="008F4CD3">
        <w:rPr>
          <w:rFonts w:cs="Arial"/>
        </w:rPr>
        <w:t>i</w:t>
      </w:r>
      <w:proofErr w:type="spellEnd"/>
      <w:r w:rsidR="008F4CD3" w:rsidRPr="008F4CD3">
        <w:rPr>
          <w:rFonts w:cs="Arial"/>
        </w:rPr>
        <w:t xml:space="preserve">) </w:t>
      </w:r>
      <w:r w:rsidR="008F4CD3" w:rsidRPr="008F4CD3">
        <w:rPr>
          <w:rFonts w:cs="Arial"/>
        </w:rPr>
        <w:tab/>
        <w:t xml:space="preserve">be used for a single unit dwelling house </w:t>
      </w:r>
      <w:r w:rsidR="00964944">
        <w:rPr>
          <w:rFonts w:cs="Arial"/>
        </w:rPr>
        <w:tab/>
      </w:r>
      <w:r w:rsidR="00964944">
        <w:rPr>
          <w:rFonts w:cs="Arial"/>
        </w:rPr>
        <w:tab/>
      </w:r>
      <w:r w:rsidR="00964944">
        <w:rPr>
          <w:rFonts w:cs="Arial"/>
        </w:rPr>
        <w:tab/>
      </w:r>
      <w:r w:rsidR="008F4CD3" w:rsidRPr="008F4CD3">
        <w:rPr>
          <w:rFonts w:cs="Arial"/>
        </w:rPr>
        <w:t xml:space="preserve">provided the lot fronts on an open and publicly </w:t>
      </w:r>
      <w:r w:rsidR="00964944">
        <w:rPr>
          <w:rFonts w:cs="Arial"/>
        </w:rPr>
        <w:tab/>
      </w:r>
      <w:r w:rsidR="00964944">
        <w:rPr>
          <w:rFonts w:cs="Arial"/>
        </w:rPr>
        <w:tab/>
      </w:r>
      <w:r w:rsidR="008F4CD3" w:rsidRPr="008F4CD3">
        <w:rPr>
          <w:rFonts w:cs="Arial"/>
        </w:rPr>
        <w:t xml:space="preserve">maintained road and meets the requirements </w:t>
      </w:r>
      <w:r w:rsidR="00964944">
        <w:rPr>
          <w:rFonts w:cs="Arial"/>
        </w:rPr>
        <w:tab/>
      </w:r>
      <w:r w:rsidR="00964944">
        <w:rPr>
          <w:rFonts w:cs="Arial"/>
        </w:rPr>
        <w:tab/>
      </w:r>
      <w:r w:rsidR="008F4CD3" w:rsidRPr="008F4CD3">
        <w:rPr>
          <w:rFonts w:cs="Arial"/>
        </w:rPr>
        <w:t>of Part 10 of this Plan; and</w:t>
      </w:r>
    </w:p>
    <w:p w14:paraId="2D478400" w14:textId="77777777" w:rsidR="008F4CD3" w:rsidRPr="008F4CD3" w:rsidRDefault="008F4CD3" w:rsidP="00964944">
      <w:pPr>
        <w:pStyle w:val="ListParagraph"/>
        <w:ind w:left="2160"/>
        <w:rPr>
          <w:rFonts w:cs="Arial"/>
        </w:rPr>
      </w:pPr>
    </w:p>
    <w:p w14:paraId="2B9FB830" w14:textId="7D4736FD" w:rsidR="008F4CD3" w:rsidRPr="008F4CD3" w:rsidRDefault="00125A0B" w:rsidP="00964944">
      <w:pPr>
        <w:pStyle w:val="ListParagraph"/>
        <w:ind w:left="2160"/>
        <w:rPr>
          <w:rFonts w:cs="Arial"/>
        </w:rPr>
      </w:pPr>
      <w:r>
        <w:rPr>
          <w:rFonts w:cs="Arial"/>
        </w:rPr>
        <w:tab/>
      </w:r>
      <w:r w:rsidR="008F4CD3" w:rsidRPr="008F4CD3">
        <w:rPr>
          <w:rFonts w:cs="Arial"/>
        </w:rPr>
        <w:t xml:space="preserve">ii) </w:t>
      </w:r>
      <w:r w:rsidR="008F4CD3" w:rsidRPr="008F4CD3">
        <w:rPr>
          <w:rFonts w:cs="Arial"/>
        </w:rPr>
        <w:tab/>
        <w:t xml:space="preserve">may be used for a single unit dwelling house </w:t>
      </w:r>
      <w:r w:rsidR="00964944">
        <w:rPr>
          <w:rFonts w:cs="Arial"/>
        </w:rPr>
        <w:tab/>
      </w:r>
      <w:r w:rsidR="00964944">
        <w:rPr>
          <w:rFonts w:cs="Arial"/>
        </w:rPr>
        <w:tab/>
      </w:r>
      <w:r w:rsidR="008F4CD3" w:rsidRPr="008F4CD3">
        <w:rPr>
          <w:rFonts w:cs="Arial"/>
        </w:rPr>
        <w:t xml:space="preserve">where access by way of an unmaintained </w:t>
      </w:r>
      <w:r w:rsidR="00964944">
        <w:rPr>
          <w:rFonts w:cs="Arial"/>
        </w:rPr>
        <w:tab/>
      </w:r>
      <w:r w:rsidR="00964944">
        <w:rPr>
          <w:rFonts w:cs="Arial"/>
        </w:rPr>
        <w:tab/>
      </w:r>
      <w:r w:rsidR="008F4CD3" w:rsidRPr="008F4CD3">
        <w:rPr>
          <w:rFonts w:cs="Arial"/>
        </w:rPr>
        <w:t xml:space="preserve">municipal road, a private road, or </w:t>
      </w:r>
      <w:r>
        <w:rPr>
          <w:rFonts w:cs="Arial"/>
        </w:rPr>
        <w:tab/>
      </w:r>
      <w:r w:rsidR="008F4CD3" w:rsidRPr="008F4CD3">
        <w:rPr>
          <w:rFonts w:cs="Arial"/>
        </w:rPr>
        <w:t>a right-of-</w:t>
      </w:r>
      <w:r w:rsidR="00964944">
        <w:rPr>
          <w:rFonts w:cs="Arial"/>
        </w:rPr>
        <w:tab/>
      </w:r>
      <w:r w:rsidR="00964944">
        <w:rPr>
          <w:rFonts w:cs="Arial"/>
        </w:rPr>
        <w:tab/>
      </w:r>
      <w:r w:rsidR="008F4CD3" w:rsidRPr="008F4CD3">
        <w:rPr>
          <w:rFonts w:cs="Arial"/>
        </w:rPr>
        <w:t>way provided:</w:t>
      </w:r>
    </w:p>
    <w:p w14:paraId="2969C827" w14:textId="77777777" w:rsidR="008F4CD3" w:rsidRPr="008F4CD3" w:rsidRDefault="008F4CD3" w:rsidP="00964944">
      <w:pPr>
        <w:pStyle w:val="ListParagraph"/>
        <w:ind w:left="2160"/>
        <w:rPr>
          <w:rFonts w:cs="Arial"/>
        </w:rPr>
      </w:pPr>
    </w:p>
    <w:p w14:paraId="5A305B48" w14:textId="43B03DA2" w:rsidR="008F4CD3" w:rsidRPr="008F4CD3" w:rsidRDefault="00125A0B" w:rsidP="00964944">
      <w:pPr>
        <w:pStyle w:val="ListParagraph"/>
        <w:ind w:left="2160"/>
        <w:rPr>
          <w:rFonts w:cs="Arial"/>
        </w:rPr>
      </w:pPr>
      <w:r>
        <w:rPr>
          <w:rFonts w:cs="Arial"/>
        </w:rPr>
        <w:tab/>
      </w:r>
      <w:r>
        <w:rPr>
          <w:rFonts w:cs="Arial"/>
        </w:rPr>
        <w:tab/>
      </w:r>
      <w:r w:rsidR="008F4CD3" w:rsidRPr="008F4CD3">
        <w:rPr>
          <w:rFonts w:cs="Arial"/>
        </w:rPr>
        <w:t xml:space="preserve">- an agreement is registered on title with </w:t>
      </w:r>
      <w:r w:rsidR="00964944">
        <w:rPr>
          <w:rFonts w:cs="Arial"/>
        </w:rPr>
        <w:tab/>
      </w:r>
      <w:r w:rsidR="00964944">
        <w:rPr>
          <w:rFonts w:cs="Arial"/>
        </w:rPr>
        <w:tab/>
      </w:r>
      <w:r w:rsidR="008F4CD3" w:rsidRPr="008F4CD3">
        <w:rPr>
          <w:rFonts w:cs="Arial"/>
        </w:rPr>
        <w:t xml:space="preserve">respect to access </w:t>
      </w:r>
      <w:proofErr w:type="gramStart"/>
      <w:r w:rsidR="008F4CD3" w:rsidRPr="008F4CD3">
        <w:rPr>
          <w:rFonts w:cs="Arial"/>
        </w:rPr>
        <w:t>limitations;</w:t>
      </w:r>
      <w:proofErr w:type="gramEnd"/>
    </w:p>
    <w:p w14:paraId="23C4872E" w14:textId="77777777" w:rsidR="00125A0B" w:rsidRDefault="008F4CD3" w:rsidP="00964944">
      <w:pPr>
        <w:pStyle w:val="ListParagraph"/>
        <w:ind w:left="2160"/>
        <w:rPr>
          <w:rFonts w:cs="Arial"/>
        </w:rPr>
      </w:pPr>
      <w:r w:rsidRPr="008F4CD3">
        <w:rPr>
          <w:rFonts w:cs="Arial"/>
        </w:rPr>
        <w:t xml:space="preserve"> </w:t>
      </w:r>
    </w:p>
    <w:p w14:paraId="5F27E116" w14:textId="3F43E732" w:rsidR="008F4CD3" w:rsidRPr="008F4CD3" w:rsidRDefault="00125A0B" w:rsidP="00964944">
      <w:pPr>
        <w:pStyle w:val="ListParagraph"/>
        <w:ind w:left="2160"/>
        <w:rPr>
          <w:rFonts w:cs="Arial"/>
        </w:rPr>
      </w:pPr>
      <w:r>
        <w:rPr>
          <w:rFonts w:cs="Arial"/>
        </w:rPr>
        <w:tab/>
      </w:r>
      <w:r>
        <w:rPr>
          <w:rFonts w:cs="Arial"/>
        </w:rPr>
        <w:tab/>
      </w:r>
      <w:r w:rsidR="008F4CD3" w:rsidRPr="008F4CD3">
        <w:rPr>
          <w:rFonts w:cs="Arial"/>
        </w:rPr>
        <w:t xml:space="preserve">- the lot is rezoned to permit the single unit </w:t>
      </w:r>
      <w:r w:rsidR="00964944">
        <w:rPr>
          <w:rFonts w:cs="Arial"/>
        </w:rPr>
        <w:tab/>
      </w:r>
      <w:r w:rsidR="00964944">
        <w:rPr>
          <w:rFonts w:cs="Arial"/>
        </w:rPr>
        <w:tab/>
      </w:r>
      <w:r w:rsidR="008F4CD3" w:rsidRPr="008F4CD3">
        <w:rPr>
          <w:rFonts w:cs="Arial"/>
        </w:rPr>
        <w:t>dwelling house;</w:t>
      </w:r>
      <w:r w:rsidR="00964944">
        <w:rPr>
          <w:rFonts w:cs="Arial"/>
        </w:rPr>
        <w:t xml:space="preserve"> </w:t>
      </w:r>
      <w:r w:rsidR="008F4CD3" w:rsidRPr="008F4CD3">
        <w:rPr>
          <w:rFonts w:cs="Arial"/>
        </w:rPr>
        <w:t>and</w:t>
      </w:r>
    </w:p>
    <w:p w14:paraId="17F2E59B" w14:textId="77777777" w:rsidR="008F4CD3" w:rsidRPr="008F4CD3" w:rsidRDefault="008F4CD3" w:rsidP="00964944">
      <w:pPr>
        <w:pStyle w:val="ListParagraph"/>
        <w:ind w:left="2160"/>
        <w:rPr>
          <w:rFonts w:cs="Arial"/>
        </w:rPr>
      </w:pPr>
    </w:p>
    <w:p w14:paraId="5C5F3244" w14:textId="150AD6AE" w:rsidR="008F4CD3" w:rsidRPr="008F4CD3" w:rsidRDefault="00125A0B" w:rsidP="00964944">
      <w:pPr>
        <w:pStyle w:val="ListParagraph"/>
        <w:ind w:left="2160"/>
        <w:rPr>
          <w:rFonts w:cs="Arial"/>
        </w:rPr>
      </w:pPr>
      <w:r>
        <w:rPr>
          <w:rFonts w:cs="Arial"/>
        </w:rPr>
        <w:tab/>
      </w:r>
      <w:r>
        <w:rPr>
          <w:rFonts w:cs="Arial"/>
        </w:rPr>
        <w:tab/>
      </w:r>
      <w:r w:rsidR="008F4CD3" w:rsidRPr="008F4CD3">
        <w:rPr>
          <w:rFonts w:cs="Arial"/>
        </w:rPr>
        <w:t xml:space="preserve">- the parcel has an adequate supply of potable </w:t>
      </w:r>
      <w:r w:rsidR="00964944">
        <w:rPr>
          <w:rFonts w:cs="Arial"/>
        </w:rPr>
        <w:tab/>
      </w:r>
      <w:r w:rsidR="00964944">
        <w:rPr>
          <w:rFonts w:cs="Arial"/>
        </w:rPr>
        <w:tab/>
      </w:r>
      <w:r w:rsidR="008F4CD3" w:rsidRPr="008F4CD3">
        <w:rPr>
          <w:rFonts w:cs="Arial"/>
        </w:rPr>
        <w:t xml:space="preserve">water and is suitable for a private waste </w:t>
      </w:r>
      <w:r w:rsidR="00964944">
        <w:rPr>
          <w:rFonts w:cs="Arial"/>
        </w:rPr>
        <w:tab/>
      </w:r>
      <w:r w:rsidR="00964944">
        <w:rPr>
          <w:rFonts w:cs="Arial"/>
        </w:rPr>
        <w:tab/>
      </w:r>
      <w:r w:rsidR="00964944">
        <w:rPr>
          <w:rFonts w:cs="Arial"/>
        </w:rPr>
        <w:tab/>
      </w:r>
      <w:r w:rsidR="008F4CD3" w:rsidRPr="008F4CD3">
        <w:rPr>
          <w:rFonts w:cs="Arial"/>
        </w:rPr>
        <w:t>disposal system.</w:t>
      </w:r>
    </w:p>
    <w:p w14:paraId="4B183511" w14:textId="77777777" w:rsidR="008F4CD3" w:rsidRPr="008F4CD3" w:rsidRDefault="008F4CD3" w:rsidP="008F4CD3">
      <w:pPr>
        <w:pStyle w:val="ListParagraph"/>
        <w:rPr>
          <w:rFonts w:cs="Arial"/>
        </w:rPr>
      </w:pPr>
      <w:r w:rsidRPr="008F4CD3">
        <w:rPr>
          <w:rFonts w:cs="Arial"/>
        </w:rPr>
        <w:tab/>
      </w:r>
      <w:r w:rsidRPr="008F4CD3">
        <w:rPr>
          <w:rFonts w:cs="Arial"/>
        </w:rPr>
        <w:tab/>
      </w:r>
      <w:r w:rsidRPr="008F4CD3">
        <w:rPr>
          <w:rFonts w:cs="Arial"/>
        </w:rPr>
        <w:tab/>
      </w:r>
      <w:r w:rsidRPr="008F4CD3">
        <w:rPr>
          <w:rFonts w:cs="Arial"/>
        </w:rPr>
        <w:tab/>
      </w:r>
      <w:r w:rsidRPr="008F4CD3">
        <w:rPr>
          <w:rFonts w:cs="Arial"/>
        </w:rPr>
        <w:tab/>
      </w:r>
      <w:r w:rsidRPr="008F4CD3">
        <w:rPr>
          <w:rFonts w:cs="Arial"/>
        </w:rPr>
        <w:tab/>
      </w:r>
    </w:p>
    <w:p w14:paraId="7AB8A942" w14:textId="5DF32924" w:rsidR="008F4CD3" w:rsidRPr="008F4CD3" w:rsidRDefault="008F4CD3" w:rsidP="008F4CD3">
      <w:pPr>
        <w:pStyle w:val="ListParagraph"/>
        <w:rPr>
          <w:rFonts w:cs="Arial"/>
        </w:rPr>
      </w:pPr>
      <w:r w:rsidRPr="008F4CD3">
        <w:rPr>
          <w:rFonts w:cs="Arial"/>
        </w:rPr>
        <w:t>5.5.</w:t>
      </w:r>
      <w:r w:rsidR="00224480">
        <w:rPr>
          <w:rFonts w:cs="Arial"/>
        </w:rPr>
        <w:t>6</w:t>
      </w:r>
      <w:r w:rsidRPr="008F4CD3">
        <w:rPr>
          <w:rFonts w:cs="Arial"/>
        </w:rPr>
        <w:t>a</w:t>
      </w:r>
      <w:r w:rsidR="00735456">
        <w:rPr>
          <w:rFonts w:cs="Arial"/>
        </w:rPr>
        <w:tab/>
      </w:r>
      <w:r w:rsidR="00224480">
        <w:rPr>
          <w:rFonts w:cs="Arial"/>
        </w:rPr>
        <w:tab/>
      </w:r>
      <w:r w:rsidRPr="008F4CD3">
        <w:rPr>
          <w:rFonts w:cs="Arial"/>
        </w:rPr>
        <w:t xml:space="preserve">Special Policy Area </w:t>
      </w:r>
    </w:p>
    <w:p w14:paraId="1942523F" w14:textId="77777777" w:rsidR="008F4CD3" w:rsidRPr="008F4CD3" w:rsidRDefault="008F4CD3" w:rsidP="008F4CD3">
      <w:pPr>
        <w:pStyle w:val="ListParagraph"/>
        <w:rPr>
          <w:rFonts w:cs="Arial"/>
        </w:rPr>
      </w:pPr>
    </w:p>
    <w:p w14:paraId="433094DE" w14:textId="72BD85F7" w:rsidR="008F4CD3" w:rsidRDefault="008F4CD3" w:rsidP="00735456">
      <w:pPr>
        <w:pStyle w:val="ListParagraph"/>
        <w:ind w:left="2160"/>
        <w:rPr>
          <w:rFonts w:cs="Arial"/>
        </w:rPr>
      </w:pPr>
      <w:r w:rsidRPr="008F4CD3">
        <w:rPr>
          <w:rFonts w:cs="Arial"/>
        </w:rPr>
        <w:t>Notwithstanding Section 5.</w:t>
      </w:r>
      <w:r w:rsidR="00224480">
        <w:rPr>
          <w:rFonts w:cs="Arial"/>
        </w:rPr>
        <w:t>5.6 (c)</w:t>
      </w:r>
      <w:r w:rsidRPr="008F4CD3">
        <w:rPr>
          <w:rFonts w:cs="Arial"/>
        </w:rPr>
        <w:t xml:space="preserve"> hereof to the contrary, on the lands described as forming the south-west portion of Lot 33, Concession 7, south of Fred Brown Road and to the north and east of Peters Road and legally described as forming Part </w:t>
      </w:r>
      <w:r w:rsidRPr="008F4CD3">
        <w:rPr>
          <w:rFonts w:cs="Arial"/>
        </w:rPr>
        <w:tab/>
        <w:t>One of Plan 29R-7417, two lots, in addition to the retained lot, may be created which provide for the rounding out of the established rural residential cluster situated to the west and south of Peters Road in the south-easterly extremity of part of</w:t>
      </w:r>
      <w:r w:rsidR="00105875">
        <w:rPr>
          <w:rFonts w:cs="Arial"/>
        </w:rPr>
        <w:t xml:space="preserve"> </w:t>
      </w:r>
      <w:r w:rsidRPr="008F4CD3">
        <w:rPr>
          <w:rFonts w:cs="Arial"/>
        </w:rPr>
        <w:t>Lot 32,Concession 7 and the northerly portion of Lot 33, Concession 6, where the retained lot has a minimum lot area of at least 3.8 hectares. In all other respects, the provisions of this Official Plan shall apply and be complied with.</w:t>
      </w:r>
    </w:p>
    <w:p w14:paraId="39F79A3A" w14:textId="6AE46F32" w:rsidR="00F2563A" w:rsidRDefault="00F2563A" w:rsidP="00735456">
      <w:pPr>
        <w:pStyle w:val="ListParagraph"/>
        <w:ind w:left="2160"/>
        <w:rPr>
          <w:rFonts w:cs="Arial"/>
        </w:rPr>
      </w:pPr>
    </w:p>
    <w:p w14:paraId="1908A4FC" w14:textId="7EFCFB2F" w:rsidR="00F2563A" w:rsidRPr="00F2563A" w:rsidRDefault="00F2563A" w:rsidP="00F2563A">
      <w:pPr>
        <w:pStyle w:val="ListParagraph"/>
        <w:rPr>
          <w:rFonts w:cs="Arial"/>
        </w:rPr>
      </w:pPr>
      <w:r w:rsidRPr="00F2563A">
        <w:rPr>
          <w:rFonts w:cs="Arial"/>
        </w:rPr>
        <w:t>5.5.</w:t>
      </w:r>
      <w:r w:rsidR="00224480">
        <w:rPr>
          <w:rFonts w:cs="Arial"/>
        </w:rPr>
        <w:t>7</w:t>
      </w:r>
      <w:r w:rsidR="00224480">
        <w:rPr>
          <w:rFonts w:cs="Arial"/>
        </w:rPr>
        <w:tab/>
      </w:r>
      <w:r w:rsidRPr="00F2563A">
        <w:rPr>
          <w:rFonts w:cs="Arial"/>
        </w:rPr>
        <w:t xml:space="preserve"> </w:t>
      </w:r>
      <w:r>
        <w:rPr>
          <w:rFonts w:cs="Arial"/>
        </w:rPr>
        <w:tab/>
      </w:r>
      <w:r w:rsidRPr="00F2563A">
        <w:rPr>
          <w:rFonts w:cs="Arial"/>
        </w:rPr>
        <w:t xml:space="preserve">Conversion of Seasonal Uses to </w:t>
      </w:r>
      <w:proofErr w:type="gramStart"/>
      <w:r w:rsidRPr="00F2563A">
        <w:rPr>
          <w:rFonts w:cs="Arial"/>
        </w:rPr>
        <w:t>Year Round</w:t>
      </w:r>
      <w:proofErr w:type="gramEnd"/>
      <w:r w:rsidRPr="00F2563A">
        <w:rPr>
          <w:rFonts w:cs="Arial"/>
        </w:rPr>
        <w:t xml:space="preserve"> Uses</w:t>
      </w:r>
    </w:p>
    <w:p w14:paraId="7BAE19A1" w14:textId="77777777" w:rsidR="00F2563A" w:rsidRPr="00F2563A" w:rsidRDefault="00F2563A" w:rsidP="00F2563A">
      <w:pPr>
        <w:pStyle w:val="ListParagraph"/>
        <w:rPr>
          <w:rFonts w:cs="Arial"/>
        </w:rPr>
      </w:pPr>
    </w:p>
    <w:p w14:paraId="611A3DA2" w14:textId="77777777" w:rsidR="00F2563A" w:rsidRPr="00F2563A" w:rsidRDefault="00F2563A" w:rsidP="00F2563A">
      <w:pPr>
        <w:pStyle w:val="ListParagraph"/>
        <w:ind w:left="2880" w:hanging="720"/>
        <w:rPr>
          <w:rFonts w:cs="Arial"/>
        </w:rPr>
      </w:pPr>
      <w:r w:rsidRPr="00F2563A">
        <w:rPr>
          <w:rFonts w:cs="Arial"/>
        </w:rPr>
        <w:t>a)</w:t>
      </w:r>
      <w:r w:rsidRPr="00F2563A">
        <w:rPr>
          <w:rFonts w:cs="Arial"/>
        </w:rPr>
        <w:tab/>
        <w:t xml:space="preserve">Pressures for conversion of existing seasonal uses to </w:t>
      </w:r>
      <w:proofErr w:type="gramStart"/>
      <w:r w:rsidRPr="00F2563A">
        <w:rPr>
          <w:rFonts w:cs="Arial"/>
        </w:rPr>
        <w:t>year round</w:t>
      </w:r>
      <w:proofErr w:type="gramEnd"/>
      <w:r w:rsidRPr="00F2563A">
        <w:rPr>
          <w:rFonts w:cs="Arial"/>
        </w:rPr>
        <w:t xml:space="preserve"> residential uses are likely to continue. Conversion from seasonal to </w:t>
      </w:r>
      <w:proofErr w:type="gramStart"/>
      <w:r w:rsidRPr="00F2563A">
        <w:rPr>
          <w:rFonts w:cs="Arial"/>
        </w:rPr>
        <w:t>year round</w:t>
      </w:r>
      <w:proofErr w:type="gramEnd"/>
      <w:r w:rsidRPr="00F2563A">
        <w:rPr>
          <w:rFonts w:cs="Arial"/>
        </w:rPr>
        <w:t xml:space="preserve"> residential uses is discouraged. Should conversion be permitted, the following criteria should be </w:t>
      </w:r>
      <w:proofErr w:type="gramStart"/>
      <w:r w:rsidRPr="00F2563A">
        <w:rPr>
          <w:rFonts w:cs="Arial"/>
        </w:rPr>
        <w:t>met:</w:t>
      </w:r>
      <w:proofErr w:type="gramEnd"/>
    </w:p>
    <w:p w14:paraId="46BB4B57" w14:textId="77777777" w:rsidR="00F2563A" w:rsidRPr="00F2563A" w:rsidRDefault="00F2563A" w:rsidP="00F2563A">
      <w:pPr>
        <w:pStyle w:val="ListParagraph"/>
        <w:rPr>
          <w:rFonts w:cs="Arial"/>
        </w:rPr>
      </w:pPr>
    </w:p>
    <w:p w14:paraId="1A461A21" w14:textId="77777777" w:rsidR="00F2563A" w:rsidRPr="00F2563A" w:rsidRDefault="00F2563A" w:rsidP="00F2563A">
      <w:pPr>
        <w:pStyle w:val="ListParagraph"/>
        <w:ind w:left="3600" w:hanging="720"/>
        <w:rPr>
          <w:rFonts w:cs="Arial"/>
        </w:rPr>
      </w:pPr>
      <w:proofErr w:type="spellStart"/>
      <w:r w:rsidRPr="00F2563A">
        <w:rPr>
          <w:rFonts w:cs="Arial"/>
        </w:rPr>
        <w:t>i</w:t>
      </w:r>
      <w:proofErr w:type="spellEnd"/>
      <w:r w:rsidRPr="00F2563A">
        <w:rPr>
          <w:rFonts w:cs="Arial"/>
        </w:rPr>
        <w:t>)</w:t>
      </w:r>
      <w:r w:rsidRPr="00F2563A">
        <w:rPr>
          <w:rFonts w:cs="Arial"/>
        </w:rPr>
        <w:tab/>
        <w:t>the lots size and frontage are suitable for Class 4 subsurface systems as defined by the Ontario Building Code.</w:t>
      </w:r>
    </w:p>
    <w:p w14:paraId="0E652F72" w14:textId="77777777" w:rsidR="00F2563A" w:rsidRPr="00F2563A" w:rsidRDefault="00F2563A" w:rsidP="00F2563A">
      <w:pPr>
        <w:pStyle w:val="ListParagraph"/>
        <w:rPr>
          <w:rFonts w:cs="Arial"/>
        </w:rPr>
      </w:pPr>
    </w:p>
    <w:p w14:paraId="5AD9D884" w14:textId="77777777" w:rsidR="00F2563A" w:rsidRPr="00F2563A" w:rsidRDefault="00F2563A" w:rsidP="00F2563A">
      <w:pPr>
        <w:pStyle w:val="ListParagraph"/>
        <w:ind w:left="3600" w:hanging="720"/>
        <w:rPr>
          <w:rFonts w:cs="Arial"/>
        </w:rPr>
      </w:pPr>
      <w:r w:rsidRPr="00F2563A">
        <w:rPr>
          <w:rFonts w:cs="Arial"/>
        </w:rPr>
        <w:t>ii)</w:t>
      </w:r>
      <w:r w:rsidRPr="00F2563A">
        <w:rPr>
          <w:rFonts w:cs="Arial"/>
        </w:rPr>
        <w:tab/>
        <w:t xml:space="preserve">there is suitable development area outside the Environmental Protection designation and implementing </w:t>
      </w:r>
      <w:proofErr w:type="gramStart"/>
      <w:r w:rsidRPr="00F2563A">
        <w:rPr>
          <w:rFonts w:cs="Arial"/>
        </w:rPr>
        <w:t>zoning;</w:t>
      </w:r>
      <w:proofErr w:type="gramEnd"/>
    </w:p>
    <w:p w14:paraId="72543151" w14:textId="77777777" w:rsidR="00F2563A" w:rsidRPr="00F2563A" w:rsidRDefault="00F2563A" w:rsidP="00F2563A">
      <w:pPr>
        <w:pStyle w:val="ListParagraph"/>
        <w:rPr>
          <w:rFonts w:cs="Arial"/>
        </w:rPr>
      </w:pPr>
    </w:p>
    <w:p w14:paraId="22F4E9D0" w14:textId="77777777" w:rsidR="00F2563A" w:rsidRPr="00F2563A" w:rsidRDefault="00F2563A" w:rsidP="00F2563A">
      <w:pPr>
        <w:pStyle w:val="ListParagraph"/>
        <w:ind w:left="3600" w:hanging="720"/>
        <w:rPr>
          <w:rFonts w:cs="Arial"/>
        </w:rPr>
      </w:pPr>
      <w:r w:rsidRPr="00F2563A">
        <w:rPr>
          <w:rFonts w:cs="Arial"/>
        </w:rPr>
        <w:t>iii)</w:t>
      </w:r>
      <w:r w:rsidRPr="00F2563A">
        <w:rPr>
          <w:rFonts w:cs="Arial"/>
        </w:rPr>
        <w:tab/>
        <w:t xml:space="preserve">an adequate source of potable water is </w:t>
      </w:r>
      <w:proofErr w:type="gramStart"/>
      <w:r w:rsidRPr="00F2563A">
        <w:rPr>
          <w:rFonts w:cs="Arial"/>
        </w:rPr>
        <w:t>available;</w:t>
      </w:r>
      <w:proofErr w:type="gramEnd"/>
    </w:p>
    <w:p w14:paraId="28BA8DEE" w14:textId="77777777" w:rsidR="00F2563A" w:rsidRPr="00F2563A" w:rsidRDefault="00F2563A" w:rsidP="00F2563A">
      <w:pPr>
        <w:pStyle w:val="ListParagraph"/>
        <w:rPr>
          <w:rFonts w:cs="Arial"/>
        </w:rPr>
      </w:pPr>
    </w:p>
    <w:p w14:paraId="17E3B43D" w14:textId="77777777" w:rsidR="00F2563A" w:rsidRPr="00F2563A" w:rsidRDefault="00F2563A" w:rsidP="00F2563A">
      <w:pPr>
        <w:pStyle w:val="ListParagraph"/>
        <w:ind w:left="3600" w:hanging="720"/>
        <w:rPr>
          <w:rFonts w:cs="Arial"/>
        </w:rPr>
      </w:pPr>
      <w:r w:rsidRPr="00F2563A">
        <w:rPr>
          <w:rFonts w:cs="Arial"/>
        </w:rPr>
        <w:t>iv)</w:t>
      </w:r>
      <w:r w:rsidRPr="00F2563A">
        <w:rPr>
          <w:rFonts w:cs="Arial"/>
        </w:rPr>
        <w:tab/>
        <w:t xml:space="preserve">the sanitary waste disposal system is approved by the appropriate approval </w:t>
      </w:r>
      <w:proofErr w:type="gramStart"/>
      <w:r w:rsidRPr="00F2563A">
        <w:rPr>
          <w:rFonts w:cs="Arial"/>
        </w:rPr>
        <w:t>authority;</w:t>
      </w:r>
      <w:proofErr w:type="gramEnd"/>
    </w:p>
    <w:p w14:paraId="1586344C" w14:textId="77777777" w:rsidR="00F2563A" w:rsidRPr="00F2563A" w:rsidRDefault="00F2563A" w:rsidP="00F2563A">
      <w:pPr>
        <w:pStyle w:val="ListParagraph"/>
        <w:rPr>
          <w:rFonts w:cs="Arial"/>
        </w:rPr>
      </w:pPr>
    </w:p>
    <w:p w14:paraId="5890FA8F" w14:textId="77777777" w:rsidR="00F2563A" w:rsidRPr="00F2563A" w:rsidRDefault="00F2563A" w:rsidP="00F2563A">
      <w:pPr>
        <w:pStyle w:val="ListParagraph"/>
        <w:ind w:left="3600" w:hanging="720"/>
        <w:rPr>
          <w:rFonts w:cs="Arial"/>
        </w:rPr>
      </w:pPr>
      <w:r w:rsidRPr="00F2563A">
        <w:rPr>
          <w:rFonts w:cs="Arial"/>
        </w:rPr>
        <w:t>v)</w:t>
      </w:r>
      <w:r w:rsidRPr="00F2563A">
        <w:rPr>
          <w:rFonts w:cs="Arial"/>
        </w:rPr>
        <w:tab/>
        <w:t xml:space="preserve">the converted dwelling unit conforms with Loyalist Township by-laws and the Ontario Building </w:t>
      </w:r>
      <w:proofErr w:type="gramStart"/>
      <w:r w:rsidRPr="00F2563A">
        <w:rPr>
          <w:rFonts w:cs="Arial"/>
        </w:rPr>
        <w:t>Code;</w:t>
      </w:r>
      <w:proofErr w:type="gramEnd"/>
    </w:p>
    <w:p w14:paraId="4CE92D92" w14:textId="77777777" w:rsidR="00F2563A" w:rsidRPr="00F2563A" w:rsidRDefault="00F2563A" w:rsidP="00F2563A">
      <w:pPr>
        <w:pStyle w:val="ListParagraph"/>
        <w:rPr>
          <w:rFonts w:cs="Arial"/>
        </w:rPr>
      </w:pPr>
      <w:r w:rsidRPr="00F2563A">
        <w:rPr>
          <w:rFonts w:cs="Arial"/>
        </w:rPr>
        <w:t xml:space="preserve"> </w:t>
      </w:r>
    </w:p>
    <w:p w14:paraId="288609EA" w14:textId="77777777" w:rsidR="00F2563A" w:rsidRPr="00F2563A" w:rsidRDefault="00F2563A" w:rsidP="00F2563A">
      <w:pPr>
        <w:pStyle w:val="ListParagraph"/>
        <w:ind w:left="3600" w:hanging="720"/>
        <w:rPr>
          <w:rFonts w:cs="Arial"/>
        </w:rPr>
      </w:pPr>
      <w:r w:rsidRPr="00F2563A">
        <w:rPr>
          <w:rFonts w:cs="Arial"/>
        </w:rPr>
        <w:t>vi)</w:t>
      </w:r>
      <w:r w:rsidRPr="00F2563A">
        <w:rPr>
          <w:rFonts w:cs="Arial"/>
        </w:rPr>
        <w:tab/>
        <w:t xml:space="preserve">the conversion will not result, singly or in conjunction with other uses, in demands for services which are not economic or feasible to provide, improve, or </w:t>
      </w:r>
      <w:proofErr w:type="gramStart"/>
      <w:r w:rsidRPr="00F2563A">
        <w:rPr>
          <w:rFonts w:cs="Arial"/>
        </w:rPr>
        <w:t>maintain;</w:t>
      </w:r>
      <w:proofErr w:type="gramEnd"/>
    </w:p>
    <w:p w14:paraId="3937219C" w14:textId="77777777" w:rsidR="00F2563A" w:rsidRPr="00F2563A" w:rsidRDefault="00F2563A" w:rsidP="00F2563A">
      <w:pPr>
        <w:pStyle w:val="ListParagraph"/>
        <w:rPr>
          <w:rFonts w:cs="Arial"/>
        </w:rPr>
      </w:pPr>
    </w:p>
    <w:p w14:paraId="13114214" w14:textId="77777777" w:rsidR="00F2563A" w:rsidRPr="00F2563A" w:rsidRDefault="00F2563A" w:rsidP="00F2563A">
      <w:pPr>
        <w:pStyle w:val="ListParagraph"/>
        <w:ind w:left="3600" w:hanging="720"/>
        <w:rPr>
          <w:rFonts w:cs="Arial"/>
        </w:rPr>
      </w:pPr>
      <w:r w:rsidRPr="00F2563A">
        <w:rPr>
          <w:rFonts w:cs="Arial"/>
        </w:rPr>
        <w:t>vii)</w:t>
      </w:r>
      <w:r w:rsidRPr="00F2563A">
        <w:rPr>
          <w:rFonts w:cs="Arial"/>
        </w:rPr>
        <w:tab/>
        <w:t xml:space="preserve">the properties are rezoned from a seasonal category to another appropriate </w:t>
      </w:r>
      <w:proofErr w:type="gramStart"/>
      <w:r w:rsidRPr="00F2563A">
        <w:rPr>
          <w:rFonts w:cs="Arial"/>
        </w:rPr>
        <w:t>category;</w:t>
      </w:r>
      <w:proofErr w:type="gramEnd"/>
    </w:p>
    <w:p w14:paraId="1820BC08" w14:textId="77777777" w:rsidR="00F2563A" w:rsidRPr="00F2563A" w:rsidRDefault="00F2563A" w:rsidP="00F2563A">
      <w:pPr>
        <w:pStyle w:val="ListParagraph"/>
        <w:rPr>
          <w:rFonts w:cs="Arial"/>
        </w:rPr>
      </w:pPr>
    </w:p>
    <w:p w14:paraId="3ADA2C50" w14:textId="77777777" w:rsidR="00F2563A" w:rsidRPr="00F2563A" w:rsidRDefault="00F2563A" w:rsidP="00F2563A">
      <w:pPr>
        <w:pStyle w:val="ListParagraph"/>
        <w:ind w:left="3600" w:hanging="720"/>
        <w:rPr>
          <w:rFonts w:cs="Arial"/>
        </w:rPr>
      </w:pPr>
      <w:r w:rsidRPr="00F2563A">
        <w:rPr>
          <w:rFonts w:cs="Arial"/>
        </w:rPr>
        <w:t>viii)</w:t>
      </w:r>
      <w:r w:rsidRPr="00F2563A">
        <w:rPr>
          <w:rFonts w:cs="Arial"/>
        </w:rPr>
        <w:tab/>
        <w:t xml:space="preserve">conversion should be permitted only along public </w:t>
      </w:r>
      <w:proofErr w:type="gramStart"/>
      <w:r w:rsidRPr="00F2563A">
        <w:rPr>
          <w:rFonts w:cs="Arial"/>
        </w:rPr>
        <w:t>roads maintained</w:t>
      </w:r>
      <w:proofErr w:type="gramEnd"/>
      <w:r w:rsidRPr="00F2563A">
        <w:rPr>
          <w:rFonts w:cs="Arial"/>
        </w:rPr>
        <w:t xml:space="preserve"> year round by the municipality;</w:t>
      </w:r>
    </w:p>
    <w:p w14:paraId="5EE2D5BF" w14:textId="77777777" w:rsidR="00F2563A" w:rsidRPr="00F2563A" w:rsidRDefault="00F2563A" w:rsidP="00A3563C">
      <w:pPr>
        <w:pStyle w:val="ListParagraph"/>
        <w:tabs>
          <w:tab w:val="left" w:pos="2835"/>
        </w:tabs>
        <w:rPr>
          <w:rFonts w:cs="Arial"/>
        </w:rPr>
      </w:pPr>
    </w:p>
    <w:p w14:paraId="3F2EF4AD" w14:textId="77777777" w:rsidR="00F2563A" w:rsidRPr="00F2563A" w:rsidRDefault="00F2563A" w:rsidP="00F2563A">
      <w:pPr>
        <w:pStyle w:val="ListParagraph"/>
        <w:ind w:left="3600" w:hanging="720"/>
        <w:rPr>
          <w:rFonts w:cs="Arial"/>
        </w:rPr>
      </w:pPr>
      <w:r w:rsidRPr="00F2563A">
        <w:rPr>
          <w:rFonts w:cs="Arial"/>
        </w:rPr>
        <w:t>ix)</w:t>
      </w:r>
      <w:r w:rsidRPr="00F2563A">
        <w:rPr>
          <w:rFonts w:cs="Arial"/>
        </w:rPr>
        <w:tab/>
        <w:t>steps to be taken to bring existing roads up to municipal standards have been agreed to by Council; and</w:t>
      </w:r>
    </w:p>
    <w:p w14:paraId="076D6718" w14:textId="77777777" w:rsidR="00F2563A" w:rsidRPr="00F2563A" w:rsidRDefault="00F2563A" w:rsidP="00F2563A">
      <w:pPr>
        <w:pStyle w:val="ListParagraph"/>
        <w:rPr>
          <w:rFonts w:cs="Arial"/>
        </w:rPr>
      </w:pPr>
    </w:p>
    <w:p w14:paraId="588ABFFB" w14:textId="3F600F8F" w:rsidR="00F2563A" w:rsidRDefault="00F2563A" w:rsidP="00F2563A">
      <w:pPr>
        <w:pStyle w:val="ListParagraph"/>
        <w:ind w:left="2160" w:firstLine="720"/>
        <w:rPr>
          <w:rFonts w:cs="Arial"/>
        </w:rPr>
      </w:pPr>
      <w:r w:rsidRPr="00F2563A">
        <w:rPr>
          <w:rFonts w:cs="Arial"/>
        </w:rPr>
        <w:t>x)</w:t>
      </w:r>
      <w:r w:rsidRPr="00F2563A">
        <w:rPr>
          <w:rFonts w:cs="Arial"/>
        </w:rPr>
        <w:tab/>
        <w:t>a Certificate of Occupancy is obtained.</w:t>
      </w:r>
    </w:p>
    <w:p w14:paraId="6341C1AE" w14:textId="6CB01D27" w:rsidR="00A3563C" w:rsidRPr="00A43047" w:rsidRDefault="00A3563C" w:rsidP="00F2563A">
      <w:pPr>
        <w:pStyle w:val="ListParagraph"/>
        <w:ind w:left="2160" w:firstLine="720"/>
        <w:rPr>
          <w:rFonts w:cs="Arial"/>
        </w:rPr>
      </w:pPr>
    </w:p>
    <w:p w14:paraId="78FF8C10" w14:textId="65EFA3F3" w:rsidR="00A3563C" w:rsidRPr="00A43047" w:rsidRDefault="00A3563C" w:rsidP="00224480">
      <w:pPr>
        <w:pStyle w:val="Heading1"/>
        <w:ind w:left="720" w:firstLine="720"/>
        <w:jc w:val="left"/>
        <w:rPr>
          <w:rFonts w:ascii="Arial" w:eastAsia="Arial" w:hAnsi="Arial" w:cs="Arial"/>
          <w:b w:val="0"/>
          <w:bCs w:val="0"/>
          <w:lang w:val="en-CA" w:eastAsia="en-CA" w:bidi="en-CA"/>
        </w:rPr>
      </w:pPr>
      <w:r w:rsidRPr="00A43047">
        <w:rPr>
          <w:rFonts w:ascii="Arial" w:eastAsia="Arial" w:hAnsi="Arial" w:cs="Arial"/>
          <w:b w:val="0"/>
          <w:bCs w:val="0"/>
          <w:lang w:val="en-CA" w:eastAsia="en-CA" w:bidi="en-CA"/>
        </w:rPr>
        <w:t>5.5.</w:t>
      </w:r>
      <w:r w:rsidR="00224480">
        <w:rPr>
          <w:rFonts w:ascii="Arial" w:eastAsia="Arial" w:hAnsi="Arial" w:cs="Arial"/>
          <w:b w:val="0"/>
          <w:bCs w:val="0"/>
          <w:lang w:val="en-CA" w:eastAsia="en-CA" w:bidi="en-CA"/>
        </w:rPr>
        <w:t>8</w:t>
      </w:r>
      <w:r w:rsidRPr="00A43047">
        <w:rPr>
          <w:rFonts w:ascii="Arial" w:eastAsia="Arial" w:hAnsi="Arial" w:cs="Arial"/>
          <w:b w:val="0"/>
          <w:bCs w:val="0"/>
          <w:color w:val="FF0000"/>
          <w:lang w:val="en-CA" w:eastAsia="en-CA" w:bidi="en-CA"/>
        </w:rPr>
        <w:tab/>
      </w:r>
      <w:r w:rsidR="00224480">
        <w:rPr>
          <w:rFonts w:ascii="Arial" w:eastAsia="Arial" w:hAnsi="Arial" w:cs="Arial"/>
          <w:b w:val="0"/>
          <w:bCs w:val="0"/>
          <w:color w:val="FF0000"/>
          <w:lang w:val="en-CA" w:eastAsia="en-CA" w:bidi="en-CA"/>
        </w:rPr>
        <w:tab/>
      </w:r>
      <w:r w:rsidRPr="00A43047">
        <w:rPr>
          <w:rFonts w:ascii="Arial" w:eastAsia="Arial" w:hAnsi="Arial" w:cs="Arial"/>
          <w:b w:val="0"/>
          <w:bCs w:val="0"/>
          <w:lang w:val="en-CA" w:eastAsia="en-CA" w:bidi="en-CA"/>
        </w:rPr>
        <w:t>Rural Commercial and Industrial</w:t>
      </w:r>
      <w:r w:rsidRPr="00A43047">
        <w:rPr>
          <w:rFonts w:ascii="Arial" w:eastAsia="Arial" w:hAnsi="Arial" w:cs="Arial"/>
          <w:b w:val="0"/>
          <w:bCs w:val="0"/>
          <w:spacing w:val="-7"/>
          <w:lang w:val="en-CA" w:eastAsia="en-CA" w:bidi="en-CA"/>
        </w:rPr>
        <w:t xml:space="preserve"> </w:t>
      </w:r>
      <w:r w:rsidRPr="00A43047">
        <w:rPr>
          <w:rFonts w:ascii="Arial" w:eastAsia="Arial" w:hAnsi="Arial" w:cs="Arial"/>
          <w:b w:val="0"/>
          <w:bCs w:val="0"/>
          <w:lang w:val="en-CA" w:eastAsia="en-CA" w:bidi="en-CA"/>
        </w:rPr>
        <w:t>Uses</w:t>
      </w:r>
    </w:p>
    <w:p w14:paraId="7EAD4994" w14:textId="77777777" w:rsidR="00A3563C" w:rsidRPr="00A3563C" w:rsidRDefault="00A3563C" w:rsidP="00A3563C">
      <w:pPr>
        <w:widowControl w:val="0"/>
        <w:autoSpaceDE w:val="0"/>
        <w:autoSpaceDN w:val="0"/>
        <w:rPr>
          <w:rFonts w:ascii="Arial" w:eastAsia="Arial" w:hAnsi="Arial" w:cs="Arial"/>
          <w:b/>
          <w:sz w:val="16"/>
          <w:lang w:val="en-CA" w:eastAsia="en-CA" w:bidi="en-CA"/>
        </w:rPr>
      </w:pPr>
    </w:p>
    <w:p w14:paraId="58ECB810" w14:textId="77777777" w:rsidR="00A3563C" w:rsidRPr="00A3563C" w:rsidRDefault="00A3563C" w:rsidP="00A3563C">
      <w:pPr>
        <w:widowControl w:val="0"/>
        <w:autoSpaceDE w:val="0"/>
        <w:autoSpaceDN w:val="0"/>
        <w:spacing w:before="92"/>
        <w:ind w:left="2180" w:right="234"/>
        <w:jc w:val="both"/>
        <w:rPr>
          <w:rFonts w:ascii="Arial" w:eastAsia="Arial" w:hAnsi="Arial" w:cs="Arial"/>
          <w:lang w:val="en-CA" w:eastAsia="en-CA" w:bidi="en-CA"/>
        </w:rPr>
      </w:pPr>
      <w:r w:rsidRPr="00A3563C">
        <w:rPr>
          <w:rFonts w:ascii="Arial" w:eastAsia="Arial" w:hAnsi="Arial" w:cs="Arial"/>
          <w:lang w:val="en-CA" w:eastAsia="en-CA" w:bidi="en-CA"/>
        </w:rPr>
        <w:t>It is the intention of this Plan to protect traditional commercial and industrial centres in the hamlets shown on Schedule ‘A’. Rural, commercial</w:t>
      </w:r>
      <w:r w:rsidRPr="00A3563C">
        <w:rPr>
          <w:rFonts w:ascii="Arial" w:eastAsia="Arial" w:hAnsi="Arial" w:cs="Arial"/>
          <w:spacing w:val="-19"/>
          <w:lang w:val="en-CA" w:eastAsia="en-CA" w:bidi="en-CA"/>
        </w:rPr>
        <w:t xml:space="preserve"> </w:t>
      </w:r>
      <w:r w:rsidRPr="00A3563C">
        <w:rPr>
          <w:rFonts w:ascii="Arial" w:eastAsia="Arial" w:hAnsi="Arial" w:cs="Arial"/>
          <w:lang w:val="en-CA" w:eastAsia="en-CA" w:bidi="en-CA"/>
        </w:rPr>
        <w:t>and</w:t>
      </w:r>
      <w:r w:rsidRPr="00A3563C">
        <w:rPr>
          <w:rFonts w:ascii="Arial" w:eastAsia="Arial" w:hAnsi="Arial" w:cs="Arial"/>
          <w:spacing w:val="-17"/>
          <w:lang w:val="en-CA" w:eastAsia="en-CA" w:bidi="en-CA"/>
        </w:rPr>
        <w:t xml:space="preserve"> </w:t>
      </w:r>
      <w:r w:rsidRPr="00A3563C">
        <w:rPr>
          <w:rFonts w:ascii="Arial" w:eastAsia="Arial" w:hAnsi="Arial" w:cs="Arial"/>
          <w:lang w:val="en-CA" w:eastAsia="en-CA" w:bidi="en-CA"/>
        </w:rPr>
        <w:t>industrial</w:t>
      </w:r>
      <w:r w:rsidRPr="00A3563C">
        <w:rPr>
          <w:rFonts w:ascii="Arial" w:eastAsia="Arial" w:hAnsi="Arial" w:cs="Arial"/>
          <w:spacing w:val="-16"/>
          <w:lang w:val="en-CA" w:eastAsia="en-CA" w:bidi="en-CA"/>
        </w:rPr>
        <w:t xml:space="preserve"> </w:t>
      </w:r>
      <w:r w:rsidRPr="00A3563C">
        <w:rPr>
          <w:rFonts w:ascii="Arial" w:eastAsia="Arial" w:hAnsi="Arial" w:cs="Arial"/>
          <w:lang w:val="en-CA" w:eastAsia="en-CA" w:bidi="en-CA"/>
        </w:rPr>
        <w:t>uses</w:t>
      </w:r>
      <w:r w:rsidRPr="00A3563C">
        <w:rPr>
          <w:rFonts w:ascii="Arial" w:eastAsia="Arial" w:hAnsi="Arial" w:cs="Arial"/>
          <w:spacing w:val="-18"/>
          <w:lang w:val="en-CA" w:eastAsia="en-CA" w:bidi="en-CA"/>
        </w:rPr>
        <w:t xml:space="preserve"> </w:t>
      </w:r>
      <w:r w:rsidRPr="00A3563C">
        <w:rPr>
          <w:rFonts w:ascii="Arial" w:eastAsia="Arial" w:hAnsi="Arial" w:cs="Arial"/>
          <w:lang w:val="en-CA" w:eastAsia="en-CA" w:bidi="en-CA"/>
        </w:rPr>
        <w:t>should</w:t>
      </w:r>
      <w:r w:rsidRPr="00A3563C">
        <w:rPr>
          <w:rFonts w:ascii="Arial" w:eastAsia="Arial" w:hAnsi="Arial" w:cs="Arial"/>
          <w:spacing w:val="-18"/>
          <w:lang w:val="en-CA" w:eastAsia="en-CA" w:bidi="en-CA"/>
        </w:rPr>
        <w:t xml:space="preserve"> </w:t>
      </w:r>
      <w:r w:rsidRPr="00A3563C">
        <w:rPr>
          <w:rFonts w:ascii="Arial" w:eastAsia="Arial" w:hAnsi="Arial" w:cs="Arial"/>
          <w:lang w:val="en-CA" w:eastAsia="en-CA" w:bidi="en-CA"/>
        </w:rPr>
        <w:t>be</w:t>
      </w:r>
      <w:r w:rsidRPr="00A3563C">
        <w:rPr>
          <w:rFonts w:ascii="Arial" w:eastAsia="Arial" w:hAnsi="Arial" w:cs="Arial"/>
          <w:spacing w:val="-17"/>
          <w:lang w:val="en-CA" w:eastAsia="en-CA" w:bidi="en-CA"/>
        </w:rPr>
        <w:t xml:space="preserve"> </w:t>
      </w:r>
      <w:r w:rsidRPr="00A3563C">
        <w:rPr>
          <w:rFonts w:ascii="Arial" w:eastAsia="Arial" w:hAnsi="Arial" w:cs="Arial"/>
          <w:lang w:val="en-CA" w:eastAsia="en-CA" w:bidi="en-CA"/>
        </w:rPr>
        <w:t>grouped</w:t>
      </w:r>
      <w:r w:rsidRPr="00A3563C">
        <w:rPr>
          <w:rFonts w:ascii="Arial" w:eastAsia="Arial" w:hAnsi="Arial" w:cs="Arial"/>
          <w:spacing w:val="-18"/>
          <w:lang w:val="en-CA" w:eastAsia="en-CA" w:bidi="en-CA"/>
        </w:rPr>
        <w:t xml:space="preserve"> </w:t>
      </w:r>
      <w:r w:rsidRPr="00A3563C">
        <w:rPr>
          <w:rFonts w:ascii="Arial" w:eastAsia="Arial" w:hAnsi="Arial" w:cs="Arial"/>
          <w:lang w:val="en-CA" w:eastAsia="en-CA" w:bidi="en-CA"/>
        </w:rPr>
        <w:t>in</w:t>
      </w:r>
      <w:r w:rsidRPr="00A3563C">
        <w:rPr>
          <w:rFonts w:ascii="Arial" w:eastAsia="Arial" w:hAnsi="Arial" w:cs="Arial"/>
          <w:spacing w:val="-15"/>
          <w:lang w:val="en-CA" w:eastAsia="en-CA" w:bidi="en-CA"/>
        </w:rPr>
        <w:t xml:space="preserve"> </w:t>
      </w:r>
      <w:r w:rsidRPr="00A3563C">
        <w:rPr>
          <w:rFonts w:ascii="Arial" w:eastAsia="Arial" w:hAnsi="Arial" w:cs="Arial"/>
          <w:lang w:val="en-CA" w:eastAsia="en-CA" w:bidi="en-CA"/>
        </w:rPr>
        <w:t>such</w:t>
      </w:r>
      <w:r w:rsidRPr="00A3563C">
        <w:rPr>
          <w:rFonts w:ascii="Arial" w:eastAsia="Arial" w:hAnsi="Arial" w:cs="Arial"/>
          <w:spacing w:val="-18"/>
          <w:lang w:val="en-CA" w:eastAsia="en-CA" w:bidi="en-CA"/>
        </w:rPr>
        <w:t xml:space="preserve"> </w:t>
      </w:r>
      <w:r w:rsidRPr="00A3563C">
        <w:rPr>
          <w:rFonts w:ascii="Arial" w:eastAsia="Arial" w:hAnsi="Arial" w:cs="Arial"/>
          <w:lang w:val="en-CA" w:eastAsia="en-CA" w:bidi="en-CA"/>
        </w:rPr>
        <w:t>a</w:t>
      </w:r>
      <w:r w:rsidRPr="00A3563C">
        <w:rPr>
          <w:rFonts w:ascii="Arial" w:eastAsia="Arial" w:hAnsi="Arial" w:cs="Arial"/>
          <w:spacing w:val="-17"/>
          <w:lang w:val="en-CA" w:eastAsia="en-CA" w:bidi="en-CA"/>
        </w:rPr>
        <w:t xml:space="preserve"> </w:t>
      </w:r>
      <w:r w:rsidRPr="00A3563C">
        <w:rPr>
          <w:rFonts w:ascii="Arial" w:eastAsia="Arial" w:hAnsi="Arial" w:cs="Arial"/>
          <w:lang w:val="en-CA" w:eastAsia="en-CA" w:bidi="en-CA"/>
        </w:rPr>
        <w:t>manner</w:t>
      </w:r>
      <w:r w:rsidRPr="00A3563C">
        <w:rPr>
          <w:rFonts w:ascii="Arial" w:eastAsia="Arial" w:hAnsi="Arial" w:cs="Arial"/>
          <w:spacing w:val="-19"/>
          <w:lang w:val="en-CA" w:eastAsia="en-CA" w:bidi="en-CA"/>
        </w:rPr>
        <w:t xml:space="preserve"> </w:t>
      </w:r>
      <w:r w:rsidRPr="00A3563C">
        <w:rPr>
          <w:rFonts w:ascii="Arial" w:eastAsia="Arial" w:hAnsi="Arial" w:cs="Arial"/>
          <w:lang w:val="en-CA" w:eastAsia="en-CA" w:bidi="en-CA"/>
        </w:rPr>
        <w:t xml:space="preserve">that the surrounding rural landscape and scenic views are </w:t>
      </w:r>
      <w:proofErr w:type="gramStart"/>
      <w:r w:rsidRPr="00A3563C">
        <w:rPr>
          <w:rFonts w:ascii="Arial" w:eastAsia="Arial" w:hAnsi="Arial" w:cs="Arial"/>
          <w:lang w:val="en-CA" w:eastAsia="en-CA" w:bidi="en-CA"/>
        </w:rPr>
        <w:t>retained</w:t>
      </w:r>
      <w:proofErr w:type="gramEnd"/>
      <w:r w:rsidRPr="00A3563C">
        <w:rPr>
          <w:rFonts w:ascii="Arial" w:eastAsia="Arial" w:hAnsi="Arial" w:cs="Arial"/>
          <w:lang w:val="en-CA" w:eastAsia="en-CA" w:bidi="en-CA"/>
        </w:rPr>
        <w:t xml:space="preserve"> and that the continued commercial viability of the hamlets is</w:t>
      </w:r>
      <w:r w:rsidRPr="00A3563C">
        <w:rPr>
          <w:rFonts w:ascii="Arial" w:eastAsia="Arial" w:hAnsi="Arial" w:cs="Arial"/>
          <w:spacing w:val="-10"/>
          <w:lang w:val="en-CA" w:eastAsia="en-CA" w:bidi="en-CA"/>
        </w:rPr>
        <w:t xml:space="preserve"> </w:t>
      </w:r>
      <w:r w:rsidRPr="00A3563C">
        <w:rPr>
          <w:rFonts w:ascii="Arial" w:eastAsia="Arial" w:hAnsi="Arial" w:cs="Arial"/>
          <w:lang w:val="en-CA" w:eastAsia="en-CA" w:bidi="en-CA"/>
        </w:rPr>
        <w:t>promoted.</w:t>
      </w:r>
    </w:p>
    <w:p w14:paraId="0C5E1D0D" w14:textId="77777777" w:rsidR="00A3563C" w:rsidRPr="00A3563C" w:rsidRDefault="00A3563C" w:rsidP="00A3563C">
      <w:pPr>
        <w:widowControl w:val="0"/>
        <w:autoSpaceDE w:val="0"/>
        <w:autoSpaceDN w:val="0"/>
        <w:rPr>
          <w:rFonts w:ascii="Arial" w:eastAsia="Arial" w:hAnsi="Arial" w:cs="Arial"/>
          <w:lang w:val="en-CA" w:eastAsia="en-CA" w:bidi="en-CA"/>
        </w:rPr>
      </w:pPr>
    </w:p>
    <w:p w14:paraId="118D2A08" w14:textId="77777777" w:rsidR="00A3563C" w:rsidRPr="00A3563C" w:rsidRDefault="00A3563C" w:rsidP="00CC784B">
      <w:pPr>
        <w:widowControl w:val="0"/>
        <w:numPr>
          <w:ilvl w:val="4"/>
          <w:numId w:val="20"/>
        </w:numPr>
        <w:tabs>
          <w:tab w:val="left" w:pos="2721"/>
        </w:tabs>
        <w:autoSpaceDE w:val="0"/>
        <w:autoSpaceDN w:val="0"/>
        <w:spacing w:before="1"/>
        <w:ind w:right="234" w:hanging="541"/>
        <w:jc w:val="both"/>
        <w:rPr>
          <w:rFonts w:ascii="Arial" w:eastAsia="Arial" w:hAnsi="Arial" w:cs="Arial"/>
          <w:szCs w:val="22"/>
          <w:lang w:val="en-CA" w:eastAsia="en-CA" w:bidi="en-CA"/>
        </w:rPr>
      </w:pPr>
      <w:r w:rsidRPr="00A3563C">
        <w:rPr>
          <w:rFonts w:ascii="Arial" w:eastAsia="Arial" w:hAnsi="Arial" w:cs="Arial"/>
          <w:szCs w:val="22"/>
          <w:lang w:val="en-CA" w:eastAsia="en-CA" w:bidi="en-CA"/>
        </w:rPr>
        <w:t>Small</w:t>
      </w:r>
      <w:r w:rsidRPr="00A3563C">
        <w:rPr>
          <w:rFonts w:ascii="Arial" w:eastAsia="Arial" w:hAnsi="Arial" w:cs="Arial"/>
          <w:spacing w:val="-20"/>
          <w:szCs w:val="22"/>
          <w:lang w:val="en-CA" w:eastAsia="en-CA" w:bidi="en-CA"/>
        </w:rPr>
        <w:t xml:space="preserve"> </w:t>
      </w:r>
      <w:r w:rsidRPr="00A3563C">
        <w:rPr>
          <w:rFonts w:ascii="Arial" w:eastAsia="Arial" w:hAnsi="Arial" w:cs="Arial"/>
          <w:szCs w:val="22"/>
          <w:lang w:val="en-CA" w:eastAsia="en-CA" w:bidi="en-CA"/>
        </w:rPr>
        <w:t>scale</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commercial</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and</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industrial</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uses</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serving</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or</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related</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to</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the rural economy may be permitted. These uses should be of a dry nature (consume small amounts of water) and may include farm implement sales or service establishments, farm supplies</w:t>
      </w:r>
      <w:r w:rsidRPr="00A3563C">
        <w:rPr>
          <w:rFonts w:ascii="Arial" w:eastAsia="Arial" w:hAnsi="Arial" w:cs="Arial"/>
          <w:spacing w:val="58"/>
          <w:szCs w:val="22"/>
          <w:lang w:val="en-CA" w:eastAsia="en-CA" w:bidi="en-CA"/>
        </w:rPr>
        <w:t xml:space="preserve"> </w:t>
      </w:r>
      <w:r w:rsidRPr="00A3563C">
        <w:rPr>
          <w:rFonts w:ascii="Arial" w:eastAsia="Arial" w:hAnsi="Arial" w:cs="Arial"/>
          <w:szCs w:val="22"/>
          <w:lang w:val="en-CA" w:eastAsia="en-CA" w:bidi="en-CA"/>
        </w:rPr>
        <w:t>and</w:t>
      </w:r>
    </w:p>
    <w:p w14:paraId="5699B876" w14:textId="77777777" w:rsidR="00A3563C" w:rsidRPr="00A3563C" w:rsidRDefault="00A3563C" w:rsidP="00A3563C">
      <w:pPr>
        <w:widowControl w:val="0"/>
        <w:autoSpaceDE w:val="0"/>
        <w:autoSpaceDN w:val="0"/>
        <w:spacing w:before="80"/>
        <w:ind w:left="2721" w:right="234"/>
        <w:jc w:val="both"/>
        <w:rPr>
          <w:rFonts w:ascii="Arial" w:eastAsia="Arial" w:hAnsi="Arial" w:cs="Arial"/>
          <w:lang w:val="en-CA" w:eastAsia="en-CA" w:bidi="en-CA"/>
        </w:rPr>
      </w:pPr>
      <w:r w:rsidRPr="00A3563C">
        <w:rPr>
          <w:rFonts w:ascii="Arial" w:eastAsia="Arial" w:hAnsi="Arial" w:cs="Arial"/>
          <w:lang w:val="en-CA" w:eastAsia="en-CA" w:bidi="en-CA"/>
        </w:rPr>
        <w:t xml:space="preserve">produce outlets, feed and grain drying and cleaning operations, welding shops, woodworking shops, antique and craft shops </w:t>
      </w:r>
      <w:r w:rsidRPr="00A3563C">
        <w:rPr>
          <w:rFonts w:ascii="Arial" w:eastAsia="Arial" w:hAnsi="Arial" w:cs="Arial"/>
          <w:spacing w:val="-2"/>
          <w:lang w:val="en-CA" w:eastAsia="en-CA" w:bidi="en-CA"/>
        </w:rPr>
        <w:t xml:space="preserve">and </w:t>
      </w:r>
      <w:r w:rsidRPr="00A3563C">
        <w:rPr>
          <w:rFonts w:ascii="Arial" w:eastAsia="Arial" w:hAnsi="Arial" w:cs="Arial"/>
          <w:lang w:val="en-CA" w:eastAsia="en-CA" w:bidi="en-CA"/>
        </w:rPr>
        <w:t>other</w:t>
      </w:r>
      <w:r w:rsidRPr="00A3563C">
        <w:rPr>
          <w:rFonts w:ascii="Arial" w:eastAsia="Arial" w:hAnsi="Arial" w:cs="Arial"/>
          <w:spacing w:val="-18"/>
          <w:lang w:val="en-CA" w:eastAsia="en-CA" w:bidi="en-CA"/>
        </w:rPr>
        <w:t xml:space="preserve"> </w:t>
      </w:r>
      <w:r w:rsidRPr="00A3563C">
        <w:rPr>
          <w:rFonts w:ascii="Arial" w:eastAsia="Arial" w:hAnsi="Arial" w:cs="Arial"/>
          <w:lang w:val="en-CA" w:eastAsia="en-CA" w:bidi="en-CA"/>
        </w:rPr>
        <w:t>similar</w:t>
      </w:r>
      <w:r w:rsidRPr="00A3563C">
        <w:rPr>
          <w:rFonts w:ascii="Arial" w:eastAsia="Arial" w:hAnsi="Arial" w:cs="Arial"/>
          <w:spacing w:val="-17"/>
          <w:lang w:val="en-CA" w:eastAsia="en-CA" w:bidi="en-CA"/>
        </w:rPr>
        <w:t xml:space="preserve"> </w:t>
      </w:r>
      <w:r w:rsidRPr="00A3563C">
        <w:rPr>
          <w:rFonts w:ascii="Arial" w:eastAsia="Arial" w:hAnsi="Arial" w:cs="Arial"/>
          <w:lang w:val="en-CA" w:eastAsia="en-CA" w:bidi="en-CA"/>
        </w:rPr>
        <w:t>uses</w:t>
      </w:r>
      <w:r w:rsidRPr="00A3563C">
        <w:rPr>
          <w:rFonts w:ascii="Arial" w:eastAsia="Arial" w:hAnsi="Arial" w:cs="Arial"/>
          <w:spacing w:val="-18"/>
          <w:lang w:val="en-CA" w:eastAsia="en-CA" w:bidi="en-CA"/>
        </w:rPr>
        <w:t xml:space="preserve"> </w:t>
      </w:r>
      <w:r w:rsidRPr="00A3563C">
        <w:rPr>
          <w:rFonts w:ascii="Arial" w:eastAsia="Arial" w:hAnsi="Arial" w:cs="Arial"/>
          <w:lang w:val="en-CA" w:eastAsia="en-CA" w:bidi="en-CA"/>
        </w:rPr>
        <w:t>which</w:t>
      </w:r>
      <w:r w:rsidRPr="00A3563C">
        <w:rPr>
          <w:rFonts w:ascii="Arial" w:eastAsia="Arial" w:hAnsi="Arial" w:cs="Arial"/>
          <w:spacing w:val="-16"/>
          <w:lang w:val="en-CA" w:eastAsia="en-CA" w:bidi="en-CA"/>
        </w:rPr>
        <w:t xml:space="preserve"> </w:t>
      </w:r>
      <w:r w:rsidRPr="00A3563C">
        <w:rPr>
          <w:rFonts w:ascii="Arial" w:eastAsia="Arial" w:hAnsi="Arial" w:cs="Arial"/>
          <w:lang w:val="en-CA" w:eastAsia="en-CA" w:bidi="en-CA"/>
        </w:rPr>
        <w:t>may</w:t>
      </w:r>
      <w:r w:rsidRPr="00A3563C">
        <w:rPr>
          <w:rFonts w:ascii="Arial" w:eastAsia="Arial" w:hAnsi="Arial" w:cs="Arial"/>
          <w:spacing w:val="-23"/>
          <w:lang w:val="en-CA" w:eastAsia="en-CA" w:bidi="en-CA"/>
        </w:rPr>
        <w:t xml:space="preserve"> </w:t>
      </w:r>
      <w:r w:rsidRPr="00A3563C">
        <w:rPr>
          <w:rFonts w:ascii="Arial" w:eastAsia="Arial" w:hAnsi="Arial" w:cs="Arial"/>
          <w:lang w:val="en-CA" w:eastAsia="en-CA" w:bidi="en-CA"/>
        </w:rPr>
        <w:t>be</w:t>
      </w:r>
      <w:r w:rsidRPr="00A3563C">
        <w:rPr>
          <w:rFonts w:ascii="Arial" w:eastAsia="Arial" w:hAnsi="Arial" w:cs="Arial"/>
          <w:spacing w:val="-21"/>
          <w:lang w:val="en-CA" w:eastAsia="en-CA" w:bidi="en-CA"/>
        </w:rPr>
        <w:t xml:space="preserve"> </w:t>
      </w:r>
      <w:r w:rsidRPr="00A3563C">
        <w:rPr>
          <w:rFonts w:ascii="Arial" w:eastAsia="Arial" w:hAnsi="Arial" w:cs="Arial"/>
          <w:spacing w:val="-3"/>
          <w:lang w:val="en-CA" w:eastAsia="en-CA" w:bidi="en-CA"/>
        </w:rPr>
        <w:t>deemed</w:t>
      </w:r>
      <w:r w:rsidRPr="00A3563C">
        <w:rPr>
          <w:rFonts w:ascii="Arial" w:eastAsia="Arial" w:hAnsi="Arial" w:cs="Arial"/>
          <w:spacing w:val="-21"/>
          <w:lang w:val="en-CA" w:eastAsia="en-CA" w:bidi="en-CA"/>
        </w:rPr>
        <w:t xml:space="preserve"> </w:t>
      </w:r>
      <w:r w:rsidRPr="00A3563C">
        <w:rPr>
          <w:rFonts w:ascii="Arial" w:eastAsia="Arial" w:hAnsi="Arial" w:cs="Arial"/>
          <w:spacing w:val="-3"/>
          <w:lang w:val="en-CA" w:eastAsia="en-CA" w:bidi="en-CA"/>
        </w:rPr>
        <w:t>necessary</w:t>
      </w:r>
      <w:r w:rsidRPr="00A3563C">
        <w:rPr>
          <w:rFonts w:ascii="Arial" w:eastAsia="Arial" w:hAnsi="Arial" w:cs="Arial"/>
          <w:spacing w:val="-22"/>
          <w:lang w:val="en-CA" w:eastAsia="en-CA" w:bidi="en-CA"/>
        </w:rPr>
        <w:t xml:space="preserve"> </w:t>
      </w:r>
      <w:r w:rsidRPr="00A3563C">
        <w:rPr>
          <w:rFonts w:ascii="Arial" w:eastAsia="Arial" w:hAnsi="Arial" w:cs="Arial"/>
          <w:lang w:val="en-CA" w:eastAsia="en-CA" w:bidi="en-CA"/>
        </w:rPr>
        <w:t>and</w:t>
      </w:r>
      <w:r w:rsidRPr="00A3563C">
        <w:rPr>
          <w:rFonts w:ascii="Arial" w:eastAsia="Arial" w:hAnsi="Arial" w:cs="Arial"/>
          <w:spacing w:val="-24"/>
          <w:lang w:val="en-CA" w:eastAsia="en-CA" w:bidi="en-CA"/>
        </w:rPr>
        <w:t xml:space="preserve"> </w:t>
      </w:r>
      <w:r w:rsidRPr="00A3563C">
        <w:rPr>
          <w:rFonts w:ascii="Arial" w:eastAsia="Arial" w:hAnsi="Arial" w:cs="Arial"/>
          <w:spacing w:val="-3"/>
          <w:lang w:val="en-CA" w:eastAsia="en-CA" w:bidi="en-CA"/>
        </w:rPr>
        <w:t xml:space="preserve">appropriate </w:t>
      </w:r>
      <w:r w:rsidRPr="00A3563C">
        <w:rPr>
          <w:rFonts w:ascii="Arial" w:eastAsia="Arial" w:hAnsi="Arial" w:cs="Arial"/>
          <w:lang w:val="en-CA" w:eastAsia="en-CA" w:bidi="en-CA"/>
        </w:rPr>
        <w:t>in a Rural</w:t>
      </w:r>
      <w:r w:rsidRPr="00A3563C">
        <w:rPr>
          <w:rFonts w:ascii="Arial" w:eastAsia="Arial" w:hAnsi="Arial" w:cs="Arial"/>
          <w:spacing w:val="-4"/>
          <w:lang w:val="en-CA" w:eastAsia="en-CA" w:bidi="en-CA"/>
        </w:rPr>
        <w:t xml:space="preserve"> </w:t>
      </w:r>
      <w:r w:rsidRPr="00A3563C">
        <w:rPr>
          <w:rFonts w:ascii="Arial" w:eastAsia="Arial" w:hAnsi="Arial" w:cs="Arial"/>
          <w:lang w:val="en-CA" w:eastAsia="en-CA" w:bidi="en-CA"/>
        </w:rPr>
        <w:t>area.</w:t>
      </w:r>
    </w:p>
    <w:p w14:paraId="6246619B" w14:textId="77777777" w:rsidR="00A3563C" w:rsidRPr="00A3563C" w:rsidRDefault="00A3563C" w:rsidP="00A3563C">
      <w:pPr>
        <w:widowControl w:val="0"/>
        <w:autoSpaceDE w:val="0"/>
        <w:autoSpaceDN w:val="0"/>
        <w:spacing w:before="1"/>
        <w:rPr>
          <w:rFonts w:ascii="Arial" w:eastAsia="Arial" w:hAnsi="Arial" w:cs="Arial"/>
          <w:lang w:val="en-CA" w:eastAsia="en-CA" w:bidi="en-CA"/>
        </w:rPr>
      </w:pPr>
    </w:p>
    <w:p w14:paraId="411B4FE0" w14:textId="77777777" w:rsidR="00A3563C" w:rsidRPr="00A3563C" w:rsidRDefault="00A3563C" w:rsidP="00CC784B">
      <w:pPr>
        <w:widowControl w:val="0"/>
        <w:numPr>
          <w:ilvl w:val="4"/>
          <w:numId w:val="20"/>
        </w:numPr>
        <w:tabs>
          <w:tab w:val="left" w:pos="2721"/>
        </w:tabs>
        <w:autoSpaceDE w:val="0"/>
        <w:autoSpaceDN w:val="0"/>
        <w:ind w:right="242" w:hanging="541"/>
        <w:jc w:val="both"/>
        <w:rPr>
          <w:rFonts w:ascii="Arial" w:eastAsia="Arial" w:hAnsi="Arial" w:cs="Arial"/>
          <w:szCs w:val="22"/>
          <w:lang w:val="en-CA" w:eastAsia="en-CA" w:bidi="en-CA"/>
        </w:rPr>
      </w:pPr>
      <w:r w:rsidRPr="00A3563C">
        <w:rPr>
          <w:rFonts w:ascii="Arial" w:eastAsia="Arial" w:hAnsi="Arial" w:cs="Arial"/>
          <w:szCs w:val="22"/>
          <w:lang w:val="en-CA" w:eastAsia="en-CA" w:bidi="en-CA"/>
        </w:rPr>
        <w:t>Consents for commercial and industrial uses may be granted provided:</w:t>
      </w:r>
    </w:p>
    <w:p w14:paraId="4FD412AD" w14:textId="77777777" w:rsidR="00A3563C" w:rsidRPr="00A3563C" w:rsidRDefault="00A3563C" w:rsidP="00A3563C">
      <w:pPr>
        <w:widowControl w:val="0"/>
        <w:autoSpaceDE w:val="0"/>
        <w:autoSpaceDN w:val="0"/>
        <w:rPr>
          <w:rFonts w:ascii="Arial" w:eastAsia="Arial" w:hAnsi="Arial" w:cs="Arial"/>
          <w:lang w:val="en-CA" w:eastAsia="en-CA" w:bidi="en-CA"/>
        </w:rPr>
      </w:pPr>
    </w:p>
    <w:p w14:paraId="15DD4992" w14:textId="77777777" w:rsidR="00A3563C" w:rsidRPr="00A3563C" w:rsidRDefault="00A3563C" w:rsidP="00CC784B">
      <w:pPr>
        <w:widowControl w:val="0"/>
        <w:numPr>
          <w:ilvl w:val="5"/>
          <w:numId w:val="20"/>
        </w:numPr>
        <w:tabs>
          <w:tab w:val="left" w:pos="3261"/>
        </w:tabs>
        <w:autoSpaceDE w:val="0"/>
        <w:autoSpaceDN w:val="0"/>
        <w:ind w:right="234" w:hanging="540"/>
        <w:jc w:val="both"/>
        <w:rPr>
          <w:rFonts w:ascii="Arial" w:eastAsia="Arial" w:hAnsi="Arial" w:cs="Arial"/>
          <w:szCs w:val="22"/>
          <w:lang w:val="en-CA" w:eastAsia="en-CA" w:bidi="en-CA"/>
        </w:rPr>
      </w:pPr>
      <w:r w:rsidRPr="00A3563C">
        <w:rPr>
          <w:rFonts w:ascii="Arial" w:eastAsia="Arial" w:hAnsi="Arial" w:cs="Arial"/>
          <w:szCs w:val="22"/>
          <w:lang w:val="en-CA" w:eastAsia="en-CA" w:bidi="en-CA"/>
        </w:rPr>
        <w:t>lots</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have</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a</w:t>
      </w:r>
      <w:r w:rsidRPr="00A3563C">
        <w:rPr>
          <w:rFonts w:ascii="Arial" w:eastAsia="Arial" w:hAnsi="Arial" w:cs="Arial"/>
          <w:spacing w:val="-19"/>
          <w:szCs w:val="22"/>
          <w:lang w:val="en-CA" w:eastAsia="en-CA" w:bidi="en-CA"/>
        </w:rPr>
        <w:t xml:space="preserve"> </w:t>
      </w:r>
      <w:r w:rsidRPr="00A3563C">
        <w:rPr>
          <w:rFonts w:ascii="Arial" w:eastAsia="Arial" w:hAnsi="Arial" w:cs="Arial"/>
          <w:szCs w:val="22"/>
          <w:lang w:val="en-CA" w:eastAsia="en-CA" w:bidi="en-CA"/>
        </w:rPr>
        <w:t>minimum</w:t>
      </w:r>
      <w:r w:rsidRPr="00A3563C">
        <w:rPr>
          <w:rFonts w:ascii="Arial" w:eastAsia="Arial" w:hAnsi="Arial" w:cs="Arial"/>
          <w:spacing w:val="-16"/>
          <w:szCs w:val="22"/>
          <w:lang w:val="en-CA" w:eastAsia="en-CA" w:bidi="en-CA"/>
        </w:rPr>
        <w:t xml:space="preserve"> </w:t>
      </w:r>
      <w:r w:rsidRPr="00A3563C">
        <w:rPr>
          <w:rFonts w:ascii="Arial" w:eastAsia="Arial" w:hAnsi="Arial" w:cs="Arial"/>
          <w:szCs w:val="22"/>
          <w:lang w:val="en-CA" w:eastAsia="en-CA" w:bidi="en-CA"/>
        </w:rPr>
        <w:t>lot</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area</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of</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0.8</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hectares.</w:t>
      </w:r>
      <w:r w:rsidRPr="00A3563C">
        <w:rPr>
          <w:rFonts w:ascii="Arial" w:eastAsia="Arial" w:hAnsi="Arial" w:cs="Arial"/>
          <w:spacing w:val="31"/>
          <w:szCs w:val="22"/>
          <w:lang w:val="en-CA" w:eastAsia="en-CA" w:bidi="en-CA"/>
        </w:rPr>
        <w:t xml:space="preserve"> </w:t>
      </w:r>
      <w:r w:rsidRPr="00A3563C">
        <w:rPr>
          <w:rFonts w:ascii="Arial" w:eastAsia="Arial" w:hAnsi="Arial" w:cs="Arial"/>
          <w:szCs w:val="22"/>
          <w:lang w:val="en-CA" w:eastAsia="en-CA" w:bidi="en-CA"/>
        </w:rPr>
        <w:t>Such</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area</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of</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0.8 hectares of land shall be outside hazardous areas (</w:t>
      </w:r>
      <w:proofErr w:type="gramStart"/>
      <w:r w:rsidRPr="00A3563C">
        <w:rPr>
          <w:rFonts w:ascii="Arial" w:eastAsia="Arial" w:hAnsi="Arial" w:cs="Arial"/>
          <w:szCs w:val="22"/>
          <w:lang w:val="en-CA" w:eastAsia="en-CA" w:bidi="en-CA"/>
        </w:rPr>
        <w:t>i.e.</w:t>
      </w:r>
      <w:proofErr w:type="gramEnd"/>
      <w:r w:rsidRPr="00A3563C">
        <w:rPr>
          <w:rFonts w:ascii="Arial" w:eastAsia="Arial" w:hAnsi="Arial" w:cs="Arial"/>
          <w:szCs w:val="22"/>
          <w:lang w:val="en-CA" w:eastAsia="en-CA" w:bidi="en-CA"/>
        </w:rPr>
        <w:t xml:space="preserve"> lands subject to flooding, steep and/or unstable slopes or other physical hazard which renders the site unsuitable for development)</w:t>
      </w:r>
      <w:r w:rsidRPr="00A3563C">
        <w:rPr>
          <w:rFonts w:ascii="Arial" w:eastAsia="Arial" w:hAnsi="Arial" w:cs="Arial"/>
          <w:spacing w:val="-19"/>
          <w:szCs w:val="22"/>
          <w:lang w:val="en-CA" w:eastAsia="en-CA" w:bidi="en-CA"/>
        </w:rPr>
        <w:t xml:space="preserve"> </w:t>
      </w:r>
      <w:r w:rsidRPr="00A3563C">
        <w:rPr>
          <w:rFonts w:ascii="Arial" w:eastAsia="Arial" w:hAnsi="Arial" w:cs="Arial"/>
          <w:szCs w:val="22"/>
          <w:lang w:val="en-CA" w:eastAsia="en-CA" w:bidi="en-CA"/>
        </w:rPr>
        <w:t>in</w:t>
      </w:r>
      <w:r w:rsidRPr="00A3563C">
        <w:rPr>
          <w:rFonts w:ascii="Arial" w:eastAsia="Arial" w:hAnsi="Arial" w:cs="Arial"/>
          <w:spacing w:val="-20"/>
          <w:szCs w:val="22"/>
          <w:lang w:val="en-CA" w:eastAsia="en-CA" w:bidi="en-CA"/>
        </w:rPr>
        <w:t xml:space="preserve"> </w:t>
      </w:r>
      <w:r w:rsidRPr="00A3563C">
        <w:rPr>
          <w:rFonts w:ascii="Arial" w:eastAsia="Arial" w:hAnsi="Arial" w:cs="Arial"/>
          <w:szCs w:val="22"/>
          <w:lang w:val="en-CA" w:eastAsia="en-CA" w:bidi="en-CA"/>
        </w:rPr>
        <w:t>order</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to</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safely</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accommodate</w:t>
      </w:r>
      <w:r w:rsidRPr="00A3563C">
        <w:rPr>
          <w:rFonts w:ascii="Arial" w:eastAsia="Arial" w:hAnsi="Arial" w:cs="Arial"/>
          <w:spacing w:val="-24"/>
          <w:szCs w:val="22"/>
          <w:lang w:val="en-CA" w:eastAsia="en-CA" w:bidi="en-CA"/>
        </w:rPr>
        <w:t xml:space="preserve"> </w:t>
      </w:r>
      <w:r w:rsidRPr="00A3563C">
        <w:rPr>
          <w:rFonts w:ascii="Arial" w:eastAsia="Arial" w:hAnsi="Arial" w:cs="Arial"/>
          <w:szCs w:val="22"/>
          <w:lang w:val="en-CA" w:eastAsia="en-CA" w:bidi="en-CA"/>
        </w:rPr>
        <w:t>all</w:t>
      </w:r>
      <w:r w:rsidRPr="00A3563C">
        <w:rPr>
          <w:rFonts w:ascii="Arial" w:eastAsia="Arial" w:hAnsi="Arial" w:cs="Arial"/>
          <w:spacing w:val="-23"/>
          <w:szCs w:val="22"/>
          <w:lang w:val="en-CA" w:eastAsia="en-CA" w:bidi="en-CA"/>
        </w:rPr>
        <w:t xml:space="preserve"> </w:t>
      </w:r>
      <w:r w:rsidRPr="00A3563C">
        <w:rPr>
          <w:rFonts w:ascii="Arial" w:eastAsia="Arial" w:hAnsi="Arial" w:cs="Arial"/>
          <w:spacing w:val="-3"/>
          <w:szCs w:val="22"/>
          <w:lang w:val="en-CA" w:eastAsia="en-CA" w:bidi="en-CA"/>
        </w:rPr>
        <w:t>buildings</w:t>
      </w:r>
      <w:r w:rsidRPr="00A3563C">
        <w:rPr>
          <w:rFonts w:ascii="Arial" w:eastAsia="Arial" w:hAnsi="Arial" w:cs="Arial"/>
          <w:spacing w:val="-25"/>
          <w:szCs w:val="22"/>
          <w:lang w:val="en-CA" w:eastAsia="en-CA" w:bidi="en-CA"/>
        </w:rPr>
        <w:t xml:space="preserve"> </w:t>
      </w:r>
      <w:r w:rsidRPr="00A3563C">
        <w:rPr>
          <w:rFonts w:ascii="Arial" w:eastAsia="Arial" w:hAnsi="Arial" w:cs="Arial"/>
          <w:spacing w:val="-2"/>
          <w:szCs w:val="22"/>
          <w:lang w:val="en-CA" w:eastAsia="en-CA" w:bidi="en-CA"/>
        </w:rPr>
        <w:t xml:space="preserve">and </w:t>
      </w:r>
      <w:r w:rsidRPr="00A3563C">
        <w:rPr>
          <w:rFonts w:ascii="Arial" w:eastAsia="Arial" w:hAnsi="Arial" w:cs="Arial"/>
          <w:szCs w:val="22"/>
          <w:lang w:val="en-CA" w:eastAsia="en-CA" w:bidi="en-CA"/>
        </w:rPr>
        <w:t>structures, and to allow for the onsite provision of acceptable quantity and quality of water for subsurface and for treatment of stormwater</w:t>
      </w:r>
      <w:r w:rsidRPr="00A3563C">
        <w:rPr>
          <w:rFonts w:ascii="Arial" w:eastAsia="Arial" w:hAnsi="Arial" w:cs="Arial"/>
          <w:spacing w:val="-1"/>
          <w:szCs w:val="22"/>
          <w:lang w:val="en-CA" w:eastAsia="en-CA" w:bidi="en-CA"/>
        </w:rPr>
        <w:t xml:space="preserve"> </w:t>
      </w:r>
      <w:r w:rsidRPr="00A3563C">
        <w:rPr>
          <w:rFonts w:ascii="Arial" w:eastAsia="Arial" w:hAnsi="Arial" w:cs="Arial"/>
          <w:szCs w:val="22"/>
          <w:lang w:val="en-CA" w:eastAsia="en-CA" w:bidi="en-CA"/>
        </w:rPr>
        <w:t>runoff;</w:t>
      </w:r>
    </w:p>
    <w:p w14:paraId="655C2DE5" w14:textId="77777777" w:rsidR="00A3563C" w:rsidRPr="00A3563C" w:rsidRDefault="00A3563C" w:rsidP="00A3563C">
      <w:pPr>
        <w:widowControl w:val="0"/>
        <w:autoSpaceDE w:val="0"/>
        <w:autoSpaceDN w:val="0"/>
        <w:rPr>
          <w:rFonts w:ascii="Arial" w:eastAsia="Arial" w:hAnsi="Arial" w:cs="Arial"/>
          <w:lang w:val="en-CA" w:eastAsia="en-CA" w:bidi="en-CA"/>
        </w:rPr>
      </w:pPr>
    </w:p>
    <w:p w14:paraId="1C598B73" w14:textId="77777777" w:rsidR="00A3563C" w:rsidRPr="00A3563C" w:rsidRDefault="00A3563C" w:rsidP="00CC784B">
      <w:pPr>
        <w:widowControl w:val="0"/>
        <w:numPr>
          <w:ilvl w:val="5"/>
          <w:numId w:val="20"/>
        </w:numPr>
        <w:tabs>
          <w:tab w:val="left" w:pos="3260"/>
          <w:tab w:val="left" w:pos="3261"/>
        </w:tabs>
        <w:autoSpaceDE w:val="0"/>
        <w:autoSpaceDN w:val="0"/>
        <w:spacing w:before="1"/>
        <w:ind w:hanging="540"/>
        <w:rPr>
          <w:rFonts w:ascii="Arial" w:eastAsia="Arial" w:hAnsi="Arial" w:cs="Arial"/>
          <w:szCs w:val="22"/>
          <w:lang w:val="en-CA" w:eastAsia="en-CA" w:bidi="en-CA"/>
        </w:rPr>
      </w:pPr>
      <w:r w:rsidRPr="00A3563C">
        <w:rPr>
          <w:rFonts w:ascii="Arial" w:eastAsia="Arial" w:hAnsi="Arial" w:cs="Arial"/>
          <w:szCs w:val="22"/>
          <w:lang w:val="en-CA" w:eastAsia="en-CA" w:bidi="en-CA"/>
        </w:rPr>
        <w:t>the proposed use supports the rural</w:t>
      </w:r>
      <w:r w:rsidRPr="00A3563C">
        <w:rPr>
          <w:rFonts w:ascii="Arial" w:eastAsia="Arial" w:hAnsi="Arial" w:cs="Arial"/>
          <w:spacing w:val="-7"/>
          <w:szCs w:val="22"/>
          <w:lang w:val="en-CA" w:eastAsia="en-CA" w:bidi="en-CA"/>
        </w:rPr>
        <w:t xml:space="preserve"> </w:t>
      </w:r>
      <w:proofErr w:type="gramStart"/>
      <w:r w:rsidRPr="00A3563C">
        <w:rPr>
          <w:rFonts w:ascii="Arial" w:eastAsia="Arial" w:hAnsi="Arial" w:cs="Arial"/>
          <w:szCs w:val="22"/>
          <w:lang w:val="en-CA" w:eastAsia="en-CA" w:bidi="en-CA"/>
        </w:rPr>
        <w:t>lifestyle;</w:t>
      </w:r>
      <w:proofErr w:type="gramEnd"/>
    </w:p>
    <w:p w14:paraId="32478BC7" w14:textId="77777777" w:rsidR="00A3563C" w:rsidRPr="00A3563C" w:rsidRDefault="00A3563C" w:rsidP="00A3563C">
      <w:pPr>
        <w:widowControl w:val="0"/>
        <w:autoSpaceDE w:val="0"/>
        <w:autoSpaceDN w:val="0"/>
        <w:spacing w:before="11"/>
        <w:rPr>
          <w:rFonts w:ascii="Arial" w:eastAsia="Arial" w:hAnsi="Arial" w:cs="Arial"/>
          <w:sz w:val="23"/>
          <w:lang w:val="en-CA" w:eastAsia="en-CA" w:bidi="en-CA"/>
        </w:rPr>
      </w:pPr>
    </w:p>
    <w:p w14:paraId="7DCA1254" w14:textId="77777777" w:rsidR="00A3563C" w:rsidRPr="00A3563C" w:rsidRDefault="00A3563C" w:rsidP="00CC784B">
      <w:pPr>
        <w:widowControl w:val="0"/>
        <w:numPr>
          <w:ilvl w:val="5"/>
          <w:numId w:val="20"/>
        </w:numPr>
        <w:tabs>
          <w:tab w:val="left" w:pos="3261"/>
        </w:tabs>
        <w:autoSpaceDE w:val="0"/>
        <w:autoSpaceDN w:val="0"/>
        <w:ind w:right="240" w:hanging="540"/>
        <w:jc w:val="both"/>
        <w:rPr>
          <w:rFonts w:ascii="Arial" w:eastAsia="Arial" w:hAnsi="Arial" w:cs="Arial"/>
          <w:szCs w:val="22"/>
          <w:lang w:val="en-CA" w:eastAsia="en-CA" w:bidi="en-CA"/>
        </w:rPr>
      </w:pPr>
      <w:r w:rsidRPr="00A3563C">
        <w:rPr>
          <w:rFonts w:ascii="Arial" w:eastAsia="Arial" w:hAnsi="Arial" w:cs="Arial"/>
          <w:szCs w:val="22"/>
          <w:lang w:val="en-CA" w:eastAsia="en-CA" w:bidi="en-CA"/>
        </w:rPr>
        <w:t>lot</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frontage</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is</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appropriate</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for</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the</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use</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and</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the</w:t>
      </w:r>
      <w:r w:rsidRPr="00A3563C">
        <w:rPr>
          <w:rFonts w:ascii="Arial" w:eastAsia="Arial" w:hAnsi="Arial" w:cs="Arial"/>
          <w:spacing w:val="-19"/>
          <w:szCs w:val="22"/>
          <w:lang w:val="en-CA" w:eastAsia="en-CA" w:bidi="en-CA"/>
        </w:rPr>
        <w:t xml:space="preserve"> </w:t>
      </w:r>
      <w:r w:rsidRPr="00A3563C">
        <w:rPr>
          <w:rFonts w:ascii="Arial" w:eastAsia="Arial" w:hAnsi="Arial" w:cs="Arial"/>
          <w:szCs w:val="22"/>
          <w:lang w:val="en-CA" w:eastAsia="en-CA" w:bidi="en-CA"/>
        </w:rPr>
        <w:t>area</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in</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which</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the lot is being</w:t>
      </w:r>
      <w:r w:rsidRPr="00A3563C">
        <w:rPr>
          <w:rFonts w:ascii="Arial" w:eastAsia="Arial" w:hAnsi="Arial" w:cs="Arial"/>
          <w:spacing w:val="-1"/>
          <w:szCs w:val="22"/>
          <w:lang w:val="en-CA" w:eastAsia="en-CA" w:bidi="en-CA"/>
        </w:rPr>
        <w:t xml:space="preserve"> </w:t>
      </w:r>
      <w:proofErr w:type="gramStart"/>
      <w:r w:rsidRPr="00A3563C">
        <w:rPr>
          <w:rFonts w:ascii="Arial" w:eastAsia="Arial" w:hAnsi="Arial" w:cs="Arial"/>
          <w:szCs w:val="22"/>
          <w:lang w:val="en-CA" w:eastAsia="en-CA" w:bidi="en-CA"/>
        </w:rPr>
        <w:t>created;</w:t>
      </w:r>
      <w:proofErr w:type="gramEnd"/>
    </w:p>
    <w:p w14:paraId="4C2E13D4" w14:textId="77777777" w:rsidR="00A3563C" w:rsidRPr="00A3563C" w:rsidRDefault="00A3563C" w:rsidP="00A3563C">
      <w:pPr>
        <w:widowControl w:val="0"/>
        <w:autoSpaceDE w:val="0"/>
        <w:autoSpaceDN w:val="0"/>
        <w:rPr>
          <w:rFonts w:ascii="Arial" w:eastAsia="Arial" w:hAnsi="Arial" w:cs="Arial"/>
          <w:lang w:val="en-CA" w:eastAsia="en-CA" w:bidi="en-CA"/>
        </w:rPr>
      </w:pPr>
    </w:p>
    <w:p w14:paraId="1EBB9AD6" w14:textId="77777777" w:rsidR="00A3563C" w:rsidRPr="00A3563C" w:rsidRDefault="00A3563C" w:rsidP="00CC784B">
      <w:pPr>
        <w:widowControl w:val="0"/>
        <w:numPr>
          <w:ilvl w:val="5"/>
          <w:numId w:val="20"/>
        </w:numPr>
        <w:tabs>
          <w:tab w:val="left" w:pos="3261"/>
        </w:tabs>
        <w:autoSpaceDE w:val="0"/>
        <w:autoSpaceDN w:val="0"/>
        <w:ind w:right="236" w:hanging="540"/>
        <w:jc w:val="both"/>
        <w:rPr>
          <w:rFonts w:ascii="Arial" w:eastAsia="Arial" w:hAnsi="Arial" w:cs="Arial"/>
          <w:szCs w:val="22"/>
          <w:lang w:val="en-CA" w:eastAsia="en-CA" w:bidi="en-CA"/>
        </w:rPr>
      </w:pPr>
      <w:r w:rsidRPr="00A3563C">
        <w:rPr>
          <w:rFonts w:ascii="Arial" w:eastAsia="Arial" w:hAnsi="Arial" w:cs="Arial"/>
          <w:szCs w:val="22"/>
          <w:lang w:val="en-CA" w:eastAsia="en-CA" w:bidi="en-CA"/>
        </w:rPr>
        <w:t xml:space="preserve">commercial or industrial uses, where water consumption </w:t>
      </w:r>
      <w:r w:rsidRPr="00A3563C">
        <w:rPr>
          <w:rFonts w:ascii="Arial" w:eastAsia="Arial" w:hAnsi="Arial" w:cs="Arial"/>
          <w:spacing w:val="-2"/>
          <w:szCs w:val="22"/>
          <w:lang w:val="en-CA" w:eastAsia="en-CA" w:bidi="en-CA"/>
        </w:rPr>
        <w:t xml:space="preserve">and </w:t>
      </w:r>
      <w:r w:rsidRPr="00A3563C">
        <w:rPr>
          <w:rFonts w:ascii="Arial" w:eastAsia="Arial" w:hAnsi="Arial" w:cs="Arial"/>
          <w:szCs w:val="22"/>
          <w:lang w:val="en-CA" w:eastAsia="en-CA" w:bidi="en-CA"/>
        </w:rPr>
        <w:t>waste disposal warrants, shall be subject to the Reasonable Use</w:t>
      </w:r>
      <w:r w:rsidRPr="00A3563C">
        <w:rPr>
          <w:rFonts w:ascii="Arial" w:eastAsia="Arial" w:hAnsi="Arial" w:cs="Arial"/>
          <w:spacing w:val="-1"/>
          <w:szCs w:val="22"/>
          <w:lang w:val="en-CA" w:eastAsia="en-CA" w:bidi="en-CA"/>
        </w:rPr>
        <w:t xml:space="preserve"> </w:t>
      </w:r>
      <w:r w:rsidRPr="00A3563C">
        <w:rPr>
          <w:rFonts w:ascii="Arial" w:eastAsia="Arial" w:hAnsi="Arial" w:cs="Arial"/>
          <w:szCs w:val="22"/>
          <w:lang w:val="en-CA" w:eastAsia="en-CA" w:bidi="en-CA"/>
        </w:rPr>
        <w:t>Criteria;</w:t>
      </w:r>
    </w:p>
    <w:p w14:paraId="1E2FD006" w14:textId="77777777" w:rsidR="00A3563C" w:rsidRPr="00A3563C" w:rsidRDefault="00A3563C" w:rsidP="00A3563C">
      <w:pPr>
        <w:widowControl w:val="0"/>
        <w:autoSpaceDE w:val="0"/>
        <w:autoSpaceDN w:val="0"/>
        <w:spacing w:before="1"/>
        <w:rPr>
          <w:rFonts w:ascii="Arial" w:eastAsia="Arial" w:hAnsi="Arial" w:cs="Arial"/>
          <w:lang w:val="en-CA" w:eastAsia="en-CA" w:bidi="en-CA"/>
        </w:rPr>
      </w:pPr>
    </w:p>
    <w:p w14:paraId="2B4C2636" w14:textId="77777777" w:rsidR="00A3563C" w:rsidRPr="00A3563C" w:rsidRDefault="00A3563C" w:rsidP="00CC784B">
      <w:pPr>
        <w:widowControl w:val="0"/>
        <w:numPr>
          <w:ilvl w:val="5"/>
          <w:numId w:val="20"/>
        </w:numPr>
        <w:tabs>
          <w:tab w:val="left" w:pos="3261"/>
        </w:tabs>
        <w:autoSpaceDE w:val="0"/>
        <w:autoSpaceDN w:val="0"/>
        <w:ind w:right="237" w:hanging="540"/>
        <w:jc w:val="both"/>
        <w:rPr>
          <w:rFonts w:ascii="Arial" w:eastAsia="Arial" w:hAnsi="Arial" w:cs="Arial"/>
          <w:szCs w:val="22"/>
          <w:lang w:val="en-CA" w:eastAsia="en-CA" w:bidi="en-CA"/>
        </w:rPr>
      </w:pPr>
      <w:r w:rsidRPr="00A3563C">
        <w:rPr>
          <w:rFonts w:ascii="Arial" w:eastAsia="Arial" w:hAnsi="Arial" w:cs="Arial"/>
          <w:szCs w:val="22"/>
          <w:lang w:val="en-CA" w:eastAsia="en-CA" w:bidi="en-CA"/>
        </w:rPr>
        <w:t xml:space="preserve">the new lot complies with the Minimum Distance Separation (MDS) Formula prescribed by the </w:t>
      </w:r>
      <w:proofErr w:type="gramStart"/>
      <w:r w:rsidRPr="00A3563C">
        <w:rPr>
          <w:rFonts w:ascii="Arial" w:eastAsia="Arial" w:hAnsi="Arial" w:cs="Arial"/>
          <w:szCs w:val="22"/>
          <w:lang w:val="en-CA" w:eastAsia="en-CA" w:bidi="en-CA"/>
        </w:rPr>
        <w:t>Province</w:t>
      </w:r>
      <w:proofErr w:type="gramEnd"/>
      <w:r w:rsidRPr="00A3563C">
        <w:rPr>
          <w:rFonts w:ascii="Arial" w:eastAsia="Arial" w:hAnsi="Arial" w:cs="Arial"/>
          <w:szCs w:val="22"/>
          <w:lang w:val="en-CA" w:eastAsia="en-CA" w:bidi="en-CA"/>
        </w:rPr>
        <w:t>;</w:t>
      </w:r>
      <w:r w:rsidRPr="00A3563C">
        <w:rPr>
          <w:rFonts w:ascii="Arial" w:eastAsia="Arial" w:hAnsi="Arial" w:cs="Arial"/>
          <w:spacing w:val="-7"/>
          <w:szCs w:val="22"/>
          <w:lang w:val="en-CA" w:eastAsia="en-CA" w:bidi="en-CA"/>
        </w:rPr>
        <w:t xml:space="preserve"> </w:t>
      </w:r>
      <w:r w:rsidRPr="00A3563C">
        <w:rPr>
          <w:rFonts w:ascii="Arial" w:eastAsia="Arial" w:hAnsi="Arial" w:cs="Arial"/>
          <w:szCs w:val="22"/>
          <w:lang w:val="en-CA" w:eastAsia="en-CA" w:bidi="en-CA"/>
        </w:rPr>
        <w:t>and</w:t>
      </w:r>
    </w:p>
    <w:p w14:paraId="2362A9A7" w14:textId="77777777" w:rsidR="00A3563C" w:rsidRPr="00A3563C" w:rsidRDefault="00A3563C" w:rsidP="00A3563C">
      <w:pPr>
        <w:widowControl w:val="0"/>
        <w:autoSpaceDE w:val="0"/>
        <w:autoSpaceDN w:val="0"/>
        <w:rPr>
          <w:rFonts w:ascii="Arial" w:eastAsia="Arial" w:hAnsi="Arial" w:cs="Arial"/>
          <w:lang w:val="en-CA" w:eastAsia="en-CA" w:bidi="en-CA"/>
        </w:rPr>
      </w:pPr>
    </w:p>
    <w:p w14:paraId="1B1342D0" w14:textId="77777777" w:rsidR="00A3563C" w:rsidRPr="00A3563C" w:rsidRDefault="00A3563C" w:rsidP="00CC784B">
      <w:pPr>
        <w:widowControl w:val="0"/>
        <w:numPr>
          <w:ilvl w:val="5"/>
          <w:numId w:val="20"/>
        </w:numPr>
        <w:tabs>
          <w:tab w:val="left" w:pos="3261"/>
        </w:tabs>
        <w:autoSpaceDE w:val="0"/>
        <w:autoSpaceDN w:val="0"/>
        <w:ind w:right="233" w:hanging="540"/>
        <w:jc w:val="both"/>
        <w:rPr>
          <w:rFonts w:ascii="Arial" w:eastAsia="Arial" w:hAnsi="Arial" w:cs="Arial"/>
          <w:szCs w:val="22"/>
          <w:lang w:val="en-CA" w:eastAsia="en-CA" w:bidi="en-CA"/>
        </w:rPr>
      </w:pPr>
      <w:r w:rsidRPr="00A3563C">
        <w:rPr>
          <w:rFonts w:ascii="Arial" w:eastAsia="Arial" w:hAnsi="Arial" w:cs="Arial"/>
          <w:szCs w:val="22"/>
          <w:lang w:val="en-CA" w:eastAsia="en-CA" w:bidi="en-CA"/>
        </w:rPr>
        <w:t>the new lots conform to the Consent Policies in Part 6 of this Plan.</w:t>
      </w:r>
    </w:p>
    <w:p w14:paraId="4CF6E28E" w14:textId="77777777" w:rsidR="00A3563C" w:rsidRPr="00A3563C" w:rsidRDefault="00A3563C" w:rsidP="00A3563C">
      <w:pPr>
        <w:widowControl w:val="0"/>
        <w:autoSpaceDE w:val="0"/>
        <w:autoSpaceDN w:val="0"/>
        <w:rPr>
          <w:rFonts w:ascii="Arial" w:eastAsia="Arial" w:hAnsi="Arial" w:cs="Arial"/>
          <w:lang w:val="en-CA" w:eastAsia="en-CA" w:bidi="en-CA"/>
        </w:rPr>
      </w:pPr>
    </w:p>
    <w:p w14:paraId="365E35E2" w14:textId="77777777" w:rsidR="00A3563C" w:rsidRPr="00A3563C" w:rsidRDefault="00A3563C" w:rsidP="00CC784B">
      <w:pPr>
        <w:widowControl w:val="0"/>
        <w:numPr>
          <w:ilvl w:val="4"/>
          <w:numId w:val="20"/>
        </w:numPr>
        <w:tabs>
          <w:tab w:val="left" w:pos="2721"/>
        </w:tabs>
        <w:autoSpaceDE w:val="0"/>
        <w:autoSpaceDN w:val="0"/>
        <w:ind w:right="233" w:hanging="541"/>
        <w:jc w:val="both"/>
        <w:rPr>
          <w:rFonts w:ascii="Arial" w:eastAsia="Arial" w:hAnsi="Arial" w:cs="Arial"/>
          <w:szCs w:val="22"/>
          <w:lang w:val="en-CA" w:eastAsia="en-CA" w:bidi="en-CA"/>
        </w:rPr>
      </w:pPr>
      <w:r w:rsidRPr="00A3563C">
        <w:rPr>
          <w:rFonts w:ascii="Arial" w:eastAsia="Arial" w:hAnsi="Arial" w:cs="Arial"/>
          <w:szCs w:val="22"/>
          <w:lang w:val="en-CA" w:eastAsia="en-CA" w:bidi="en-CA"/>
        </w:rPr>
        <w:t>One residential unit may be permitted where Council deems it appropriate as an accessory use provided the residential use is located on the same lot as the main commercial or industrial use and</w:t>
      </w:r>
      <w:r w:rsidRPr="00A3563C">
        <w:rPr>
          <w:rFonts w:ascii="Arial" w:eastAsia="Arial" w:hAnsi="Arial" w:cs="Arial"/>
          <w:spacing w:val="-13"/>
          <w:szCs w:val="22"/>
          <w:lang w:val="en-CA" w:eastAsia="en-CA" w:bidi="en-CA"/>
        </w:rPr>
        <w:t xml:space="preserve"> </w:t>
      </w:r>
      <w:r w:rsidRPr="00A3563C">
        <w:rPr>
          <w:rFonts w:ascii="Arial" w:eastAsia="Arial" w:hAnsi="Arial" w:cs="Arial"/>
          <w:szCs w:val="22"/>
          <w:lang w:val="en-CA" w:eastAsia="en-CA" w:bidi="en-CA"/>
        </w:rPr>
        <w:t>provided</w:t>
      </w:r>
      <w:r w:rsidRPr="00A3563C">
        <w:rPr>
          <w:rFonts w:ascii="Arial" w:eastAsia="Arial" w:hAnsi="Arial" w:cs="Arial"/>
          <w:spacing w:val="-10"/>
          <w:szCs w:val="22"/>
          <w:lang w:val="en-CA" w:eastAsia="en-CA" w:bidi="en-CA"/>
        </w:rPr>
        <w:t xml:space="preserve"> </w:t>
      </w:r>
      <w:r w:rsidRPr="00A3563C">
        <w:rPr>
          <w:rFonts w:ascii="Arial" w:eastAsia="Arial" w:hAnsi="Arial" w:cs="Arial"/>
          <w:szCs w:val="22"/>
          <w:lang w:val="en-CA" w:eastAsia="en-CA" w:bidi="en-CA"/>
        </w:rPr>
        <w:t>further</w:t>
      </w:r>
      <w:r w:rsidRPr="00A3563C">
        <w:rPr>
          <w:rFonts w:ascii="Arial" w:eastAsia="Arial" w:hAnsi="Arial" w:cs="Arial"/>
          <w:spacing w:val="-11"/>
          <w:szCs w:val="22"/>
          <w:lang w:val="en-CA" w:eastAsia="en-CA" w:bidi="en-CA"/>
        </w:rPr>
        <w:t xml:space="preserve"> </w:t>
      </w:r>
      <w:r w:rsidRPr="00A3563C">
        <w:rPr>
          <w:rFonts w:ascii="Arial" w:eastAsia="Arial" w:hAnsi="Arial" w:cs="Arial"/>
          <w:szCs w:val="22"/>
          <w:lang w:val="en-CA" w:eastAsia="en-CA" w:bidi="en-CA"/>
        </w:rPr>
        <w:t>that</w:t>
      </w:r>
      <w:r w:rsidRPr="00A3563C">
        <w:rPr>
          <w:rFonts w:ascii="Arial" w:eastAsia="Arial" w:hAnsi="Arial" w:cs="Arial"/>
          <w:spacing w:val="-11"/>
          <w:szCs w:val="22"/>
          <w:lang w:val="en-CA" w:eastAsia="en-CA" w:bidi="en-CA"/>
        </w:rPr>
        <w:t xml:space="preserve"> </w:t>
      </w:r>
      <w:r w:rsidRPr="00A3563C">
        <w:rPr>
          <w:rFonts w:ascii="Arial" w:eastAsia="Arial" w:hAnsi="Arial" w:cs="Arial"/>
          <w:szCs w:val="22"/>
          <w:lang w:val="en-CA" w:eastAsia="en-CA" w:bidi="en-CA"/>
        </w:rPr>
        <w:t>no</w:t>
      </w:r>
      <w:r w:rsidRPr="00A3563C">
        <w:rPr>
          <w:rFonts w:ascii="Arial" w:eastAsia="Arial" w:hAnsi="Arial" w:cs="Arial"/>
          <w:spacing w:val="-12"/>
          <w:szCs w:val="22"/>
          <w:lang w:val="en-CA" w:eastAsia="en-CA" w:bidi="en-CA"/>
        </w:rPr>
        <w:t xml:space="preserve"> </w:t>
      </w:r>
      <w:r w:rsidRPr="00A3563C">
        <w:rPr>
          <w:rFonts w:ascii="Arial" w:eastAsia="Arial" w:hAnsi="Arial" w:cs="Arial"/>
          <w:szCs w:val="22"/>
          <w:lang w:val="en-CA" w:eastAsia="en-CA" w:bidi="en-CA"/>
        </w:rPr>
        <w:t>future</w:t>
      </w:r>
      <w:r w:rsidRPr="00A3563C">
        <w:rPr>
          <w:rFonts w:ascii="Arial" w:eastAsia="Arial" w:hAnsi="Arial" w:cs="Arial"/>
          <w:spacing w:val="-11"/>
          <w:szCs w:val="22"/>
          <w:lang w:val="en-CA" w:eastAsia="en-CA" w:bidi="en-CA"/>
        </w:rPr>
        <w:t xml:space="preserve"> </w:t>
      </w:r>
      <w:r w:rsidRPr="00A3563C">
        <w:rPr>
          <w:rFonts w:ascii="Arial" w:eastAsia="Arial" w:hAnsi="Arial" w:cs="Arial"/>
          <w:szCs w:val="22"/>
          <w:lang w:val="en-CA" w:eastAsia="en-CA" w:bidi="en-CA"/>
        </w:rPr>
        <w:t>severance</w:t>
      </w:r>
      <w:r w:rsidRPr="00A3563C">
        <w:rPr>
          <w:rFonts w:ascii="Arial" w:eastAsia="Arial" w:hAnsi="Arial" w:cs="Arial"/>
          <w:spacing w:val="-8"/>
          <w:szCs w:val="22"/>
          <w:lang w:val="en-CA" w:eastAsia="en-CA" w:bidi="en-CA"/>
        </w:rPr>
        <w:t xml:space="preserve"> </w:t>
      </w:r>
      <w:r w:rsidRPr="00A3563C">
        <w:rPr>
          <w:rFonts w:ascii="Arial" w:eastAsia="Arial" w:hAnsi="Arial" w:cs="Arial"/>
          <w:szCs w:val="22"/>
          <w:lang w:val="en-CA" w:eastAsia="en-CA" w:bidi="en-CA"/>
        </w:rPr>
        <w:t>shall</w:t>
      </w:r>
      <w:r w:rsidRPr="00A3563C">
        <w:rPr>
          <w:rFonts w:ascii="Arial" w:eastAsia="Arial" w:hAnsi="Arial" w:cs="Arial"/>
          <w:spacing w:val="-12"/>
          <w:szCs w:val="22"/>
          <w:lang w:val="en-CA" w:eastAsia="en-CA" w:bidi="en-CA"/>
        </w:rPr>
        <w:t xml:space="preserve"> </w:t>
      </w:r>
      <w:r w:rsidRPr="00A3563C">
        <w:rPr>
          <w:rFonts w:ascii="Arial" w:eastAsia="Arial" w:hAnsi="Arial" w:cs="Arial"/>
          <w:szCs w:val="22"/>
          <w:lang w:val="en-CA" w:eastAsia="en-CA" w:bidi="en-CA"/>
        </w:rPr>
        <w:t>be</w:t>
      </w:r>
      <w:r w:rsidRPr="00A3563C">
        <w:rPr>
          <w:rFonts w:ascii="Arial" w:eastAsia="Arial" w:hAnsi="Arial" w:cs="Arial"/>
          <w:spacing w:val="-11"/>
          <w:szCs w:val="22"/>
          <w:lang w:val="en-CA" w:eastAsia="en-CA" w:bidi="en-CA"/>
        </w:rPr>
        <w:t xml:space="preserve"> </w:t>
      </w:r>
      <w:r w:rsidRPr="00A3563C">
        <w:rPr>
          <w:rFonts w:ascii="Arial" w:eastAsia="Arial" w:hAnsi="Arial" w:cs="Arial"/>
          <w:szCs w:val="22"/>
          <w:lang w:val="en-CA" w:eastAsia="en-CA" w:bidi="en-CA"/>
        </w:rPr>
        <w:t>permitted</w:t>
      </w:r>
      <w:r w:rsidRPr="00A3563C">
        <w:rPr>
          <w:rFonts w:ascii="Arial" w:eastAsia="Arial" w:hAnsi="Arial" w:cs="Arial"/>
          <w:spacing w:val="-10"/>
          <w:szCs w:val="22"/>
          <w:lang w:val="en-CA" w:eastAsia="en-CA" w:bidi="en-CA"/>
        </w:rPr>
        <w:t xml:space="preserve"> </w:t>
      </w:r>
      <w:r w:rsidRPr="00A3563C">
        <w:rPr>
          <w:rFonts w:ascii="Arial" w:eastAsia="Arial" w:hAnsi="Arial" w:cs="Arial"/>
          <w:szCs w:val="22"/>
          <w:lang w:val="en-CA" w:eastAsia="en-CA" w:bidi="en-CA"/>
        </w:rPr>
        <w:t>for the residential use. In such cases, the lot area requirement for the residential</w:t>
      </w:r>
      <w:r w:rsidRPr="00A3563C">
        <w:rPr>
          <w:rFonts w:ascii="Arial" w:eastAsia="Arial" w:hAnsi="Arial" w:cs="Arial"/>
          <w:spacing w:val="-19"/>
          <w:szCs w:val="22"/>
          <w:lang w:val="en-CA" w:eastAsia="en-CA" w:bidi="en-CA"/>
        </w:rPr>
        <w:t xml:space="preserve"> </w:t>
      </w:r>
      <w:r w:rsidRPr="00A3563C">
        <w:rPr>
          <w:rFonts w:ascii="Arial" w:eastAsia="Arial" w:hAnsi="Arial" w:cs="Arial"/>
          <w:szCs w:val="22"/>
          <w:lang w:val="en-CA" w:eastAsia="en-CA" w:bidi="en-CA"/>
        </w:rPr>
        <w:t>and</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non-residential</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use</w:t>
      </w:r>
      <w:r w:rsidRPr="00A3563C">
        <w:rPr>
          <w:rFonts w:ascii="Arial" w:eastAsia="Arial" w:hAnsi="Arial" w:cs="Arial"/>
          <w:spacing w:val="-18"/>
          <w:szCs w:val="22"/>
          <w:lang w:val="en-CA" w:eastAsia="en-CA" w:bidi="en-CA"/>
        </w:rPr>
        <w:t xml:space="preserve"> </w:t>
      </w:r>
      <w:r w:rsidRPr="00A3563C">
        <w:rPr>
          <w:rFonts w:ascii="Arial" w:eastAsia="Arial" w:hAnsi="Arial" w:cs="Arial"/>
          <w:szCs w:val="22"/>
          <w:lang w:val="en-CA" w:eastAsia="en-CA" w:bidi="en-CA"/>
        </w:rPr>
        <w:t>shall</w:t>
      </w:r>
      <w:r w:rsidRPr="00A3563C">
        <w:rPr>
          <w:rFonts w:ascii="Arial" w:eastAsia="Arial" w:hAnsi="Arial" w:cs="Arial"/>
          <w:spacing w:val="-19"/>
          <w:szCs w:val="22"/>
          <w:lang w:val="en-CA" w:eastAsia="en-CA" w:bidi="en-CA"/>
        </w:rPr>
        <w:t xml:space="preserve"> </w:t>
      </w:r>
      <w:r w:rsidRPr="00A3563C">
        <w:rPr>
          <w:rFonts w:ascii="Arial" w:eastAsia="Arial" w:hAnsi="Arial" w:cs="Arial"/>
          <w:szCs w:val="22"/>
          <w:lang w:val="en-CA" w:eastAsia="en-CA" w:bidi="en-CA"/>
        </w:rPr>
        <w:t>be</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the</w:t>
      </w:r>
      <w:r w:rsidRPr="00A3563C">
        <w:rPr>
          <w:rFonts w:ascii="Arial" w:eastAsia="Arial" w:hAnsi="Arial" w:cs="Arial"/>
          <w:spacing w:val="-19"/>
          <w:szCs w:val="22"/>
          <w:lang w:val="en-CA" w:eastAsia="en-CA" w:bidi="en-CA"/>
        </w:rPr>
        <w:t xml:space="preserve"> </w:t>
      </w:r>
      <w:r w:rsidRPr="00A3563C">
        <w:rPr>
          <w:rFonts w:ascii="Arial" w:eastAsia="Arial" w:hAnsi="Arial" w:cs="Arial"/>
          <w:szCs w:val="22"/>
          <w:lang w:val="en-CA" w:eastAsia="en-CA" w:bidi="en-CA"/>
        </w:rPr>
        <w:t>total</w:t>
      </w:r>
      <w:r w:rsidRPr="00A3563C">
        <w:rPr>
          <w:rFonts w:ascii="Arial" w:eastAsia="Arial" w:hAnsi="Arial" w:cs="Arial"/>
          <w:spacing w:val="-19"/>
          <w:szCs w:val="22"/>
          <w:lang w:val="en-CA" w:eastAsia="en-CA" w:bidi="en-CA"/>
        </w:rPr>
        <w:t xml:space="preserve"> </w:t>
      </w:r>
      <w:r w:rsidRPr="00A3563C">
        <w:rPr>
          <w:rFonts w:ascii="Arial" w:eastAsia="Arial" w:hAnsi="Arial" w:cs="Arial"/>
          <w:szCs w:val="22"/>
          <w:lang w:val="en-CA" w:eastAsia="en-CA" w:bidi="en-CA"/>
        </w:rPr>
        <w:t>of</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the</w:t>
      </w:r>
      <w:r w:rsidRPr="00A3563C">
        <w:rPr>
          <w:rFonts w:ascii="Arial" w:eastAsia="Arial" w:hAnsi="Arial" w:cs="Arial"/>
          <w:spacing w:val="-17"/>
          <w:szCs w:val="22"/>
          <w:lang w:val="en-CA" w:eastAsia="en-CA" w:bidi="en-CA"/>
        </w:rPr>
        <w:t xml:space="preserve"> </w:t>
      </w:r>
      <w:r w:rsidRPr="00A3563C">
        <w:rPr>
          <w:rFonts w:ascii="Arial" w:eastAsia="Arial" w:hAnsi="Arial" w:cs="Arial"/>
          <w:szCs w:val="22"/>
          <w:lang w:val="en-CA" w:eastAsia="en-CA" w:bidi="en-CA"/>
        </w:rPr>
        <w:t>minimum lot area required for each use</w:t>
      </w:r>
      <w:r w:rsidRPr="00A3563C">
        <w:rPr>
          <w:rFonts w:ascii="Arial" w:eastAsia="Arial" w:hAnsi="Arial" w:cs="Arial"/>
          <w:spacing w:val="-6"/>
          <w:szCs w:val="22"/>
          <w:lang w:val="en-CA" w:eastAsia="en-CA" w:bidi="en-CA"/>
        </w:rPr>
        <w:t xml:space="preserve"> </w:t>
      </w:r>
      <w:r w:rsidRPr="00A3563C">
        <w:rPr>
          <w:rFonts w:ascii="Arial" w:eastAsia="Arial" w:hAnsi="Arial" w:cs="Arial"/>
          <w:szCs w:val="22"/>
          <w:lang w:val="en-CA" w:eastAsia="en-CA" w:bidi="en-CA"/>
        </w:rPr>
        <w:t>individually.</w:t>
      </w:r>
    </w:p>
    <w:p w14:paraId="5745DFD7" w14:textId="77777777" w:rsidR="00A3563C" w:rsidRPr="00A3563C" w:rsidRDefault="00A3563C" w:rsidP="00A3563C">
      <w:pPr>
        <w:widowControl w:val="0"/>
        <w:autoSpaceDE w:val="0"/>
        <w:autoSpaceDN w:val="0"/>
        <w:rPr>
          <w:rFonts w:ascii="Arial" w:eastAsia="Arial" w:hAnsi="Arial" w:cs="Arial"/>
          <w:lang w:val="en-CA" w:eastAsia="en-CA" w:bidi="en-CA"/>
        </w:rPr>
      </w:pPr>
    </w:p>
    <w:p w14:paraId="2EA9128C" w14:textId="6DC34728" w:rsidR="00A3563C" w:rsidRPr="00A3563C" w:rsidRDefault="00A3563C" w:rsidP="00CC784B">
      <w:pPr>
        <w:widowControl w:val="0"/>
        <w:numPr>
          <w:ilvl w:val="4"/>
          <w:numId w:val="20"/>
        </w:numPr>
        <w:tabs>
          <w:tab w:val="left" w:pos="2721"/>
        </w:tabs>
        <w:autoSpaceDE w:val="0"/>
        <w:autoSpaceDN w:val="0"/>
        <w:spacing w:before="1"/>
        <w:ind w:right="235" w:hanging="541"/>
        <w:jc w:val="both"/>
        <w:rPr>
          <w:rFonts w:ascii="Arial" w:eastAsia="Arial" w:hAnsi="Arial" w:cs="Arial"/>
          <w:szCs w:val="22"/>
          <w:lang w:val="en-CA" w:eastAsia="en-CA" w:bidi="en-CA"/>
        </w:rPr>
      </w:pPr>
      <w:r w:rsidRPr="00A3563C">
        <w:rPr>
          <w:rFonts w:ascii="Arial" w:eastAsia="Arial" w:hAnsi="Arial" w:cs="Arial"/>
          <w:szCs w:val="22"/>
          <w:lang w:val="en-CA" w:eastAsia="en-CA" w:bidi="en-CA"/>
        </w:rPr>
        <w:t>The general principles to be considered in the development and zoning</w:t>
      </w:r>
      <w:r w:rsidRPr="00A3563C">
        <w:rPr>
          <w:rFonts w:ascii="Arial" w:eastAsia="Arial" w:hAnsi="Arial" w:cs="Arial"/>
          <w:spacing w:val="-12"/>
          <w:szCs w:val="22"/>
          <w:lang w:val="en-CA" w:eastAsia="en-CA" w:bidi="en-CA"/>
        </w:rPr>
        <w:t xml:space="preserve"> </w:t>
      </w:r>
      <w:r w:rsidRPr="00A3563C">
        <w:rPr>
          <w:rFonts w:ascii="Arial" w:eastAsia="Arial" w:hAnsi="Arial" w:cs="Arial"/>
          <w:szCs w:val="22"/>
          <w:lang w:val="en-CA" w:eastAsia="en-CA" w:bidi="en-CA"/>
        </w:rPr>
        <w:t>of</w:t>
      </w:r>
      <w:r w:rsidRPr="00A3563C">
        <w:rPr>
          <w:rFonts w:ascii="Arial" w:eastAsia="Arial" w:hAnsi="Arial" w:cs="Arial"/>
          <w:spacing w:val="-10"/>
          <w:szCs w:val="22"/>
          <w:lang w:val="en-CA" w:eastAsia="en-CA" w:bidi="en-CA"/>
        </w:rPr>
        <w:t xml:space="preserve"> </w:t>
      </w:r>
      <w:r w:rsidRPr="00A3563C">
        <w:rPr>
          <w:rFonts w:ascii="Arial" w:eastAsia="Arial" w:hAnsi="Arial" w:cs="Arial"/>
          <w:szCs w:val="22"/>
          <w:lang w:val="en-CA" w:eastAsia="en-CA" w:bidi="en-CA"/>
        </w:rPr>
        <w:t>commercial</w:t>
      </w:r>
      <w:r w:rsidRPr="00A3563C">
        <w:rPr>
          <w:rFonts w:ascii="Arial" w:eastAsia="Arial" w:hAnsi="Arial" w:cs="Arial"/>
          <w:spacing w:val="-13"/>
          <w:szCs w:val="22"/>
          <w:lang w:val="en-CA" w:eastAsia="en-CA" w:bidi="en-CA"/>
        </w:rPr>
        <w:t xml:space="preserve"> </w:t>
      </w:r>
      <w:r w:rsidRPr="00A3563C">
        <w:rPr>
          <w:rFonts w:ascii="Arial" w:eastAsia="Arial" w:hAnsi="Arial" w:cs="Arial"/>
          <w:szCs w:val="22"/>
          <w:lang w:val="en-CA" w:eastAsia="en-CA" w:bidi="en-CA"/>
        </w:rPr>
        <w:t>and</w:t>
      </w:r>
      <w:r w:rsidRPr="00A3563C">
        <w:rPr>
          <w:rFonts w:ascii="Arial" w:eastAsia="Arial" w:hAnsi="Arial" w:cs="Arial"/>
          <w:spacing w:val="-8"/>
          <w:szCs w:val="22"/>
          <w:lang w:val="en-CA" w:eastAsia="en-CA" w:bidi="en-CA"/>
        </w:rPr>
        <w:t xml:space="preserve"> </w:t>
      </w:r>
      <w:r w:rsidRPr="00A3563C">
        <w:rPr>
          <w:rFonts w:ascii="Arial" w:eastAsia="Arial" w:hAnsi="Arial" w:cs="Arial"/>
          <w:szCs w:val="22"/>
          <w:lang w:val="en-CA" w:eastAsia="en-CA" w:bidi="en-CA"/>
        </w:rPr>
        <w:t>industrial</w:t>
      </w:r>
      <w:r w:rsidRPr="00A3563C">
        <w:rPr>
          <w:rFonts w:ascii="Arial" w:eastAsia="Arial" w:hAnsi="Arial" w:cs="Arial"/>
          <w:spacing w:val="-11"/>
          <w:szCs w:val="22"/>
          <w:lang w:val="en-CA" w:eastAsia="en-CA" w:bidi="en-CA"/>
        </w:rPr>
        <w:t xml:space="preserve"> </w:t>
      </w:r>
      <w:r w:rsidRPr="00A3563C">
        <w:rPr>
          <w:rFonts w:ascii="Arial" w:eastAsia="Arial" w:hAnsi="Arial" w:cs="Arial"/>
          <w:szCs w:val="22"/>
          <w:lang w:val="en-CA" w:eastAsia="en-CA" w:bidi="en-CA"/>
        </w:rPr>
        <w:t>uses</w:t>
      </w:r>
      <w:r w:rsidRPr="00A3563C">
        <w:rPr>
          <w:rFonts w:ascii="Arial" w:eastAsia="Arial" w:hAnsi="Arial" w:cs="Arial"/>
          <w:spacing w:val="-10"/>
          <w:szCs w:val="22"/>
          <w:lang w:val="en-CA" w:eastAsia="en-CA" w:bidi="en-CA"/>
        </w:rPr>
        <w:t xml:space="preserve"> </w:t>
      </w:r>
      <w:r w:rsidRPr="00A3563C">
        <w:rPr>
          <w:rFonts w:ascii="Arial" w:eastAsia="Arial" w:hAnsi="Arial" w:cs="Arial"/>
          <w:szCs w:val="22"/>
          <w:lang w:val="en-CA" w:eastAsia="en-CA" w:bidi="en-CA"/>
        </w:rPr>
        <w:t>shall</w:t>
      </w:r>
      <w:r w:rsidRPr="00A3563C">
        <w:rPr>
          <w:rFonts w:ascii="Arial" w:eastAsia="Arial" w:hAnsi="Arial" w:cs="Arial"/>
          <w:spacing w:val="-13"/>
          <w:szCs w:val="22"/>
          <w:lang w:val="en-CA" w:eastAsia="en-CA" w:bidi="en-CA"/>
        </w:rPr>
        <w:t xml:space="preserve"> </w:t>
      </w:r>
      <w:r w:rsidRPr="00A3563C">
        <w:rPr>
          <w:rFonts w:ascii="Arial" w:eastAsia="Arial" w:hAnsi="Arial" w:cs="Arial"/>
          <w:szCs w:val="22"/>
          <w:lang w:val="en-CA" w:eastAsia="en-CA" w:bidi="en-CA"/>
        </w:rPr>
        <w:t>be</w:t>
      </w:r>
      <w:r w:rsidRPr="00A3563C">
        <w:rPr>
          <w:rFonts w:ascii="Arial" w:eastAsia="Arial" w:hAnsi="Arial" w:cs="Arial"/>
          <w:spacing w:val="-12"/>
          <w:szCs w:val="22"/>
          <w:lang w:val="en-CA" w:eastAsia="en-CA" w:bidi="en-CA"/>
        </w:rPr>
        <w:t xml:space="preserve"> </w:t>
      </w:r>
      <w:r w:rsidRPr="00A3563C">
        <w:rPr>
          <w:rFonts w:ascii="Arial" w:eastAsia="Arial" w:hAnsi="Arial" w:cs="Arial"/>
          <w:szCs w:val="22"/>
          <w:lang w:val="en-CA" w:eastAsia="en-CA" w:bidi="en-CA"/>
        </w:rPr>
        <w:t>as</w:t>
      </w:r>
      <w:r w:rsidRPr="00A3563C">
        <w:rPr>
          <w:rFonts w:ascii="Arial" w:eastAsia="Arial" w:hAnsi="Arial" w:cs="Arial"/>
          <w:spacing w:val="-13"/>
          <w:szCs w:val="22"/>
          <w:lang w:val="en-CA" w:eastAsia="en-CA" w:bidi="en-CA"/>
        </w:rPr>
        <w:t xml:space="preserve"> </w:t>
      </w:r>
      <w:r w:rsidRPr="00A3563C">
        <w:rPr>
          <w:rFonts w:ascii="Arial" w:eastAsia="Arial" w:hAnsi="Arial" w:cs="Arial"/>
          <w:szCs w:val="22"/>
          <w:lang w:val="en-CA" w:eastAsia="en-CA" w:bidi="en-CA"/>
        </w:rPr>
        <w:t>outlined</w:t>
      </w:r>
      <w:r w:rsidRPr="00A3563C">
        <w:rPr>
          <w:rFonts w:ascii="Arial" w:eastAsia="Arial" w:hAnsi="Arial" w:cs="Arial"/>
          <w:spacing w:val="-9"/>
          <w:szCs w:val="22"/>
          <w:lang w:val="en-CA" w:eastAsia="en-CA" w:bidi="en-CA"/>
        </w:rPr>
        <w:t xml:space="preserve"> </w:t>
      </w:r>
      <w:r w:rsidRPr="00A3563C">
        <w:rPr>
          <w:rFonts w:ascii="Arial" w:eastAsia="Arial" w:hAnsi="Arial" w:cs="Arial"/>
          <w:szCs w:val="22"/>
          <w:lang w:val="en-CA" w:eastAsia="en-CA" w:bidi="en-CA"/>
        </w:rPr>
        <w:t>in</w:t>
      </w:r>
      <w:r w:rsidRPr="00A3563C">
        <w:rPr>
          <w:rFonts w:ascii="Arial" w:eastAsia="Arial" w:hAnsi="Arial" w:cs="Arial"/>
          <w:spacing w:val="-8"/>
          <w:szCs w:val="22"/>
          <w:lang w:val="en-CA" w:eastAsia="en-CA" w:bidi="en-CA"/>
        </w:rPr>
        <w:t xml:space="preserve"> </w:t>
      </w:r>
      <w:r w:rsidRPr="00A3563C">
        <w:rPr>
          <w:rFonts w:ascii="Arial" w:eastAsia="Arial" w:hAnsi="Arial" w:cs="Arial"/>
          <w:szCs w:val="22"/>
          <w:lang w:val="en-CA" w:eastAsia="en-CA" w:bidi="en-CA"/>
        </w:rPr>
        <w:t xml:space="preserve">the </w:t>
      </w:r>
      <w:r w:rsidR="00224480">
        <w:rPr>
          <w:rFonts w:ascii="Arial" w:eastAsia="Arial" w:hAnsi="Arial" w:cs="Arial"/>
          <w:szCs w:val="22"/>
          <w:lang w:val="en-CA" w:eastAsia="en-CA" w:bidi="en-CA"/>
        </w:rPr>
        <w:t xml:space="preserve">Prime </w:t>
      </w:r>
      <w:r w:rsidRPr="00A3563C">
        <w:rPr>
          <w:rFonts w:ascii="Arial" w:eastAsia="Arial" w:hAnsi="Arial" w:cs="Arial"/>
          <w:szCs w:val="22"/>
          <w:lang w:val="en-CA" w:eastAsia="en-CA" w:bidi="en-CA"/>
        </w:rPr>
        <w:t xml:space="preserve">Agricultural </w:t>
      </w:r>
      <w:r w:rsidR="00224480">
        <w:rPr>
          <w:rFonts w:ascii="Arial" w:eastAsia="Arial" w:hAnsi="Arial" w:cs="Arial"/>
          <w:szCs w:val="22"/>
          <w:lang w:val="en-CA" w:eastAsia="en-CA" w:bidi="en-CA"/>
        </w:rPr>
        <w:t xml:space="preserve">Area </w:t>
      </w:r>
      <w:r w:rsidRPr="00A3563C">
        <w:rPr>
          <w:rFonts w:ascii="Arial" w:eastAsia="Arial" w:hAnsi="Arial" w:cs="Arial"/>
          <w:szCs w:val="22"/>
          <w:lang w:val="en-CA" w:eastAsia="en-CA" w:bidi="en-CA"/>
        </w:rPr>
        <w:t>designation, Part 5 of this</w:t>
      </w:r>
      <w:r w:rsidRPr="00A3563C">
        <w:rPr>
          <w:rFonts w:ascii="Arial" w:eastAsia="Arial" w:hAnsi="Arial" w:cs="Arial"/>
          <w:spacing w:val="-5"/>
          <w:szCs w:val="22"/>
          <w:lang w:val="en-CA" w:eastAsia="en-CA" w:bidi="en-CA"/>
        </w:rPr>
        <w:t xml:space="preserve"> </w:t>
      </w:r>
      <w:r w:rsidRPr="00A3563C">
        <w:rPr>
          <w:rFonts w:ascii="Arial" w:eastAsia="Arial" w:hAnsi="Arial" w:cs="Arial"/>
          <w:szCs w:val="22"/>
          <w:lang w:val="en-CA" w:eastAsia="en-CA" w:bidi="en-CA"/>
        </w:rPr>
        <w:t>Plan.</w:t>
      </w:r>
      <w:r>
        <w:rPr>
          <w:rFonts w:ascii="Arial" w:eastAsia="Arial" w:hAnsi="Arial" w:cs="Arial"/>
          <w:szCs w:val="22"/>
          <w:lang w:val="en-CA" w:eastAsia="en-CA" w:bidi="en-CA"/>
        </w:rPr>
        <w:t>”</w:t>
      </w:r>
    </w:p>
    <w:p w14:paraId="1E9D3BF3" w14:textId="77777777" w:rsidR="00224480" w:rsidRDefault="00224480" w:rsidP="00105875">
      <w:pPr>
        <w:pStyle w:val="ListParagraph"/>
        <w:rPr>
          <w:rFonts w:cs="Arial"/>
        </w:rPr>
      </w:pPr>
    </w:p>
    <w:p w14:paraId="2492E211" w14:textId="303FE4F8" w:rsidR="00687FDB" w:rsidRDefault="00584F64" w:rsidP="004548D2">
      <w:pPr>
        <w:pStyle w:val="ListParagraph"/>
        <w:ind w:hanging="720"/>
        <w:rPr>
          <w:rFonts w:cs="Arial"/>
        </w:rPr>
      </w:pPr>
      <w:r>
        <w:rPr>
          <w:rFonts w:cs="Arial"/>
        </w:rPr>
        <w:t>71</w:t>
      </w:r>
      <w:r w:rsidR="005B609D">
        <w:rPr>
          <w:rFonts w:cs="Arial"/>
        </w:rPr>
        <w:t>.</w:t>
      </w:r>
      <w:r w:rsidR="005B609D">
        <w:rPr>
          <w:rFonts w:cs="Arial"/>
        </w:rPr>
        <w:tab/>
      </w:r>
      <w:r w:rsidR="0076724D">
        <w:rPr>
          <w:rFonts w:cs="Arial"/>
        </w:rPr>
        <w:t xml:space="preserve">Section </w:t>
      </w:r>
      <w:r w:rsidR="00224480">
        <w:rPr>
          <w:rFonts w:cs="Arial"/>
        </w:rPr>
        <w:t xml:space="preserve">5.5.1.6 </w:t>
      </w:r>
      <w:r w:rsidR="00224480" w:rsidRPr="00687FDB">
        <w:rPr>
          <w:rFonts w:cs="Arial"/>
          <w:u w:val="single"/>
        </w:rPr>
        <w:t>Conservation, Forestry and Recreational Uses</w:t>
      </w:r>
      <w:r w:rsidR="00224480">
        <w:rPr>
          <w:rFonts w:cs="Arial"/>
        </w:rPr>
        <w:t xml:space="preserve"> is </w:t>
      </w:r>
      <w:r w:rsidR="00687FDB">
        <w:rPr>
          <w:rFonts w:cs="Arial"/>
        </w:rPr>
        <w:t xml:space="preserve">modified by replacing subsection 5.5.1.6 with 5.5.9 </w:t>
      </w:r>
    </w:p>
    <w:p w14:paraId="7B4535AB" w14:textId="77777777" w:rsidR="00687FDB" w:rsidRDefault="00687FDB" w:rsidP="004548D2">
      <w:pPr>
        <w:pStyle w:val="ListParagraph"/>
        <w:ind w:hanging="720"/>
        <w:rPr>
          <w:rFonts w:cs="Arial"/>
        </w:rPr>
      </w:pPr>
    </w:p>
    <w:p w14:paraId="09CF46DD" w14:textId="4C3A595E" w:rsidR="00B27CBD" w:rsidRDefault="00584F64" w:rsidP="004548D2">
      <w:pPr>
        <w:pStyle w:val="ListParagraph"/>
        <w:ind w:hanging="720"/>
        <w:rPr>
          <w:rFonts w:cs="Arial"/>
        </w:rPr>
      </w:pPr>
      <w:r>
        <w:rPr>
          <w:rFonts w:cs="Arial"/>
        </w:rPr>
        <w:t>72</w:t>
      </w:r>
      <w:r w:rsidR="00687FDB">
        <w:rPr>
          <w:rFonts w:cs="Arial"/>
        </w:rPr>
        <w:t>.</w:t>
      </w:r>
      <w:r w:rsidR="00687FDB">
        <w:rPr>
          <w:rFonts w:cs="Arial"/>
        </w:rPr>
        <w:tab/>
        <w:t>Section 5.5.9</w:t>
      </w:r>
      <w:r w:rsidR="00CC023C">
        <w:rPr>
          <w:rFonts w:cs="Arial"/>
        </w:rPr>
        <w:t xml:space="preserve"> </w:t>
      </w:r>
      <w:r w:rsidR="00CC023C" w:rsidRPr="00543AFF">
        <w:rPr>
          <w:rFonts w:cs="Arial"/>
          <w:u w:val="single"/>
        </w:rPr>
        <w:t>Conservation, Forestry and Recreation</w:t>
      </w:r>
      <w:r w:rsidR="008E76B7" w:rsidRPr="00543AFF">
        <w:rPr>
          <w:rFonts w:cs="Arial"/>
          <w:u w:val="single"/>
        </w:rPr>
        <w:t>al Uses</w:t>
      </w:r>
      <w:r w:rsidR="008E76B7">
        <w:rPr>
          <w:rFonts w:cs="Arial"/>
        </w:rPr>
        <w:t xml:space="preserve"> is modified by adding the following to end of the sentence:</w:t>
      </w:r>
    </w:p>
    <w:p w14:paraId="69D7855B" w14:textId="0C23DB3D" w:rsidR="008E76B7" w:rsidRDefault="008E76B7" w:rsidP="005B609D">
      <w:pPr>
        <w:pStyle w:val="ListParagraph"/>
        <w:ind w:left="0"/>
        <w:rPr>
          <w:rFonts w:cs="Arial"/>
        </w:rPr>
      </w:pPr>
    </w:p>
    <w:p w14:paraId="569E6B35" w14:textId="1746F7E4" w:rsidR="008E76B7" w:rsidRDefault="008E76B7" w:rsidP="00D446CB">
      <w:pPr>
        <w:pStyle w:val="ListParagraph"/>
        <w:rPr>
          <w:rFonts w:cs="Arial"/>
        </w:rPr>
      </w:pPr>
      <w:r>
        <w:rPr>
          <w:rFonts w:cs="Arial"/>
        </w:rPr>
        <w:t>“</w:t>
      </w:r>
      <w:proofErr w:type="gramStart"/>
      <w:r w:rsidR="00D446CB">
        <w:rPr>
          <w:rFonts w:cs="Arial"/>
        </w:rPr>
        <w:t>the</w:t>
      </w:r>
      <w:proofErr w:type="gramEnd"/>
      <w:r w:rsidR="00D446CB">
        <w:rPr>
          <w:rFonts w:cs="Arial"/>
        </w:rPr>
        <w:t xml:space="preserve"> Ministry of Natural Resources and Forestry or Conservation Authority </w:t>
      </w:r>
      <w:r w:rsidRPr="008E76B7">
        <w:rPr>
          <w:rFonts w:cs="Arial"/>
        </w:rPr>
        <w:t xml:space="preserve">where it is not providing significant wildlife habitat or habitat of endangered species and threatened species.  “Idle” lands often provide important habitat for species that could be lost through reforestation, for example, Eastern Loggerhead Shrike, Bobolink, </w:t>
      </w:r>
      <w:r w:rsidR="00D446CB">
        <w:rPr>
          <w:rFonts w:cs="Arial"/>
        </w:rPr>
        <w:t xml:space="preserve">and </w:t>
      </w:r>
      <w:r w:rsidRPr="008E76B7">
        <w:rPr>
          <w:rFonts w:cs="Arial"/>
        </w:rPr>
        <w:t>Eastern Meadowlark.</w:t>
      </w:r>
      <w:r>
        <w:rPr>
          <w:rFonts w:cs="Arial"/>
        </w:rPr>
        <w:t>”</w:t>
      </w:r>
    </w:p>
    <w:p w14:paraId="5124048C" w14:textId="5149BFC2" w:rsidR="00687FDB" w:rsidRDefault="00687FDB" w:rsidP="00687FDB">
      <w:pPr>
        <w:rPr>
          <w:rFonts w:cs="Arial"/>
        </w:rPr>
      </w:pPr>
    </w:p>
    <w:p w14:paraId="154E4607" w14:textId="32B58BD8" w:rsidR="00687FDB" w:rsidRPr="00687FDB" w:rsidRDefault="00584F64" w:rsidP="00687FDB">
      <w:pPr>
        <w:ind w:left="720" w:hanging="720"/>
        <w:rPr>
          <w:rFonts w:ascii="Arial" w:hAnsi="Arial" w:cs="Arial"/>
        </w:rPr>
      </w:pPr>
      <w:r>
        <w:rPr>
          <w:rFonts w:ascii="Arial" w:hAnsi="Arial" w:cs="Arial"/>
        </w:rPr>
        <w:t>73</w:t>
      </w:r>
      <w:r w:rsidR="00687FDB" w:rsidRPr="00687FDB">
        <w:rPr>
          <w:rFonts w:ascii="Arial" w:hAnsi="Arial" w:cs="Arial"/>
        </w:rPr>
        <w:t>.</w:t>
      </w:r>
      <w:r w:rsidR="00687FDB" w:rsidRPr="00687FDB">
        <w:rPr>
          <w:rFonts w:ascii="Arial" w:hAnsi="Arial" w:cs="Arial"/>
        </w:rPr>
        <w:tab/>
        <w:t xml:space="preserve">Modify Section 5.6.1 </w:t>
      </w:r>
      <w:r w:rsidR="00687FDB" w:rsidRPr="00687FDB">
        <w:rPr>
          <w:rFonts w:ascii="Arial" w:hAnsi="Arial" w:cs="Arial"/>
          <w:u w:val="single"/>
        </w:rPr>
        <w:t>General Principles</w:t>
      </w:r>
      <w:r w:rsidR="00687FDB" w:rsidRPr="00687FDB">
        <w:rPr>
          <w:rFonts w:ascii="Arial" w:hAnsi="Arial" w:cs="Arial"/>
        </w:rPr>
        <w:t xml:space="preserve"> by replacing reference 6.0 to 5.7 in the first bullet and replacing reference 7.0 to 5.8 in the second bullet.</w:t>
      </w:r>
    </w:p>
    <w:p w14:paraId="04189F10" w14:textId="3F9AC9B5" w:rsidR="00687FDB" w:rsidRPr="00687FDB" w:rsidRDefault="00687FDB" w:rsidP="00687FDB">
      <w:pPr>
        <w:rPr>
          <w:rFonts w:ascii="Arial" w:hAnsi="Arial" w:cs="Arial"/>
        </w:rPr>
      </w:pPr>
    </w:p>
    <w:p w14:paraId="3038F4A1" w14:textId="28F4E8CF" w:rsidR="00687FDB" w:rsidRPr="00687FDB" w:rsidRDefault="00584F64" w:rsidP="00687FDB">
      <w:pPr>
        <w:ind w:left="720" w:hanging="720"/>
        <w:rPr>
          <w:rFonts w:ascii="Arial" w:hAnsi="Arial" w:cs="Arial"/>
        </w:rPr>
      </w:pPr>
      <w:r>
        <w:rPr>
          <w:rFonts w:ascii="Arial" w:hAnsi="Arial" w:cs="Arial"/>
        </w:rPr>
        <w:t>74</w:t>
      </w:r>
      <w:r w:rsidR="00687FDB" w:rsidRPr="00687FDB">
        <w:rPr>
          <w:rFonts w:ascii="Arial" w:hAnsi="Arial" w:cs="Arial"/>
        </w:rPr>
        <w:t>.</w:t>
      </w:r>
      <w:r w:rsidR="00687FDB" w:rsidRPr="00687FDB">
        <w:rPr>
          <w:rFonts w:ascii="Arial" w:hAnsi="Arial" w:cs="Arial"/>
        </w:rPr>
        <w:tab/>
        <w:t xml:space="preserve">Modify Section 5.6.1 </w:t>
      </w:r>
      <w:r w:rsidR="00687FDB" w:rsidRPr="00687FDB">
        <w:rPr>
          <w:rFonts w:ascii="Arial" w:hAnsi="Arial" w:cs="Arial"/>
          <w:u w:val="single"/>
        </w:rPr>
        <w:t>General Principles</w:t>
      </w:r>
      <w:r w:rsidR="00687FDB" w:rsidRPr="00687FDB">
        <w:rPr>
          <w:rFonts w:ascii="Arial" w:hAnsi="Arial" w:cs="Arial"/>
        </w:rPr>
        <w:t xml:space="preserve"> by deleting the words “at the Township seat” immediately before the word “Odessa.”</w:t>
      </w:r>
    </w:p>
    <w:p w14:paraId="2626A84C" w14:textId="34133364" w:rsidR="008E76B7" w:rsidRDefault="008E76B7" w:rsidP="005B609D">
      <w:pPr>
        <w:pStyle w:val="ListParagraph"/>
        <w:ind w:left="0"/>
        <w:rPr>
          <w:rFonts w:cs="Arial"/>
        </w:rPr>
      </w:pPr>
    </w:p>
    <w:p w14:paraId="5FA75D9D" w14:textId="06C93190" w:rsidR="008E76B7" w:rsidRDefault="00584F64" w:rsidP="005B609D">
      <w:pPr>
        <w:pStyle w:val="ListParagraph"/>
        <w:ind w:left="0"/>
        <w:rPr>
          <w:rFonts w:cs="Arial"/>
        </w:rPr>
      </w:pPr>
      <w:r>
        <w:rPr>
          <w:rFonts w:cs="Arial"/>
        </w:rPr>
        <w:t>75</w:t>
      </w:r>
      <w:r w:rsidR="008E76B7">
        <w:rPr>
          <w:rFonts w:cs="Arial"/>
        </w:rPr>
        <w:t>.</w:t>
      </w:r>
      <w:r w:rsidR="008E76B7">
        <w:rPr>
          <w:rFonts w:cs="Arial"/>
        </w:rPr>
        <w:tab/>
      </w:r>
      <w:r w:rsidR="00543AFF">
        <w:rPr>
          <w:rFonts w:cs="Arial"/>
        </w:rPr>
        <w:t xml:space="preserve">Add a new section 5.6.2 </w:t>
      </w:r>
      <w:r w:rsidR="00845727">
        <w:rPr>
          <w:rFonts w:cs="Arial"/>
        </w:rPr>
        <w:t xml:space="preserve">to Section 5.6 </w:t>
      </w:r>
      <w:r w:rsidR="00845727" w:rsidRPr="00845727">
        <w:rPr>
          <w:rFonts w:cs="Arial"/>
          <w:u w:val="single"/>
        </w:rPr>
        <w:t>Settlement Patterns</w:t>
      </w:r>
      <w:r w:rsidR="00845727">
        <w:rPr>
          <w:rFonts w:cs="Arial"/>
        </w:rPr>
        <w:t xml:space="preserve">: </w:t>
      </w:r>
    </w:p>
    <w:p w14:paraId="550403FA" w14:textId="16195FF2" w:rsidR="00E761D6" w:rsidRDefault="00E761D6" w:rsidP="005B609D">
      <w:pPr>
        <w:pStyle w:val="ListParagraph"/>
        <w:ind w:left="0"/>
        <w:rPr>
          <w:rFonts w:cs="Arial"/>
        </w:rPr>
      </w:pPr>
    </w:p>
    <w:p w14:paraId="71A05DB7" w14:textId="501AA1C7" w:rsidR="00E761D6" w:rsidRPr="00E761D6" w:rsidRDefault="00E761D6" w:rsidP="00E761D6">
      <w:pPr>
        <w:pStyle w:val="ListParagraph"/>
        <w:rPr>
          <w:rFonts w:cs="Arial"/>
        </w:rPr>
      </w:pPr>
      <w:r>
        <w:rPr>
          <w:rFonts w:cs="Arial"/>
        </w:rPr>
        <w:t>“</w:t>
      </w:r>
      <w:r w:rsidRPr="00E761D6">
        <w:rPr>
          <w:rFonts w:cs="Arial"/>
        </w:rPr>
        <w:t>5.6.2</w:t>
      </w:r>
      <w:r w:rsidRPr="00E761D6">
        <w:rPr>
          <w:rFonts w:cs="Arial"/>
        </w:rPr>
        <w:tab/>
        <w:t>Urban Agriculture</w:t>
      </w:r>
    </w:p>
    <w:p w14:paraId="3038384E" w14:textId="77777777" w:rsidR="00E761D6" w:rsidRPr="00E761D6" w:rsidRDefault="00E761D6" w:rsidP="00E761D6">
      <w:pPr>
        <w:pStyle w:val="ListParagraph"/>
        <w:rPr>
          <w:rFonts w:cs="Arial"/>
        </w:rPr>
      </w:pPr>
    </w:p>
    <w:p w14:paraId="746FCB0B" w14:textId="1D3600E4" w:rsidR="00E761D6" w:rsidRPr="00E761D6" w:rsidRDefault="00E761D6" w:rsidP="00E761D6">
      <w:pPr>
        <w:pStyle w:val="ListParagraph"/>
        <w:rPr>
          <w:rFonts w:cs="Arial"/>
        </w:rPr>
      </w:pPr>
      <w:r w:rsidRPr="00E761D6">
        <w:rPr>
          <w:rFonts w:cs="Arial"/>
        </w:rPr>
        <w:t>The Township encourages urban agriculture in all land use categories ex</w:t>
      </w:r>
      <w:r w:rsidR="0005784F">
        <w:rPr>
          <w:rFonts w:cs="Arial"/>
        </w:rPr>
        <w:t xml:space="preserve">cept </w:t>
      </w:r>
      <w:r w:rsidRPr="00E761D6">
        <w:rPr>
          <w:rFonts w:cs="Arial"/>
        </w:rPr>
        <w:t xml:space="preserve">in Environmentally Sensitive </w:t>
      </w:r>
      <w:r w:rsidR="00F10CC3">
        <w:rPr>
          <w:rFonts w:cs="Arial"/>
        </w:rPr>
        <w:t xml:space="preserve">Areas </w:t>
      </w:r>
      <w:r w:rsidRPr="00E761D6">
        <w:rPr>
          <w:rFonts w:cs="Arial"/>
        </w:rPr>
        <w:t xml:space="preserve">and </w:t>
      </w:r>
      <w:r w:rsidR="00F10CC3">
        <w:rPr>
          <w:rFonts w:cs="Arial"/>
        </w:rPr>
        <w:t>Environmental Protection Areas</w:t>
      </w:r>
      <w:r w:rsidRPr="00E761D6">
        <w:rPr>
          <w:rFonts w:cs="Arial"/>
        </w:rPr>
        <w:t>.</w:t>
      </w:r>
      <w:r w:rsidR="0005784F">
        <w:rPr>
          <w:rFonts w:cs="Arial"/>
        </w:rPr>
        <w:t xml:space="preserve">  Urban Agriculture is also discouraged on sites known to be affected by human-made hazards</w:t>
      </w:r>
      <w:r w:rsidR="00F10CC3">
        <w:rPr>
          <w:rFonts w:cs="Arial"/>
        </w:rPr>
        <w:t>, such as contaminated sites.</w:t>
      </w:r>
    </w:p>
    <w:p w14:paraId="7FCD5DA1" w14:textId="77777777" w:rsidR="00E761D6" w:rsidRPr="00E761D6" w:rsidRDefault="00E761D6" w:rsidP="00E761D6">
      <w:pPr>
        <w:pStyle w:val="ListParagraph"/>
        <w:rPr>
          <w:rFonts w:cs="Arial"/>
        </w:rPr>
      </w:pPr>
    </w:p>
    <w:p w14:paraId="66827D63" w14:textId="1DE4C193" w:rsidR="00E761D6" w:rsidRDefault="00E761D6" w:rsidP="00E761D6">
      <w:pPr>
        <w:pStyle w:val="ListParagraph"/>
        <w:ind w:left="0"/>
        <w:rPr>
          <w:rFonts w:cs="Arial"/>
        </w:rPr>
      </w:pPr>
      <w:r>
        <w:rPr>
          <w:rFonts w:cs="Arial"/>
        </w:rPr>
        <w:tab/>
      </w:r>
      <w:r w:rsidRPr="00E761D6">
        <w:rPr>
          <w:rFonts w:cs="Arial"/>
        </w:rPr>
        <w:t>Urban Agriculture uses will conform with the Township By-laws.</w:t>
      </w:r>
      <w:r>
        <w:rPr>
          <w:rFonts w:cs="Arial"/>
        </w:rPr>
        <w:t>”</w:t>
      </w:r>
    </w:p>
    <w:p w14:paraId="6BE2E1EB" w14:textId="7A01D314" w:rsidR="00E761D6" w:rsidRDefault="00E761D6" w:rsidP="00E761D6">
      <w:pPr>
        <w:pStyle w:val="ListParagraph"/>
        <w:ind w:left="0"/>
        <w:rPr>
          <w:rFonts w:cs="Arial"/>
        </w:rPr>
      </w:pPr>
    </w:p>
    <w:p w14:paraId="330B96E2" w14:textId="56DC0D28" w:rsidR="00E761D6" w:rsidRDefault="00584F64" w:rsidP="00E761D6">
      <w:pPr>
        <w:pStyle w:val="ListParagraph"/>
        <w:ind w:left="0"/>
        <w:rPr>
          <w:rFonts w:cs="Arial"/>
        </w:rPr>
      </w:pPr>
      <w:r>
        <w:rPr>
          <w:rFonts w:cs="Arial"/>
        </w:rPr>
        <w:t>76</w:t>
      </w:r>
      <w:r w:rsidR="00E761D6">
        <w:rPr>
          <w:rFonts w:cs="Arial"/>
        </w:rPr>
        <w:t>.</w:t>
      </w:r>
      <w:r w:rsidR="00E761D6">
        <w:rPr>
          <w:rFonts w:cs="Arial"/>
        </w:rPr>
        <w:tab/>
      </w:r>
      <w:r w:rsidR="00E84AC3">
        <w:rPr>
          <w:rFonts w:cs="Arial"/>
        </w:rPr>
        <w:t>Modi</w:t>
      </w:r>
      <w:r w:rsidR="00B970BA">
        <w:rPr>
          <w:rFonts w:cs="Arial"/>
        </w:rPr>
        <w:t xml:space="preserve">fy </w:t>
      </w:r>
      <w:r w:rsidR="00353C6E">
        <w:rPr>
          <w:rFonts w:cs="Arial"/>
        </w:rPr>
        <w:t xml:space="preserve">Section </w:t>
      </w:r>
      <w:r w:rsidR="009A54E1">
        <w:rPr>
          <w:rFonts w:cs="Arial"/>
        </w:rPr>
        <w:t>5</w:t>
      </w:r>
      <w:r w:rsidR="00B970BA">
        <w:rPr>
          <w:rFonts w:cs="Arial"/>
        </w:rPr>
        <w:t xml:space="preserve">.7.1.3 </w:t>
      </w:r>
      <w:r w:rsidR="00B970BA" w:rsidRPr="00353C6E">
        <w:rPr>
          <w:rFonts w:cs="Arial"/>
          <w:u w:val="single"/>
        </w:rPr>
        <w:t>Urban Settlement Area – Policies</w:t>
      </w:r>
      <w:r w:rsidR="00B970BA">
        <w:rPr>
          <w:rFonts w:cs="Arial"/>
        </w:rPr>
        <w:t xml:space="preserve">, by adding the </w:t>
      </w:r>
      <w:r w:rsidR="00353C6E">
        <w:rPr>
          <w:rFonts w:cs="Arial"/>
        </w:rPr>
        <w:tab/>
      </w:r>
      <w:r w:rsidR="00B970BA">
        <w:rPr>
          <w:rFonts w:cs="Arial"/>
        </w:rPr>
        <w:t>following new policy:</w:t>
      </w:r>
    </w:p>
    <w:p w14:paraId="11353B5C" w14:textId="4232E322" w:rsidR="00B970BA" w:rsidRDefault="00B970BA" w:rsidP="00E761D6">
      <w:pPr>
        <w:pStyle w:val="ListParagraph"/>
        <w:ind w:left="0"/>
        <w:rPr>
          <w:rFonts w:cs="Arial"/>
        </w:rPr>
      </w:pPr>
    </w:p>
    <w:p w14:paraId="3540575C" w14:textId="7A1D4230" w:rsidR="00B970BA" w:rsidRDefault="00B970BA" w:rsidP="003D3DA8">
      <w:pPr>
        <w:pStyle w:val="ListParagraph"/>
        <w:rPr>
          <w:rFonts w:cs="Arial"/>
        </w:rPr>
      </w:pPr>
      <w:r>
        <w:rPr>
          <w:rFonts w:cs="Arial"/>
        </w:rPr>
        <w:t>“e)</w:t>
      </w:r>
      <w:r w:rsidR="003D3DA8">
        <w:rPr>
          <w:rFonts w:cs="Arial"/>
        </w:rPr>
        <w:t xml:space="preserve"> Garden suites</w:t>
      </w:r>
      <w:r w:rsidRPr="00B970BA">
        <w:rPr>
          <w:rFonts w:cs="Arial"/>
        </w:rPr>
        <w:t xml:space="preserve"> will be governed by the policies in Section 7.3.</w:t>
      </w:r>
      <w:r w:rsidR="003D3DA8">
        <w:rPr>
          <w:rFonts w:cs="Arial"/>
        </w:rPr>
        <w:t>2 and Secondary units will be governed by the policies in Section 7.3.3.”</w:t>
      </w:r>
    </w:p>
    <w:p w14:paraId="4F8114A3" w14:textId="26018BF4" w:rsidR="00335E8C" w:rsidRDefault="00335E8C" w:rsidP="003D3DA8">
      <w:pPr>
        <w:pStyle w:val="ListParagraph"/>
        <w:rPr>
          <w:rFonts w:cs="Arial"/>
        </w:rPr>
      </w:pPr>
    </w:p>
    <w:p w14:paraId="2462E835" w14:textId="0BC5B9E5" w:rsidR="00335E8C" w:rsidRDefault="00335E8C" w:rsidP="003D3DA8">
      <w:pPr>
        <w:pStyle w:val="ListParagraph"/>
        <w:rPr>
          <w:rFonts w:cs="Arial"/>
        </w:rPr>
      </w:pPr>
      <w:r>
        <w:rPr>
          <w:rFonts w:cs="Arial"/>
        </w:rPr>
        <w:t xml:space="preserve">Remaining letters in the subsection are renumbered accordingly. </w:t>
      </w:r>
    </w:p>
    <w:p w14:paraId="7AEDCE29" w14:textId="0C45E4CF" w:rsidR="00B970BA" w:rsidRDefault="00B970BA" w:rsidP="00E761D6">
      <w:pPr>
        <w:pStyle w:val="ListParagraph"/>
        <w:ind w:left="0"/>
        <w:rPr>
          <w:rFonts w:cs="Arial"/>
        </w:rPr>
      </w:pPr>
    </w:p>
    <w:p w14:paraId="1EDA1489" w14:textId="1C8A4B56" w:rsidR="003D3DA8" w:rsidRDefault="00584F64" w:rsidP="00335E8C">
      <w:pPr>
        <w:ind w:left="720" w:hanging="720"/>
        <w:rPr>
          <w:rFonts w:ascii="Arial" w:hAnsi="Arial" w:cs="Arial"/>
        </w:rPr>
      </w:pPr>
      <w:r>
        <w:rPr>
          <w:rFonts w:ascii="Arial" w:hAnsi="Arial" w:cs="Arial"/>
        </w:rPr>
        <w:t>7</w:t>
      </w:r>
      <w:r w:rsidR="00335E8C" w:rsidRPr="00335E8C">
        <w:rPr>
          <w:rFonts w:ascii="Arial" w:hAnsi="Arial" w:cs="Arial"/>
        </w:rPr>
        <w:t>7.</w:t>
      </w:r>
      <w:r w:rsidR="00335E8C" w:rsidRPr="00335E8C">
        <w:rPr>
          <w:rFonts w:ascii="Arial" w:hAnsi="Arial" w:cs="Arial"/>
        </w:rPr>
        <w:tab/>
        <w:t>M</w:t>
      </w:r>
      <w:r w:rsidR="003D3DA8" w:rsidRPr="00335E8C">
        <w:rPr>
          <w:rFonts w:ascii="Arial" w:hAnsi="Arial" w:cs="Arial"/>
        </w:rPr>
        <w:t>odify Section</w:t>
      </w:r>
      <w:r w:rsidR="00855380" w:rsidRPr="00335E8C">
        <w:rPr>
          <w:rFonts w:ascii="Arial" w:hAnsi="Arial" w:cs="Arial"/>
        </w:rPr>
        <w:t xml:space="preserve"> </w:t>
      </w:r>
      <w:r w:rsidR="00596D2A" w:rsidRPr="00335E8C">
        <w:rPr>
          <w:rFonts w:ascii="Arial" w:hAnsi="Arial" w:cs="Arial"/>
        </w:rPr>
        <w:t>5</w:t>
      </w:r>
      <w:r w:rsidR="00855380" w:rsidRPr="00335E8C">
        <w:rPr>
          <w:rFonts w:ascii="Arial" w:hAnsi="Arial" w:cs="Arial"/>
        </w:rPr>
        <w:t xml:space="preserve">.7.1.3 </w:t>
      </w:r>
      <w:r w:rsidR="003D3DA8" w:rsidRPr="00335E8C">
        <w:rPr>
          <w:rFonts w:ascii="Arial" w:hAnsi="Arial" w:cs="Arial"/>
        </w:rPr>
        <w:t>f</w:t>
      </w:r>
      <w:r w:rsidR="00855380" w:rsidRPr="00335E8C">
        <w:rPr>
          <w:rFonts w:ascii="Arial" w:hAnsi="Arial" w:cs="Arial"/>
        </w:rPr>
        <w:t>)</w:t>
      </w:r>
      <w:r w:rsidR="00596D2A" w:rsidRPr="00335E8C">
        <w:rPr>
          <w:rFonts w:ascii="Arial" w:hAnsi="Arial" w:cs="Arial"/>
        </w:rPr>
        <w:t xml:space="preserve"> </w:t>
      </w:r>
      <w:r w:rsidR="003D3DA8" w:rsidRPr="00335E8C">
        <w:rPr>
          <w:rFonts w:ascii="Arial" w:hAnsi="Arial" w:cs="Arial"/>
        </w:rPr>
        <w:t xml:space="preserve">and g) by referring to “the Ministry of the Environment, Conservation and Parks” </w:t>
      </w:r>
    </w:p>
    <w:p w14:paraId="4F45A147" w14:textId="3D48EF8B" w:rsidR="00335E8C" w:rsidRDefault="00335E8C" w:rsidP="00335E8C">
      <w:pPr>
        <w:ind w:left="720" w:hanging="720"/>
        <w:rPr>
          <w:rFonts w:ascii="Arial" w:hAnsi="Arial" w:cs="Arial"/>
        </w:rPr>
      </w:pPr>
    </w:p>
    <w:p w14:paraId="51FC2811" w14:textId="3810357B" w:rsidR="00335E8C" w:rsidRPr="00335E8C" w:rsidRDefault="00584F64" w:rsidP="00335E8C">
      <w:pPr>
        <w:rPr>
          <w:rFonts w:ascii="Arial" w:hAnsi="Arial" w:cs="Arial"/>
        </w:rPr>
      </w:pPr>
      <w:r>
        <w:rPr>
          <w:rFonts w:ascii="Arial" w:hAnsi="Arial" w:cs="Arial"/>
        </w:rPr>
        <w:t>7</w:t>
      </w:r>
      <w:r w:rsidR="00335E8C" w:rsidRPr="00335E8C">
        <w:rPr>
          <w:rFonts w:ascii="Arial" w:hAnsi="Arial" w:cs="Arial"/>
        </w:rPr>
        <w:t>8.</w:t>
      </w:r>
      <w:r w:rsidR="00335E8C" w:rsidRPr="00335E8C">
        <w:rPr>
          <w:rFonts w:ascii="Arial" w:hAnsi="Arial" w:cs="Arial"/>
        </w:rPr>
        <w:tab/>
        <w:t>Modify Section 5.7.1.3(h) with the following:</w:t>
      </w:r>
    </w:p>
    <w:p w14:paraId="1A105855" w14:textId="77777777" w:rsidR="00335E8C" w:rsidRPr="00335E8C" w:rsidRDefault="00335E8C" w:rsidP="00335E8C">
      <w:pPr>
        <w:rPr>
          <w:rFonts w:ascii="Arial" w:hAnsi="Arial" w:cs="Arial"/>
        </w:rPr>
      </w:pPr>
    </w:p>
    <w:p w14:paraId="3D53B840" w14:textId="5199F31C" w:rsidR="00335E8C" w:rsidRPr="00335E8C" w:rsidRDefault="00335E8C" w:rsidP="00335E8C">
      <w:pPr>
        <w:ind w:left="720"/>
        <w:rPr>
          <w:rFonts w:ascii="Arial" w:hAnsi="Arial" w:cs="Arial"/>
        </w:rPr>
      </w:pPr>
      <w:r w:rsidRPr="00335E8C">
        <w:rPr>
          <w:rFonts w:ascii="Arial" w:hAnsi="Arial" w:cs="Arial"/>
        </w:rPr>
        <w:t>h)  To promote the development of more affordable housing units, the Township may prepare a comprehensive housing assessment and develop Inclusionary Zoning Official Plan policies.”</w:t>
      </w:r>
    </w:p>
    <w:p w14:paraId="321A7DAA" w14:textId="77777777" w:rsidR="00335E8C" w:rsidRDefault="00335E8C" w:rsidP="00335E8C">
      <w:pPr>
        <w:ind w:left="720" w:hanging="720"/>
        <w:rPr>
          <w:rFonts w:ascii="Arial" w:hAnsi="Arial" w:cs="Arial"/>
        </w:rPr>
      </w:pPr>
    </w:p>
    <w:p w14:paraId="11323286" w14:textId="4DC904AA" w:rsidR="00335E8C" w:rsidRDefault="00335E8C" w:rsidP="00335E8C">
      <w:pPr>
        <w:ind w:left="720" w:hanging="720"/>
        <w:rPr>
          <w:rFonts w:ascii="Arial" w:hAnsi="Arial" w:cs="Arial"/>
        </w:rPr>
      </w:pPr>
    </w:p>
    <w:p w14:paraId="33C4BA43" w14:textId="7EDAA204" w:rsidR="00335E8C" w:rsidRPr="00335E8C" w:rsidRDefault="00584F64" w:rsidP="00335E8C">
      <w:pPr>
        <w:ind w:left="720" w:hanging="720"/>
        <w:rPr>
          <w:rFonts w:ascii="Arial" w:hAnsi="Arial" w:cs="Arial"/>
        </w:rPr>
      </w:pPr>
      <w:r>
        <w:rPr>
          <w:rFonts w:ascii="Arial" w:hAnsi="Arial" w:cs="Arial"/>
        </w:rPr>
        <w:t>79</w:t>
      </w:r>
      <w:r w:rsidR="00335E8C">
        <w:rPr>
          <w:rFonts w:ascii="Arial" w:hAnsi="Arial" w:cs="Arial"/>
        </w:rPr>
        <w:t>.</w:t>
      </w:r>
      <w:r w:rsidR="00335E8C">
        <w:rPr>
          <w:rFonts w:ascii="Arial" w:hAnsi="Arial" w:cs="Arial"/>
        </w:rPr>
        <w:tab/>
        <w:t xml:space="preserve">Modify Section 5.7.1.5 </w:t>
      </w:r>
      <w:proofErr w:type="gramStart"/>
      <w:r w:rsidR="00335E8C">
        <w:rPr>
          <w:rFonts w:ascii="Arial" w:hAnsi="Arial" w:cs="Arial"/>
        </w:rPr>
        <w:t>c)ii</w:t>
      </w:r>
      <w:proofErr w:type="gramEnd"/>
      <w:r w:rsidR="00335E8C">
        <w:rPr>
          <w:rFonts w:ascii="Arial" w:hAnsi="Arial" w:cs="Arial"/>
        </w:rPr>
        <w:t>) Low Density Residential by adding “if not readily accessible nearby.” Immediately after the word “provided”</w:t>
      </w:r>
    </w:p>
    <w:p w14:paraId="0B41988E" w14:textId="77777777" w:rsidR="003D3DA8" w:rsidRDefault="003D3DA8" w:rsidP="00E761D6">
      <w:pPr>
        <w:pStyle w:val="ListParagraph"/>
        <w:ind w:left="0"/>
        <w:rPr>
          <w:rFonts w:cs="Arial"/>
        </w:rPr>
      </w:pPr>
    </w:p>
    <w:p w14:paraId="70678854" w14:textId="42A95BFE" w:rsidR="00855380" w:rsidRDefault="00855380" w:rsidP="00E761D6">
      <w:pPr>
        <w:pStyle w:val="ListParagraph"/>
        <w:ind w:left="0"/>
        <w:rPr>
          <w:rFonts w:cs="Arial"/>
        </w:rPr>
      </w:pPr>
    </w:p>
    <w:p w14:paraId="0DBD7D86" w14:textId="6356A5E2" w:rsidR="00B970BA" w:rsidRDefault="00584F64" w:rsidP="00E761D6">
      <w:pPr>
        <w:pStyle w:val="ListParagraph"/>
        <w:ind w:left="0"/>
        <w:rPr>
          <w:rFonts w:cs="Arial"/>
        </w:rPr>
      </w:pPr>
      <w:r>
        <w:rPr>
          <w:rFonts w:cs="Arial"/>
        </w:rPr>
        <w:t>80</w:t>
      </w:r>
      <w:r w:rsidR="00B970BA">
        <w:rPr>
          <w:rFonts w:cs="Arial"/>
        </w:rPr>
        <w:t>.</w:t>
      </w:r>
      <w:r w:rsidR="00B970BA">
        <w:rPr>
          <w:rFonts w:cs="Arial"/>
        </w:rPr>
        <w:tab/>
      </w:r>
      <w:r w:rsidR="00B13DD4">
        <w:rPr>
          <w:rFonts w:cs="Arial"/>
        </w:rPr>
        <w:t>Modify</w:t>
      </w:r>
      <w:r w:rsidR="00390E15">
        <w:rPr>
          <w:rFonts w:cs="Arial"/>
        </w:rPr>
        <w:t xml:space="preserve"> </w:t>
      </w:r>
      <w:r w:rsidR="00596D2A">
        <w:rPr>
          <w:rFonts w:cs="Arial"/>
        </w:rPr>
        <w:t>Section 5</w:t>
      </w:r>
      <w:r w:rsidR="00390E15">
        <w:rPr>
          <w:rFonts w:cs="Arial"/>
        </w:rPr>
        <w:t>.</w:t>
      </w:r>
      <w:r w:rsidR="00596D2A">
        <w:rPr>
          <w:rFonts w:cs="Arial"/>
        </w:rPr>
        <w:t>7</w:t>
      </w:r>
      <w:r w:rsidR="00390E15">
        <w:rPr>
          <w:rFonts w:cs="Arial"/>
        </w:rPr>
        <w:t xml:space="preserve">.1.5a </w:t>
      </w:r>
      <w:r w:rsidR="00390E15" w:rsidRPr="00596D2A">
        <w:rPr>
          <w:rFonts w:cs="Arial"/>
          <w:u w:val="single"/>
        </w:rPr>
        <w:t>Low Density Residential</w:t>
      </w:r>
      <w:r w:rsidR="00390E15">
        <w:rPr>
          <w:rFonts w:cs="Arial"/>
        </w:rPr>
        <w:t xml:space="preserve"> by </w:t>
      </w:r>
      <w:r w:rsidR="00596D2A">
        <w:rPr>
          <w:rFonts w:cs="Arial"/>
        </w:rPr>
        <w:t>deleting</w:t>
      </w:r>
      <w:r w:rsidR="00390E15">
        <w:rPr>
          <w:rFonts w:cs="Arial"/>
        </w:rPr>
        <w:t xml:space="preserve"> reference to </w:t>
      </w:r>
      <w:r w:rsidR="00427C14">
        <w:rPr>
          <w:rFonts w:cs="Arial"/>
        </w:rPr>
        <w:tab/>
      </w:r>
      <w:r w:rsidR="00390E15">
        <w:rPr>
          <w:rFonts w:cs="Arial"/>
        </w:rPr>
        <w:t>“</w:t>
      </w:r>
      <w:proofErr w:type="gramStart"/>
      <w:r w:rsidR="00390E15">
        <w:rPr>
          <w:rFonts w:cs="Arial"/>
        </w:rPr>
        <w:t>thirty one</w:t>
      </w:r>
      <w:proofErr w:type="gramEnd"/>
      <w:r w:rsidR="00390E15">
        <w:rPr>
          <w:rFonts w:cs="Arial"/>
        </w:rPr>
        <w:t xml:space="preserve"> (31) and replacing it with “thirty seven point five (37.5).”</w:t>
      </w:r>
    </w:p>
    <w:p w14:paraId="5C2F56F7" w14:textId="1F2823E4" w:rsidR="00082950" w:rsidRDefault="00082950" w:rsidP="00E761D6">
      <w:pPr>
        <w:pStyle w:val="ListParagraph"/>
        <w:ind w:left="0"/>
        <w:rPr>
          <w:rFonts w:cs="Arial"/>
        </w:rPr>
      </w:pPr>
    </w:p>
    <w:p w14:paraId="55349867" w14:textId="5D6E782E" w:rsidR="003B2988" w:rsidRDefault="00584F64" w:rsidP="00E761D6">
      <w:pPr>
        <w:pStyle w:val="ListParagraph"/>
        <w:ind w:left="0"/>
        <w:rPr>
          <w:rFonts w:cs="Arial"/>
        </w:rPr>
      </w:pPr>
      <w:r>
        <w:rPr>
          <w:rFonts w:cs="Arial"/>
        </w:rPr>
        <w:t>81</w:t>
      </w:r>
      <w:r w:rsidR="00082950">
        <w:rPr>
          <w:rFonts w:cs="Arial"/>
        </w:rPr>
        <w:t>.</w:t>
      </w:r>
      <w:r w:rsidR="00082950">
        <w:rPr>
          <w:rFonts w:cs="Arial"/>
        </w:rPr>
        <w:tab/>
      </w:r>
      <w:r w:rsidR="00D72372">
        <w:rPr>
          <w:rFonts w:cs="Arial"/>
        </w:rPr>
        <w:t xml:space="preserve">Modify </w:t>
      </w:r>
      <w:r w:rsidR="00427C14">
        <w:rPr>
          <w:rFonts w:cs="Arial"/>
        </w:rPr>
        <w:t>Section 5</w:t>
      </w:r>
      <w:r w:rsidR="00D72372">
        <w:rPr>
          <w:rFonts w:cs="Arial"/>
        </w:rPr>
        <w:t>.</w:t>
      </w:r>
      <w:r w:rsidR="00BF187B">
        <w:rPr>
          <w:rFonts w:cs="Arial"/>
        </w:rPr>
        <w:t>7</w:t>
      </w:r>
      <w:r w:rsidR="00D72372">
        <w:rPr>
          <w:rFonts w:cs="Arial"/>
        </w:rPr>
        <w:t>.1.6</w:t>
      </w:r>
      <w:r w:rsidR="003B2988">
        <w:rPr>
          <w:rFonts w:cs="Arial"/>
        </w:rPr>
        <w:t xml:space="preserve"> </w:t>
      </w:r>
      <w:r w:rsidR="00D72372" w:rsidRPr="003B2988">
        <w:rPr>
          <w:rFonts w:cs="Arial"/>
          <w:u w:val="single"/>
        </w:rPr>
        <w:t>Medium Density Residential</w:t>
      </w:r>
      <w:r w:rsidR="00D72372">
        <w:rPr>
          <w:rFonts w:cs="Arial"/>
        </w:rPr>
        <w:t xml:space="preserve"> by</w:t>
      </w:r>
      <w:r w:rsidR="003B2988">
        <w:rPr>
          <w:rFonts w:cs="Arial"/>
        </w:rPr>
        <w:t>:</w:t>
      </w:r>
    </w:p>
    <w:p w14:paraId="498B7497" w14:textId="77777777" w:rsidR="003B2988" w:rsidRDefault="003B2988" w:rsidP="00E761D6">
      <w:pPr>
        <w:pStyle w:val="ListParagraph"/>
        <w:ind w:left="0"/>
        <w:rPr>
          <w:rFonts w:cs="Arial"/>
        </w:rPr>
      </w:pPr>
    </w:p>
    <w:p w14:paraId="23634E28" w14:textId="77777777" w:rsidR="003B2988" w:rsidRDefault="003B2988" w:rsidP="00CC784B">
      <w:pPr>
        <w:pStyle w:val="ListParagraph"/>
        <w:numPr>
          <w:ilvl w:val="0"/>
          <w:numId w:val="24"/>
        </w:numPr>
        <w:rPr>
          <w:rFonts w:cs="Arial"/>
        </w:rPr>
      </w:pPr>
      <w:r>
        <w:rPr>
          <w:rFonts w:cs="Arial"/>
        </w:rPr>
        <w:t>In a), add “</w:t>
      </w:r>
      <w:r w:rsidRPr="003B2988">
        <w:rPr>
          <w:rFonts w:cs="Arial"/>
        </w:rPr>
        <w:t>other forms of multiple-unit housing</w:t>
      </w:r>
      <w:proofErr w:type="gramStart"/>
      <w:r w:rsidRPr="003B2988">
        <w:rPr>
          <w:rFonts w:cs="Arial"/>
        </w:rPr>
        <w:t>,</w:t>
      </w:r>
      <w:r>
        <w:rPr>
          <w:rFonts w:cs="Arial"/>
        </w:rPr>
        <w:t xml:space="preserve">” </w:t>
      </w:r>
      <w:r w:rsidR="00D72372">
        <w:rPr>
          <w:rFonts w:cs="Arial"/>
        </w:rPr>
        <w:t xml:space="preserve"> </w:t>
      </w:r>
      <w:r>
        <w:rPr>
          <w:rFonts w:cs="Arial"/>
        </w:rPr>
        <w:t>immediately</w:t>
      </w:r>
      <w:proofErr w:type="gramEnd"/>
      <w:r>
        <w:rPr>
          <w:rFonts w:cs="Arial"/>
        </w:rPr>
        <w:t xml:space="preserve"> following “low rise apartment dwelling houses,”</w:t>
      </w:r>
    </w:p>
    <w:p w14:paraId="61F5935B" w14:textId="6C812509" w:rsidR="00082950" w:rsidRDefault="00335E8C" w:rsidP="00CC784B">
      <w:pPr>
        <w:pStyle w:val="ListParagraph"/>
        <w:numPr>
          <w:ilvl w:val="0"/>
          <w:numId w:val="24"/>
        </w:numPr>
        <w:rPr>
          <w:rFonts w:cs="Arial"/>
        </w:rPr>
      </w:pPr>
      <w:r>
        <w:rPr>
          <w:rFonts w:cs="Arial"/>
        </w:rPr>
        <w:t xml:space="preserve">In a) </w:t>
      </w:r>
      <w:r w:rsidR="00D72372">
        <w:rPr>
          <w:rFonts w:cs="Arial"/>
        </w:rPr>
        <w:t>removing reference to “sixty (60)” and replacing it with “</w:t>
      </w:r>
      <w:proofErr w:type="gramStart"/>
      <w:r w:rsidR="00D72372">
        <w:rPr>
          <w:rFonts w:cs="Arial"/>
        </w:rPr>
        <w:t>seventy five</w:t>
      </w:r>
      <w:proofErr w:type="gramEnd"/>
      <w:r w:rsidR="00D72372">
        <w:rPr>
          <w:rFonts w:cs="Arial"/>
        </w:rPr>
        <w:t xml:space="preserve"> (75).”</w:t>
      </w:r>
    </w:p>
    <w:p w14:paraId="35336395" w14:textId="6366B7D7" w:rsidR="00335E8C" w:rsidRDefault="00335E8C" w:rsidP="00CC784B">
      <w:pPr>
        <w:pStyle w:val="ListParagraph"/>
        <w:numPr>
          <w:ilvl w:val="0"/>
          <w:numId w:val="24"/>
        </w:numPr>
        <w:rPr>
          <w:rFonts w:cs="Arial"/>
        </w:rPr>
      </w:pPr>
      <w:r>
        <w:rPr>
          <w:rFonts w:cs="Arial"/>
        </w:rPr>
        <w:t>In g) add the words “if applicable” at the end of the fourth bullet.</w:t>
      </w:r>
    </w:p>
    <w:p w14:paraId="76A7B088" w14:textId="431DAEBB" w:rsidR="00335E8C" w:rsidRDefault="00335E8C" w:rsidP="00CC784B">
      <w:pPr>
        <w:pStyle w:val="ListParagraph"/>
        <w:numPr>
          <w:ilvl w:val="0"/>
          <w:numId w:val="24"/>
        </w:numPr>
        <w:rPr>
          <w:rFonts w:cs="Arial"/>
        </w:rPr>
      </w:pPr>
      <w:r>
        <w:rPr>
          <w:rFonts w:cs="Arial"/>
        </w:rPr>
        <w:t>In g) delete the sixth bullet.</w:t>
      </w:r>
    </w:p>
    <w:p w14:paraId="63E97A00" w14:textId="5DE18045" w:rsidR="0090632E" w:rsidRDefault="0090632E" w:rsidP="0090632E">
      <w:pPr>
        <w:rPr>
          <w:rFonts w:cs="Arial"/>
        </w:rPr>
      </w:pPr>
    </w:p>
    <w:p w14:paraId="2F02B028" w14:textId="7F375209" w:rsidR="0090632E" w:rsidRPr="0090632E" w:rsidRDefault="00584F64" w:rsidP="0090632E">
      <w:pPr>
        <w:ind w:left="720" w:hanging="720"/>
        <w:rPr>
          <w:rFonts w:ascii="Arial" w:hAnsi="Arial" w:cs="Arial"/>
        </w:rPr>
      </w:pPr>
      <w:r>
        <w:rPr>
          <w:rFonts w:ascii="Arial" w:hAnsi="Arial" w:cs="Arial"/>
        </w:rPr>
        <w:t>82</w:t>
      </w:r>
      <w:r w:rsidR="0090632E" w:rsidRPr="0090632E">
        <w:rPr>
          <w:rFonts w:ascii="Arial" w:hAnsi="Arial" w:cs="Arial"/>
        </w:rPr>
        <w:t>.</w:t>
      </w:r>
      <w:r w:rsidR="0090632E" w:rsidRPr="0090632E">
        <w:rPr>
          <w:rFonts w:ascii="Arial" w:hAnsi="Arial" w:cs="Arial"/>
        </w:rPr>
        <w:tab/>
        <w:t>Modify 5.7.1.6.3 by adding the following</w:t>
      </w:r>
      <w:r w:rsidR="0090632E">
        <w:rPr>
          <w:rFonts w:ascii="Arial" w:hAnsi="Arial" w:cs="Arial"/>
        </w:rPr>
        <w:t xml:space="preserve"> “located on a portion of property located in Part of Lot 13 Broken Front Concession, at the east end of Bayshore Drive in Bath and </w:t>
      </w:r>
      <w:proofErr w:type="gramStart"/>
      <w:r w:rsidR="0090632E">
        <w:rPr>
          <w:rFonts w:ascii="Arial" w:hAnsi="Arial" w:cs="Arial"/>
        </w:rPr>
        <w:t>as”</w:t>
      </w:r>
      <w:r w:rsidR="0090632E" w:rsidRPr="0090632E">
        <w:rPr>
          <w:rFonts w:ascii="Arial" w:hAnsi="Arial" w:cs="Arial"/>
        </w:rPr>
        <w:t xml:space="preserve">  immediately</w:t>
      </w:r>
      <w:proofErr w:type="gramEnd"/>
      <w:r w:rsidR="0090632E" w:rsidRPr="0090632E">
        <w:rPr>
          <w:rFonts w:ascii="Arial" w:hAnsi="Arial" w:cs="Arial"/>
        </w:rPr>
        <w:t xml:space="preserve"> following the words “That the lands”</w:t>
      </w:r>
    </w:p>
    <w:p w14:paraId="6165EC38" w14:textId="1E2400A1" w:rsidR="00D72372" w:rsidRDefault="00D72372" w:rsidP="00E761D6">
      <w:pPr>
        <w:pStyle w:val="ListParagraph"/>
        <w:ind w:left="0"/>
        <w:rPr>
          <w:rFonts w:cs="Arial"/>
        </w:rPr>
      </w:pPr>
    </w:p>
    <w:p w14:paraId="4755A7E1" w14:textId="1D9D56B4" w:rsidR="0036787D" w:rsidRDefault="00584F64" w:rsidP="00E761D6">
      <w:pPr>
        <w:pStyle w:val="ListParagraph"/>
        <w:ind w:left="0"/>
        <w:rPr>
          <w:rFonts w:cs="Arial"/>
        </w:rPr>
      </w:pPr>
      <w:r>
        <w:rPr>
          <w:rFonts w:cs="Arial"/>
        </w:rPr>
        <w:t>83</w:t>
      </w:r>
      <w:r w:rsidR="00D72372">
        <w:rPr>
          <w:rFonts w:cs="Arial"/>
        </w:rPr>
        <w:t>.</w:t>
      </w:r>
      <w:r w:rsidR="00D72372">
        <w:rPr>
          <w:rFonts w:cs="Arial"/>
        </w:rPr>
        <w:tab/>
      </w:r>
      <w:r w:rsidR="0051169D">
        <w:rPr>
          <w:rFonts w:cs="Arial"/>
        </w:rPr>
        <w:t xml:space="preserve">Modify </w:t>
      </w:r>
      <w:r w:rsidR="0036787D">
        <w:rPr>
          <w:rFonts w:cs="Arial"/>
        </w:rPr>
        <w:t xml:space="preserve">Section </w:t>
      </w:r>
      <w:r w:rsidR="00001FE7">
        <w:rPr>
          <w:rFonts w:cs="Arial"/>
        </w:rPr>
        <w:t>5</w:t>
      </w:r>
      <w:r w:rsidR="00456B53">
        <w:rPr>
          <w:rFonts w:cs="Arial"/>
        </w:rPr>
        <w:t>.</w:t>
      </w:r>
      <w:r w:rsidR="00001FE7">
        <w:rPr>
          <w:rFonts w:cs="Arial"/>
        </w:rPr>
        <w:t>7</w:t>
      </w:r>
      <w:r w:rsidR="00456B53">
        <w:rPr>
          <w:rFonts w:cs="Arial"/>
        </w:rPr>
        <w:t xml:space="preserve">.4.1 </w:t>
      </w:r>
      <w:r w:rsidR="00456B53" w:rsidRPr="0036787D">
        <w:rPr>
          <w:rFonts w:cs="Arial"/>
          <w:u w:val="single"/>
        </w:rPr>
        <w:t>Industrial – General Principles</w:t>
      </w:r>
      <w:r w:rsidR="00456B53">
        <w:rPr>
          <w:rFonts w:cs="Arial"/>
        </w:rPr>
        <w:t xml:space="preserve"> by adding the </w:t>
      </w:r>
      <w:r w:rsidR="0036787D">
        <w:rPr>
          <w:rFonts w:cs="Arial"/>
        </w:rPr>
        <w:tab/>
      </w:r>
      <w:r w:rsidR="00456B53">
        <w:rPr>
          <w:rFonts w:cs="Arial"/>
        </w:rPr>
        <w:t xml:space="preserve">following after the second bullet point at the end of the section:  </w:t>
      </w:r>
    </w:p>
    <w:p w14:paraId="3D46DE1E" w14:textId="77777777" w:rsidR="0036787D" w:rsidRDefault="0036787D" w:rsidP="00E761D6">
      <w:pPr>
        <w:pStyle w:val="ListParagraph"/>
        <w:ind w:left="0"/>
        <w:rPr>
          <w:rFonts w:cs="Arial"/>
        </w:rPr>
      </w:pPr>
    </w:p>
    <w:p w14:paraId="6638E39F" w14:textId="76C77C70" w:rsidR="00D72372" w:rsidRDefault="00456B53" w:rsidP="000F01FE">
      <w:pPr>
        <w:pStyle w:val="ListParagraph"/>
        <w:rPr>
          <w:rFonts w:cs="Arial"/>
        </w:rPr>
      </w:pPr>
      <w:r>
        <w:rPr>
          <w:rFonts w:cs="Arial"/>
        </w:rPr>
        <w:t xml:space="preserve">“Any development adjacent to provincial highway 401 is under provincial jurisdiction and subject to </w:t>
      </w:r>
      <w:r w:rsidR="000F01FE">
        <w:rPr>
          <w:rFonts w:cs="Arial"/>
        </w:rPr>
        <w:t>the Ministry of Transportation for</w:t>
      </w:r>
      <w:r>
        <w:rPr>
          <w:rFonts w:cs="Arial"/>
        </w:rPr>
        <w:t xml:space="preserve"> review, approval and permits.”</w:t>
      </w:r>
    </w:p>
    <w:p w14:paraId="414E6BB3" w14:textId="78867B14" w:rsidR="00456B53" w:rsidRDefault="00456B53" w:rsidP="00E761D6">
      <w:pPr>
        <w:pStyle w:val="ListParagraph"/>
        <w:ind w:left="0"/>
        <w:rPr>
          <w:rFonts w:cs="Arial"/>
        </w:rPr>
      </w:pPr>
    </w:p>
    <w:p w14:paraId="63A7FEA8" w14:textId="6B9FE813" w:rsidR="001B66EA" w:rsidRDefault="00584F64" w:rsidP="00E761D6">
      <w:pPr>
        <w:pStyle w:val="ListParagraph"/>
        <w:ind w:left="0"/>
        <w:rPr>
          <w:rFonts w:cs="Arial"/>
        </w:rPr>
      </w:pPr>
      <w:r>
        <w:rPr>
          <w:rFonts w:cs="Arial"/>
        </w:rPr>
        <w:t>84</w:t>
      </w:r>
      <w:r w:rsidR="00456B53">
        <w:rPr>
          <w:rFonts w:cs="Arial"/>
        </w:rPr>
        <w:t>.</w:t>
      </w:r>
      <w:r w:rsidR="00456B53">
        <w:rPr>
          <w:rFonts w:cs="Arial"/>
        </w:rPr>
        <w:tab/>
        <w:t xml:space="preserve">Modify </w:t>
      </w:r>
      <w:r w:rsidR="0036787D">
        <w:rPr>
          <w:rFonts w:cs="Arial"/>
        </w:rPr>
        <w:t xml:space="preserve">Section </w:t>
      </w:r>
      <w:r w:rsidR="00001FE7">
        <w:rPr>
          <w:rFonts w:cs="Arial"/>
        </w:rPr>
        <w:t>5.7</w:t>
      </w:r>
      <w:r w:rsidR="00456B53">
        <w:rPr>
          <w:rFonts w:cs="Arial"/>
        </w:rPr>
        <w:t xml:space="preserve">.4.2i) </w:t>
      </w:r>
      <w:r w:rsidR="00456B53" w:rsidRPr="00A77CB6">
        <w:rPr>
          <w:rFonts w:cs="Arial"/>
          <w:u w:val="single"/>
        </w:rPr>
        <w:t>Light Industrial – Permitted Uses</w:t>
      </w:r>
      <w:r w:rsidR="00456B53">
        <w:rPr>
          <w:rFonts w:cs="Arial"/>
        </w:rPr>
        <w:t xml:space="preserve"> by </w:t>
      </w:r>
      <w:r w:rsidR="000A451B">
        <w:rPr>
          <w:rFonts w:cs="Arial"/>
        </w:rPr>
        <w:t>adding</w:t>
      </w:r>
      <w:r w:rsidR="00456B53">
        <w:rPr>
          <w:rFonts w:cs="Arial"/>
        </w:rPr>
        <w:t xml:space="preserve"> the </w:t>
      </w:r>
      <w:r w:rsidR="00294546">
        <w:rPr>
          <w:rFonts w:cs="Arial"/>
        </w:rPr>
        <w:tab/>
      </w:r>
      <w:r w:rsidR="00456B53">
        <w:rPr>
          <w:rFonts w:cs="Arial"/>
        </w:rPr>
        <w:t xml:space="preserve">following: </w:t>
      </w:r>
    </w:p>
    <w:p w14:paraId="67095941" w14:textId="77777777" w:rsidR="001B66EA" w:rsidRDefault="001B66EA" w:rsidP="00E761D6">
      <w:pPr>
        <w:pStyle w:val="ListParagraph"/>
        <w:ind w:left="0"/>
        <w:rPr>
          <w:rFonts w:cs="Arial"/>
        </w:rPr>
      </w:pPr>
    </w:p>
    <w:p w14:paraId="5A2CB24A" w14:textId="5F41A1D5" w:rsidR="00456B53" w:rsidRDefault="00456B53" w:rsidP="00335E8C">
      <w:pPr>
        <w:pStyle w:val="ListParagraph"/>
        <w:rPr>
          <w:rFonts w:cs="Arial"/>
        </w:rPr>
      </w:pPr>
      <w:r>
        <w:rPr>
          <w:rFonts w:cs="Arial"/>
        </w:rPr>
        <w:t>“</w:t>
      </w:r>
      <w:proofErr w:type="gramStart"/>
      <w:r>
        <w:rPr>
          <w:rFonts w:cs="Arial"/>
        </w:rPr>
        <w:t>data</w:t>
      </w:r>
      <w:proofErr w:type="gramEnd"/>
      <w:r>
        <w:rPr>
          <w:rFonts w:cs="Arial"/>
        </w:rPr>
        <w:t xml:space="preserve"> </w:t>
      </w:r>
      <w:proofErr w:type="spellStart"/>
      <w:r>
        <w:rPr>
          <w:rFonts w:cs="Arial"/>
        </w:rPr>
        <w:t>centres</w:t>
      </w:r>
      <w:proofErr w:type="spellEnd"/>
      <w:r w:rsidR="00A75DF6">
        <w:rPr>
          <w:rFonts w:cs="Arial"/>
        </w:rPr>
        <w:t xml:space="preserve"> and </w:t>
      </w:r>
      <w:r w:rsidRPr="00456B53">
        <w:rPr>
          <w:rFonts w:cs="Arial"/>
        </w:rPr>
        <w:t>cannabis</w:t>
      </w:r>
      <w:r>
        <w:rPr>
          <w:rFonts w:cs="Arial"/>
        </w:rPr>
        <w:t xml:space="preserve"> production facilities</w:t>
      </w:r>
      <w:r w:rsidR="00335E8C">
        <w:rPr>
          <w:rFonts w:cs="Arial"/>
        </w:rPr>
        <w:t>” immediately following the words “laboratory and research facilities.”</w:t>
      </w:r>
    </w:p>
    <w:p w14:paraId="6EEAC31F" w14:textId="3F4C6623" w:rsidR="00ED1EAF" w:rsidRDefault="00ED1EAF" w:rsidP="00E761D6">
      <w:pPr>
        <w:pStyle w:val="ListParagraph"/>
        <w:ind w:left="0"/>
        <w:rPr>
          <w:rFonts w:cs="Arial"/>
        </w:rPr>
      </w:pPr>
    </w:p>
    <w:p w14:paraId="28D2D071" w14:textId="3BF601D0" w:rsidR="00001FE7" w:rsidRDefault="00584F64" w:rsidP="00E761D6">
      <w:pPr>
        <w:pStyle w:val="ListParagraph"/>
        <w:ind w:left="0"/>
        <w:rPr>
          <w:rFonts w:cs="Arial"/>
        </w:rPr>
      </w:pPr>
      <w:r>
        <w:rPr>
          <w:rFonts w:cs="Arial"/>
        </w:rPr>
        <w:t>85</w:t>
      </w:r>
      <w:r w:rsidR="00ED1EAF">
        <w:rPr>
          <w:rFonts w:cs="Arial"/>
        </w:rPr>
        <w:t>.</w:t>
      </w:r>
      <w:r w:rsidR="00ED1EAF">
        <w:rPr>
          <w:rFonts w:cs="Arial"/>
        </w:rPr>
        <w:tab/>
        <w:t xml:space="preserve">Modify </w:t>
      </w:r>
      <w:r w:rsidR="00B346A0">
        <w:rPr>
          <w:rFonts w:cs="Arial"/>
        </w:rPr>
        <w:t xml:space="preserve">Section </w:t>
      </w:r>
      <w:r w:rsidR="00001FE7">
        <w:rPr>
          <w:rFonts w:cs="Arial"/>
        </w:rPr>
        <w:t>5.7</w:t>
      </w:r>
      <w:r w:rsidR="00ED1EAF">
        <w:rPr>
          <w:rFonts w:cs="Arial"/>
        </w:rPr>
        <w:t xml:space="preserve">.4.2ii) </w:t>
      </w:r>
      <w:r w:rsidR="00ED1EAF" w:rsidRPr="00001FE7">
        <w:rPr>
          <w:rFonts w:cs="Arial"/>
          <w:u w:val="single"/>
        </w:rPr>
        <w:t>General Industrial – Permitted Uses</w:t>
      </w:r>
      <w:r w:rsidR="00ED1EAF">
        <w:rPr>
          <w:rFonts w:cs="Arial"/>
        </w:rPr>
        <w:t xml:space="preserve"> by including </w:t>
      </w:r>
      <w:r w:rsidR="00001FE7">
        <w:rPr>
          <w:rFonts w:cs="Arial"/>
        </w:rPr>
        <w:tab/>
      </w:r>
      <w:r w:rsidR="00ED1EAF">
        <w:rPr>
          <w:rFonts w:cs="Arial"/>
        </w:rPr>
        <w:t xml:space="preserve">the following: </w:t>
      </w:r>
    </w:p>
    <w:p w14:paraId="406D0405" w14:textId="77777777" w:rsidR="00001FE7" w:rsidRDefault="00001FE7" w:rsidP="00E761D6">
      <w:pPr>
        <w:pStyle w:val="ListParagraph"/>
        <w:ind w:left="0"/>
        <w:rPr>
          <w:rFonts w:cs="Arial"/>
        </w:rPr>
      </w:pPr>
    </w:p>
    <w:p w14:paraId="70F71984" w14:textId="18A7EE5E" w:rsidR="00ED1EAF" w:rsidRDefault="00001FE7" w:rsidP="00E761D6">
      <w:pPr>
        <w:pStyle w:val="ListParagraph"/>
        <w:ind w:left="0"/>
        <w:rPr>
          <w:rFonts w:cs="Arial"/>
        </w:rPr>
      </w:pPr>
      <w:r>
        <w:rPr>
          <w:rFonts w:cs="Arial"/>
        </w:rPr>
        <w:tab/>
      </w:r>
      <w:r w:rsidR="00ED1EAF">
        <w:rPr>
          <w:rFonts w:cs="Arial"/>
        </w:rPr>
        <w:t>“</w:t>
      </w:r>
      <w:proofErr w:type="gramStart"/>
      <w:r w:rsidR="00ED1EAF">
        <w:rPr>
          <w:rFonts w:cs="Arial"/>
        </w:rPr>
        <w:t>data</w:t>
      </w:r>
      <w:proofErr w:type="gramEnd"/>
      <w:r w:rsidR="00ED1EAF">
        <w:rPr>
          <w:rFonts w:cs="Arial"/>
        </w:rPr>
        <w:t xml:space="preserve"> </w:t>
      </w:r>
      <w:proofErr w:type="spellStart"/>
      <w:r w:rsidR="00ED1EAF">
        <w:rPr>
          <w:rFonts w:cs="Arial"/>
        </w:rPr>
        <w:t>centres</w:t>
      </w:r>
      <w:proofErr w:type="spellEnd"/>
      <w:r w:rsidR="00ED1EAF">
        <w:rPr>
          <w:rFonts w:cs="Arial"/>
        </w:rPr>
        <w:t xml:space="preserve">, energy production, waste management </w:t>
      </w:r>
      <w:r>
        <w:rPr>
          <w:rFonts w:cs="Arial"/>
        </w:rPr>
        <w:tab/>
      </w:r>
      <w:r w:rsidR="00ED1EAF">
        <w:rPr>
          <w:rFonts w:cs="Arial"/>
        </w:rPr>
        <w:t xml:space="preserve">recycling and </w:t>
      </w:r>
      <w:r>
        <w:rPr>
          <w:rFonts w:cs="Arial"/>
        </w:rPr>
        <w:tab/>
      </w:r>
      <w:r w:rsidR="00ED1EAF">
        <w:rPr>
          <w:rFonts w:cs="Arial"/>
        </w:rPr>
        <w:t>transfer stations (but not landfills), cannabis production facilities.”</w:t>
      </w:r>
      <w:r w:rsidR="00335E8C">
        <w:rPr>
          <w:rFonts w:cs="Arial"/>
        </w:rPr>
        <w:t xml:space="preserve"> </w:t>
      </w:r>
    </w:p>
    <w:p w14:paraId="7D703D73" w14:textId="55F2528C" w:rsidR="00335E8C" w:rsidRDefault="00335E8C" w:rsidP="00E761D6">
      <w:pPr>
        <w:pStyle w:val="ListParagraph"/>
        <w:ind w:left="0"/>
        <w:rPr>
          <w:rFonts w:cs="Arial"/>
        </w:rPr>
      </w:pPr>
    </w:p>
    <w:p w14:paraId="4C55A2BE" w14:textId="15A98540" w:rsidR="00335E8C" w:rsidRDefault="00335E8C" w:rsidP="00E761D6">
      <w:pPr>
        <w:pStyle w:val="ListParagraph"/>
        <w:ind w:left="0"/>
        <w:rPr>
          <w:rFonts w:cs="Arial"/>
        </w:rPr>
      </w:pPr>
      <w:r>
        <w:rPr>
          <w:rFonts w:cs="Arial"/>
        </w:rPr>
        <w:tab/>
        <w:t>immediately following the words “food processing plants.”</w:t>
      </w:r>
    </w:p>
    <w:p w14:paraId="099F382D" w14:textId="3C3ADEE1" w:rsidR="00ED1EAF" w:rsidRDefault="00ED1EAF" w:rsidP="00E761D6">
      <w:pPr>
        <w:pStyle w:val="ListParagraph"/>
        <w:ind w:left="0"/>
        <w:rPr>
          <w:rFonts w:cs="Arial"/>
        </w:rPr>
      </w:pPr>
    </w:p>
    <w:p w14:paraId="47CDEF77" w14:textId="38BF89BB" w:rsidR="00932B5E" w:rsidRDefault="00584F64" w:rsidP="00A0603B">
      <w:pPr>
        <w:pStyle w:val="ListParagraph"/>
        <w:ind w:left="0"/>
        <w:rPr>
          <w:rFonts w:cs="Arial"/>
        </w:rPr>
      </w:pPr>
      <w:r>
        <w:rPr>
          <w:rFonts w:cs="Arial"/>
        </w:rPr>
        <w:t>86</w:t>
      </w:r>
      <w:r w:rsidR="00ED1EAF">
        <w:rPr>
          <w:rFonts w:cs="Arial"/>
        </w:rPr>
        <w:t>.</w:t>
      </w:r>
      <w:r w:rsidR="00ED1EAF">
        <w:rPr>
          <w:rFonts w:cs="Arial"/>
        </w:rPr>
        <w:tab/>
      </w:r>
      <w:r w:rsidR="00A0603B">
        <w:rPr>
          <w:rFonts w:cs="Arial"/>
        </w:rPr>
        <w:t xml:space="preserve">Modify </w:t>
      </w:r>
      <w:r w:rsidR="004B1536">
        <w:rPr>
          <w:rFonts w:cs="Arial"/>
        </w:rPr>
        <w:t xml:space="preserve">Section </w:t>
      </w:r>
      <w:r w:rsidR="00335E8C">
        <w:rPr>
          <w:rFonts w:cs="Arial"/>
        </w:rPr>
        <w:t>5</w:t>
      </w:r>
      <w:r w:rsidR="00932B5E">
        <w:rPr>
          <w:rFonts w:cs="Arial"/>
        </w:rPr>
        <w:t>.7</w:t>
      </w:r>
      <w:r w:rsidR="00A0603B">
        <w:rPr>
          <w:rFonts w:cs="Arial"/>
        </w:rPr>
        <w:t xml:space="preserve">.4.4a) </w:t>
      </w:r>
      <w:r w:rsidR="00A93E67" w:rsidRPr="00932B5E">
        <w:rPr>
          <w:rFonts w:cs="Arial"/>
          <w:u w:val="single"/>
        </w:rPr>
        <w:t xml:space="preserve">Bayview and Odessa Industrial Areas - </w:t>
      </w:r>
      <w:r w:rsidR="00A0603B" w:rsidRPr="00932B5E">
        <w:rPr>
          <w:rFonts w:cs="Arial"/>
          <w:u w:val="single"/>
        </w:rPr>
        <w:t>Policies</w:t>
      </w:r>
      <w:r w:rsidR="00A0603B">
        <w:rPr>
          <w:rFonts w:cs="Arial"/>
        </w:rPr>
        <w:t xml:space="preserve"> </w:t>
      </w:r>
      <w:r w:rsidR="00932B5E">
        <w:rPr>
          <w:rFonts w:cs="Arial"/>
        </w:rPr>
        <w:tab/>
      </w:r>
      <w:r w:rsidR="00A0603B">
        <w:rPr>
          <w:rFonts w:cs="Arial"/>
        </w:rPr>
        <w:t xml:space="preserve">by </w:t>
      </w:r>
      <w:r w:rsidR="00932B5E">
        <w:rPr>
          <w:rFonts w:cs="Arial"/>
        </w:rPr>
        <w:t>adding</w:t>
      </w:r>
      <w:r w:rsidR="00A0603B">
        <w:rPr>
          <w:rFonts w:cs="Arial"/>
        </w:rPr>
        <w:t xml:space="preserve"> this new policy immediately following the first paragraph: </w:t>
      </w:r>
    </w:p>
    <w:p w14:paraId="3C2AD70B" w14:textId="77777777" w:rsidR="00932B5E" w:rsidRDefault="00932B5E" w:rsidP="00A0603B">
      <w:pPr>
        <w:pStyle w:val="ListParagraph"/>
        <w:ind w:left="0"/>
        <w:rPr>
          <w:rFonts w:cs="Arial"/>
        </w:rPr>
      </w:pPr>
    </w:p>
    <w:p w14:paraId="080702F9" w14:textId="430289B1" w:rsidR="005D700B" w:rsidRDefault="00A0603B" w:rsidP="00031AC7">
      <w:pPr>
        <w:pStyle w:val="ListParagraph"/>
        <w:rPr>
          <w:rFonts w:cs="Arial"/>
        </w:rPr>
      </w:pPr>
      <w:r>
        <w:rPr>
          <w:rFonts w:cs="Arial"/>
        </w:rPr>
        <w:t>“</w:t>
      </w:r>
      <w:r w:rsidRPr="00A0603B">
        <w:rPr>
          <w:rFonts w:cs="Arial"/>
        </w:rPr>
        <w:t>Development adjacent to provincial highway</w:t>
      </w:r>
      <w:r w:rsidR="00031AC7">
        <w:rPr>
          <w:rFonts w:cs="Arial"/>
        </w:rPr>
        <w:t>s</w:t>
      </w:r>
      <w:r w:rsidRPr="00A0603B">
        <w:rPr>
          <w:rFonts w:cs="Arial"/>
        </w:rPr>
        <w:t xml:space="preserve"> 401</w:t>
      </w:r>
      <w:r w:rsidR="00031AC7">
        <w:rPr>
          <w:rFonts w:cs="Arial"/>
        </w:rPr>
        <w:t xml:space="preserve"> and 33 are</w:t>
      </w:r>
      <w:r w:rsidRPr="00A0603B">
        <w:rPr>
          <w:rFonts w:cs="Arial"/>
        </w:rPr>
        <w:t xml:space="preserve"> under</w:t>
      </w:r>
      <w:r>
        <w:rPr>
          <w:rFonts w:cs="Arial"/>
        </w:rPr>
        <w:t xml:space="preserve"> </w:t>
      </w:r>
      <w:r w:rsidRPr="00A0603B">
        <w:rPr>
          <w:rFonts w:cs="Arial"/>
        </w:rPr>
        <w:t>provincial jurisdiction and subject to Ministry of Transportation</w:t>
      </w:r>
      <w:r>
        <w:rPr>
          <w:rFonts w:cs="Arial"/>
        </w:rPr>
        <w:t xml:space="preserve"> </w:t>
      </w:r>
      <w:r w:rsidRPr="00A0603B">
        <w:rPr>
          <w:rFonts w:cs="Arial"/>
        </w:rPr>
        <w:t>review, approval and permits, including any proposed active</w:t>
      </w:r>
      <w:r>
        <w:rPr>
          <w:rFonts w:cs="Arial"/>
        </w:rPr>
        <w:t xml:space="preserve"> </w:t>
      </w:r>
      <w:r w:rsidRPr="00A0603B">
        <w:rPr>
          <w:rFonts w:cs="Arial"/>
        </w:rPr>
        <w:t>transportation infrastructure.</w:t>
      </w:r>
      <w:r w:rsidR="005D700B">
        <w:rPr>
          <w:rFonts w:cs="Arial"/>
        </w:rPr>
        <w:t>”</w:t>
      </w:r>
    </w:p>
    <w:p w14:paraId="61D95F35" w14:textId="77777777" w:rsidR="005D700B" w:rsidRPr="00335E8C" w:rsidRDefault="005D700B" w:rsidP="00031AC7">
      <w:pPr>
        <w:pStyle w:val="ListParagraph"/>
        <w:rPr>
          <w:rFonts w:cs="Arial"/>
        </w:rPr>
      </w:pPr>
    </w:p>
    <w:p w14:paraId="398530FC" w14:textId="7B7F7215" w:rsidR="00ED1EAF" w:rsidRPr="00335E8C" w:rsidRDefault="00584F64" w:rsidP="00335E8C">
      <w:pPr>
        <w:ind w:left="720" w:hanging="720"/>
        <w:rPr>
          <w:rFonts w:ascii="Arial" w:hAnsi="Arial" w:cs="Arial"/>
        </w:rPr>
      </w:pPr>
      <w:r>
        <w:rPr>
          <w:rFonts w:ascii="Arial" w:hAnsi="Arial" w:cs="Arial"/>
        </w:rPr>
        <w:t>87</w:t>
      </w:r>
      <w:r w:rsidR="00335E8C" w:rsidRPr="00335E8C">
        <w:rPr>
          <w:rFonts w:ascii="Arial" w:hAnsi="Arial" w:cs="Arial"/>
        </w:rPr>
        <w:t>.</w:t>
      </w:r>
      <w:r w:rsidR="00335E8C" w:rsidRPr="00335E8C">
        <w:rPr>
          <w:rFonts w:ascii="Arial" w:hAnsi="Arial" w:cs="Arial"/>
        </w:rPr>
        <w:tab/>
        <w:t xml:space="preserve">Modify Section 5.7.7.4a) Bayview and Odessa Industrial Areas – Policies by changing the “Ministry of the Environment” reference to the “Ministry of Environment, Conservation and Parks.” </w:t>
      </w:r>
    </w:p>
    <w:p w14:paraId="2DE65EBE" w14:textId="79CD5F62" w:rsidR="00A0603B" w:rsidRDefault="00A0603B" w:rsidP="00A0603B">
      <w:pPr>
        <w:pStyle w:val="ListParagraph"/>
        <w:ind w:left="0"/>
        <w:rPr>
          <w:rFonts w:cs="Arial"/>
        </w:rPr>
      </w:pPr>
    </w:p>
    <w:p w14:paraId="765C1C85" w14:textId="5A319EF7" w:rsidR="0099452A" w:rsidRDefault="00584F64" w:rsidP="00A0603B">
      <w:pPr>
        <w:pStyle w:val="ListParagraph"/>
        <w:ind w:left="0"/>
        <w:rPr>
          <w:rFonts w:cs="Arial"/>
        </w:rPr>
      </w:pPr>
      <w:r>
        <w:rPr>
          <w:rFonts w:cs="Arial"/>
        </w:rPr>
        <w:t>88</w:t>
      </w:r>
      <w:r w:rsidR="00A0603B">
        <w:rPr>
          <w:rFonts w:cs="Arial"/>
        </w:rPr>
        <w:t>.</w:t>
      </w:r>
      <w:r w:rsidR="00A0603B">
        <w:rPr>
          <w:rFonts w:cs="Arial"/>
        </w:rPr>
        <w:tab/>
      </w:r>
      <w:r w:rsidR="00DA29AD">
        <w:rPr>
          <w:rFonts w:cs="Arial"/>
        </w:rPr>
        <w:t xml:space="preserve">Modify </w:t>
      </w:r>
      <w:r w:rsidR="0099452A">
        <w:rPr>
          <w:rFonts w:cs="Arial"/>
        </w:rPr>
        <w:t>Section 5.7.4</w:t>
      </w:r>
      <w:r w:rsidR="00A93E67">
        <w:rPr>
          <w:rFonts w:cs="Arial"/>
        </w:rPr>
        <w:t xml:space="preserve">.4c) </w:t>
      </w:r>
      <w:r w:rsidR="00A93E67" w:rsidRPr="0099452A">
        <w:rPr>
          <w:rFonts w:cs="Arial"/>
          <w:u w:val="single"/>
        </w:rPr>
        <w:t>Bayview and Odessa Industrial Areas – Policies</w:t>
      </w:r>
      <w:r w:rsidR="00A93E67">
        <w:rPr>
          <w:rFonts w:cs="Arial"/>
        </w:rPr>
        <w:t xml:space="preserve"> </w:t>
      </w:r>
      <w:r w:rsidR="0099452A">
        <w:rPr>
          <w:rFonts w:cs="Arial"/>
        </w:rPr>
        <w:tab/>
      </w:r>
      <w:r w:rsidR="00A93E67">
        <w:rPr>
          <w:rFonts w:cs="Arial"/>
        </w:rPr>
        <w:t>by</w:t>
      </w:r>
      <w:r w:rsidR="00335E8C">
        <w:rPr>
          <w:rFonts w:cs="Arial"/>
        </w:rPr>
        <w:t>:</w:t>
      </w:r>
    </w:p>
    <w:p w14:paraId="1EDD2D0F" w14:textId="26165CC9" w:rsidR="00335E8C" w:rsidRDefault="00335E8C" w:rsidP="00A0603B">
      <w:pPr>
        <w:pStyle w:val="ListParagraph"/>
        <w:ind w:left="0"/>
        <w:rPr>
          <w:rFonts w:cs="Arial"/>
        </w:rPr>
      </w:pPr>
    </w:p>
    <w:p w14:paraId="60261D67" w14:textId="77777777" w:rsidR="00335E8C" w:rsidRDefault="00335E8C" w:rsidP="00A0603B">
      <w:pPr>
        <w:pStyle w:val="ListParagraph"/>
        <w:ind w:left="0"/>
        <w:rPr>
          <w:rFonts w:cs="Arial"/>
        </w:rPr>
      </w:pPr>
      <w:r>
        <w:rPr>
          <w:rFonts w:cs="Arial"/>
        </w:rPr>
        <w:tab/>
        <w:t>a) including “where it is available” at the end of the first sentence.</w:t>
      </w:r>
    </w:p>
    <w:p w14:paraId="6D6EC9CA" w14:textId="77777777" w:rsidR="00335E8C" w:rsidRDefault="00335E8C" w:rsidP="00A0603B">
      <w:pPr>
        <w:pStyle w:val="ListParagraph"/>
        <w:ind w:left="0"/>
        <w:rPr>
          <w:rFonts w:cs="Arial"/>
        </w:rPr>
      </w:pPr>
    </w:p>
    <w:p w14:paraId="56D133ED" w14:textId="4F903E72" w:rsidR="00A0603B" w:rsidRDefault="00335E8C" w:rsidP="0069034F">
      <w:pPr>
        <w:pStyle w:val="ListParagraph"/>
        <w:rPr>
          <w:rFonts w:cs="Arial"/>
        </w:rPr>
      </w:pPr>
      <w:r>
        <w:rPr>
          <w:rFonts w:cs="Arial"/>
        </w:rPr>
        <w:t>b) deleting the last sentence and replacing with</w:t>
      </w:r>
      <w:proofErr w:type="gramStart"/>
      <w:r>
        <w:rPr>
          <w:rFonts w:cs="Arial"/>
        </w:rPr>
        <w:t xml:space="preserve">: </w:t>
      </w:r>
      <w:r w:rsidR="00A93E67">
        <w:rPr>
          <w:rFonts w:cs="Arial"/>
        </w:rPr>
        <w:t xml:space="preserve"> </w:t>
      </w:r>
      <w:r>
        <w:rPr>
          <w:rFonts w:cs="Arial"/>
        </w:rPr>
        <w:t>“</w:t>
      </w:r>
      <w:proofErr w:type="gramEnd"/>
      <w:r w:rsidR="00A93E67">
        <w:rPr>
          <w:rFonts w:cs="Arial"/>
        </w:rPr>
        <w:t>Where one or both are not available, development may</w:t>
      </w:r>
      <w:r w:rsidR="0099452A">
        <w:rPr>
          <w:rFonts w:cs="Arial"/>
        </w:rPr>
        <w:t xml:space="preserve"> </w:t>
      </w:r>
      <w:r w:rsidR="00A93E67">
        <w:rPr>
          <w:rFonts w:cs="Arial"/>
        </w:rPr>
        <w:t>proceed by way of private or partial services</w:t>
      </w:r>
      <w:r w:rsidR="0069034F">
        <w:rPr>
          <w:rFonts w:cs="Arial"/>
        </w:rPr>
        <w:t xml:space="preserve"> provided it is </w:t>
      </w:r>
      <w:r>
        <w:rPr>
          <w:rFonts w:cs="Arial"/>
        </w:rPr>
        <w:t>rationalized</w:t>
      </w:r>
      <w:r w:rsidR="0069034F">
        <w:rPr>
          <w:rFonts w:cs="Arial"/>
        </w:rPr>
        <w:t xml:space="preserve"> with appropriate servicing studies</w:t>
      </w:r>
      <w:r w:rsidR="00A93E67">
        <w:rPr>
          <w:rFonts w:cs="Arial"/>
        </w:rPr>
        <w:t>.</w:t>
      </w:r>
      <w:r w:rsidR="004447CF">
        <w:rPr>
          <w:rFonts w:cs="Arial"/>
        </w:rPr>
        <w:t xml:space="preserve"> </w:t>
      </w:r>
      <w:bookmarkStart w:id="16" w:name="_Hlk528157280"/>
      <w:r w:rsidR="004447CF">
        <w:rPr>
          <w:rFonts w:cs="Arial"/>
        </w:rPr>
        <w:t xml:space="preserve">Where </w:t>
      </w:r>
      <w:r w:rsidR="00EF3C8A">
        <w:rPr>
          <w:rFonts w:cs="Arial"/>
        </w:rPr>
        <w:t xml:space="preserve">development occurs on partial or private </w:t>
      </w:r>
      <w:proofErr w:type="gramStart"/>
      <w:r w:rsidR="00EF3C8A">
        <w:rPr>
          <w:rFonts w:cs="Arial"/>
        </w:rPr>
        <w:t>services</w:t>
      </w:r>
      <w:r w:rsidR="00B04754">
        <w:rPr>
          <w:rFonts w:cs="Arial"/>
        </w:rPr>
        <w:t>,</w:t>
      </w:r>
      <w:r w:rsidR="005C178E">
        <w:rPr>
          <w:rFonts w:cs="Arial"/>
        </w:rPr>
        <w:t xml:space="preserve">  </w:t>
      </w:r>
      <w:r w:rsidR="00EF3C8A">
        <w:rPr>
          <w:rFonts w:cs="Arial"/>
        </w:rPr>
        <w:t>and</w:t>
      </w:r>
      <w:proofErr w:type="gramEnd"/>
      <w:r w:rsidR="00EF3C8A">
        <w:rPr>
          <w:rFonts w:cs="Arial"/>
        </w:rPr>
        <w:t xml:space="preserve"> piped infrastructure becomes available, the Township may require existing industrial development to connect to these services.</w:t>
      </w:r>
      <w:bookmarkEnd w:id="16"/>
      <w:r w:rsidR="00A93E67">
        <w:rPr>
          <w:rFonts w:cs="Arial"/>
        </w:rPr>
        <w:t>”</w:t>
      </w:r>
    </w:p>
    <w:p w14:paraId="3A1B759E" w14:textId="4A7BFA4D" w:rsidR="0099452A" w:rsidRDefault="0099452A" w:rsidP="00A0603B">
      <w:pPr>
        <w:pStyle w:val="ListParagraph"/>
        <w:ind w:left="0"/>
        <w:rPr>
          <w:rFonts w:cs="Arial"/>
        </w:rPr>
      </w:pPr>
    </w:p>
    <w:p w14:paraId="113E35E4" w14:textId="751AF555" w:rsidR="0099452A" w:rsidRDefault="0099452A" w:rsidP="00A0603B">
      <w:pPr>
        <w:pStyle w:val="ListParagraph"/>
        <w:ind w:left="0"/>
        <w:rPr>
          <w:rFonts w:cs="Arial"/>
        </w:rPr>
      </w:pPr>
      <w:r>
        <w:rPr>
          <w:rFonts w:cs="Arial"/>
        </w:rPr>
        <w:tab/>
      </w:r>
      <w:r w:rsidRPr="0099452A">
        <w:rPr>
          <w:rFonts w:cs="Arial"/>
        </w:rPr>
        <w:t>Immediately</w:t>
      </w:r>
      <w:r>
        <w:rPr>
          <w:rFonts w:cs="Arial"/>
        </w:rPr>
        <w:t xml:space="preserve"> following</w:t>
      </w:r>
      <w:r w:rsidRPr="0099452A">
        <w:rPr>
          <w:rFonts w:cs="Arial"/>
        </w:rPr>
        <w:t xml:space="preserve"> “collection system”</w:t>
      </w:r>
    </w:p>
    <w:p w14:paraId="097B2F88" w14:textId="55DB3CC9" w:rsidR="00A93E67" w:rsidRDefault="00A93E67" w:rsidP="00A0603B">
      <w:pPr>
        <w:pStyle w:val="ListParagraph"/>
        <w:ind w:left="0"/>
        <w:rPr>
          <w:rFonts w:cs="Arial"/>
        </w:rPr>
      </w:pPr>
    </w:p>
    <w:p w14:paraId="2E26A116" w14:textId="23542C21" w:rsidR="002B0514" w:rsidRDefault="00584F64" w:rsidP="00A0603B">
      <w:pPr>
        <w:pStyle w:val="ListParagraph"/>
        <w:ind w:left="0"/>
        <w:rPr>
          <w:rFonts w:cs="Arial"/>
        </w:rPr>
      </w:pPr>
      <w:r>
        <w:rPr>
          <w:rFonts w:cs="Arial"/>
        </w:rPr>
        <w:t>89</w:t>
      </w:r>
      <w:r w:rsidR="00A93E67">
        <w:rPr>
          <w:rFonts w:cs="Arial"/>
        </w:rPr>
        <w:t>.</w:t>
      </w:r>
      <w:r w:rsidR="00A93E67">
        <w:rPr>
          <w:rFonts w:cs="Arial"/>
        </w:rPr>
        <w:tab/>
      </w:r>
      <w:r w:rsidR="00554090">
        <w:rPr>
          <w:rFonts w:cs="Arial"/>
        </w:rPr>
        <w:t xml:space="preserve">Modify </w:t>
      </w:r>
      <w:r w:rsidR="00F127FC">
        <w:rPr>
          <w:rFonts w:cs="Arial"/>
        </w:rPr>
        <w:t xml:space="preserve">Section </w:t>
      </w:r>
      <w:r w:rsidR="002B0514">
        <w:rPr>
          <w:rFonts w:cs="Arial"/>
        </w:rPr>
        <w:t>5.7</w:t>
      </w:r>
      <w:r w:rsidR="0021624E">
        <w:rPr>
          <w:rFonts w:cs="Arial"/>
        </w:rPr>
        <w:t xml:space="preserve">.5.4 </w:t>
      </w:r>
      <w:r w:rsidR="0021624E" w:rsidRPr="002B0514">
        <w:rPr>
          <w:rFonts w:cs="Arial"/>
          <w:u w:val="single"/>
        </w:rPr>
        <w:t>Bath and Odessa Commercial Policies</w:t>
      </w:r>
      <w:r w:rsidR="0021624E">
        <w:rPr>
          <w:rFonts w:cs="Arial"/>
        </w:rPr>
        <w:t xml:space="preserve"> by adding a </w:t>
      </w:r>
      <w:r w:rsidR="002B0514">
        <w:rPr>
          <w:rFonts w:cs="Arial"/>
        </w:rPr>
        <w:tab/>
      </w:r>
      <w:r w:rsidR="0021624E">
        <w:rPr>
          <w:rFonts w:cs="Arial"/>
        </w:rPr>
        <w:t xml:space="preserve">new policy:  </w:t>
      </w:r>
    </w:p>
    <w:p w14:paraId="3391AFE2" w14:textId="77777777" w:rsidR="002B0514" w:rsidRDefault="002B0514" w:rsidP="00A0603B">
      <w:pPr>
        <w:pStyle w:val="ListParagraph"/>
        <w:ind w:left="0"/>
        <w:rPr>
          <w:rFonts w:cs="Arial"/>
        </w:rPr>
      </w:pPr>
    </w:p>
    <w:p w14:paraId="56B7D6B1" w14:textId="629DCA78" w:rsidR="00A93E67" w:rsidRDefault="002B0514" w:rsidP="00A0603B">
      <w:pPr>
        <w:pStyle w:val="ListParagraph"/>
        <w:ind w:left="0"/>
        <w:rPr>
          <w:rFonts w:cs="Arial"/>
        </w:rPr>
      </w:pPr>
      <w:r>
        <w:rPr>
          <w:rFonts w:cs="Arial"/>
        </w:rPr>
        <w:tab/>
        <w:t>5.7.5.4</w:t>
      </w:r>
      <w:r w:rsidR="0021624E">
        <w:rPr>
          <w:rFonts w:cs="Arial"/>
        </w:rPr>
        <w:t>“</w:t>
      </w:r>
      <w:r w:rsidR="0021624E" w:rsidRPr="0021624E">
        <w:rPr>
          <w:rFonts w:cs="Arial"/>
        </w:rPr>
        <w:t>e)</w:t>
      </w:r>
      <w:r w:rsidR="0021624E" w:rsidRPr="0021624E">
        <w:rPr>
          <w:rFonts w:cs="Arial"/>
        </w:rPr>
        <w:tab/>
        <w:t xml:space="preserve">In addition to all the Commercial policies and uses, at 118 </w:t>
      </w:r>
      <w:r w:rsidR="0021624E">
        <w:rPr>
          <w:rFonts w:cs="Arial"/>
        </w:rPr>
        <w:tab/>
      </w:r>
      <w:r w:rsidR="0021624E" w:rsidRPr="0021624E">
        <w:rPr>
          <w:rFonts w:cs="Arial"/>
        </w:rPr>
        <w:t>Main Street and 15 Centre Street, both in Odessa, the combined</w:t>
      </w:r>
      <w:r>
        <w:rPr>
          <w:rFonts w:cs="Arial"/>
        </w:rPr>
        <w:t xml:space="preserve"> </w:t>
      </w:r>
      <w:r>
        <w:rPr>
          <w:rFonts w:cs="Arial"/>
        </w:rPr>
        <w:tab/>
      </w:r>
      <w:r w:rsidR="0021624E" w:rsidRPr="0021624E">
        <w:rPr>
          <w:rFonts w:cs="Arial"/>
        </w:rPr>
        <w:t xml:space="preserve">properties may also be used for a custom workshop for metal </w:t>
      </w:r>
      <w:r w:rsidR="0021624E" w:rsidRPr="0021624E">
        <w:rPr>
          <w:rFonts w:cs="Arial"/>
        </w:rPr>
        <w:tab/>
        <w:t xml:space="preserve">products provided the maximum building size is 8,750 sq. ft. and no </w:t>
      </w:r>
      <w:r w:rsidR="0021624E">
        <w:rPr>
          <w:rFonts w:cs="Arial"/>
        </w:rPr>
        <w:tab/>
      </w:r>
      <w:r w:rsidR="0021624E" w:rsidRPr="0021624E">
        <w:rPr>
          <w:rFonts w:cs="Arial"/>
        </w:rPr>
        <w:t>outdoor storage is employed.</w:t>
      </w:r>
      <w:r w:rsidR="0021624E">
        <w:rPr>
          <w:rFonts w:cs="Arial"/>
        </w:rPr>
        <w:t>”</w:t>
      </w:r>
    </w:p>
    <w:p w14:paraId="6B7E8FC9" w14:textId="715F0688" w:rsidR="0021624E" w:rsidRDefault="0021624E" w:rsidP="00A0603B">
      <w:pPr>
        <w:pStyle w:val="ListParagraph"/>
        <w:ind w:left="0"/>
        <w:rPr>
          <w:rFonts w:cs="Arial"/>
        </w:rPr>
      </w:pPr>
    </w:p>
    <w:p w14:paraId="661D2BB6" w14:textId="6BB39C49" w:rsidR="00131E6C" w:rsidRDefault="00584F64" w:rsidP="00DA30AB">
      <w:pPr>
        <w:pStyle w:val="ListParagraph"/>
        <w:ind w:left="0"/>
        <w:rPr>
          <w:rFonts w:cs="Arial"/>
        </w:rPr>
      </w:pPr>
      <w:r>
        <w:rPr>
          <w:rFonts w:cs="Arial"/>
        </w:rPr>
        <w:t>90</w:t>
      </w:r>
      <w:r w:rsidR="0021624E">
        <w:rPr>
          <w:rFonts w:cs="Arial"/>
        </w:rPr>
        <w:t>.</w:t>
      </w:r>
      <w:r w:rsidR="0021624E">
        <w:rPr>
          <w:rFonts w:cs="Arial"/>
        </w:rPr>
        <w:tab/>
      </w:r>
      <w:r w:rsidR="00DA30AB">
        <w:rPr>
          <w:rFonts w:cs="Arial"/>
        </w:rPr>
        <w:t xml:space="preserve">Modify </w:t>
      </w:r>
      <w:r w:rsidR="006A5E54">
        <w:rPr>
          <w:rFonts w:cs="Arial"/>
        </w:rPr>
        <w:t>Section 5.7</w:t>
      </w:r>
      <w:r w:rsidR="00DA30AB">
        <w:rPr>
          <w:rFonts w:cs="Arial"/>
        </w:rPr>
        <w:t xml:space="preserve">.5.5 </w:t>
      </w:r>
      <w:r w:rsidR="00DA30AB" w:rsidRPr="006A5E54">
        <w:rPr>
          <w:rFonts w:cs="Arial"/>
          <w:u w:val="single"/>
        </w:rPr>
        <w:t>Commercial Specific Policy Areas</w:t>
      </w:r>
      <w:r w:rsidR="00DA30AB">
        <w:rPr>
          <w:rFonts w:cs="Arial"/>
        </w:rPr>
        <w:t xml:space="preserve"> by adding the </w:t>
      </w:r>
      <w:r w:rsidR="00DA30AB">
        <w:rPr>
          <w:rFonts w:cs="Arial"/>
        </w:rPr>
        <w:tab/>
        <w:t>following new policy:</w:t>
      </w:r>
    </w:p>
    <w:p w14:paraId="1AF2C4C2" w14:textId="48259DA2" w:rsidR="00CB4E95" w:rsidRDefault="00DA30AB" w:rsidP="00DA30AB">
      <w:pPr>
        <w:pStyle w:val="ListParagraph"/>
        <w:ind w:left="0"/>
        <w:rPr>
          <w:rFonts w:cs="Arial"/>
        </w:rPr>
      </w:pPr>
      <w:r>
        <w:rPr>
          <w:rFonts w:cs="Arial"/>
        </w:rPr>
        <w:t xml:space="preserve">  </w:t>
      </w:r>
    </w:p>
    <w:p w14:paraId="63592FEE" w14:textId="6ADAFE30" w:rsidR="00DA30AB" w:rsidRPr="00DA30AB" w:rsidRDefault="00CB4E95" w:rsidP="00DA30AB">
      <w:pPr>
        <w:pStyle w:val="ListParagraph"/>
        <w:ind w:left="0"/>
        <w:rPr>
          <w:rFonts w:cs="Arial"/>
        </w:rPr>
      </w:pPr>
      <w:r>
        <w:rPr>
          <w:rFonts w:cs="Arial"/>
        </w:rPr>
        <w:tab/>
      </w:r>
      <w:r w:rsidR="00DA30AB">
        <w:rPr>
          <w:rFonts w:cs="Arial"/>
        </w:rPr>
        <w:t>“</w:t>
      </w:r>
      <w:r w:rsidR="00DA30AB" w:rsidRPr="00DA30AB">
        <w:rPr>
          <w:rFonts w:cs="Arial"/>
        </w:rPr>
        <w:t>5.</w:t>
      </w:r>
      <w:r w:rsidR="006A5E54">
        <w:rPr>
          <w:rFonts w:cs="Arial"/>
        </w:rPr>
        <w:t>7</w:t>
      </w:r>
      <w:r w:rsidR="00DA30AB" w:rsidRPr="00DA30AB">
        <w:rPr>
          <w:rFonts w:cs="Arial"/>
        </w:rPr>
        <w:t>.5.5.2</w:t>
      </w:r>
      <w:r w:rsidR="00DA30AB" w:rsidRPr="00DA30AB">
        <w:rPr>
          <w:rFonts w:cs="Arial"/>
        </w:rPr>
        <w:tab/>
        <w:t xml:space="preserve">Odessa Special Policy Area Two </w:t>
      </w:r>
      <w:r w:rsidR="00DA30AB">
        <w:rPr>
          <w:rFonts w:cs="Arial"/>
        </w:rPr>
        <w:tab/>
      </w:r>
      <w:r w:rsidR="00DA30AB" w:rsidRPr="00DA30AB">
        <w:rPr>
          <w:rFonts w:cs="Arial"/>
        </w:rPr>
        <w:t>(2)</w:t>
      </w:r>
    </w:p>
    <w:p w14:paraId="658A7AA0" w14:textId="695CF83A" w:rsidR="0021624E" w:rsidRDefault="00DA30AB" w:rsidP="00DA30AB">
      <w:pPr>
        <w:pStyle w:val="ListParagraph"/>
        <w:ind w:left="0"/>
        <w:rPr>
          <w:rFonts w:cs="Arial"/>
        </w:rPr>
      </w:pPr>
      <w:r w:rsidRPr="00DA30AB">
        <w:rPr>
          <w:rFonts w:cs="Arial"/>
        </w:rPr>
        <w:tab/>
      </w:r>
      <w:r w:rsidR="006A5E54">
        <w:rPr>
          <w:rFonts w:cs="Arial"/>
        </w:rPr>
        <w:tab/>
      </w:r>
      <w:r w:rsidR="006A5E54">
        <w:rPr>
          <w:rFonts w:cs="Arial"/>
        </w:rPr>
        <w:tab/>
      </w:r>
      <w:r w:rsidRPr="00DA30AB">
        <w:rPr>
          <w:rFonts w:cs="Arial"/>
        </w:rPr>
        <w:t xml:space="preserve">For the area on the west side of County Road 6, existing </w:t>
      </w:r>
      <w:r w:rsidR="006A5E54">
        <w:rPr>
          <w:rFonts w:cs="Arial"/>
        </w:rPr>
        <w:tab/>
      </w:r>
      <w:r w:rsidR="006A5E54">
        <w:rPr>
          <w:rFonts w:cs="Arial"/>
        </w:rPr>
        <w:tab/>
      </w:r>
      <w:r w:rsidR="006A5E54">
        <w:rPr>
          <w:rFonts w:cs="Arial"/>
        </w:rPr>
        <w:tab/>
      </w:r>
      <w:r w:rsidRPr="00DA30AB">
        <w:rPr>
          <w:rFonts w:cs="Arial"/>
        </w:rPr>
        <w:t xml:space="preserve">vacant residential lots can be developed without an </w:t>
      </w:r>
      <w:r w:rsidR="006A5E54">
        <w:rPr>
          <w:rFonts w:cs="Arial"/>
        </w:rPr>
        <w:tab/>
      </w:r>
      <w:r w:rsidR="006A5E54">
        <w:rPr>
          <w:rFonts w:cs="Arial"/>
        </w:rPr>
        <w:tab/>
      </w:r>
      <w:r w:rsidR="006A5E54">
        <w:rPr>
          <w:rFonts w:cs="Arial"/>
        </w:rPr>
        <w:tab/>
      </w:r>
      <w:r w:rsidR="006A5E54">
        <w:rPr>
          <w:rFonts w:cs="Arial"/>
        </w:rPr>
        <w:tab/>
      </w:r>
      <w:r w:rsidRPr="00DA30AB">
        <w:rPr>
          <w:rFonts w:cs="Arial"/>
        </w:rPr>
        <w:t>amendment to this Plan.</w:t>
      </w:r>
      <w:r>
        <w:rPr>
          <w:rFonts w:cs="Arial"/>
        </w:rPr>
        <w:t>”</w:t>
      </w:r>
    </w:p>
    <w:p w14:paraId="176C37D5" w14:textId="2DA69356" w:rsidR="00DA30AB" w:rsidRDefault="00DA30AB" w:rsidP="00DA30AB">
      <w:pPr>
        <w:pStyle w:val="ListParagraph"/>
        <w:ind w:left="0"/>
        <w:rPr>
          <w:rFonts w:cs="Arial"/>
        </w:rPr>
      </w:pPr>
    </w:p>
    <w:p w14:paraId="790E7B7A" w14:textId="726E7231" w:rsidR="00904195" w:rsidRDefault="00584F64" w:rsidP="00DA30AB">
      <w:pPr>
        <w:pStyle w:val="ListParagraph"/>
        <w:ind w:left="0"/>
        <w:rPr>
          <w:rFonts w:cs="Arial"/>
        </w:rPr>
      </w:pPr>
      <w:r>
        <w:rPr>
          <w:rFonts w:cs="Arial"/>
        </w:rPr>
        <w:t>91.</w:t>
      </w:r>
      <w:r w:rsidR="00DA30AB">
        <w:rPr>
          <w:rFonts w:cs="Arial"/>
        </w:rPr>
        <w:tab/>
      </w:r>
      <w:r w:rsidR="00C16FA0">
        <w:rPr>
          <w:rFonts w:cs="Arial"/>
        </w:rPr>
        <w:t xml:space="preserve">Modify </w:t>
      </w:r>
      <w:r w:rsidR="00013F27">
        <w:rPr>
          <w:rFonts w:cs="Arial"/>
        </w:rPr>
        <w:t>Section 5.7</w:t>
      </w:r>
      <w:r w:rsidR="00C16FA0">
        <w:rPr>
          <w:rFonts w:cs="Arial"/>
        </w:rPr>
        <w:t xml:space="preserve">.6.1 </w:t>
      </w:r>
      <w:r w:rsidR="00C16FA0" w:rsidRPr="00904195">
        <w:rPr>
          <w:rFonts w:cs="Arial"/>
          <w:u w:val="single"/>
        </w:rPr>
        <w:t>Fringe Area – General Principles</w:t>
      </w:r>
      <w:r w:rsidR="00C16FA0">
        <w:rPr>
          <w:rFonts w:cs="Arial"/>
        </w:rPr>
        <w:t xml:space="preserve"> by adding the </w:t>
      </w:r>
      <w:r w:rsidR="00904195">
        <w:rPr>
          <w:rFonts w:cs="Arial"/>
        </w:rPr>
        <w:tab/>
      </w:r>
      <w:r w:rsidR="00C16FA0">
        <w:rPr>
          <w:rFonts w:cs="Arial"/>
        </w:rPr>
        <w:t xml:space="preserve">following to the first paragraph: </w:t>
      </w:r>
    </w:p>
    <w:p w14:paraId="1CB79D4A" w14:textId="77777777" w:rsidR="00904195" w:rsidRDefault="00904195" w:rsidP="00DA30AB">
      <w:pPr>
        <w:pStyle w:val="ListParagraph"/>
        <w:ind w:left="0"/>
        <w:rPr>
          <w:rFonts w:cs="Arial"/>
        </w:rPr>
      </w:pPr>
    </w:p>
    <w:p w14:paraId="4ADBD48E" w14:textId="64EF891B" w:rsidR="00C16FA0" w:rsidRDefault="00904195" w:rsidP="00DA30AB">
      <w:pPr>
        <w:pStyle w:val="ListParagraph"/>
        <w:ind w:left="0"/>
        <w:rPr>
          <w:rFonts w:cs="Arial"/>
        </w:rPr>
      </w:pPr>
      <w:r>
        <w:rPr>
          <w:rFonts w:cs="Arial"/>
        </w:rPr>
        <w:tab/>
      </w:r>
      <w:r w:rsidR="00C16FA0">
        <w:rPr>
          <w:rFonts w:cs="Arial"/>
        </w:rPr>
        <w:t>“</w:t>
      </w:r>
      <w:proofErr w:type="gramStart"/>
      <w:r w:rsidR="00C16FA0">
        <w:rPr>
          <w:rFonts w:cs="Arial"/>
        </w:rPr>
        <w:t>and</w:t>
      </w:r>
      <w:proofErr w:type="gramEnd"/>
      <w:r w:rsidR="00C16FA0">
        <w:rPr>
          <w:rFonts w:cs="Arial"/>
        </w:rPr>
        <w:t xml:space="preserve"> within existing settlement areas.”</w:t>
      </w:r>
    </w:p>
    <w:p w14:paraId="546BB86F" w14:textId="438F5C2E" w:rsidR="00904195" w:rsidRDefault="00904195" w:rsidP="00DA30AB">
      <w:pPr>
        <w:pStyle w:val="ListParagraph"/>
        <w:ind w:left="0"/>
        <w:rPr>
          <w:rFonts w:cs="Arial"/>
        </w:rPr>
      </w:pPr>
    </w:p>
    <w:p w14:paraId="6DD03317" w14:textId="2230DFC4" w:rsidR="00904195" w:rsidRDefault="00904195" w:rsidP="00DA30AB">
      <w:pPr>
        <w:pStyle w:val="ListParagraph"/>
        <w:ind w:left="0"/>
        <w:rPr>
          <w:rFonts w:cs="Arial"/>
        </w:rPr>
      </w:pPr>
      <w:r>
        <w:rPr>
          <w:rFonts w:cs="Arial"/>
        </w:rPr>
        <w:tab/>
      </w:r>
      <w:r w:rsidRPr="00904195">
        <w:rPr>
          <w:rFonts w:cs="Arial"/>
        </w:rPr>
        <w:t>immediately after the words “services extension”</w:t>
      </w:r>
    </w:p>
    <w:p w14:paraId="480531C7" w14:textId="0A537564" w:rsidR="0035224D" w:rsidRDefault="0035224D" w:rsidP="00DA30AB">
      <w:pPr>
        <w:pStyle w:val="ListParagraph"/>
        <w:ind w:left="0"/>
        <w:rPr>
          <w:rFonts w:cs="Arial"/>
        </w:rPr>
      </w:pPr>
    </w:p>
    <w:p w14:paraId="3ECB257D" w14:textId="72EEDC7A" w:rsidR="0035224D" w:rsidRDefault="00584F64" w:rsidP="0035224D">
      <w:pPr>
        <w:pStyle w:val="ListParagraph"/>
        <w:ind w:hanging="720"/>
        <w:rPr>
          <w:rFonts w:cs="Arial"/>
        </w:rPr>
      </w:pPr>
      <w:r>
        <w:rPr>
          <w:rFonts w:cs="Arial"/>
        </w:rPr>
        <w:t>92</w:t>
      </w:r>
      <w:r w:rsidR="0035224D">
        <w:rPr>
          <w:rFonts w:cs="Arial"/>
        </w:rPr>
        <w:t>.</w:t>
      </w:r>
      <w:r w:rsidR="0035224D">
        <w:rPr>
          <w:rFonts w:cs="Arial"/>
        </w:rPr>
        <w:tab/>
        <w:t xml:space="preserve">Modify Section 5.7.6.1 </w:t>
      </w:r>
      <w:r w:rsidR="0035224D" w:rsidRPr="0035224D">
        <w:rPr>
          <w:rFonts w:cs="Arial"/>
          <w:u w:val="single"/>
        </w:rPr>
        <w:t>Fringe Area</w:t>
      </w:r>
      <w:r w:rsidR="0035224D">
        <w:rPr>
          <w:rFonts w:cs="Arial"/>
        </w:rPr>
        <w:t xml:space="preserve"> by replacing the words “has regard to” with “to be consistent with” in the fifth bullet. </w:t>
      </w:r>
    </w:p>
    <w:p w14:paraId="1E37A499" w14:textId="57B2362E" w:rsidR="00C16FA0" w:rsidRDefault="00C16FA0" w:rsidP="00DA30AB">
      <w:pPr>
        <w:pStyle w:val="ListParagraph"/>
        <w:ind w:left="0"/>
        <w:rPr>
          <w:rFonts w:cs="Arial"/>
        </w:rPr>
      </w:pPr>
    </w:p>
    <w:p w14:paraId="6AD5702E" w14:textId="3C1799DE" w:rsidR="00C16FA0" w:rsidRDefault="00584F64" w:rsidP="00DA30AB">
      <w:pPr>
        <w:pStyle w:val="ListParagraph"/>
        <w:ind w:left="0"/>
        <w:rPr>
          <w:rFonts w:cs="Arial"/>
        </w:rPr>
      </w:pPr>
      <w:r>
        <w:rPr>
          <w:rFonts w:cs="Arial"/>
        </w:rPr>
        <w:t>93</w:t>
      </w:r>
      <w:r w:rsidR="00C16FA0">
        <w:rPr>
          <w:rFonts w:cs="Arial"/>
        </w:rPr>
        <w:t>.</w:t>
      </w:r>
      <w:r w:rsidR="00C16FA0">
        <w:rPr>
          <w:rFonts w:cs="Arial"/>
        </w:rPr>
        <w:tab/>
      </w:r>
      <w:r w:rsidR="003247E1">
        <w:rPr>
          <w:rFonts w:cs="Arial"/>
        </w:rPr>
        <w:t xml:space="preserve">Delete </w:t>
      </w:r>
      <w:r w:rsidR="001878E5">
        <w:rPr>
          <w:rFonts w:cs="Arial"/>
        </w:rPr>
        <w:t xml:space="preserve">Section </w:t>
      </w:r>
      <w:r w:rsidR="00226C7C">
        <w:rPr>
          <w:rFonts w:cs="Arial"/>
        </w:rPr>
        <w:t>5</w:t>
      </w:r>
      <w:r w:rsidR="003247E1">
        <w:rPr>
          <w:rFonts w:cs="Arial"/>
        </w:rPr>
        <w:t>.</w:t>
      </w:r>
      <w:r w:rsidR="00226C7C">
        <w:rPr>
          <w:rFonts w:cs="Arial"/>
        </w:rPr>
        <w:t>7</w:t>
      </w:r>
      <w:r w:rsidR="003247E1">
        <w:rPr>
          <w:rFonts w:cs="Arial"/>
        </w:rPr>
        <w:t xml:space="preserve">.7.2 </w:t>
      </w:r>
      <w:r w:rsidR="003247E1" w:rsidRPr="001878E5">
        <w:rPr>
          <w:rFonts w:cs="Arial"/>
          <w:u w:val="single"/>
        </w:rPr>
        <w:t xml:space="preserve">Urban Design </w:t>
      </w:r>
      <w:r w:rsidR="001878E5" w:rsidRPr="001878E5">
        <w:rPr>
          <w:rFonts w:cs="Arial"/>
          <w:u w:val="single"/>
        </w:rPr>
        <w:t xml:space="preserve">- </w:t>
      </w:r>
      <w:r w:rsidR="003247E1" w:rsidRPr="001878E5">
        <w:rPr>
          <w:rFonts w:cs="Arial"/>
          <w:u w:val="single"/>
        </w:rPr>
        <w:t>Policies</w:t>
      </w:r>
      <w:r w:rsidR="003247E1">
        <w:rPr>
          <w:rFonts w:cs="Arial"/>
        </w:rPr>
        <w:t xml:space="preserve"> </w:t>
      </w:r>
      <w:r w:rsidR="001878E5">
        <w:rPr>
          <w:rFonts w:cs="Arial"/>
        </w:rPr>
        <w:t xml:space="preserve">in its entirety </w:t>
      </w:r>
      <w:r w:rsidR="003247E1">
        <w:rPr>
          <w:rFonts w:cs="Arial"/>
        </w:rPr>
        <w:t xml:space="preserve">and replace </w:t>
      </w:r>
      <w:r w:rsidR="001878E5">
        <w:rPr>
          <w:rFonts w:cs="Arial"/>
        </w:rPr>
        <w:t xml:space="preserve">it </w:t>
      </w:r>
      <w:r w:rsidR="001878E5">
        <w:rPr>
          <w:rFonts w:cs="Arial"/>
        </w:rPr>
        <w:tab/>
      </w:r>
      <w:r w:rsidR="003247E1">
        <w:rPr>
          <w:rFonts w:cs="Arial"/>
        </w:rPr>
        <w:t>with the following:</w:t>
      </w:r>
    </w:p>
    <w:p w14:paraId="72B8B460" w14:textId="77777777" w:rsidR="001878E5" w:rsidRDefault="001878E5" w:rsidP="00DA30AB">
      <w:pPr>
        <w:pStyle w:val="ListParagraph"/>
        <w:ind w:left="0"/>
        <w:rPr>
          <w:rFonts w:cs="Arial"/>
        </w:rPr>
      </w:pPr>
    </w:p>
    <w:p w14:paraId="6A31F849" w14:textId="5F183704" w:rsidR="006665CD" w:rsidRPr="006665CD" w:rsidRDefault="003247E1" w:rsidP="006665CD">
      <w:pPr>
        <w:pStyle w:val="ListParagraph"/>
        <w:rPr>
          <w:rFonts w:cs="Arial"/>
        </w:rPr>
      </w:pPr>
      <w:r>
        <w:rPr>
          <w:rFonts w:cs="Arial"/>
        </w:rPr>
        <w:t>“</w:t>
      </w:r>
      <w:r w:rsidR="006665CD" w:rsidRPr="006665CD">
        <w:rPr>
          <w:rFonts w:cs="Arial"/>
        </w:rPr>
        <w:t>5.</w:t>
      </w:r>
      <w:r w:rsidR="00226C7C">
        <w:rPr>
          <w:rFonts w:cs="Arial"/>
        </w:rPr>
        <w:t>7</w:t>
      </w:r>
      <w:r w:rsidR="006665CD" w:rsidRPr="006665CD">
        <w:rPr>
          <w:rFonts w:cs="Arial"/>
        </w:rPr>
        <w:t>.7.2</w:t>
      </w:r>
      <w:r w:rsidR="006665CD" w:rsidRPr="006665CD">
        <w:rPr>
          <w:rFonts w:cs="Arial"/>
        </w:rPr>
        <w:tab/>
      </w:r>
      <w:r w:rsidR="006665CD" w:rsidRPr="001878E5">
        <w:rPr>
          <w:rFonts w:cs="Arial"/>
          <w:u w:val="single"/>
        </w:rPr>
        <w:t>Policies</w:t>
      </w:r>
    </w:p>
    <w:p w14:paraId="1A0EFCE3" w14:textId="77777777" w:rsidR="006665CD" w:rsidRPr="006665CD" w:rsidRDefault="006665CD" w:rsidP="006665CD">
      <w:pPr>
        <w:pStyle w:val="ListParagraph"/>
        <w:rPr>
          <w:rFonts w:cs="Arial"/>
        </w:rPr>
      </w:pPr>
    </w:p>
    <w:p w14:paraId="4C084750" w14:textId="77777777" w:rsidR="006665CD" w:rsidRPr="006665CD" w:rsidRDefault="006665CD" w:rsidP="006665CD">
      <w:pPr>
        <w:pStyle w:val="ListParagraph"/>
        <w:rPr>
          <w:rFonts w:cs="Arial"/>
        </w:rPr>
      </w:pPr>
      <w:r w:rsidRPr="006665CD">
        <w:rPr>
          <w:rFonts w:cs="Arial"/>
        </w:rPr>
        <w:t>a)</w:t>
      </w:r>
      <w:r w:rsidRPr="006665CD">
        <w:rPr>
          <w:rFonts w:cs="Arial"/>
        </w:rPr>
        <w:tab/>
        <w:t>To conform with the Township’s Property Standards by-law,</w:t>
      </w:r>
    </w:p>
    <w:p w14:paraId="74A4A066" w14:textId="4DBC40E3" w:rsidR="006665CD" w:rsidRPr="006665CD" w:rsidRDefault="00E87A6F" w:rsidP="006665CD">
      <w:pPr>
        <w:pStyle w:val="ListParagraph"/>
        <w:rPr>
          <w:rFonts w:cs="Arial"/>
        </w:rPr>
      </w:pPr>
      <w:r>
        <w:rPr>
          <w:rFonts w:cs="Arial"/>
        </w:rPr>
        <w:tab/>
      </w:r>
      <w:r w:rsidR="006665CD" w:rsidRPr="006665CD">
        <w:rPr>
          <w:rFonts w:cs="Arial"/>
        </w:rPr>
        <w:t xml:space="preserve">encourage excellence in the design of the built environment and </w:t>
      </w:r>
      <w:r>
        <w:rPr>
          <w:rFonts w:cs="Arial"/>
        </w:rPr>
        <w:tab/>
      </w:r>
      <w:r w:rsidR="006665CD" w:rsidRPr="006665CD">
        <w:rPr>
          <w:rFonts w:cs="Arial"/>
        </w:rPr>
        <w:t>establish a system for Council’s recognition of such excellence.</w:t>
      </w:r>
    </w:p>
    <w:p w14:paraId="6AAA6F2D" w14:textId="77777777" w:rsidR="006665CD" w:rsidRPr="006665CD" w:rsidRDefault="006665CD" w:rsidP="006665CD">
      <w:pPr>
        <w:pStyle w:val="ListParagraph"/>
        <w:rPr>
          <w:rFonts w:cs="Arial"/>
        </w:rPr>
      </w:pPr>
    </w:p>
    <w:p w14:paraId="2777F095" w14:textId="349D0273" w:rsidR="006665CD" w:rsidRPr="006665CD" w:rsidRDefault="006665CD" w:rsidP="006665CD">
      <w:pPr>
        <w:pStyle w:val="ListParagraph"/>
        <w:rPr>
          <w:rFonts w:cs="Arial"/>
        </w:rPr>
      </w:pPr>
      <w:r w:rsidRPr="006665CD">
        <w:rPr>
          <w:rFonts w:cs="Arial"/>
        </w:rPr>
        <w:t>b)</w:t>
      </w:r>
      <w:r w:rsidRPr="006665CD">
        <w:rPr>
          <w:rFonts w:cs="Arial"/>
        </w:rPr>
        <w:tab/>
        <w:t xml:space="preserve">To promote the evolution of safe, interesting, and attractive </w:t>
      </w:r>
      <w:r w:rsidR="00E87A6F">
        <w:rPr>
          <w:rFonts w:cs="Arial"/>
        </w:rPr>
        <w:tab/>
      </w:r>
      <w:r w:rsidRPr="006665CD">
        <w:rPr>
          <w:rFonts w:cs="Arial"/>
        </w:rPr>
        <w:t xml:space="preserve">streetscapes through the coordinated application of appropriate </w:t>
      </w:r>
      <w:r w:rsidR="00E87A6F">
        <w:rPr>
          <w:rFonts w:cs="Arial"/>
        </w:rPr>
        <w:tab/>
      </w:r>
      <w:r w:rsidRPr="006665CD">
        <w:rPr>
          <w:rFonts w:cs="Arial"/>
        </w:rPr>
        <w:t xml:space="preserve">design elements such as: </w:t>
      </w:r>
    </w:p>
    <w:p w14:paraId="3F5558CC" w14:textId="77777777" w:rsidR="006665CD" w:rsidRPr="006665CD" w:rsidRDefault="006665CD" w:rsidP="006665CD">
      <w:pPr>
        <w:pStyle w:val="ListParagraph"/>
        <w:rPr>
          <w:rFonts w:cs="Arial"/>
        </w:rPr>
      </w:pPr>
    </w:p>
    <w:p w14:paraId="483C6DB0" w14:textId="0673B76B" w:rsidR="006665CD" w:rsidRPr="006665CD" w:rsidRDefault="00E87A6F" w:rsidP="006665CD">
      <w:pPr>
        <w:pStyle w:val="ListParagraph"/>
        <w:rPr>
          <w:rFonts w:cs="Arial"/>
        </w:rPr>
      </w:pPr>
      <w:r>
        <w:rPr>
          <w:rFonts w:cs="Arial"/>
        </w:rPr>
        <w:tab/>
      </w:r>
      <w:r w:rsidR="006665CD" w:rsidRPr="006665CD">
        <w:rPr>
          <w:rFonts w:cs="Arial"/>
        </w:rPr>
        <w:t>•</w:t>
      </w:r>
      <w:r w:rsidR="006665CD" w:rsidRPr="006665CD">
        <w:rPr>
          <w:rFonts w:cs="Arial"/>
        </w:rPr>
        <w:tab/>
        <w:t>tree planting to create uniformed and coordinated street</w:t>
      </w:r>
    </w:p>
    <w:p w14:paraId="5148E223" w14:textId="3339A481" w:rsidR="006665CD" w:rsidRPr="006665CD" w:rsidRDefault="00E87A6F" w:rsidP="006665CD">
      <w:pPr>
        <w:pStyle w:val="ListParagraph"/>
        <w:rPr>
          <w:rFonts w:cs="Arial"/>
        </w:rPr>
      </w:pPr>
      <w:r>
        <w:rPr>
          <w:rFonts w:cs="Arial"/>
        </w:rPr>
        <w:tab/>
      </w:r>
      <w:r>
        <w:rPr>
          <w:rFonts w:cs="Arial"/>
        </w:rPr>
        <w:tab/>
      </w:r>
      <w:r w:rsidR="006665CD" w:rsidRPr="006665CD">
        <w:rPr>
          <w:rFonts w:cs="Arial"/>
        </w:rPr>
        <w:t>edges with the preferred location being within the road right-</w:t>
      </w:r>
      <w:r>
        <w:rPr>
          <w:rFonts w:cs="Arial"/>
        </w:rPr>
        <w:tab/>
      </w:r>
      <w:r>
        <w:rPr>
          <w:rFonts w:cs="Arial"/>
        </w:rPr>
        <w:tab/>
      </w:r>
      <w:r w:rsidR="006665CD" w:rsidRPr="006665CD">
        <w:rPr>
          <w:rFonts w:cs="Arial"/>
        </w:rPr>
        <w:t>of-</w:t>
      </w:r>
      <w:proofErr w:type="gramStart"/>
      <w:r w:rsidR="006665CD" w:rsidRPr="006665CD">
        <w:rPr>
          <w:rFonts w:cs="Arial"/>
        </w:rPr>
        <w:t>way;</w:t>
      </w:r>
      <w:proofErr w:type="gramEnd"/>
    </w:p>
    <w:p w14:paraId="74183373" w14:textId="4568C77F" w:rsidR="006665CD" w:rsidRPr="006665CD" w:rsidRDefault="00E87A6F" w:rsidP="006665CD">
      <w:pPr>
        <w:pStyle w:val="ListParagraph"/>
        <w:rPr>
          <w:rFonts w:cs="Arial"/>
        </w:rPr>
      </w:pPr>
      <w:r>
        <w:rPr>
          <w:rFonts w:cs="Arial"/>
        </w:rPr>
        <w:tab/>
      </w:r>
      <w:r w:rsidR="006665CD" w:rsidRPr="006665CD">
        <w:rPr>
          <w:rFonts w:cs="Arial"/>
        </w:rPr>
        <w:t>•</w:t>
      </w:r>
      <w:r w:rsidR="006665CD" w:rsidRPr="006665CD">
        <w:rPr>
          <w:rFonts w:cs="Arial"/>
        </w:rPr>
        <w:tab/>
        <w:t xml:space="preserve">street lighting, particularly </w:t>
      </w:r>
      <w:proofErr w:type="gramStart"/>
      <w:r w:rsidR="006665CD" w:rsidRPr="006665CD">
        <w:rPr>
          <w:rFonts w:cs="Arial"/>
        </w:rPr>
        <w:t>low level</w:t>
      </w:r>
      <w:proofErr w:type="gramEnd"/>
      <w:r w:rsidR="006665CD" w:rsidRPr="006665CD">
        <w:rPr>
          <w:rFonts w:cs="Arial"/>
        </w:rPr>
        <w:t xml:space="preserve"> heritage lighting;</w:t>
      </w:r>
    </w:p>
    <w:p w14:paraId="5F7AC1B4" w14:textId="5FBA3CC9" w:rsidR="006665CD" w:rsidRPr="006665CD" w:rsidRDefault="00E87A6F" w:rsidP="006665CD">
      <w:pPr>
        <w:pStyle w:val="ListParagraph"/>
        <w:rPr>
          <w:rFonts w:cs="Arial"/>
        </w:rPr>
      </w:pPr>
      <w:r>
        <w:rPr>
          <w:rFonts w:cs="Arial"/>
        </w:rPr>
        <w:tab/>
      </w:r>
      <w:r w:rsidR="006665CD" w:rsidRPr="006665CD">
        <w:rPr>
          <w:rFonts w:cs="Arial"/>
        </w:rPr>
        <w:t>•</w:t>
      </w:r>
      <w:r w:rsidR="006665CD" w:rsidRPr="006665CD">
        <w:rPr>
          <w:rFonts w:cs="Arial"/>
        </w:rPr>
        <w:tab/>
      </w:r>
      <w:proofErr w:type="gramStart"/>
      <w:r w:rsidR="006665CD" w:rsidRPr="006665CD">
        <w:rPr>
          <w:rFonts w:cs="Arial"/>
        </w:rPr>
        <w:t>signage;</w:t>
      </w:r>
      <w:proofErr w:type="gramEnd"/>
    </w:p>
    <w:p w14:paraId="03660B35" w14:textId="06BAC935" w:rsidR="006665CD" w:rsidRPr="006665CD" w:rsidRDefault="00E87A6F" w:rsidP="006665CD">
      <w:pPr>
        <w:pStyle w:val="ListParagraph"/>
        <w:rPr>
          <w:rFonts w:cs="Arial"/>
        </w:rPr>
      </w:pPr>
      <w:r>
        <w:rPr>
          <w:rFonts w:cs="Arial"/>
        </w:rPr>
        <w:tab/>
      </w:r>
      <w:r w:rsidR="006665CD" w:rsidRPr="006665CD">
        <w:rPr>
          <w:rFonts w:cs="Arial"/>
        </w:rPr>
        <w:t>•</w:t>
      </w:r>
      <w:r w:rsidR="006665CD" w:rsidRPr="006665CD">
        <w:rPr>
          <w:rFonts w:cs="Arial"/>
        </w:rPr>
        <w:tab/>
        <w:t xml:space="preserve">house </w:t>
      </w:r>
      <w:proofErr w:type="gramStart"/>
      <w:r w:rsidR="006665CD" w:rsidRPr="006665CD">
        <w:rPr>
          <w:rFonts w:cs="Arial"/>
        </w:rPr>
        <w:t>design;</w:t>
      </w:r>
      <w:proofErr w:type="gramEnd"/>
    </w:p>
    <w:p w14:paraId="7CC8AA8B" w14:textId="46C5B618" w:rsidR="006665CD" w:rsidRPr="006665CD" w:rsidRDefault="00E87A6F" w:rsidP="006665CD">
      <w:pPr>
        <w:pStyle w:val="ListParagraph"/>
        <w:rPr>
          <w:rFonts w:cs="Arial"/>
        </w:rPr>
      </w:pPr>
      <w:r>
        <w:rPr>
          <w:rFonts w:cs="Arial"/>
        </w:rPr>
        <w:tab/>
      </w:r>
      <w:r w:rsidR="006665CD" w:rsidRPr="006665CD">
        <w:rPr>
          <w:rFonts w:cs="Arial"/>
        </w:rPr>
        <w:t>•</w:t>
      </w:r>
      <w:r w:rsidR="006665CD" w:rsidRPr="006665CD">
        <w:rPr>
          <w:rFonts w:cs="Arial"/>
        </w:rPr>
        <w:tab/>
        <w:t xml:space="preserve">parking area location and </w:t>
      </w:r>
      <w:proofErr w:type="gramStart"/>
      <w:r w:rsidR="006665CD" w:rsidRPr="006665CD">
        <w:rPr>
          <w:rFonts w:cs="Arial"/>
        </w:rPr>
        <w:t>entrances;</w:t>
      </w:r>
      <w:proofErr w:type="gramEnd"/>
    </w:p>
    <w:p w14:paraId="3943A2D6" w14:textId="29E78745" w:rsidR="006665CD" w:rsidRPr="006665CD" w:rsidRDefault="00E87A6F" w:rsidP="006665CD">
      <w:pPr>
        <w:pStyle w:val="ListParagraph"/>
        <w:rPr>
          <w:rFonts w:cs="Arial"/>
        </w:rPr>
      </w:pPr>
      <w:r>
        <w:rPr>
          <w:rFonts w:cs="Arial"/>
        </w:rPr>
        <w:tab/>
      </w:r>
      <w:r w:rsidR="006665CD" w:rsidRPr="006665CD">
        <w:rPr>
          <w:rFonts w:cs="Arial"/>
        </w:rPr>
        <w:t>•</w:t>
      </w:r>
      <w:r w:rsidR="006665CD" w:rsidRPr="006665CD">
        <w:rPr>
          <w:rFonts w:cs="Arial"/>
        </w:rPr>
        <w:tab/>
      </w:r>
      <w:proofErr w:type="gramStart"/>
      <w:r w:rsidR="006665CD" w:rsidRPr="006665CD">
        <w:rPr>
          <w:rFonts w:cs="Arial"/>
        </w:rPr>
        <w:t>landscaping;</w:t>
      </w:r>
      <w:proofErr w:type="gramEnd"/>
      <w:r w:rsidR="006665CD" w:rsidRPr="006665CD">
        <w:rPr>
          <w:rFonts w:cs="Arial"/>
        </w:rPr>
        <w:t xml:space="preserve"> </w:t>
      </w:r>
    </w:p>
    <w:p w14:paraId="72CACDD2" w14:textId="323D1FA9" w:rsidR="006665CD" w:rsidRPr="006665CD" w:rsidRDefault="00E87A6F" w:rsidP="006665CD">
      <w:pPr>
        <w:pStyle w:val="ListParagraph"/>
        <w:rPr>
          <w:rFonts w:cs="Arial"/>
        </w:rPr>
      </w:pPr>
      <w:r>
        <w:rPr>
          <w:rFonts w:cs="Arial"/>
        </w:rPr>
        <w:tab/>
      </w:r>
      <w:r w:rsidR="006665CD" w:rsidRPr="006665CD">
        <w:rPr>
          <w:rFonts w:cs="Arial"/>
        </w:rPr>
        <w:t>•</w:t>
      </w:r>
      <w:r w:rsidR="006665CD" w:rsidRPr="006665CD">
        <w:rPr>
          <w:rFonts w:cs="Arial"/>
        </w:rPr>
        <w:tab/>
        <w:t xml:space="preserve">incorporating best practices in active transportation </w:t>
      </w:r>
      <w:proofErr w:type="gramStart"/>
      <w:r w:rsidR="006665CD" w:rsidRPr="006665CD">
        <w:rPr>
          <w:rFonts w:cs="Arial"/>
        </w:rPr>
        <w:t>design;</w:t>
      </w:r>
      <w:proofErr w:type="gramEnd"/>
    </w:p>
    <w:p w14:paraId="6946E893" w14:textId="7D07A244" w:rsidR="006665CD" w:rsidRPr="006665CD" w:rsidRDefault="00E87A6F" w:rsidP="006665CD">
      <w:pPr>
        <w:pStyle w:val="ListParagraph"/>
        <w:rPr>
          <w:rFonts w:cs="Arial"/>
        </w:rPr>
      </w:pPr>
      <w:r>
        <w:rPr>
          <w:rFonts w:cs="Arial"/>
        </w:rPr>
        <w:tab/>
      </w:r>
      <w:r w:rsidR="006665CD" w:rsidRPr="006665CD">
        <w:rPr>
          <w:rFonts w:cs="Arial"/>
        </w:rPr>
        <w:t>•</w:t>
      </w:r>
      <w:r w:rsidR="006665CD" w:rsidRPr="006665CD">
        <w:rPr>
          <w:rFonts w:cs="Arial"/>
        </w:rPr>
        <w:tab/>
        <w:t xml:space="preserve">implementing Crime Prevention Through Environmental </w:t>
      </w:r>
      <w:r>
        <w:rPr>
          <w:rFonts w:cs="Arial"/>
        </w:rPr>
        <w:tab/>
      </w:r>
      <w:r>
        <w:rPr>
          <w:rFonts w:cs="Arial"/>
        </w:rPr>
        <w:tab/>
      </w:r>
      <w:r w:rsidR="006665CD" w:rsidRPr="006665CD">
        <w:rPr>
          <w:rFonts w:cs="Arial"/>
        </w:rPr>
        <w:t xml:space="preserve">Design (CPTED) principles including natural surveillance, </w:t>
      </w:r>
      <w:r>
        <w:rPr>
          <w:rFonts w:cs="Arial"/>
        </w:rPr>
        <w:tab/>
      </w:r>
      <w:r>
        <w:rPr>
          <w:rFonts w:cs="Arial"/>
        </w:rPr>
        <w:tab/>
      </w:r>
      <w:r w:rsidR="006665CD" w:rsidRPr="006665CD">
        <w:rPr>
          <w:rFonts w:cs="Arial"/>
        </w:rPr>
        <w:t xml:space="preserve">natural access control, wider walkways, and territorial </w:t>
      </w:r>
      <w:r>
        <w:rPr>
          <w:rFonts w:cs="Arial"/>
        </w:rPr>
        <w:tab/>
      </w:r>
      <w:r>
        <w:rPr>
          <w:rFonts w:cs="Arial"/>
        </w:rPr>
        <w:tab/>
      </w:r>
      <w:r>
        <w:rPr>
          <w:rFonts w:cs="Arial"/>
        </w:rPr>
        <w:tab/>
      </w:r>
      <w:r w:rsidR="006665CD" w:rsidRPr="006665CD">
        <w:rPr>
          <w:rFonts w:cs="Arial"/>
        </w:rPr>
        <w:t>reinforcement</w:t>
      </w:r>
      <w:r w:rsidR="00F24C59">
        <w:rPr>
          <w:rFonts w:cs="Arial"/>
        </w:rPr>
        <w:t xml:space="preserve">, </w:t>
      </w:r>
      <w:proofErr w:type="gramStart"/>
      <w:r w:rsidR="00F24C59">
        <w:rPr>
          <w:rFonts w:cs="Arial"/>
        </w:rPr>
        <w:t>and;</w:t>
      </w:r>
      <w:proofErr w:type="gramEnd"/>
      <w:r w:rsidR="006665CD" w:rsidRPr="006665CD">
        <w:rPr>
          <w:rFonts w:cs="Arial"/>
        </w:rPr>
        <w:t xml:space="preserve"> </w:t>
      </w:r>
    </w:p>
    <w:p w14:paraId="3F18F5D1" w14:textId="4A2162F6" w:rsidR="006665CD" w:rsidRPr="006665CD" w:rsidRDefault="00E87A6F" w:rsidP="006665CD">
      <w:pPr>
        <w:pStyle w:val="ListParagraph"/>
        <w:rPr>
          <w:rFonts w:cs="Arial"/>
        </w:rPr>
      </w:pPr>
      <w:r>
        <w:rPr>
          <w:rFonts w:cs="Arial"/>
        </w:rPr>
        <w:tab/>
      </w:r>
      <w:r w:rsidR="006665CD" w:rsidRPr="006665CD">
        <w:rPr>
          <w:rFonts w:cs="Arial"/>
        </w:rPr>
        <w:t>•</w:t>
      </w:r>
      <w:r w:rsidR="006665CD" w:rsidRPr="006665CD">
        <w:rPr>
          <w:rFonts w:cs="Arial"/>
        </w:rPr>
        <w:tab/>
        <w:t xml:space="preserve">preservation and enhancement of significant historic and </w:t>
      </w:r>
      <w:r>
        <w:rPr>
          <w:rFonts w:cs="Arial"/>
        </w:rPr>
        <w:tab/>
      </w:r>
      <w:r>
        <w:rPr>
          <w:rFonts w:cs="Arial"/>
        </w:rPr>
        <w:tab/>
      </w:r>
      <w:r w:rsidR="006665CD" w:rsidRPr="006665CD">
        <w:rPr>
          <w:rFonts w:cs="Arial"/>
        </w:rPr>
        <w:t>natural features.</w:t>
      </w:r>
    </w:p>
    <w:p w14:paraId="3B9B1AEF" w14:textId="77777777" w:rsidR="006665CD" w:rsidRPr="006665CD" w:rsidRDefault="006665CD" w:rsidP="006665CD">
      <w:pPr>
        <w:pStyle w:val="ListParagraph"/>
        <w:rPr>
          <w:rFonts w:cs="Arial"/>
        </w:rPr>
      </w:pPr>
    </w:p>
    <w:p w14:paraId="48650BA8" w14:textId="3E35E9AC" w:rsidR="006665CD" w:rsidRPr="006665CD" w:rsidRDefault="006665CD" w:rsidP="006665CD">
      <w:pPr>
        <w:pStyle w:val="ListParagraph"/>
        <w:rPr>
          <w:rFonts w:cs="Arial"/>
        </w:rPr>
      </w:pPr>
      <w:r w:rsidRPr="006665CD">
        <w:rPr>
          <w:rFonts w:cs="Arial"/>
        </w:rPr>
        <w:t>c)</w:t>
      </w:r>
      <w:r w:rsidRPr="006665CD">
        <w:rPr>
          <w:rFonts w:cs="Arial"/>
        </w:rPr>
        <w:tab/>
        <w:t xml:space="preserve">To establish gateway features or entrance way features at </w:t>
      </w:r>
    </w:p>
    <w:p w14:paraId="677CF4C9" w14:textId="72E3747F" w:rsidR="006665CD" w:rsidRPr="006665CD" w:rsidRDefault="006665CD" w:rsidP="006665CD">
      <w:pPr>
        <w:pStyle w:val="ListParagraph"/>
        <w:rPr>
          <w:rFonts w:cs="Arial"/>
        </w:rPr>
      </w:pPr>
      <w:r w:rsidRPr="006665CD">
        <w:rPr>
          <w:rFonts w:cs="Arial"/>
        </w:rPr>
        <w:tab/>
        <w:t xml:space="preserve">appropriate locations </w:t>
      </w:r>
      <w:proofErr w:type="gramStart"/>
      <w:r w:rsidRPr="006665CD">
        <w:rPr>
          <w:rFonts w:cs="Arial"/>
        </w:rPr>
        <w:t>so as to</w:t>
      </w:r>
      <w:proofErr w:type="gramEnd"/>
      <w:r w:rsidRPr="006665CD">
        <w:rPr>
          <w:rFonts w:cs="Arial"/>
        </w:rPr>
        <w:t xml:space="preserve"> create visual focal points and </w:t>
      </w:r>
      <w:r w:rsidR="00E87A6F">
        <w:rPr>
          <w:rFonts w:cs="Arial"/>
        </w:rPr>
        <w:tab/>
      </w:r>
      <w:r w:rsidRPr="006665CD">
        <w:rPr>
          <w:rFonts w:cs="Arial"/>
        </w:rPr>
        <w:t>promote a sense of arrival.</w:t>
      </w:r>
    </w:p>
    <w:p w14:paraId="3FC7AB2C" w14:textId="77777777" w:rsidR="006665CD" w:rsidRPr="006665CD" w:rsidRDefault="006665CD" w:rsidP="006665CD">
      <w:pPr>
        <w:pStyle w:val="ListParagraph"/>
        <w:rPr>
          <w:rFonts w:cs="Arial"/>
        </w:rPr>
      </w:pPr>
    </w:p>
    <w:p w14:paraId="69FE7CE4" w14:textId="38546B31" w:rsidR="006665CD" w:rsidRPr="006665CD" w:rsidRDefault="006665CD" w:rsidP="006665CD">
      <w:pPr>
        <w:pStyle w:val="ListParagraph"/>
        <w:rPr>
          <w:rFonts w:cs="Arial"/>
        </w:rPr>
      </w:pPr>
      <w:r w:rsidRPr="006665CD">
        <w:rPr>
          <w:rFonts w:cs="Arial"/>
        </w:rPr>
        <w:t>d)</w:t>
      </w:r>
      <w:r w:rsidRPr="006665CD">
        <w:rPr>
          <w:rFonts w:cs="Arial"/>
        </w:rPr>
        <w:tab/>
        <w:t xml:space="preserve">Encourage the inclusion of innovative design features such </w:t>
      </w:r>
      <w:r w:rsidR="00E87A6F">
        <w:rPr>
          <w:rFonts w:cs="Arial"/>
        </w:rPr>
        <w:tab/>
      </w:r>
      <w:r w:rsidRPr="006665CD">
        <w:rPr>
          <w:rFonts w:cs="Arial"/>
        </w:rPr>
        <w:t xml:space="preserve">as </w:t>
      </w:r>
      <w:r w:rsidR="00E87A6F">
        <w:rPr>
          <w:rFonts w:cs="Arial"/>
        </w:rPr>
        <w:tab/>
      </w:r>
      <w:r w:rsidRPr="006665CD">
        <w:rPr>
          <w:rFonts w:cs="Arial"/>
        </w:rPr>
        <w:t xml:space="preserve">traffic circles which add to the aesthetic of a </w:t>
      </w:r>
      <w:proofErr w:type="spellStart"/>
      <w:r w:rsidR="00A344FE">
        <w:rPr>
          <w:rFonts w:cs="Arial"/>
        </w:rPr>
        <w:t>neighbourhood</w:t>
      </w:r>
      <w:proofErr w:type="spellEnd"/>
      <w:r w:rsidRPr="006665CD">
        <w:rPr>
          <w:rFonts w:cs="Arial"/>
        </w:rPr>
        <w:t xml:space="preserve"> while </w:t>
      </w:r>
      <w:r w:rsidR="00E87A6F">
        <w:rPr>
          <w:rFonts w:cs="Arial"/>
        </w:rPr>
        <w:tab/>
      </w:r>
      <w:r w:rsidRPr="006665CD">
        <w:rPr>
          <w:rFonts w:cs="Arial"/>
        </w:rPr>
        <w:t>also providing for traffic calming.</w:t>
      </w:r>
    </w:p>
    <w:p w14:paraId="630A22B9" w14:textId="77777777" w:rsidR="006665CD" w:rsidRPr="006665CD" w:rsidRDefault="006665CD" w:rsidP="006665CD">
      <w:pPr>
        <w:pStyle w:val="ListParagraph"/>
        <w:rPr>
          <w:rFonts w:cs="Arial"/>
        </w:rPr>
      </w:pPr>
    </w:p>
    <w:p w14:paraId="16E302A1" w14:textId="466CA857" w:rsidR="006665CD" w:rsidRPr="006665CD" w:rsidRDefault="006665CD" w:rsidP="006665CD">
      <w:pPr>
        <w:pStyle w:val="ListParagraph"/>
        <w:rPr>
          <w:rFonts w:cs="Arial"/>
        </w:rPr>
      </w:pPr>
      <w:r w:rsidRPr="006665CD">
        <w:rPr>
          <w:rFonts w:cs="Arial"/>
        </w:rPr>
        <w:t>e)</w:t>
      </w:r>
      <w:r w:rsidRPr="006665CD">
        <w:rPr>
          <w:rFonts w:cs="Arial"/>
        </w:rPr>
        <w:tab/>
        <w:t xml:space="preserve">Create and/or maintain vistas, focal points, and sites or features of </w:t>
      </w:r>
      <w:r w:rsidR="00E87A6F">
        <w:rPr>
          <w:rFonts w:cs="Arial"/>
        </w:rPr>
        <w:tab/>
      </w:r>
      <w:r w:rsidRPr="006665CD">
        <w:rPr>
          <w:rFonts w:cs="Arial"/>
        </w:rPr>
        <w:t xml:space="preserve">interest at intersections, parks, open spaces, the waterfront, or </w:t>
      </w:r>
      <w:r w:rsidR="00E87A6F">
        <w:rPr>
          <w:rFonts w:cs="Arial"/>
        </w:rPr>
        <w:tab/>
      </w:r>
      <w:r w:rsidRPr="006665CD">
        <w:rPr>
          <w:rFonts w:cs="Arial"/>
        </w:rPr>
        <w:t>prominent locations.</w:t>
      </w:r>
    </w:p>
    <w:p w14:paraId="1DE891CA" w14:textId="77777777" w:rsidR="006665CD" w:rsidRPr="006665CD" w:rsidRDefault="006665CD" w:rsidP="006665CD">
      <w:pPr>
        <w:pStyle w:val="ListParagraph"/>
        <w:rPr>
          <w:rFonts w:cs="Arial"/>
        </w:rPr>
      </w:pPr>
    </w:p>
    <w:p w14:paraId="7E2DA7CE" w14:textId="719837A7" w:rsidR="006665CD" w:rsidRPr="006665CD" w:rsidRDefault="006665CD" w:rsidP="006665CD">
      <w:pPr>
        <w:pStyle w:val="ListParagraph"/>
        <w:rPr>
          <w:rFonts w:cs="Arial"/>
        </w:rPr>
      </w:pPr>
      <w:r w:rsidRPr="006665CD">
        <w:rPr>
          <w:rFonts w:cs="Arial"/>
        </w:rPr>
        <w:t>f)</w:t>
      </w:r>
      <w:r w:rsidRPr="006665CD">
        <w:rPr>
          <w:rFonts w:cs="Arial"/>
        </w:rPr>
        <w:tab/>
        <w:t xml:space="preserve">Creation and continuation of pathways and open space </w:t>
      </w:r>
      <w:r w:rsidR="00E87A6F">
        <w:rPr>
          <w:rFonts w:cs="Arial"/>
        </w:rPr>
        <w:tab/>
      </w:r>
      <w:r w:rsidRPr="006665CD">
        <w:rPr>
          <w:rFonts w:cs="Arial"/>
        </w:rPr>
        <w:t xml:space="preserve">connections for recreation and non-motor vehicle means of </w:t>
      </w:r>
      <w:r w:rsidR="00E87A6F">
        <w:rPr>
          <w:rFonts w:cs="Arial"/>
        </w:rPr>
        <w:tab/>
      </w:r>
      <w:r w:rsidRPr="006665CD">
        <w:rPr>
          <w:rFonts w:cs="Arial"/>
        </w:rPr>
        <w:t>transportation.</w:t>
      </w:r>
    </w:p>
    <w:p w14:paraId="388B773B" w14:textId="77777777" w:rsidR="006665CD" w:rsidRPr="006665CD" w:rsidRDefault="006665CD" w:rsidP="006665CD">
      <w:pPr>
        <w:pStyle w:val="ListParagraph"/>
        <w:rPr>
          <w:rFonts w:cs="Arial"/>
        </w:rPr>
      </w:pPr>
    </w:p>
    <w:p w14:paraId="5969F3C4" w14:textId="044FDC92" w:rsidR="006665CD" w:rsidRPr="006665CD" w:rsidRDefault="006665CD" w:rsidP="006665CD">
      <w:pPr>
        <w:pStyle w:val="ListParagraph"/>
        <w:rPr>
          <w:rFonts w:cs="Arial"/>
        </w:rPr>
      </w:pPr>
      <w:r w:rsidRPr="006665CD">
        <w:rPr>
          <w:rFonts w:cs="Arial"/>
        </w:rPr>
        <w:t>g)</w:t>
      </w:r>
      <w:r w:rsidRPr="006665CD">
        <w:rPr>
          <w:rFonts w:cs="Arial"/>
        </w:rPr>
        <w:tab/>
        <w:t xml:space="preserve">Minimize the use of hard materials such as fencing where </w:t>
      </w:r>
      <w:r w:rsidR="00E87A6F">
        <w:rPr>
          <w:rFonts w:cs="Arial"/>
        </w:rPr>
        <w:tab/>
      </w:r>
      <w:r w:rsidRPr="006665CD">
        <w:rPr>
          <w:rFonts w:cs="Arial"/>
        </w:rPr>
        <w:t xml:space="preserve">vegetative planting can achieve similar development intent.  Where </w:t>
      </w:r>
      <w:r w:rsidR="00E87A6F">
        <w:rPr>
          <w:rFonts w:cs="Arial"/>
        </w:rPr>
        <w:tab/>
      </w:r>
      <w:r w:rsidRPr="006665CD">
        <w:rPr>
          <w:rFonts w:cs="Arial"/>
        </w:rPr>
        <w:t xml:space="preserve">sound attenuation structures are required, encourage the use of </w:t>
      </w:r>
      <w:r w:rsidR="00E87A6F">
        <w:rPr>
          <w:rFonts w:cs="Arial"/>
        </w:rPr>
        <w:tab/>
      </w:r>
      <w:r w:rsidRPr="006665CD">
        <w:rPr>
          <w:rFonts w:cs="Arial"/>
        </w:rPr>
        <w:t xml:space="preserve">vegetative planting and/or attractive building materials to soften the </w:t>
      </w:r>
      <w:r w:rsidR="00E87A6F">
        <w:rPr>
          <w:rFonts w:cs="Arial"/>
        </w:rPr>
        <w:tab/>
      </w:r>
      <w:r w:rsidRPr="006665CD">
        <w:rPr>
          <w:rFonts w:cs="Arial"/>
        </w:rPr>
        <w:t xml:space="preserve">visual impact. </w:t>
      </w:r>
    </w:p>
    <w:p w14:paraId="50B97E2B" w14:textId="77777777" w:rsidR="006665CD" w:rsidRPr="006665CD" w:rsidRDefault="006665CD" w:rsidP="006665CD">
      <w:pPr>
        <w:pStyle w:val="ListParagraph"/>
        <w:rPr>
          <w:rFonts w:cs="Arial"/>
        </w:rPr>
      </w:pPr>
    </w:p>
    <w:p w14:paraId="772A1AE6" w14:textId="766B31A6" w:rsidR="006665CD" w:rsidRPr="006665CD" w:rsidRDefault="006665CD" w:rsidP="006665CD">
      <w:pPr>
        <w:pStyle w:val="ListParagraph"/>
        <w:rPr>
          <w:rFonts w:cs="Arial"/>
        </w:rPr>
      </w:pPr>
      <w:r w:rsidRPr="006665CD">
        <w:rPr>
          <w:rFonts w:cs="Arial"/>
        </w:rPr>
        <w:t>h)</w:t>
      </w:r>
      <w:r w:rsidRPr="006665CD">
        <w:rPr>
          <w:rFonts w:cs="Arial"/>
        </w:rPr>
        <w:tab/>
        <w:t xml:space="preserve">Design dwellings to reduce the visual impact of garages on the </w:t>
      </w:r>
      <w:r w:rsidR="00E87A6F">
        <w:rPr>
          <w:rFonts w:cs="Arial"/>
        </w:rPr>
        <w:tab/>
      </w:r>
      <w:r w:rsidRPr="006665CD">
        <w:rPr>
          <w:rFonts w:cs="Arial"/>
        </w:rPr>
        <w:t xml:space="preserve">streetscape.  Garages should be setback from or be flush with the </w:t>
      </w:r>
      <w:r w:rsidR="00E87A6F">
        <w:rPr>
          <w:rFonts w:cs="Arial"/>
        </w:rPr>
        <w:tab/>
      </w:r>
      <w:r w:rsidRPr="006665CD">
        <w:rPr>
          <w:rFonts w:cs="Arial"/>
        </w:rPr>
        <w:t>main facade of the dwelling unit.</w:t>
      </w:r>
    </w:p>
    <w:p w14:paraId="2556DD3F" w14:textId="77777777" w:rsidR="006665CD" w:rsidRPr="006665CD" w:rsidRDefault="006665CD" w:rsidP="006665CD">
      <w:pPr>
        <w:pStyle w:val="ListParagraph"/>
        <w:rPr>
          <w:rFonts w:cs="Arial"/>
        </w:rPr>
      </w:pPr>
    </w:p>
    <w:p w14:paraId="10727EC0" w14:textId="7164ECF7" w:rsidR="006665CD" w:rsidRPr="006665CD" w:rsidRDefault="006665CD" w:rsidP="006665CD">
      <w:pPr>
        <w:pStyle w:val="ListParagraph"/>
        <w:rPr>
          <w:rFonts w:cs="Arial"/>
        </w:rPr>
      </w:pPr>
      <w:proofErr w:type="spellStart"/>
      <w:r w:rsidRPr="006665CD">
        <w:rPr>
          <w:rFonts w:cs="Arial"/>
        </w:rPr>
        <w:t>i</w:t>
      </w:r>
      <w:proofErr w:type="spellEnd"/>
      <w:r w:rsidRPr="006665CD">
        <w:rPr>
          <w:rFonts w:cs="Arial"/>
        </w:rPr>
        <w:t>)</w:t>
      </w:r>
      <w:r w:rsidRPr="006665CD">
        <w:rPr>
          <w:rFonts w:cs="Arial"/>
        </w:rPr>
        <w:tab/>
        <w:t xml:space="preserve">Use vegetative/treed areas to create buffers, where required, </w:t>
      </w:r>
      <w:r w:rsidR="00E87A6F">
        <w:rPr>
          <w:rFonts w:cs="Arial"/>
        </w:rPr>
        <w:tab/>
      </w:r>
      <w:r w:rsidRPr="006665CD">
        <w:rPr>
          <w:rFonts w:cs="Arial"/>
        </w:rPr>
        <w:t>between land uses.</w:t>
      </w:r>
    </w:p>
    <w:p w14:paraId="13753C75" w14:textId="77777777" w:rsidR="006665CD" w:rsidRPr="006665CD" w:rsidRDefault="006665CD" w:rsidP="006665CD">
      <w:pPr>
        <w:pStyle w:val="ListParagraph"/>
        <w:rPr>
          <w:rFonts w:cs="Arial"/>
        </w:rPr>
      </w:pPr>
    </w:p>
    <w:p w14:paraId="37FA6A2A" w14:textId="7C72936F" w:rsidR="006665CD" w:rsidRPr="006665CD" w:rsidRDefault="006665CD" w:rsidP="00880E5E">
      <w:pPr>
        <w:pStyle w:val="ListParagraph"/>
        <w:ind w:left="1440" w:hanging="720"/>
        <w:rPr>
          <w:rFonts w:cs="Arial"/>
        </w:rPr>
      </w:pPr>
      <w:r w:rsidRPr="006665CD">
        <w:rPr>
          <w:rFonts w:cs="Arial"/>
        </w:rPr>
        <w:t>j)</w:t>
      </w:r>
      <w:r w:rsidRPr="006665CD">
        <w:rPr>
          <w:rFonts w:cs="Arial"/>
        </w:rPr>
        <w:tab/>
        <w:t>Promote residential street patterns which</w:t>
      </w:r>
      <w:r w:rsidR="00880E5E">
        <w:rPr>
          <w:rFonts w:cs="Arial"/>
        </w:rPr>
        <w:t xml:space="preserve"> p</w:t>
      </w:r>
      <w:r w:rsidR="00880E5E" w:rsidRPr="00880E5E">
        <w:rPr>
          <w:rFonts w:cs="Arial"/>
        </w:rPr>
        <w:t xml:space="preserve">romote a sense of </w:t>
      </w:r>
      <w:proofErr w:type="spellStart"/>
      <w:r w:rsidR="00880E5E" w:rsidRPr="00880E5E">
        <w:rPr>
          <w:rFonts w:cs="Arial"/>
        </w:rPr>
        <w:t>neighbourhood</w:t>
      </w:r>
      <w:proofErr w:type="spellEnd"/>
      <w:r w:rsidR="00880E5E" w:rsidRPr="00880E5E">
        <w:rPr>
          <w:rFonts w:cs="Arial"/>
        </w:rPr>
        <w:t xml:space="preserve"> and provides for pedestrian accessibility and ease of pedestrian travel within and beyond the </w:t>
      </w:r>
      <w:proofErr w:type="spellStart"/>
      <w:r w:rsidR="00880E5E" w:rsidRPr="00880E5E">
        <w:rPr>
          <w:rFonts w:cs="Arial"/>
        </w:rPr>
        <w:t>neighbourhood</w:t>
      </w:r>
      <w:proofErr w:type="spellEnd"/>
      <w:r w:rsidR="00880E5E">
        <w:rPr>
          <w:rFonts w:cs="Arial"/>
        </w:rPr>
        <w:t>.</w:t>
      </w:r>
    </w:p>
    <w:p w14:paraId="1CC78F32" w14:textId="77777777" w:rsidR="006665CD" w:rsidRPr="006665CD" w:rsidRDefault="006665CD" w:rsidP="006665CD">
      <w:pPr>
        <w:pStyle w:val="ListParagraph"/>
        <w:rPr>
          <w:rFonts w:cs="Arial"/>
        </w:rPr>
      </w:pPr>
    </w:p>
    <w:p w14:paraId="2ECD4503" w14:textId="5B8F9FF0" w:rsidR="006665CD" w:rsidRPr="006665CD" w:rsidRDefault="00E87A6F" w:rsidP="006665CD">
      <w:pPr>
        <w:pStyle w:val="ListParagraph"/>
        <w:rPr>
          <w:rFonts w:cs="Arial"/>
        </w:rPr>
      </w:pPr>
      <w:r>
        <w:rPr>
          <w:rFonts w:cs="Arial"/>
        </w:rPr>
        <w:tab/>
      </w:r>
      <w:r w:rsidR="006665CD" w:rsidRPr="006665CD">
        <w:rPr>
          <w:rFonts w:cs="Arial"/>
        </w:rPr>
        <w:t xml:space="preserve">These elements can be achieved by maximizing the use of a grid </w:t>
      </w:r>
      <w:r>
        <w:rPr>
          <w:rFonts w:cs="Arial"/>
        </w:rPr>
        <w:tab/>
      </w:r>
      <w:r w:rsidR="006665CD" w:rsidRPr="006665CD">
        <w:rPr>
          <w:rFonts w:cs="Arial"/>
        </w:rPr>
        <w:t xml:space="preserve">pattern with short blocks and discouraging street design forms </w:t>
      </w:r>
      <w:r>
        <w:rPr>
          <w:rFonts w:cs="Arial"/>
        </w:rPr>
        <w:tab/>
      </w:r>
      <w:r w:rsidR="006665CD" w:rsidRPr="006665CD">
        <w:rPr>
          <w:rFonts w:cs="Arial"/>
        </w:rPr>
        <w:t xml:space="preserve">which result in the creation of </w:t>
      </w:r>
      <w:proofErr w:type="gramStart"/>
      <w:r w:rsidR="006665CD" w:rsidRPr="006665CD">
        <w:rPr>
          <w:rFonts w:cs="Arial"/>
        </w:rPr>
        <w:t>dead end</w:t>
      </w:r>
      <w:proofErr w:type="gramEnd"/>
      <w:r w:rsidR="006665CD" w:rsidRPr="006665CD">
        <w:rPr>
          <w:rFonts w:cs="Arial"/>
        </w:rPr>
        <w:t xml:space="preserve"> streets such as </w:t>
      </w:r>
      <w:proofErr w:type="spellStart"/>
      <w:r w:rsidR="006665CD" w:rsidRPr="006665CD">
        <w:rPr>
          <w:rFonts w:cs="Arial"/>
        </w:rPr>
        <w:t>cul</w:t>
      </w:r>
      <w:proofErr w:type="spellEnd"/>
      <w:r w:rsidR="006665CD" w:rsidRPr="006665CD">
        <w:rPr>
          <w:rFonts w:cs="Arial"/>
        </w:rPr>
        <w:t>-de-</w:t>
      </w:r>
      <w:r>
        <w:rPr>
          <w:rFonts w:cs="Arial"/>
        </w:rPr>
        <w:tab/>
      </w:r>
      <w:r w:rsidR="006665CD" w:rsidRPr="006665CD">
        <w:rPr>
          <w:rFonts w:cs="Arial"/>
        </w:rPr>
        <w:t>sacs.</w:t>
      </w:r>
    </w:p>
    <w:p w14:paraId="13DD4162" w14:textId="77777777" w:rsidR="006665CD" w:rsidRPr="006665CD" w:rsidRDefault="006665CD" w:rsidP="006665CD">
      <w:pPr>
        <w:pStyle w:val="ListParagraph"/>
        <w:rPr>
          <w:rFonts w:cs="Arial"/>
        </w:rPr>
      </w:pPr>
    </w:p>
    <w:p w14:paraId="2A221668" w14:textId="4A2033C3" w:rsidR="006665CD" w:rsidRPr="006665CD" w:rsidRDefault="006665CD" w:rsidP="006665CD">
      <w:pPr>
        <w:pStyle w:val="ListParagraph"/>
        <w:rPr>
          <w:rFonts w:cs="Arial"/>
        </w:rPr>
      </w:pPr>
      <w:r w:rsidRPr="006665CD">
        <w:rPr>
          <w:rFonts w:cs="Arial"/>
        </w:rPr>
        <w:t>k)</w:t>
      </w:r>
      <w:r w:rsidRPr="006665CD">
        <w:rPr>
          <w:rFonts w:cs="Arial"/>
        </w:rPr>
        <w:tab/>
        <w:t xml:space="preserve">To permit varied setbacks from the road allowance </w:t>
      </w:r>
      <w:proofErr w:type="gramStart"/>
      <w:r w:rsidRPr="006665CD">
        <w:rPr>
          <w:rFonts w:cs="Arial"/>
        </w:rPr>
        <w:t>so as to</w:t>
      </w:r>
      <w:proofErr w:type="gramEnd"/>
      <w:r w:rsidRPr="006665CD">
        <w:rPr>
          <w:rFonts w:cs="Arial"/>
        </w:rPr>
        <w:t xml:space="preserve"> allow </w:t>
      </w:r>
      <w:r w:rsidR="004C19BE">
        <w:rPr>
          <w:rFonts w:cs="Arial"/>
        </w:rPr>
        <w:tab/>
      </w:r>
      <w:r w:rsidRPr="006665CD">
        <w:rPr>
          <w:rFonts w:cs="Arial"/>
        </w:rPr>
        <w:t>variations and diversity of streetscapes</w:t>
      </w:r>
      <w:r w:rsidR="00E5041A">
        <w:rPr>
          <w:rFonts w:cs="Arial"/>
        </w:rPr>
        <w:t>.</w:t>
      </w:r>
    </w:p>
    <w:p w14:paraId="78C26A65" w14:textId="77777777" w:rsidR="006665CD" w:rsidRPr="006665CD" w:rsidRDefault="006665CD" w:rsidP="006665CD">
      <w:pPr>
        <w:pStyle w:val="ListParagraph"/>
        <w:rPr>
          <w:rFonts w:cs="Arial"/>
        </w:rPr>
      </w:pPr>
    </w:p>
    <w:p w14:paraId="5578A3FE" w14:textId="6FCA2231" w:rsidR="006665CD" w:rsidRPr="006665CD" w:rsidRDefault="006665CD" w:rsidP="006665CD">
      <w:pPr>
        <w:pStyle w:val="ListParagraph"/>
        <w:rPr>
          <w:rFonts w:cs="Arial"/>
        </w:rPr>
      </w:pPr>
      <w:r w:rsidRPr="006665CD">
        <w:rPr>
          <w:rFonts w:cs="Arial"/>
        </w:rPr>
        <w:t>l)</w:t>
      </w:r>
      <w:r w:rsidRPr="006665CD">
        <w:rPr>
          <w:rFonts w:cs="Arial"/>
        </w:rPr>
        <w:tab/>
        <w:t xml:space="preserve">To encourage the use of “heritage” themes in development of a </w:t>
      </w:r>
      <w:r w:rsidR="00E87A6F">
        <w:rPr>
          <w:rFonts w:cs="Arial"/>
        </w:rPr>
        <w:tab/>
      </w:r>
      <w:r w:rsidRPr="006665CD">
        <w:rPr>
          <w:rFonts w:cs="Arial"/>
        </w:rPr>
        <w:t xml:space="preserve">new </w:t>
      </w:r>
      <w:proofErr w:type="spellStart"/>
      <w:r w:rsidRPr="006665CD">
        <w:rPr>
          <w:rFonts w:cs="Arial"/>
        </w:rPr>
        <w:t>neighbourhood</w:t>
      </w:r>
      <w:proofErr w:type="spellEnd"/>
      <w:r w:rsidRPr="006665CD">
        <w:rPr>
          <w:rFonts w:cs="Arial"/>
        </w:rPr>
        <w:t xml:space="preserve">. </w:t>
      </w:r>
    </w:p>
    <w:p w14:paraId="1038387E" w14:textId="77777777" w:rsidR="006665CD" w:rsidRPr="006665CD" w:rsidRDefault="006665CD" w:rsidP="006665CD">
      <w:pPr>
        <w:pStyle w:val="ListParagraph"/>
        <w:rPr>
          <w:rFonts w:cs="Arial"/>
        </w:rPr>
      </w:pPr>
    </w:p>
    <w:p w14:paraId="57DBFEDB" w14:textId="2C1284B1" w:rsidR="006665CD" w:rsidRDefault="006665CD" w:rsidP="004C19BE">
      <w:pPr>
        <w:pStyle w:val="ListParagraph"/>
        <w:ind w:left="1440" w:hanging="720"/>
        <w:rPr>
          <w:rFonts w:cs="Arial"/>
        </w:rPr>
      </w:pPr>
      <w:r w:rsidRPr="006665CD">
        <w:rPr>
          <w:rFonts w:cs="Arial"/>
        </w:rPr>
        <w:t>m)</w:t>
      </w:r>
      <w:r w:rsidRPr="006665CD">
        <w:rPr>
          <w:rFonts w:cs="Arial"/>
        </w:rPr>
        <w:tab/>
        <w:t>To promote a barrier free (physically accessible) design o</w:t>
      </w:r>
      <w:r w:rsidR="004C19BE">
        <w:rPr>
          <w:rFonts w:cs="Arial"/>
        </w:rPr>
        <w:t>f all elements of the public and private realm.</w:t>
      </w:r>
    </w:p>
    <w:p w14:paraId="5D7953D7" w14:textId="12923B45" w:rsidR="004C19BE" w:rsidRDefault="004C19BE" w:rsidP="006665CD">
      <w:pPr>
        <w:pStyle w:val="ListParagraph"/>
        <w:rPr>
          <w:rFonts w:cs="Arial"/>
        </w:rPr>
      </w:pPr>
    </w:p>
    <w:p w14:paraId="0EF88995" w14:textId="0A423EA4" w:rsidR="004C19BE" w:rsidRPr="006665CD" w:rsidRDefault="004C19BE" w:rsidP="006665CD">
      <w:pPr>
        <w:pStyle w:val="ListParagraph"/>
        <w:rPr>
          <w:rFonts w:cs="Arial"/>
        </w:rPr>
      </w:pPr>
      <w:r>
        <w:rPr>
          <w:rFonts w:cs="Arial"/>
        </w:rPr>
        <w:t>n)</w:t>
      </w:r>
      <w:r>
        <w:rPr>
          <w:rFonts w:cs="Arial"/>
        </w:rPr>
        <w:tab/>
        <w:t>To continue the commitment to an age-friendly community.</w:t>
      </w:r>
    </w:p>
    <w:p w14:paraId="2DCD0388" w14:textId="77777777" w:rsidR="006665CD" w:rsidRPr="006665CD" w:rsidRDefault="006665CD" w:rsidP="006665CD">
      <w:pPr>
        <w:pStyle w:val="ListParagraph"/>
        <w:rPr>
          <w:rFonts w:cs="Arial"/>
        </w:rPr>
      </w:pPr>
    </w:p>
    <w:p w14:paraId="2D0D486E" w14:textId="4E7856BD" w:rsidR="006665CD" w:rsidRPr="006665CD" w:rsidRDefault="004C19BE" w:rsidP="006665CD">
      <w:pPr>
        <w:pStyle w:val="ListParagraph"/>
        <w:rPr>
          <w:rFonts w:cs="Arial"/>
        </w:rPr>
      </w:pPr>
      <w:r>
        <w:rPr>
          <w:rFonts w:cs="Arial"/>
        </w:rPr>
        <w:t>o</w:t>
      </w:r>
      <w:r w:rsidR="006665CD" w:rsidRPr="006665CD">
        <w:rPr>
          <w:rFonts w:cs="Arial"/>
        </w:rPr>
        <w:t>)</w:t>
      </w:r>
      <w:r w:rsidR="006665CD" w:rsidRPr="006665CD">
        <w:rPr>
          <w:rFonts w:cs="Arial"/>
        </w:rPr>
        <w:tab/>
        <w:t>Pursuant to Section 4.</w:t>
      </w:r>
      <w:r w:rsidR="0090632E">
        <w:rPr>
          <w:rFonts w:cs="Arial"/>
        </w:rPr>
        <w:t>4</w:t>
      </w:r>
      <w:r w:rsidR="006665CD" w:rsidRPr="006665CD">
        <w:rPr>
          <w:rFonts w:cs="Arial"/>
        </w:rPr>
        <w:t xml:space="preserve"> of the Provincial Policy Statement 20</w:t>
      </w:r>
      <w:r w:rsidR="00035638">
        <w:rPr>
          <w:rFonts w:cs="Arial"/>
        </w:rPr>
        <w:t>20</w:t>
      </w:r>
      <w:r w:rsidR="006665CD" w:rsidRPr="006665CD">
        <w:rPr>
          <w:rFonts w:cs="Arial"/>
        </w:rPr>
        <w:t xml:space="preserve">, </w:t>
      </w:r>
      <w:r w:rsidR="00E87A6F">
        <w:rPr>
          <w:rFonts w:cs="Arial"/>
        </w:rPr>
        <w:tab/>
      </w:r>
      <w:r w:rsidR="006665CD" w:rsidRPr="006665CD">
        <w:rPr>
          <w:rFonts w:cs="Arial"/>
        </w:rPr>
        <w:t xml:space="preserve">ensure that land use planning decisions are consistent with the </w:t>
      </w:r>
      <w:r w:rsidR="00E87A6F">
        <w:rPr>
          <w:rFonts w:cs="Arial"/>
        </w:rPr>
        <w:tab/>
      </w:r>
      <w:r w:rsidR="006665CD" w:rsidRPr="006665CD">
        <w:rPr>
          <w:rFonts w:cs="Arial"/>
        </w:rPr>
        <w:t xml:space="preserve">Ontario Human Rights Code and the Canadian Charter of Rights </w:t>
      </w:r>
      <w:r w:rsidR="00E87A6F">
        <w:rPr>
          <w:rFonts w:cs="Arial"/>
        </w:rPr>
        <w:tab/>
      </w:r>
      <w:r w:rsidR="006665CD" w:rsidRPr="006665CD">
        <w:rPr>
          <w:rFonts w:cs="Arial"/>
        </w:rPr>
        <w:t>and Freedoms.</w:t>
      </w:r>
    </w:p>
    <w:p w14:paraId="71A07D7F" w14:textId="77777777" w:rsidR="006665CD" w:rsidRPr="006665CD" w:rsidRDefault="006665CD" w:rsidP="006665CD">
      <w:pPr>
        <w:pStyle w:val="ListParagraph"/>
        <w:rPr>
          <w:rFonts w:cs="Arial"/>
        </w:rPr>
      </w:pPr>
    </w:p>
    <w:p w14:paraId="34FB73AA" w14:textId="61583B6F" w:rsidR="006665CD" w:rsidRPr="006665CD" w:rsidRDefault="004C19BE" w:rsidP="006665CD">
      <w:pPr>
        <w:pStyle w:val="ListParagraph"/>
        <w:rPr>
          <w:rFonts w:cs="Arial"/>
        </w:rPr>
      </w:pPr>
      <w:r>
        <w:rPr>
          <w:rFonts w:cs="Arial"/>
        </w:rPr>
        <w:t>p</w:t>
      </w:r>
      <w:r w:rsidR="006665CD" w:rsidRPr="006665CD">
        <w:rPr>
          <w:rFonts w:cs="Arial"/>
        </w:rPr>
        <w:t>)</w:t>
      </w:r>
      <w:r w:rsidR="006665CD" w:rsidRPr="006665CD">
        <w:rPr>
          <w:rFonts w:cs="Arial"/>
        </w:rPr>
        <w:tab/>
        <w:t xml:space="preserve">To consider the use of alternative engineering and road design </w:t>
      </w:r>
      <w:r w:rsidR="00E87A6F">
        <w:rPr>
          <w:rFonts w:cs="Arial"/>
        </w:rPr>
        <w:tab/>
      </w:r>
      <w:r w:rsidR="006665CD" w:rsidRPr="006665CD">
        <w:rPr>
          <w:rFonts w:cs="Arial"/>
        </w:rPr>
        <w:t>standards as may be deemed appropriate by Council.</w:t>
      </w:r>
    </w:p>
    <w:p w14:paraId="2D91046B" w14:textId="77777777" w:rsidR="006665CD" w:rsidRPr="006665CD" w:rsidRDefault="006665CD" w:rsidP="006665CD">
      <w:pPr>
        <w:pStyle w:val="ListParagraph"/>
        <w:rPr>
          <w:rFonts w:cs="Arial"/>
        </w:rPr>
      </w:pPr>
    </w:p>
    <w:p w14:paraId="2F635789" w14:textId="6F1458C0" w:rsidR="006665CD" w:rsidRPr="006665CD" w:rsidRDefault="004C19BE" w:rsidP="006665CD">
      <w:pPr>
        <w:pStyle w:val="ListParagraph"/>
        <w:rPr>
          <w:rFonts w:cs="Arial"/>
        </w:rPr>
      </w:pPr>
      <w:r>
        <w:rPr>
          <w:rFonts w:cs="Arial"/>
        </w:rPr>
        <w:t>q</w:t>
      </w:r>
      <w:r w:rsidR="006665CD" w:rsidRPr="006665CD">
        <w:rPr>
          <w:rFonts w:cs="Arial"/>
        </w:rPr>
        <w:t>)</w:t>
      </w:r>
      <w:r w:rsidR="006665CD" w:rsidRPr="006665CD">
        <w:rPr>
          <w:rFonts w:cs="Arial"/>
        </w:rPr>
        <w:tab/>
        <w:t xml:space="preserve">To protect environmental features within the urban areas while </w:t>
      </w:r>
      <w:r w:rsidR="00E87A6F">
        <w:rPr>
          <w:rFonts w:cs="Arial"/>
        </w:rPr>
        <w:tab/>
      </w:r>
      <w:r w:rsidR="006665CD" w:rsidRPr="006665CD">
        <w:rPr>
          <w:rFonts w:cs="Arial"/>
        </w:rPr>
        <w:t>integrating them into the community landscape.</w:t>
      </w:r>
    </w:p>
    <w:p w14:paraId="1121F45F" w14:textId="7064D5EC" w:rsidR="006665CD" w:rsidRPr="006665CD" w:rsidRDefault="00E87A6F" w:rsidP="006665CD">
      <w:pPr>
        <w:pStyle w:val="ListParagraph"/>
        <w:rPr>
          <w:rFonts w:cs="Arial"/>
        </w:rPr>
      </w:pPr>
      <w:r>
        <w:rPr>
          <w:rFonts w:cs="Arial"/>
        </w:rPr>
        <w:tab/>
      </w:r>
    </w:p>
    <w:p w14:paraId="34E274CB" w14:textId="397DDF8B" w:rsidR="00F406B9" w:rsidRDefault="006665CD" w:rsidP="000926F6">
      <w:pPr>
        <w:pStyle w:val="ListParagraph"/>
        <w:ind w:left="0"/>
        <w:rPr>
          <w:rFonts w:cs="Arial"/>
        </w:rPr>
      </w:pPr>
      <w:r w:rsidRPr="006665CD">
        <w:rPr>
          <w:rFonts w:cs="Arial"/>
        </w:rPr>
        <w:tab/>
      </w:r>
      <w:r w:rsidR="004C19BE">
        <w:rPr>
          <w:rFonts w:cs="Arial"/>
        </w:rPr>
        <w:t>r</w:t>
      </w:r>
      <w:r w:rsidRPr="006665CD">
        <w:rPr>
          <w:rFonts w:cs="Arial"/>
        </w:rPr>
        <w:t>)</w:t>
      </w:r>
      <w:r w:rsidRPr="006665CD">
        <w:rPr>
          <w:rFonts w:cs="Arial"/>
        </w:rPr>
        <w:tab/>
        <w:t xml:space="preserve">Design public utilities, such as stormwater management ponds, so </w:t>
      </w:r>
      <w:r w:rsidR="00E87A6F">
        <w:rPr>
          <w:rFonts w:cs="Arial"/>
        </w:rPr>
        <w:tab/>
      </w:r>
      <w:r w:rsidR="00E87A6F">
        <w:rPr>
          <w:rFonts w:cs="Arial"/>
        </w:rPr>
        <w:tab/>
      </w:r>
      <w:r w:rsidRPr="006665CD">
        <w:rPr>
          <w:rFonts w:cs="Arial"/>
        </w:rPr>
        <w:t xml:space="preserve">that they enhance the visual and public safety character of a </w:t>
      </w:r>
      <w:r w:rsidR="00E87A6F">
        <w:rPr>
          <w:rFonts w:cs="Arial"/>
        </w:rPr>
        <w:tab/>
      </w:r>
      <w:r w:rsidR="00E87A6F">
        <w:rPr>
          <w:rFonts w:cs="Arial"/>
        </w:rPr>
        <w:tab/>
      </w:r>
      <w:r w:rsidR="00E87A6F">
        <w:rPr>
          <w:rFonts w:cs="Arial"/>
        </w:rPr>
        <w:tab/>
      </w:r>
      <w:proofErr w:type="spellStart"/>
      <w:r w:rsidR="00A344FE">
        <w:rPr>
          <w:rFonts w:cs="Arial"/>
        </w:rPr>
        <w:t>neighbourhood</w:t>
      </w:r>
      <w:proofErr w:type="spellEnd"/>
      <w:r w:rsidRPr="006665CD">
        <w:rPr>
          <w:rFonts w:cs="Arial"/>
        </w:rPr>
        <w:t xml:space="preserve">. Designs should promote infrastructure resiliency </w:t>
      </w:r>
      <w:r w:rsidR="005E78E8">
        <w:rPr>
          <w:rFonts w:cs="Arial"/>
        </w:rPr>
        <w:tab/>
      </w:r>
      <w:r w:rsidR="005E78E8">
        <w:rPr>
          <w:rFonts w:cs="Arial"/>
        </w:rPr>
        <w:tab/>
      </w:r>
      <w:r w:rsidRPr="006665CD">
        <w:rPr>
          <w:rFonts w:cs="Arial"/>
        </w:rPr>
        <w:t>as</w:t>
      </w:r>
      <w:r w:rsidR="005E78E8">
        <w:rPr>
          <w:rFonts w:cs="Arial"/>
        </w:rPr>
        <w:t xml:space="preserve"> </w:t>
      </w:r>
      <w:r w:rsidRPr="006665CD">
        <w:rPr>
          <w:rFonts w:cs="Arial"/>
        </w:rPr>
        <w:t xml:space="preserve">required to adapt to and mitigate the effects of climate change, </w:t>
      </w:r>
      <w:r w:rsidR="005E78E8">
        <w:rPr>
          <w:rFonts w:cs="Arial"/>
        </w:rPr>
        <w:tab/>
      </w:r>
      <w:r w:rsidR="005E78E8">
        <w:rPr>
          <w:rFonts w:cs="Arial"/>
        </w:rPr>
        <w:tab/>
      </w:r>
      <w:r w:rsidRPr="006665CD">
        <w:rPr>
          <w:rFonts w:cs="Arial"/>
        </w:rPr>
        <w:t>as well as promote Low Impact Development as per policy 6.4.3.</w:t>
      </w:r>
      <w:r w:rsidR="0090632E">
        <w:rPr>
          <w:rFonts w:cs="Arial"/>
        </w:rPr>
        <w:t>c</w:t>
      </w:r>
      <w:r w:rsidRPr="006665CD">
        <w:rPr>
          <w:rFonts w:cs="Arial"/>
        </w:rPr>
        <w:t xml:space="preserve">. </w:t>
      </w:r>
      <w:r w:rsidR="00E87A6F">
        <w:rPr>
          <w:rFonts w:cs="Arial"/>
        </w:rPr>
        <w:tab/>
      </w:r>
      <w:r w:rsidR="00E87A6F">
        <w:rPr>
          <w:rFonts w:cs="Arial"/>
        </w:rPr>
        <w:tab/>
      </w:r>
      <w:r w:rsidRPr="006665CD">
        <w:rPr>
          <w:rFonts w:cs="Arial"/>
        </w:rPr>
        <w:t xml:space="preserve">The Township’s decisions with respect to planning applications </w:t>
      </w:r>
      <w:r w:rsidR="00E87A6F">
        <w:rPr>
          <w:rFonts w:cs="Arial"/>
        </w:rPr>
        <w:tab/>
      </w:r>
      <w:r w:rsidR="00E87A6F">
        <w:rPr>
          <w:rFonts w:cs="Arial"/>
        </w:rPr>
        <w:tab/>
      </w:r>
      <w:r w:rsidRPr="006665CD">
        <w:rPr>
          <w:rFonts w:cs="Arial"/>
        </w:rPr>
        <w:t xml:space="preserve">shall </w:t>
      </w:r>
      <w:r w:rsidR="0005429A">
        <w:rPr>
          <w:rFonts w:cs="Arial"/>
        </w:rPr>
        <w:t xml:space="preserve">generally </w:t>
      </w:r>
      <w:r w:rsidRPr="006665CD">
        <w:rPr>
          <w:rFonts w:cs="Arial"/>
        </w:rPr>
        <w:t>be guided by its Infrastructure Master Plan.</w:t>
      </w:r>
      <w:r w:rsidR="00E87A6F">
        <w:rPr>
          <w:rFonts w:cs="Arial"/>
        </w:rPr>
        <w:t>”</w:t>
      </w:r>
    </w:p>
    <w:p w14:paraId="2CF59936" w14:textId="65036B8E" w:rsidR="00AA5164" w:rsidRDefault="00AA5164" w:rsidP="000926F6">
      <w:pPr>
        <w:pStyle w:val="ListParagraph"/>
        <w:ind w:left="0"/>
        <w:rPr>
          <w:rFonts w:cs="Arial"/>
        </w:rPr>
      </w:pPr>
    </w:p>
    <w:p w14:paraId="4F42169A" w14:textId="28593EA9" w:rsidR="00AA5164" w:rsidRDefault="00AA5164" w:rsidP="00AA5164">
      <w:pPr>
        <w:pStyle w:val="ListParagraph"/>
        <w:ind w:left="1440" w:hanging="720"/>
        <w:rPr>
          <w:rFonts w:cs="Arial"/>
        </w:rPr>
      </w:pPr>
      <w:r>
        <w:rPr>
          <w:rFonts w:cs="Arial"/>
        </w:rPr>
        <w:t>s)</w:t>
      </w:r>
      <w:r>
        <w:rPr>
          <w:rFonts w:cs="Arial"/>
        </w:rPr>
        <w:tab/>
        <w:t>The Township shall undertake Community Design Guidelines and Standards to encourage excellence in urban design.</w:t>
      </w:r>
    </w:p>
    <w:p w14:paraId="590C7854" w14:textId="755EEDE1" w:rsidR="00AA5164" w:rsidRDefault="00AA5164" w:rsidP="00AA5164">
      <w:pPr>
        <w:rPr>
          <w:rFonts w:cs="Arial"/>
        </w:rPr>
      </w:pPr>
    </w:p>
    <w:p w14:paraId="55D8CEB1" w14:textId="688E4A92" w:rsidR="00AA5164" w:rsidRPr="00AA5164" w:rsidRDefault="00584F64" w:rsidP="00AA5164">
      <w:pPr>
        <w:ind w:left="720" w:hanging="720"/>
        <w:rPr>
          <w:rFonts w:ascii="Arial" w:hAnsi="Arial" w:cs="Arial"/>
        </w:rPr>
      </w:pPr>
      <w:r>
        <w:rPr>
          <w:rFonts w:ascii="Arial" w:hAnsi="Arial" w:cs="Arial"/>
        </w:rPr>
        <w:t>94</w:t>
      </w:r>
      <w:r w:rsidR="00AA5164" w:rsidRPr="00AA5164">
        <w:rPr>
          <w:rFonts w:ascii="Arial" w:hAnsi="Arial" w:cs="Arial"/>
        </w:rPr>
        <w:t>.</w:t>
      </w:r>
      <w:r w:rsidR="00AA5164" w:rsidRPr="00AA5164">
        <w:rPr>
          <w:rFonts w:ascii="Arial" w:hAnsi="Arial" w:cs="Arial"/>
        </w:rPr>
        <w:tab/>
        <w:t>Modify Section 5.8.1.3 c) by adding “as well as the MTO” immediately following the word “Council.”</w:t>
      </w:r>
    </w:p>
    <w:p w14:paraId="2BA83BBD" w14:textId="700899EC" w:rsidR="00A70E1A" w:rsidRDefault="00A70E1A" w:rsidP="00A70E1A">
      <w:pPr>
        <w:pStyle w:val="ListParagraph"/>
        <w:ind w:hanging="720"/>
        <w:rPr>
          <w:rFonts w:cs="Arial"/>
        </w:rPr>
      </w:pPr>
    </w:p>
    <w:p w14:paraId="21008157" w14:textId="4CD74990" w:rsidR="00A70E1A" w:rsidRPr="002B271C" w:rsidRDefault="00584F64" w:rsidP="002B271C">
      <w:pPr>
        <w:ind w:left="720" w:hanging="720"/>
        <w:rPr>
          <w:rFonts w:ascii="Arial" w:hAnsi="Arial" w:cs="Arial"/>
        </w:rPr>
      </w:pPr>
      <w:r>
        <w:rPr>
          <w:rFonts w:ascii="Arial" w:hAnsi="Arial" w:cs="Arial"/>
        </w:rPr>
        <w:t>95</w:t>
      </w:r>
      <w:r w:rsidR="002B271C" w:rsidRPr="002B271C">
        <w:rPr>
          <w:rFonts w:ascii="Arial" w:hAnsi="Arial" w:cs="Arial"/>
        </w:rPr>
        <w:t>.</w:t>
      </w:r>
      <w:r w:rsidR="002B271C" w:rsidRPr="002B271C">
        <w:rPr>
          <w:rFonts w:ascii="Arial" w:hAnsi="Arial" w:cs="Arial"/>
        </w:rPr>
        <w:tab/>
      </w:r>
      <w:r w:rsidR="00A70E1A" w:rsidRPr="002B271C">
        <w:rPr>
          <w:rFonts w:ascii="Arial" w:hAnsi="Arial" w:cs="Arial"/>
        </w:rPr>
        <w:t xml:space="preserve">Modify Section 5.8.1.3h) </w:t>
      </w:r>
      <w:r w:rsidR="00A70E1A" w:rsidRPr="002B271C">
        <w:rPr>
          <w:rFonts w:ascii="Arial" w:hAnsi="Arial" w:cs="Arial"/>
          <w:u w:val="single"/>
        </w:rPr>
        <w:t>Resort Commercial</w:t>
      </w:r>
      <w:r w:rsidR="00A70E1A" w:rsidRPr="002B271C">
        <w:rPr>
          <w:rFonts w:ascii="Arial" w:hAnsi="Arial" w:cs="Arial"/>
        </w:rPr>
        <w:t xml:space="preserve"> by deleting the second sentence and replacing it with:</w:t>
      </w:r>
    </w:p>
    <w:p w14:paraId="2B6EBDAC" w14:textId="77777777" w:rsidR="00A70E1A" w:rsidRDefault="00A70E1A" w:rsidP="00A70E1A">
      <w:pPr>
        <w:pStyle w:val="ListParagraph"/>
        <w:ind w:left="0"/>
        <w:rPr>
          <w:rFonts w:cs="Arial"/>
        </w:rPr>
      </w:pPr>
    </w:p>
    <w:p w14:paraId="526F4BDF" w14:textId="2B29626D" w:rsidR="00A70E1A" w:rsidRDefault="00A70E1A" w:rsidP="00A70E1A">
      <w:pPr>
        <w:pStyle w:val="ListParagraph"/>
        <w:rPr>
          <w:rFonts w:cs="Arial"/>
        </w:rPr>
      </w:pPr>
      <w:r>
        <w:rPr>
          <w:rFonts w:cs="Arial"/>
        </w:rPr>
        <w:t>“Areas to be designated as Resort Commercial shall comply with the Minimum Distance Separation (MDS) Formula</w:t>
      </w:r>
      <w:r w:rsidR="00AA5164">
        <w:rPr>
          <w:rFonts w:cs="Arial"/>
        </w:rPr>
        <w:t>”</w:t>
      </w:r>
    </w:p>
    <w:p w14:paraId="7C5BD2F9" w14:textId="69B99663" w:rsidR="000926F6" w:rsidRDefault="000926F6" w:rsidP="00A70E1A">
      <w:pPr>
        <w:pStyle w:val="ListParagraph"/>
        <w:rPr>
          <w:rFonts w:cs="Arial"/>
        </w:rPr>
      </w:pPr>
    </w:p>
    <w:p w14:paraId="0FCB3E97" w14:textId="6D51FC06" w:rsidR="000926F6" w:rsidRDefault="00584F64" w:rsidP="000926F6">
      <w:pPr>
        <w:pStyle w:val="ListParagraph"/>
        <w:ind w:hanging="720"/>
        <w:rPr>
          <w:rFonts w:cs="Arial"/>
        </w:rPr>
      </w:pPr>
      <w:r>
        <w:rPr>
          <w:rFonts w:cs="Arial"/>
        </w:rPr>
        <w:t>96</w:t>
      </w:r>
      <w:r w:rsidR="000926F6">
        <w:rPr>
          <w:rFonts w:cs="Arial"/>
        </w:rPr>
        <w:t>.</w:t>
      </w:r>
      <w:r w:rsidR="000926F6">
        <w:rPr>
          <w:rFonts w:cs="Arial"/>
        </w:rPr>
        <w:tab/>
      </w:r>
      <w:r w:rsidR="000926F6" w:rsidRPr="000926F6">
        <w:rPr>
          <w:rFonts w:cs="Arial"/>
        </w:rPr>
        <w:t>Modify 5.8.2.2 by inserting: “urban agriculture” immediately following “bed and breakfast establishments.”</w:t>
      </w:r>
    </w:p>
    <w:p w14:paraId="1505F1E4" w14:textId="77777777" w:rsidR="00A70E1A" w:rsidRDefault="00A70E1A" w:rsidP="00A70E1A">
      <w:pPr>
        <w:pStyle w:val="ListParagraph"/>
        <w:ind w:hanging="720"/>
        <w:rPr>
          <w:rFonts w:cs="Arial"/>
        </w:rPr>
      </w:pPr>
    </w:p>
    <w:p w14:paraId="2FA8EFF2" w14:textId="635C5175" w:rsidR="00226C7C" w:rsidRDefault="00584F64" w:rsidP="006665CD">
      <w:pPr>
        <w:pStyle w:val="ListParagraph"/>
        <w:ind w:left="0"/>
        <w:rPr>
          <w:rFonts w:cs="Arial"/>
        </w:rPr>
      </w:pPr>
      <w:r>
        <w:rPr>
          <w:rFonts w:cs="Arial"/>
        </w:rPr>
        <w:t>97</w:t>
      </w:r>
      <w:r w:rsidR="000E5BFF">
        <w:rPr>
          <w:rFonts w:cs="Arial"/>
        </w:rPr>
        <w:t>.</w:t>
      </w:r>
      <w:r w:rsidR="000E5BFF">
        <w:rPr>
          <w:rFonts w:cs="Arial"/>
        </w:rPr>
        <w:tab/>
      </w:r>
      <w:r w:rsidR="00B21F12">
        <w:rPr>
          <w:rFonts w:cs="Arial"/>
        </w:rPr>
        <w:t xml:space="preserve">Delete </w:t>
      </w:r>
      <w:r w:rsidR="008B7657">
        <w:rPr>
          <w:rFonts w:cs="Arial"/>
        </w:rPr>
        <w:t xml:space="preserve">Section </w:t>
      </w:r>
      <w:r w:rsidR="00226C7C">
        <w:rPr>
          <w:rFonts w:cs="Arial"/>
        </w:rPr>
        <w:t>5.8.</w:t>
      </w:r>
      <w:r w:rsidR="00A70E1A">
        <w:rPr>
          <w:rFonts w:cs="Arial"/>
        </w:rPr>
        <w:t>2</w:t>
      </w:r>
      <w:r w:rsidR="00B21F12">
        <w:rPr>
          <w:rFonts w:cs="Arial"/>
        </w:rPr>
        <w:t xml:space="preserve">.3a) </w:t>
      </w:r>
      <w:r w:rsidR="00B21F12" w:rsidRPr="00226C7C">
        <w:rPr>
          <w:rFonts w:cs="Arial"/>
          <w:u w:val="single"/>
        </w:rPr>
        <w:t>Hamlet General Development Policies</w:t>
      </w:r>
      <w:r w:rsidR="00B21F12">
        <w:rPr>
          <w:rFonts w:cs="Arial"/>
        </w:rPr>
        <w:t xml:space="preserve"> </w:t>
      </w:r>
      <w:r w:rsidR="00226C7C">
        <w:rPr>
          <w:rFonts w:cs="Arial"/>
        </w:rPr>
        <w:t xml:space="preserve">in its </w:t>
      </w:r>
      <w:r w:rsidR="00226C7C">
        <w:rPr>
          <w:rFonts w:cs="Arial"/>
        </w:rPr>
        <w:tab/>
        <w:t>entirety and r</w:t>
      </w:r>
      <w:r w:rsidR="00B21F12">
        <w:rPr>
          <w:rFonts w:cs="Arial"/>
        </w:rPr>
        <w:t>eplac</w:t>
      </w:r>
      <w:r w:rsidR="00226C7C">
        <w:rPr>
          <w:rFonts w:cs="Arial"/>
        </w:rPr>
        <w:t xml:space="preserve">e it </w:t>
      </w:r>
      <w:r w:rsidR="00B21F12">
        <w:rPr>
          <w:rFonts w:cs="Arial"/>
        </w:rPr>
        <w:t>with the following:</w:t>
      </w:r>
    </w:p>
    <w:p w14:paraId="3C0F8628" w14:textId="77777777" w:rsidR="00226C7C" w:rsidRDefault="00226C7C" w:rsidP="006665CD">
      <w:pPr>
        <w:pStyle w:val="ListParagraph"/>
        <w:ind w:left="0"/>
        <w:rPr>
          <w:rFonts w:cs="Arial"/>
        </w:rPr>
      </w:pPr>
    </w:p>
    <w:p w14:paraId="76234F16" w14:textId="0DAE47E4" w:rsidR="00A344FE" w:rsidRDefault="00226C7C" w:rsidP="006665CD">
      <w:pPr>
        <w:pStyle w:val="ListParagraph"/>
        <w:ind w:left="0"/>
        <w:rPr>
          <w:rFonts w:cs="Arial"/>
        </w:rPr>
      </w:pPr>
      <w:r>
        <w:rPr>
          <w:rFonts w:cs="Arial"/>
        </w:rPr>
        <w:tab/>
      </w:r>
      <w:r w:rsidR="00CC3164">
        <w:rPr>
          <w:rFonts w:cs="Arial"/>
        </w:rPr>
        <w:t>“</w:t>
      </w:r>
      <w:r w:rsidR="00CC3164" w:rsidRPr="00CC3164">
        <w:rPr>
          <w:rFonts w:cs="Arial"/>
        </w:rPr>
        <w:t>a)</w:t>
      </w:r>
      <w:r w:rsidR="00CC3164">
        <w:rPr>
          <w:rFonts w:cs="Arial"/>
        </w:rPr>
        <w:t xml:space="preserve"> </w:t>
      </w:r>
      <w:r w:rsidR="00CC3164" w:rsidRPr="00CC3164">
        <w:rPr>
          <w:rFonts w:cs="Arial"/>
        </w:rPr>
        <w:t xml:space="preserve">Hamlet growth and density shall be based on the long-term capability </w:t>
      </w:r>
      <w:r>
        <w:rPr>
          <w:rFonts w:cs="Arial"/>
        </w:rPr>
        <w:tab/>
      </w:r>
      <w:r w:rsidR="00CC3164" w:rsidRPr="00CC3164">
        <w:rPr>
          <w:rFonts w:cs="Arial"/>
        </w:rPr>
        <w:t xml:space="preserve">of the soil and groundwater to support individual wells and subsurface </w:t>
      </w:r>
      <w:r>
        <w:rPr>
          <w:rFonts w:cs="Arial"/>
        </w:rPr>
        <w:tab/>
      </w:r>
      <w:r w:rsidR="00CC3164" w:rsidRPr="00CC3164">
        <w:rPr>
          <w:rFonts w:cs="Arial"/>
        </w:rPr>
        <w:t xml:space="preserve">systems with no negative impact.  It shall also be limited to infilling and </w:t>
      </w:r>
      <w:r>
        <w:rPr>
          <w:rFonts w:cs="Arial"/>
        </w:rPr>
        <w:tab/>
      </w:r>
      <w:r w:rsidR="00CC3164" w:rsidRPr="00CC3164">
        <w:rPr>
          <w:rFonts w:cs="Arial"/>
        </w:rPr>
        <w:t>minor rounding out of existing development.</w:t>
      </w:r>
      <w:r w:rsidR="00CC3164">
        <w:rPr>
          <w:rFonts w:cs="Arial"/>
        </w:rPr>
        <w:t>”</w:t>
      </w:r>
    </w:p>
    <w:p w14:paraId="5634A123" w14:textId="77777777" w:rsidR="000E5BFF" w:rsidRDefault="000E5BFF" w:rsidP="006665CD">
      <w:pPr>
        <w:pStyle w:val="ListParagraph"/>
        <w:ind w:left="0"/>
        <w:rPr>
          <w:rFonts w:cs="Arial"/>
        </w:rPr>
      </w:pPr>
    </w:p>
    <w:p w14:paraId="47E29BCD" w14:textId="47A0F211" w:rsidR="000E5BFF" w:rsidRDefault="00584F64" w:rsidP="000E5BFF">
      <w:pPr>
        <w:pStyle w:val="ListParagraph"/>
        <w:ind w:hanging="720"/>
        <w:rPr>
          <w:rFonts w:cs="Arial"/>
        </w:rPr>
      </w:pPr>
      <w:r>
        <w:rPr>
          <w:rFonts w:cs="Arial"/>
        </w:rPr>
        <w:t>98</w:t>
      </w:r>
      <w:r w:rsidR="000E5BFF">
        <w:rPr>
          <w:rFonts w:cs="Arial"/>
        </w:rPr>
        <w:t>.</w:t>
      </w:r>
      <w:r w:rsidR="000E5BFF">
        <w:rPr>
          <w:rFonts w:cs="Arial"/>
        </w:rPr>
        <w:tab/>
        <w:t xml:space="preserve">Delete Section 5.8.2.5 </w:t>
      </w:r>
      <w:proofErr w:type="gramStart"/>
      <w:r w:rsidR="000E5BFF">
        <w:rPr>
          <w:rFonts w:cs="Arial"/>
        </w:rPr>
        <w:t xml:space="preserve">e)  </w:t>
      </w:r>
      <w:r w:rsidR="000E5BFF">
        <w:rPr>
          <w:rFonts w:cs="Arial"/>
          <w:u w:val="single"/>
        </w:rPr>
        <w:t>Commercial</w:t>
      </w:r>
      <w:proofErr w:type="gramEnd"/>
      <w:r w:rsidR="000E5BFF">
        <w:rPr>
          <w:rFonts w:cs="Arial"/>
          <w:u w:val="single"/>
        </w:rPr>
        <w:t xml:space="preserve"> and Industrial Uses in Hamlets</w:t>
      </w:r>
      <w:r w:rsidR="000E5BFF">
        <w:rPr>
          <w:rFonts w:cs="Arial"/>
        </w:rPr>
        <w:t xml:space="preserve"> and replace it with the following:</w:t>
      </w:r>
    </w:p>
    <w:p w14:paraId="54160A2E" w14:textId="77777777" w:rsidR="000E5BFF" w:rsidRDefault="000E5BFF" w:rsidP="006665CD">
      <w:pPr>
        <w:pStyle w:val="ListParagraph"/>
        <w:ind w:left="0"/>
        <w:rPr>
          <w:rFonts w:cs="Arial"/>
        </w:rPr>
      </w:pPr>
    </w:p>
    <w:p w14:paraId="10C0F91F" w14:textId="77777777" w:rsidR="000E5BFF" w:rsidRDefault="000E5BFF" w:rsidP="000E5BFF">
      <w:pPr>
        <w:pStyle w:val="ListParagraph"/>
        <w:ind w:left="1440" w:hanging="720"/>
        <w:rPr>
          <w:rFonts w:cs="Arial"/>
        </w:rPr>
      </w:pPr>
      <w:r>
        <w:rPr>
          <w:rFonts w:cs="Arial"/>
        </w:rPr>
        <w:t>“d)</w:t>
      </w:r>
      <w:r>
        <w:tab/>
      </w:r>
      <w:r w:rsidRPr="000E5BFF">
        <w:rPr>
          <w:rFonts w:cs="Arial"/>
        </w:rPr>
        <w:t>One or more residential units may be permitted as an accessory use in connection with a commercial or industrial use.</w:t>
      </w:r>
      <w:r>
        <w:rPr>
          <w:rFonts w:cs="Arial"/>
        </w:rPr>
        <w:t>”</w:t>
      </w:r>
    </w:p>
    <w:p w14:paraId="166AE20C" w14:textId="212E856A" w:rsidR="00CC3164" w:rsidRPr="000E5BFF" w:rsidRDefault="000E5BFF" w:rsidP="000E5BFF">
      <w:pPr>
        <w:pStyle w:val="ListParagraph"/>
        <w:ind w:left="1440" w:hanging="720"/>
        <w:rPr>
          <w:rFonts w:cs="Arial"/>
        </w:rPr>
      </w:pPr>
      <w:r>
        <w:rPr>
          <w:rFonts w:cs="Arial"/>
        </w:rPr>
        <w:tab/>
      </w:r>
    </w:p>
    <w:p w14:paraId="3A2CB497" w14:textId="714CAFC5" w:rsidR="00CC3164" w:rsidRDefault="00584F64" w:rsidP="006665CD">
      <w:pPr>
        <w:pStyle w:val="ListParagraph"/>
        <w:ind w:left="0"/>
        <w:rPr>
          <w:rFonts w:cs="Arial"/>
        </w:rPr>
      </w:pPr>
      <w:r>
        <w:rPr>
          <w:rFonts w:cs="Arial"/>
        </w:rPr>
        <w:t>99</w:t>
      </w:r>
      <w:r w:rsidR="00CC3164">
        <w:rPr>
          <w:rFonts w:cs="Arial"/>
        </w:rPr>
        <w:t>.</w:t>
      </w:r>
      <w:r w:rsidR="00CC3164">
        <w:rPr>
          <w:rFonts w:cs="Arial"/>
        </w:rPr>
        <w:tab/>
      </w:r>
      <w:r w:rsidR="00754195">
        <w:rPr>
          <w:rFonts w:cs="Arial"/>
        </w:rPr>
        <w:t xml:space="preserve">Delete </w:t>
      </w:r>
      <w:r w:rsidR="00226C7C">
        <w:rPr>
          <w:rFonts w:cs="Arial"/>
        </w:rPr>
        <w:t xml:space="preserve">Section </w:t>
      </w:r>
      <w:r w:rsidR="00047045">
        <w:rPr>
          <w:rFonts w:cs="Arial"/>
        </w:rPr>
        <w:t>5</w:t>
      </w:r>
      <w:r w:rsidR="00754195">
        <w:rPr>
          <w:rFonts w:cs="Arial"/>
        </w:rPr>
        <w:t>.</w:t>
      </w:r>
      <w:r w:rsidR="00226C7C">
        <w:rPr>
          <w:rFonts w:cs="Arial"/>
        </w:rPr>
        <w:t>8</w:t>
      </w:r>
      <w:r w:rsidR="00754195">
        <w:rPr>
          <w:rFonts w:cs="Arial"/>
        </w:rPr>
        <w:t>.</w:t>
      </w:r>
      <w:r w:rsidR="00A70E1A">
        <w:rPr>
          <w:rFonts w:cs="Arial"/>
        </w:rPr>
        <w:t>3</w:t>
      </w:r>
      <w:r w:rsidR="00754195">
        <w:rPr>
          <w:rFonts w:cs="Arial"/>
        </w:rPr>
        <w:t xml:space="preserve"> </w:t>
      </w:r>
      <w:r w:rsidR="00754195" w:rsidRPr="00226C7C">
        <w:rPr>
          <w:rFonts w:cs="Arial"/>
          <w:u w:val="single"/>
        </w:rPr>
        <w:t>Estate Residential</w:t>
      </w:r>
      <w:r w:rsidR="00754195">
        <w:rPr>
          <w:rFonts w:cs="Arial"/>
        </w:rPr>
        <w:t xml:space="preserve"> in its entirety.</w:t>
      </w:r>
    </w:p>
    <w:p w14:paraId="0B2E36FC" w14:textId="07000B70" w:rsidR="00754195" w:rsidRDefault="00754195" w:rsidP="006665CD">
      <w:pPr>
        <w:pStyle w:val="ListParagraph"/>
        <w:ind w:left="0"/>
        <w:rPr>
          <w:rFonts w:cs="Arial"/>
        </w:rPr>
      </w:pPr>
    </w:p>
    <w:p w14:paraId="6F135BF2" w14:textId="1E8FCAA0" w:rsidR="0090632E" w:rsidRPr="0090632E" w:rsidRDefault="00584F64" w:rsidP="0090632E">
      <w:pPr>
        <w:pStyle w:val="ListParagraph"/>
        <w:ind w:hanging="720"/>
        <w:rPr>
          <w:rFonts w:cs="Arial"/>
        </w:rPr>
      </w:pPr>
      <w:r>
        <w:rPr>
          <w:rFonts w:cs="Arial"/>
        </w:rPr>
        <w:t>100</w:t>
      </w:r>
      <w:r w:rsidR="0090632E">
        <w:rPr>
          <w:rFonts w:cs="Arial"/>
        </w:rPr>
        <w:t>.</w:t>
      </w:r>
      <w:r w:rsidR="0090632E">
        <w:rPr>
          <w:rFonts w:cs="Arial"/>
        </w:rPr>
        <w:tab/>
        <w:t>Modify Section 5.8.3.</w:t>
      </w:r>
      <w:r w:rsidR="001D4F3B">
        <w:rPr>
          <w:rFonts w:cs="Arial"/>
        </w:rPr>
        <w:t>2</w:t>
      </w:r>
      <w:r w:rsidR="0090632E">
        <w:rPr>
          <w:rFonts w:cs="Arial"/>
        </w:rPr>
        <w:t xml:space="preserve"> </w:t>
      </w:r>
      <w:r w:rsidR="0090632E" w:rsidRPr="0090632E">
        <w:rPr>
          <w:rFonts w:cs="Arial"/>
          <w:u w:val="single"/>
        </w:rPr>
        <w:t>Permitted Uses</w:t>
      </w:r>
      <w:r w:rsidR="0090632E">
        <w:rPr>
          <w:rFonts w:cs="Arial"/>
        </w:rPr>
        <w:t xml:space="preserve"> by adding the words “community garden” immediately following the words “common open space areas”</w:t>
      </w:r>
    </w:p>
    <w:p w14:paraId="2DD8A108" w14:textId="77777777" w:rsidR="0090632E" w:rsidRDefault="0090632E" w:rsidP="006665CD">
      <w:pPr>
        <w:pStyle w:val="ListParagraph"/>
        <w:ind w:left="0"/>
        <w:rPr>
          <w:rFonts w:cs="Arial"/>
        </w:rPr>
      </w:pPr>
    </w:p>
    <w:p w14:paraId="27C36968" w14:textId="0AA692FB" w:rsidR="00754195" w:rsidRDefault="00584F64" w:rsidP="006665CD">
      <w:pPr>
        <w:pStyle w:val="ListParagraph"/>
        <w:ind w:left="0"/>
        <w:rPr>
          <w:rFonts w:cs="Arial"/>
        </w:rPr>
      </w:pPr>
      <w:r>
        <w:rPr>
          <w:rFonts w:cs="Arial"/>
        </w:rPr>
        <w:t>101</w:t>
      </w:r>
      <w:r w:rsidR="0090632E">
        <w:rPr>
          <w:rFonts w:cs="Arial"/>
        </w:rPr>
        <w:t>.</w:t>
      </w:r>
      <w:r w:rsidR="00754195">
        <w:rPr>
          <w:rFonts w:cs="Arial"/>
        </w:rPr>
        <w:tab/>
      </w:r>
      <w:r w:rsidR="003772BE">
        <w:rPr>
          <w:rFonts w:cs="Arial"/>
        </w:rPr>
        <w:t xml:space="preserve">Section </w:t>
      </w:r>
      <w:r w:rsidR="00226C7C">
        <w:rPr>
          <w:rFonts w:cs="Arial"/>
        </w:rPr>
        <w:t>5.8</w:t>
      </w:r>
      <w:r w:rsidR="009D3DC0">
        <w:rPr>
          <w:rFonts w:cs="Arial"/>
        </w:rPr>
        <w:t>.</w:t>
      </w:r>
      <w:r w:rsidR="004548D2">
        <w:rPr>
          <w:rFonts w:cs="Arial"/>
        </w:rPr>
        <w:t>3</w:t>
      </w:r>
      <w:r w:rsidR="009D3DC0">
        <w:rPr>
          <w:rFonts w:cs="Arial"/>
        </w:rPr>
        <w:t xml:space="preserve">.3 </w:t>
      </w:r>
      <w:r w:rsidR="009D3DC0" w:rsidRPr="00226C7C">
        <w:rPr>
          <w:rFonts w:cs="Arial"/>
          <w:u w:val="single"/>
        </w:rPr>
        <w:t>Shoreline Residential – Policies</w:t>
      </w:r>
      <w:r w:rsidR="009D3DC0">
        <w:rPr>
          <w:rFonts w:cs="Arial"/>
        </w:rPr>
        <w:t xml:space="preserve"> </w:t>
      </w:r>
      <w:r w:rsidR="00BB1CDF">
        <w:rPr>
          <w:rFonts w:cs="Arial"/>
        </w:rPr>
        <w:t xml:space="preserve">is hereby modified </w:t>
      </w:r>
      <w:r w:rsidR="00FF2309">
        <w:rPr>
          <w:rFonts w:cs="Arial"/>
        </w:rPr>
        <w:t xml:space="preserve">as </w:t>
      </w:r>
      <w:r w:rsidR="00BB1CDF">
        <w:rPr>
          <w:rFonts w:cs="Arial"/>
        </w:rPr>
        <w:tab/>
      </w:r>
      <w:r w:rsidR="00FF2309">
        <w:rPr>
          <w:rFonts w:cs="Arial"/>
        </w:rPr>
        <w:t>follows</w:t>
      </w:r>
      <w:r w:rsidR="009D3DC0">
        <w:rPr>
          <w:rFonts w:cs="Arial"/>
        </w:rPr>
        <w:t>:</w:t>
      </w:r>
    </w:p>
    <w:p w14:paraId="07FE18A2" w14:textId="3A03C18A" w:rsidR="00F5564A" w:rsidRDefault="00F5564A" w:rsidP="006665CD">
      <w:pPr>
        <w:pStyle w:val="ListParagraph"/>
        <w:ind w:left="0"/>
        <w:rPr>
          <w:rFonts w:cs="Arial"/>
        </w:rPr>
      </w:pPr>
    </w:p>
    <w:p w14:paraId="16007FD7" w14:textId="2E1E5AB8" w:rsidR="009D3DC0" w:rsidRPr="00F5564A" w:rsidRDefault="00F5564A" w:rsidP="00525FCD">
      <w:pPr>
        <w:pStyle w:val="ListParagraph"/>
        <w:numPr>
          <w:ilvl w:val="0"/>
          <w:numId w:val="4"/>
        </w:numPr>
        <w:rPr>
          <w:rFonts w:cs="Arial"/>
        </w:rPr>
      </w:pPr>
      <w:r w:rsidRPr="00F5564A">
        <w:rPr>
          <w:rFonts w:cs="Arial"/>
        </w:rPr>
        <w:t xml:space="preserve">Deleting b) in its entirety and replacing it </w:t>
      </w:r>
      <w:proofErr w:type="gramStart"/>
      <w:r w:rsidRPr="00F5564A">
        <w:rPr>
          <w:rFonts w:cs="Arial"/>
        </w:rPr>
        <w:t>with:</w:t>
      </w:r>
      <w:proofErr w:type="gramEnd"/>
      <w:r w:rsidRPr="00F5564A">
        <w:rPr>
          <w:rFonts w:cs="Arial"/>
        </w:rPr>
        <w:t xml:space="preserve"> </w:t>
      </w:r>
      <w:r>
        <w:rPr>
          <w:rFonts w:cs="Arial"/>
        </w:rPr>
        <w:t xml:space="preserve"> b</w:t>
      </w:r>
      <w:r w:rsidR="00FF2309" w:rsidRPr="00F5564A">
        <w:rPr>
          <w:rFonts w:cs="Arial"/>
        </w:rPr>
        <w:t xml:space="preserve">) </w:t>
      </w:r>
      <w:r w:rsidR="009D3DC0" w:rsidRPr="00F5564A">
        <w:rPr>
          <w:rFonts w:cs="Arial"/>
        </w:rPr>
        <w:t>Development adjacent to a provincial highway is subject to M</w:t>
      </w:r>
      <w:r w:rsidR="00334ECE" w:rsidRPr="00F5564A">
        <w:rPr>
          <w:rFonts w:cs="Arial"/>
        </w:rPr>
        <w:t>inistry of Transportation</w:t>
      </w:r>
      <w:r w:rsidR="009D3DC0" w:rsidRPr="00F5564A">
        <w:rPr>
          <w:rFonts w:cs="Arial"/>
        </w:rPr>
        <w:t xml:space="preserve"> review, approval and permits, including any proposed active transportation infrastructure.”</w:t>
      </w:r>
    </w:p>
    <w:p w14:paraId="270CCEDD" w14:textId="3168BF24" w:rsidR="00FF2309" w:rsidRDefault="00FF2309" w:rsidP="006665CD">
      <w:pPr>
        <w:pStyle w:val="ListParagraph"/>
        <w:ind w:left="0"/>
        <w:rPr>
          <w:rFonts w:cs="Arial"/>
        </w:rPr>
      </w:pPr>
    </w:p>
    <w:p w14:paraId="1A798D2A" w14:textId="623FC535" w:rsidR="00FF2309" w:rsidRDefault="00BB1CDF" w:rsidP="00525FCD">
      <w:pPr>
        <w:pStyle w:val="ListParagraph"/>
        <w:numPr>
          <w:ilvl w:val="0"/>
          <w:numId w:val="4"/>
        </w:numPr>
        <w:rPr>
          <w:rFonts w:cs="Arial"/>
        </w:rPr>
      </w:pPr>
      <w:r>
        <w:rPr>
          <w:rFonts w:cs="Arial"/>
        </w:rPr>
        <w:t>a</w:t>
      </w:r>
      <w:r w:rsidR="00FF2309">
        <w:rPr>
          <w:rFonts w:cs="Arial"/>
        </w:rPr>
        <w:t>dd</w:t>
      </w:r>
      <w:r>
        <w:rPr>
          <w:rFonts w:cs="Arial"/>
        </w:rPr>
        <w:t xml:space="preserve">ing </w:t>
      </w:r>
      <w:r w:rsidR="00FF2309">
        <w:rPr>
          <w:rFonts w:cs="Arial"/>
        </w:rPr>
        <w:t>“in accordance with Section 6.4.</w:t>
      </w:r>
      <w:r w:rsidR="001D4F3B">
        <w:rPr>
          <w:rFonts w:cs="Arial"/>
        </w:rPr>
        <w:t>6</w:t>
      </w:r>
      <w:r w:rsidR="00FF2309">
        <w:rPr>
          <w:rFonts w:cs="Arial"/>
        </w:rPr>
        <w:t xml:space="preserve"> of this Plan”</w:t>
      </w:r>
      <w:r>
        <w:rPr>
          <w:rFonts w:cs="Arial"/>
        </w:rPr>
        <w:t xml:space="preserve"> at the end of </w:t>
      </w:r>
      <w:r w:rsidR="001D4F3B">
        <w:rPr>
          <w:rFonts w:cs="Arial"/>
        </w:rPr>
        <w:t>the first sentence in subsection h)</w:t>
      </w:r>
    </w:p>
    <w:p w14:paraId="3DA9FAB7" w14:textId="77777777" w:rsidR="001D4F3B" w:rsidRPr="001D4F3B" w:rsidRDefault="001D4F3B" w:rsidP="001D4F3B">
      <w:pPr>
        <w:pStyle w:val="ListParagraph"/>
        <w:rPr>
          <w:rFonts w:cs="Arial"/>
        </w:rPr>
      </w:pPr>
    </w:p>
    <w:p w14:paraId="437D6C21" w14:textId="21BE0997" w:rsidR="001D4F3B" w:rsidRDefault="001D4F3B" w:rsidP="00525FCD">
      <w:pPr>
        <w:pStyle w:val="ListParagraph"/>
        <w:numPr>
          <w:ilvl w:val="0"/>
          <w:numId w:val="4"/>
        </w:numPr>
        <w:rPr>
          <w:rFonts w:cs="Arial"/>
        </w:rPr>
      </w:pPr>
      <w:r>
        <w:rPr>
          <w:rFonts w:cs="Arial"/>
        </w:rPr>
        <w:t>adding “shall also be developed in accordance with Section 6.4.6” at the end of subsection h)</w:t>
      </w:r>
    </w:p>
    <w:p w14:paraId="3A07239C" w14:textId="77777777" w:rsidR="001D4F3B" w:rsidRPr="001D4F3B" w:rsidRDefault="001D4F3B" w:rsidP="001D4F3B">
      <w:pPr>
        <w:pStyle w:val="ListParagraph"/>
        <w:rPr>
          <w:rFonts w:cs="Arial"/>
        </w:rPr>
      </w:pPr>
    </w:p>
    <w:p w14:paraId="1282ABD7" w14:textId="0DCB0053" w:rsidR="001D4F3B" w:rsidRPr="00584F64" w:rsidRDefault="00584F64" w:rsidP="001D4F3B">
      <w:pPr>
        <w:rPr>
          <w:rFonts w:ascii="Arial" w:hAnsi="Arial" w:cs="Arial"/>
        </w:rPr>
      </w:pPr>
      <w:r w:rsidRPr="00584F64">
        <w:rPr>
          <w:rFonts w:ascii="Arial" w:hAnsi="Arial" w:cs="Arial"/>
        </w:rPr>
        <w:t>102.</w:t>
      </w:r>
      <w:r w:rsidR="001D4F3B" w:rsidRPr="00584F64">
        <w:rPr>
          <w:rFonts w:ascii="Arial" w:hAnsi="Arial" w:cs="Arial"/>
        </w:rPr>
        <w:tab/>
        <w:t xml:space="preserve">Modify Section 5.8.3.5 b) </w:t>
      </w:r>
      <w:proofErr w:type="spellStart"/>
      <w:r w:rsidR="001D4F3B" w:rsidRPr="00584F64">
        <w:rPr>
          <w:rFonts w:ascii="Arial" w:hAnsi="Arial" w:cs="Arial"/>
        </w:rPr>
        <w:t>i</w:t>
      </w:r>
      <w:proofErr w:type="spellEnd"/>
      <w:r w:rsidR="001D4F3B" w:rsidRPr="00584F64">
        <w:rPr>
          <w:rFonts w:ascii="Arial" w:hAnsi="Arial" w:cs="Arial"/>
        </w:rPr>
        <w:t>) be replacing reference to “Part 7” with “Part 9”</w:t>
      </w:r>
    </w:p>
    <w:p w14:paraId="3D6AA7CD" w14:textId="3FB4482D" w:rsidR="009D3DC0" w:rsidRDefault="009D3DC0" w:rsidP="006665CD">
      <w:pPr>
        <w:pStyle w:val="ListParagraph"/>
        <w:ind w:left="0"/>
        <w:rPr>
          <w:rFonts w:cs="Arial"/>
        </w:rPr>
      </w:pPr>
    </w:p>
    <w:p w14:paraId="2DBEFE61" w14:textId="56FF4163" w:rsidR="00AC6452" w:rsidRPr="00AC6452" w:rsidRDefault="001E3952" w:rsidP="00BE1BAC">
      <w:pPr>
        <w:pStyle w:val="ListParagraph"/>
        <w:ind w:hanging="720"/>
        <w:rPr>
          <w:rFonts w:cs="Arial"/>
        </w:rPr>
      </w:pPr>
      <w:r>
        <w:rPr>
          <w:rFonts w:cs="Arial"/>
        </w:rPr>
        <w:t>103.</w:t>
      </w:r>
      <w:r w:rsidR="000461FA">
        <w:rPr>
          <w:rFonts w:cs="Arial"/>
        </w:rPr>
        <w:tab/>
      </w:r>
      <w:r w:rsidR="00BE1BAC">
        <w:rPr>
          <w:rFonts w:cs="Arial"/>
        </w:rPr>
        <w:t xml:space="preserve">Modify </w:t>
      </w:r>
      <w:r w:rsidR="004634FF">
        <w:rPr>
          <w:rFonts w:cs="Arial"/>
        </w:rPr>
        <w:t xml:space="preserve">Section </w:t>
      </w:r>
      <w:r w:rsidR="00AC6452">
        <w:rPr>
          <w:rFonts w:cs="Arial"/>
        </w:rPr>
        <w:t>5.8.</w:t>
      </w:r>
      <w:r w:rsidR="001D4F3B">
        <w:rPr>
          <w:rFonts w:cs="Arial"/>
        </w:rPr>
        <w:t>3.6</w:t>
      </w:r>
      <w:r w:rsidR="00AC6452">
        <w:rPr>
          <w:rFonts w:cs="Arial"/>
        </w:rPr>
        <w:t xml:space="preserve"> </w:t>
      </w:r>
      <w:r w:rsidR="00AC6452">
        <w:rPr>
          <w:rFonts w:cs="Arial"/>
          <w:u w:val="single"/>
        </w:rPr>
        <w:t>Shoreline Residential Specific Policy Area Two (2) – Amherst Island Ward,</w:t>
      </w:r>
      <w:r w:rsidR="00AC6452">
        <w:rPr>
          <w:rFonts w:cs="Arial"/>
        </w:rPr>
        <w:t xml:space="preserve"> by referencing Section 10.22.</w:t>
      </w:r>
      <w:r w:rsidR="001D4F3B">
        <w:rPr>
          <w:rFonts w:cs="Arial"/>
        </w:rPr>
        <w:t>20</w:t>
      </w:r>
    </w:p>
    <w:p w14:paraId="71AF0744" w14:textId="77777777" w:rsidR="00AC6452" w:rsidRDefault="00AC6452" w:rsidP="00BE1BAC">
      <w:pPr>
        <w:pStyle w:val="ListParagraph"/>
        <w:ind w:hanging="720"/>
        <w:rPr>
          <w:rFonts w:cs="Arial"/>
        </w:rPr>
      </w:pPr>
    </w:p>
    <w:p w14:paraId="341CFA4A" w14:textId="777C9FD4" w:rsidR="003C6C21" w:rsidRDefault="001E3952" w:rsidP="00BE1BAC">
      <w:pPr>
        <w:pStyle w:val="ListParagraph"/>
        <w:ind w:hanging="720"/>
        <w:rPr>
          <w:rFonts w:cs="Arial"/>
        </w:rPr>
      </w:pPr>
      <w:r>
        <w:rPr>
          <w:rFonts w:cs="Arial"/>
        </w:rPr>
        <w:t>104</w:t>
      </w:r>
      <w:r w:rsidR="00AC6452">
        <w:rPr>
          <w:rFonts w:cs="Arial"/>
        </w:rPr>
        <w:t>.</w:t>
      </w:r>
      <w:r w:rsidR="00AC6452">
        <w:rPr>
          <w:rFonts w:cs="Arial"/>
        </w:rPr>
        <w:tab/>
        <w:t xml:space="preserve">5.9.2 </w:t>
      </w:r>
      <w:r w:rsidR="00AC6452">
        <w:rPr>
          <w:rFonts w:cs="Arial"/>
          <w:u w:val="single"/>
        </w:rPr>
        <w:t xml:space="preserve">Permitted </w:t>
      </w:r>
      <w:r w:rsidR="00AC6452" w:rsidRPr="00AC6452">
        <w:rPr>
          <w:rFonts w:cs="Arial"/>
        </w:rPr>
        <w:t>Uses</w:t>
      </w:r>
      <w:r w:rsidR="00AC6452">
        <w:rPr>
          <w:rFonts w:cs="Arial"/>
        </w:rPr>
        <w:t xml:space="preserve">, insert </w:t>
      </w:r>
      <w:proofErr w:type="gramStart"/>
      <w:r w:rsidR="00AC6452">
        <w:rPr>
          <w:rFonts w:cs="Arial"/>
        </w:rPr>
        <w:t>“</w:t>
      </w:r>
      <w:r w:rsidR="003C6C21">
        <w:rPr>
          <w:rFonts w:cs="Arial"/>
        </w:rPr>
        <w:t>,</w:t>
      </w:r>
      <w:r w:rsidR="00AC6452">
        <w:rPr>
          <w:rFonts w:cs="Arial"/>
        </w:rPr>
        <w:t>hiking</w:t>
      </w:r>
      <w:proofErr w:type="gramEnd"/>
      <w:r w:rsidR="00AC6452">
        <w:rPr>
          <w:rFonts w:cs="Arial"/>
        </w:rPr>
        <w:t>, cross-country skiing, swimming,</w:t>
      </w:r>
      <w:r w:rsidR="003C6C21">
        <w:rPr>
          <w:rFonts w:cs="Arial"/>
        </w:rPr>
        <w:t>” immediately after the word “</w:t>
      </w:r>
      <w:r w:rsidR="008469C0">
        <w:rPr>
          <w:rFonts w:cs="Arial"/>
        </w:rPr>
        <w:t>picnicking</w:t>
      </w:r>
      <w:r w:rsidR="003C6C21">
        <w:rPr>
          <w:rFonts w:cs="Arial"/>
        </w:rPr>
        <w:t>.”</w:t>
      </w:r>
    </w:p>
    <w:p w14:paraId="5343621B" w14:textId="77777777" w:rsidR="003C6C21" w:rsidRDefault="003C6C21" w:rsidP="00BE1BAC">
      <w:pPr>
        <w:pStyle w:val="ListParagraph"/>
        <w:ind w:hanging="720"/>
        <w:rPr>
          <w:rFonts w:cs="Arial"/>
        </w:rPr>
      </w:pPr>
    </w:p>
    <w:p w14:paraId="0241C4FC" w14:textId="4CE57FD0" w:rsidR="009D3DC0" w:rsidRPr="003C6C21" w:rsidRDefault="001E3952" w:rsidP="003C6C21">
      <w:pPr>
        <w:pStyle w:val="ListParagraph"/>
        <w:ind w:hanging="720"/>
        <w:rPr>
          <w:rFonts w:cs="Arial"/>
          <w:u w:val="single"/>
        </w:rPr>
      </w:pPr>
      <w:r>
        <w:rPr>
          <w:rFonts w:cs="Arial"/>
        </w:rPr>
        <w:t>105</w:t>
      </w:r>
      <w:r w:rsidR="003C6C21">
        <w:rPr>
          <w:rFonts w:cs="Arial"/>
        </w:rPr>
        <w:t>.</w:t>
      </w:r>
      <w:r w:rsidR="003C6C21">
        <w:rPr>
          <w:rFonts w:cs="Arial"/>
        </w:rPr>
        <w:tab/>
        <w:t xml:space="preserve">Modify Section </w:t>
      </w:r>
      <w:r w:rsidR="00CC4EFB" w:rsidRPr="00AC6452">
        <w:rPr>
          <w:rFonts w:cs="Arial"/>
        </w:rPr>
        <w:t>5</w:t>
      </w:r>
      <w:r w:rsidR="00CC4EFB">
        <w:rPr>
          <w:rFonts w:cs="Arial"/>
        </w:rPr>
        <w:t>.9</w:t>
      </w:r>
      <w:r w:rsidR="000461FA">
        <w:rPr>
          <w:rFonts w:cs="Arial"/>
        </w:rPr>
        <w:t>.3</w:t>
      </w:r>
      <w:r w:rsidR="00BE1BAC">
        <w:rPr>
          <w:rFonts w:cs="Arial"/>
        </w:rPr>
        <w:t xml:space="preserve"> </w:t>
      </w:r>
      <w:r w:rsidR="000461FA">
        <w:rPr>
          <w:rFonts w:cs="Arial"/>
        </w:rPr>
        <w:t xml:space="preserve">g) and h) </w:t>
      </w:r>
      <w:r w:rsidR="000461FA" w:rsidRPr="004634FF">
        <w:rPr>
          <w:rFonts w:cs="Arial"/>
          <w:u w:val="single"/>
        </w:rPr>
        <w:t>Open Space – Policies</w:t>
      </w:r>
      <w:r w:rsidR="000461FA">
        <w:rPr>
          <w:rFonts w:cs="Arial"/>
        </w:rPr>
        <w:t xml:space="preserve"> </w:t>
      </w:r>
      <w:r w:rsidR="003C6C21">
        <w:rPr>
          <w:rFonts w:cs="Arial"/>
        </w:rPr>
        <w:t xml:space="preserve">by deleting g) and h) </w:t>
      </w:r>
      <w:r w:rsidR="004634FF">
        <w:rPr>
          <w:rFonts w:cs="Arial"/>
        </w:rPr>
        <w:t xml:space="preserve">in their entirety </w:t>
      </w:r>
      <w:r w:rsidR="000461FA">
        <w:rPr>
          <w:rFonts w:cs="Arial"/>
        </w:rPr>
        <w:t xml:space="preserve">and replace </w:t>
      </w:r>
      <w:r w:rsidR="003C6C21">
        <w:rPr>
          <w:rFonts w:cs="Arial"/>
        </w:rPr>
        <w:t xml:space="preserve">them </w:t>
      </w:r>
      <w:r w:rsidR="000461FA">
        <w:rPr>
          <w:rFonts w:cs="Arial"/>
        </w:rPr>
        <w:t>with the following:</w:t>
      </w:r>
    </w:p>
    <w:p w14:paraId="617CDBD9" w14:textId="0E0B06B3" w:rsidR="000461FA" w:rsidRDefault="000461FA" w:rsidP="006665CD">
      <w:pPr>
        <w:pStyle w:val="ListParagraph"/>
        <w:ind w:left="0"/>
        <w:rPr>
          <w:rFonts w:cs="Arial"/>
        </w:rPr>
      </w:pPr>
    </w:p>
    <w:p w14:paraId="16D3FA80" w14:textId="08B80A3B" w:rsidR="000461FA" w:rsidRPr="000461FA" w:rsidRDefault="000461FA" w:rsidP="000461FA">
      <w:pPr>
        <w:pStyle w:val="ListParagraph"/>
        <w:rPr>
          <w:rFonts w:cs="Arial"/>
        </w:rPr>
      </w:pPr>
      <w:r>
        <w:rPr>
          <w:rFonts w:cs="Arial"/>
        </w:rPr>
        <w:t>“g)</w:t>
      </w:r>
      <w:r w:rsidRPr="000461FA">
        <w:t xml:space="preserve"> </w:t>
      </w:r>
      <w:r>
        <w:tab/>
      </w:r>
      <w:r w:rsidRPr="000461FA">
        <w:rPr>
          <w:rFonts w:cs="Arial"/>
        </w:rPr>
        <w:t>The Township will provide for parks in accordance with standards</w:t>
      </w:r>
    </w:p>
    <w:p w14:paraId="580CC5F6" w14:textId="43DD510F" w:rsidR="000461FA" w:rsidRDefault="000461FA" w:rsidP="000461FA">
      <w:pPr>
        <w:pStyle w:val="ListParagraph"/>
        <w:ind w:left="0"/>
        <w:rPr>
          <w:rFonts w:cs="Arial"/>
        </w:rPr>
      </w:pPr>
      <w:r>
        <w:rPr>
          <w:rFonts w:cs="Arial"/>
        </w:rPr>
        <w:tab/>
      </w:r>
      <w:r>
        <w:rPr>
          <w:rFonts w:cs="Arial"/>
        </w:rPr>
        <w:tab/>
      </w:r>
      <w:r w:rsidRPr="000461FA">
        <w:rPr>
          <w:rFonts w:cs="Arial"/>
        </w:rPr>
        <w:t xml:space="preserve">recommended in the Parks and Recreation Master Plan, 2017 and </w:t>
      </w:r>
      <w:r>
        <w:rPr>
          <w:rFonts w:cs="Arial"/>
        </w:rPr>
        <w:tab/>
      </w:r>
      <w:r>
        <w:rPr>
          <w:rFonts w:cs="Arial"/>
        </w:rPr>
        <w:tab/>
      </w:r>
      <w:r w:rsidRPr="000461FA">
        <w:rPr>
          <w:rFonts w:cs="Arial"/>
        </w:rPr>
        <w:t>Section 7.1.</w:t>
      </w:r>
      <w:r w:rsidR="001D4F3B">
        <w:rPr>
          <w:rFonts w:cs="Arial"/>
        </w:rPr>
        <w:t>2</w:t>
      </w:r>
      <w:r w:rsidRPr="000461FA">
        <w:rPr>
          <w:rFonts w:cs="Arial"/>
        </w:rPr>
        <w:t>.</w:t>
      </w:r>
      <w:r w:rsidR="00B12A2A">
        <w:rPr>
          <w:rFonts w:cs="Arial"/>
        </w:rPr>
        <w:t>”</w:t>
      </w:r>
      <w:r w:rsidRPr="000461FA">
        <w:rPr>
          <w:rFonts w:cs="Arial"/>
        </w:rPr>
        <w:t xml:space="preserve"> </w:t>
      </w:r>
    </w:p>
    <w:p w14:paraId="45C4FA09" w14:textId="30B90004" w:rsidR="00B12A2A" w:rsidRDefault="00B12A2A" w:rsidP="000461FA">
      <w:pPr>
        <w:pStyle w:val="ListParagraph"/>
        <w:ind w:left="0"/>
        <w:rPr>
          <w:rFonts w:cs="Arial"/>
        </w:rPr>
      </w:pPr>
    </w:p>
    <w:p w14:paraId="7E3C641A" w14:textId="7AC5ABD6" w:rsidR="00B12A2A" w:rsidRDefault="00B12A2A" w:rsidP="000461FA">
      <w:pPr>
        <w:pStyle w:val="ListParagraph"/>
        <w:ind w:left="0"/>
        <w:rPr>
          <w:rFonts w:cs="Arial"/>
        </w:rPr>
      </w:pPr>
      <w:r>
        <w:rPr>
          <w:rFonts w:cs="Arial"/>
        </w:rPr>
        <w:tab/>
      </w:r>
      <w:r w:rsidR="001D4F3B">
        <w:rPr>
          <w:rFonts w:cs="Arial"/>
        </w:rPr>
        <w:t>h)</w:t>
      </w:r>
      <w:r>
        <w:rPr>
          <w:rFonts w:cs="Arial"/>
        </w:rPr>
        <w:tab/>
        <w:t xml:space="preserve">Land required for parkland may be provided through parkland </w:t>
      </w:r>
      <w:r>
        <w:rPr>
          <w:rFonts w:cs="Arial"/>
        </w:rPr>
        <w:tab/>
      </w:r>
      <w:r>
        <w:rPr>
          <w:rFonts w:cs="Arial"/>
        </w:rPr>
        <w:tab/>
        <w:t>dedication, in accordance with Section 10.15.”</w:t>
      </w:r>
    </w:p>
    <w:p w14:paraId="0C5E1D51" w14:textId="1197678C" w:rsidR="001D4F3B" w:rsidRDefault="001D4F3B" w:rsidP="000461FA">
      <w:pPr>
        <w:pStyle w:val="ListParagraph"/>
        <w:ind w:left="0"/>
        <w:rPr>
          <w:rFonts w:cs="Arial"/>
        </w:rPr>
      </w:pPr>
    </w:p>
    <w:p w14:paraId="786C2565" w14:textId="44C329B8" w:rsidR="001D4F3B" w:rsidRDefault="001D4F3B" w:rsidP="000461FA">
      <w:pPr>
        <w:pStyle w:val="ListParagraph"/>
        <w:ind w:left="0"/>
        <w:rPr>
          <w:rFonts w:cs="Arial"/>
        </w:rPr>
      </w:pPr>
      <w:r>
        <w:rPr>
          <w:rFonts w:cs="Arial"/>
        </w:rPr>
        <w:tab/>
        <w:t>Remaining letters in subsection are renumbered accordingly.</w:t>
      </w:r>
    </w:p>
    <w:p w14:paraId="39412E1B" w14:textId="149293B5" w:rsidR="00B12A2A" w:rsidRDefault="00B12A2A" w:rsidP="000461FA">
      <w:pPr>
        <w:pStyle w:val="ListParagraph"/>
        <w:ind w:left="0"/>
        <w:rPr>
          <w:rFonts w:cs="Arial"/>
        </w:rPr>
      </w:pPr>
    </w:p>
    <w:p w14:paraId="56394EAF" w14:textId="5475AC53" w:rsidR="00B12A2A" w:rsidRDefault="001E3952" w:rsidP="000461FA">
      <w:pPr>
        <w:pStyle w:val="ListParagraph"/>
        <w:ind w:left="0"/>
        <w:rPr>
          <w:rFonts w:cs="Arial"/>
        </w:rPr>
      </w:pPr>
      <w:r>
        <w:rPr>
          <w:rFonts w:cs="Arial"/>
        </w:rPr>
        <w:t>106</w:t>
      </w:r>
      <w:r w:rsidR="00B12A2A">
        <w:rPr>
          <w:rFonts w:cs="Arial"/>
        </w:rPr>
        <w:t>.</w:t>
      </w:r>
      <w:r w:rsidR="006045D1">
        <w:rPr>
          <w:rFonts w:cs="Arial"/>
        </w:rPr>
        <w:tab/>
        <w:t xml:space="preserve">Delete </w:t>
      </w:r>
      <w:r w:rsidR="00A86E54">
        <w:rPr>
          <w:rFonts w:cs="Arial"/>
        </w:rPr>
        <w:t xml:space="preserve">Section </w:t>
      </w:r>
      <w:r w:rsidR="00696134">
        <w:rPr>
          <w:rFonts w:cs="Arial"/>
        </w:rPr>
        <w:t xml:space="preserve">in its entirety </w:t>
      </w:r>
      <w:r w:rsidR="008E4A92">
        <w:rPr>
          <w:rFonts w:cs="Arial"/>
        </w:rPr>
        <w:t>5</w:t>
      </w:r>
      <w:r w:rsidR="006045D1">
        <w:rPr>
          <w:rFonts w:cs="Arial"/>
        </w:rPr>
        <w:t>.</w:t>
      </w:r>
      <w:r w:rsidR="008E4A92">
        <w:rPr>
          <w:rFonts w:cs="Arial"/>
        </w:rPr>
        <w:t>9</w:t>
      </w:r>
      <w:r w:rsidR="006045D1">
        <w:rPr>
          <w:rFonts w:cs="Arial"/>
        </w:rPr>
        <w:t xml:space="preserve">.4 </w:t>
      </w:r>
      <w:r w:rsidR="006045D1" w:rsidRPr="00696134">
        <w:rPr>
          <w:rFonts w:cs="Arial"/>
          <w:u w:val="single"/>
        </w:rPr>
        <w:t>Shoreline Areas</w:t>
      </w:r>
      <w:r w:rsidR="006045D1">
        <w:rPr>
          <w:rFonts w:cs="Arial"/>
        </w:rPr>
        <w:t xml:space="preserve"> and replace with the </w:t>
      </w:r>
      <w:r w:rsidR="00696134">
        <w:rPr>
          <w:rFonts w:cs="Arial"/>
        </w:rPr>
        <w:tab/>
      </w:r>
      <w:r w:rsidR="006045D1">
        <w:rPr>
          <w:rFonts w:cs="Arial"/>
        </w:rPr>
        <w:t>following:</w:t>
      </w:r>
    </w:p>
    <w:p w14:paraId="57B64446" w14:textId="6A73738D" w:rsidR="006045D1" w:rsidRDefault="006045D1" w:rsidP="000461FA">
      <w:pPr>
        <w:pStyle w:val="ListParagraph"/>
        <w:ind w:left="0"/>
        <w:rPr>
          <w:rFonts w:cs="Arial"/>
        </w:rPr>
      </w:pPr>
    </w:p>
    <w:p w14:paraId="6A24D7A4" w14:textId="1DC787C5" w:rsidR="008E4A92" w:rsidRPr="008E4A92" w:rsidRDefault="008E4A92" w:rsidP="000461FA">
      <w:pPr>
        <w:pStyle w:val="ListParagraph"/>
        <w:ind w:left="0"/>
        <w:rPr>
          <w:rFonts w:cs="Arial"/>
          <w:u w:val="single"/>
        </w:rPr>
      </w:pPr>
      <w:r>
        <w:rPr>
          <w:rFonts w:cs="Arial"/>
        </w:rPr>
        <w:tab/>
        <w:t>“5.9.4</w:t>
      </w:r>
      <w:r>
        <w:rPr>
          <w:rFonts w:cs="Arial"/>
        </w:rPr>
        <w:tab/>
      </w:r>
      <w:r>
        <w:rPr>
          <w:rFonts w:cs="Arial"/>
        </w:rPr>
        <w:tab/>
      </w:r>
      <w:r>
        <w:rPr>
          <w:rFonts w:cs="Arial"/>
          <w:u w:val="single"/>
        </w:rPr>
        <w:t>Shoreline Areas</w:t>
      </w:r>
    </w:p>
    <w:p w14:paraId="6C8FF9EA" w14:textId="77777777" w:rsidR="008E4A92" w:rsidRDefault="008E4A92" w:rsidP="000461FA">
      <w:pPr>
        <w:pStyle w:val="ListParagraph"/>
        <w:ind w:left="0"/>
        <w:rPr>
          <w:rFonts w:cs="Arial"/>
        </w:rPr>
      </w:pPr>
    </w:p>
    <w:p w14:paraId="14E3BCE6" w14:textId="0E244433" w:rsidR="006045D1" w:rsidRPr="006045D1" w:rsidRDefault="006045D1" w:rsidP="006045D1">
      <w:pPr>
        <w:pStyle w:val="ListParagraph"/>
        <w:rPr>
          <w:rFonts w:cs="Arial"/>
        </w:rPr>
      </w:pPr>
      <w:r w:rsidRPr="006045D1">
        <w:rPr>
          <w:rFonts w:cs="Arial"/>
        </w:rPr>
        <w:t>5.</w:t>
      </w:r>
      <w:r w:rsidR="008E4A92">
        <w:rPr>
          <w:rFonts w:cs="Arial"/>
        </w:rPr>
        <w:t>9.4</w:t>
      </w:r>
      <w:r w:rsidRPr="006045D1">
        <w:rPr>
          <w:rFonts w:cs="Arial"/>
        </w:rPr>
        <w:t xml:space="preserve">.1 </w:t>
      </w:r>
      <w:r w:rsidRPr="006045D1">
        <w:rPr>
          <w:rFonts w:cs="Arial"/>
        </w:rPr>
        <w:tab/>
        <w:t xml:space="preserve">In the review of development applications, the Township will </w:t>
      </w:r>
      <w:r>
        <w:rPr>
          <w:rFonts w:cs="Arial"/>
        </w:rPr>
        <w:tab/>
      </w:r>
      <w:r>
        <w:rPr>
          <w:rFonts w:cs="Arial"/>
        </w:rPr>
        <w:tab/>
      </w:r>
      <w:r w:rsidRPr="006045D1">
        <w:rPr>
          <w:rFonts w:cs="Arial"/>
        </w:rPr>
        <w:t xml:space="preserve">consider the </w:t>
      </w:r>
      <w:r w:rsidRPr="006045D1">
        <w:rPr>
          <w:rFonts w:cs="Arial"/>
        </w:rPr>
        <w:tab/>
        <w:t xml:space="preserve">acquisition of shoreline areas for active or </w:t>
      </w:r>
      <w:r>
        <w:rPr>
          <w:rFonts w:cs="Arial"/>
        </w:rPr>
        <w:tab/>
      </w:r>
      <w:r>
        <w:rPr>
          <w:rFonts w:cs="Arial"/>
        </w:rPr>
        <w:tab/>
      </w:r>
      <w:r w:rsidRPr="006045D1">
        <w:rPr>
          <w:rFonts w:cs="Arial"/>
        </w:rPr>
        <w:t xml:space="preserve">passive recreational purposes.  Whenever possible, the </w:t>
      </w:r>
      <w:r>
        <w:rPr>
          <w:rFonts w:cs="Arial"/>
        </w:rPr>
        <w:tab/>
      </w:r>
      <w:r>
        <w:rPr>
          <w:rFonts w:cs="Arial"/>
        </w:rPr>
        <w:tab/>
      </w:r>
      <w:r w:rsidRPr="006045D1">
        <w:rPr>
          <w:rFonts w:cs="Arial"/>
        </w:rPr>
        <w:t xml:space="preserve">Township will seek the cooperation of other public and </w:t>
      </w:r>
      <w:r>
        <w:rPr>
          <w:rFonts w:cs="Arial"/>
        </w:rPr>
        <w:tab/>
      </w:r>
      <w:r>
        <w:rPr>
          <w:rFonts w:cs="Arial"/>
        </w:rPr>
        <w:tab/>
      </w:r>
      <w:r w:rsidRPr="006045D1">
        <w:rPr>
          <w:rFonts w:cs="Arial"/>
        </w:rPr>
        <w:t>private bodies in such matters</w:t>
      </w:r>
      <w:r w:rsidR="00DF6A0E">
        <w:rPr>
          <w:rFonts w:cs="Arial"/>
        </w:rPr>
        <w:t xml:space="preserve">. </w:t>
      </w:r>
    </w:p>
    <w:p w14:paraId="7FD270A9" w14:textId="77777777" w:rsidR="006045D1" w:rsidRPr="006045D1" w:rsidRDefault="006045D1" w:rsidP="006045D1">
      <w:pPr>
        <w:pStyle w:val="ListParagraph"/>
        <w:rPr>
          <w:rFonts w:cs="Arial"/>
        </w:rPr>
      </w:pPr>
    </w:p>
    <w:p w14:paraId="47390193" w14:textId="0F51A05A" w:rsidR="006045D1" w:rsidRPr="006045D1" w:rsidRDefault="006045D1" w:rsidP="006045D1">
      <w:pPr>
        <w:pStyle w:val="ListParagraph"/>
        <w:rPr>
          <w:rFonts w:cs="Arial"/>
        </w:rPr>
      </w:pPr>
      <w:r w:rsidRPr="006045D1">
        <w:rPr>
          <w:rFonts w:cs="Arial"/>
        </w:rPr>
        <w:t>5.</w:t>
      </w:r>
      <w:r w:rsidR="008E4A92">
        <w:rPr>
          <w:rFonts w:cs="Arial"/>
        </w:rPr>
        <w:t>9</w:t>
      </w:r>
      <w:r w:rsidRPr="006045D1">
        <w:rPr>
          <w:rFonts w:cs="Arial"/>
        </w:rPr>
        <w:t xml:space="preserve">.4.2 </w:t>
      </w:r>
      <w:r w:rsidRPr="006045D1">
        <w:rPr>
          <w:rFonts w:cs="Arial"/>
        </w:rPr>
        <w:tab/>
        <w:t xml:space="preserve">Council will consider the feasibility of establishing a </w:t>
      </w:r>
      <w:r>
        <w:rPr>
          <w:rFonts w:cs="Arial"/>
        </w:rPr>
        <w:tab/>
      </w:r>
      <w:r>
        <w:rPr>
          <w:rFonts w:cs="Arial"/>
        </w:rPr>
        <w:tab/>
      </w:r>
      <w:r>
        <w:rPr>
          <w:rFonts w:cs="Arial"/>
        </w:rPr>
        <w:tab/>
      </w:r>
      <w:r w:rsidRPr="006045D1">
        <w:rPr>
          <w:rFonts w:cs="Arial"/>
        </w:rPr>
        <w:t xml:space="preserve">waterfront acquisition program in cooperation with other </w:t>
      </w:r>
      <w:r>
        <w:rPr>
          <w:rFonts w:cs="Arial"/>
        </w:rPr>
        <w:tab/>
      </w:r>
      <w:r>
        <w:rPr>
          <w:rFonts w:cs="Arial"/>
        </w:rPr>
        <w:tab/>
      </w:r>
      <w:r w:rsidRPr="006045D1">
        <w:rPr>
          <w:rFonts w:cs="Arial"/>
        </w:rPr>
        <w:t xml:space="preserve">public agencies.  Such program may consider alternative </w:t>
      </w:r>
      <w:r>
        <w:rPr>
          <w:rFonts w:cs="Arial"/>
        </w:rPr>
        <w:tab/>
      </w:r>
      <w:r>
        <w:rPr>
          <w:rFonts w:cs="Arial"/>
        </w:rPr>
        <w:tab/>
      </w:r>
      <w:r w:rsidRPr="006045D1">
        <w:rPr>
          <w:rFonts w:cs="Arial"/>
        </w:rPr>
        <w:t xml:space="preserve">ways to protect open space, such as, entering into </w:t>
      </w:r>
      <w:r w:rsidRPr="006045D1">
        <w:rPr>
          <w:rFonts w:cs="Arial"/>
        </w:rPr>
        <w:tab/>
      </w:r>
      <w:r w:rsidRPr="006045D1">
        <w:rPr>
          <w:rFonts w:cs="Arial"/>
        </w:rPr>
        <w:tab/>
      </w:r>
      <w:r>
        <w:rPr>
          <w:rFonts w:cs="Arial"/>
        </w:rPr>
        <w:tab/>
      </w:r>
      <w:r w:rsidRPr="006045D1">
        <w:rPr>
          <w:rFonts w:cs="Arial"/>
        </w:rPr>
        <w:t xml:space="preserve">easement agreements with consenting landowners or by </w:t>
      </w:r>
      <w:r>
        <w:rPr>
          <w:rFonts w:cs="Arial"/>
        </w:rPr>
        <w:tab/>
      </w:r>
      <w:r>
        <w:rPr>
          <w:rFonts w:cs="Arial"/>
        </w:rPr>
        <w:tab/>
      </w:r>
      <w:r w:rsidRPr="006045D1">
        <w:rPr>
          <w:rFonts w:cs="Arial"/>
        </w:rPr>
        <w:t xml:space="preserve">encouraging </w:t>
      </w:r>
      <w:r w:rsidRPr="006045D1">
        <w:rPr>
          <w:rFonts w:cs="Arial"/>
        </w:rPr>
        <w:tab/>
        <w:t>land purchases by non-profit organizations.</w:t>
      </w:r>
    </w:p>
    <w:p w14:paraId="70FE39BE" w14:textId="77777777" w:rsidR="006045D1" w:rsidRPr="006045D1" w:rsidRDefault="006045D1" w:rsidP="006045D1">
      <w:pPr>
        <w:pStyle w:val="ListParagraph"/>
        <w:rPr>
          <w:rFonts w:cs="Arial"/>
        </w:rPr>
      </w:pPr>
    </w:p>
    <w:p w14:paraId="63FA29F4" w14:textId="02FE78DE" w:rsidR="006045D1" w:rsidRPr="006045D1" w:rsidRDefault="006045D1" w:rsidP="006045D1">
      <w:pPr>
        <w:pStyle w:val="ListParagraph"/>
        <w:rPr>
          <w:rFonts w:cs="Arial"/>
        </w:rPr>
      </w:pPr>
      <w:r w:rsidRPr="006045D1">
        <w:rPr>
          <w:rFonts w:cs="Arial"/>
        </w:rPr>
        <w:t>5.</w:t>
      </w:r>
      <w:r w:rsidR="008E4A92">
        <w:rPr>
          <w:rFonts w:cs="Arial"/>
        </w:rPr>
        <w:t>9</w:t>
      </w:r>
      <w:r w:rsidRPr="006045D1">
        <w:rPr>
          <w:rFonts w:cs="Arial"/>
        </w:rPr>
        <w:t>.4.3</w:t>
      </w:r>
      <w:r w:rsidRPr="006045D1">
        <w:rPr>
          <w:rFonts w:cs="Arial"/>
        </w:rPr>
        <w:tab/>
        <w:t xml:space="preserve">In support of a connected and publicly accessible waterfront </w:t>
      </w:r>
      <w:r>
        <w:rPr>
          <w:rFonts w:cs="Arial"/>
        </w:rPr>
        <w:tab/>
      </w:r>
      <w:r>
        <w:rPr>
          <w:rFonts w:cs="Arial"/>
        </w:rPr>
        <w:tab/>
      </w:r>
      <w:r w:rsidRPr="006045D1">
        <w:rPr>
          <w:rFonts w:cs="Arial"/>
        </w:rPr>
        <w:t xml:space="preserve">and the development of an off-road Waterfront Trail, the </w:t>
      </w:r>
      <w:r>
        <w:rPr>
          <w:rFonts w:cs="Arial"/>
        </w:rPr>
        <w:tab/>
      </w:r>
      <w:r>
        <w:rPr>
          <w:rFonts w:cs="Arial"/>
        </w:rPr>
        <w:tab/>
      </w:r>
      <w:r w:rsidRPr="006045D1">
        <w:rPr>
          <w:rFonts w:cs="Arial"/>
        </w:rPr>
        <w:t xml:space="preserve">Township will consider on a </w:t>
      </w:r>
      <w:proofErr w:type="gramStart"/>
      <w:r w:rsidRPr="006045D1">
        <w:rPr>
          <w:rFonts w:cs="Arial"/>
        </w:rPr>
        <w:t>case by case</w:t>
      </w:r>
      <w:proofErr w:type="gramEnd"/>
      <w:r w:rsidRPr="006045D1">
        <w:rPr>
          <w:rFonts w:cs="Arial"/>
        </w:rPr>
        <w:t xml:space="preserve"> basis and act on </w:t>
      </w:r>
      <w:r>
        <w:rPr>
          <w:rFonts w:cs="Arial"/>
        </w:rPr>
        <w:tab/>
      </w:r>
      <w:r>
        <w:rPr>
          <w:rFonts w:cs="Arial"/>
        </w:rPr>
        <w:tab/>
      </w:r>
      <w:r w:rsidRPr="006045D1">
        <w:rPr>
          <w:rFonts w:cs="Arial"/>
        </w:rPr>
        <w:t xml:space="preserve">all reasonable opportunities to acquire additional waterfront </w:t>
      </w:r>
      <w:r>
        <w:rPr>
          <w:rFonts w:cs="Arial"/>
        </w:rPr>
        <w:tab/>
      </w:r>
      <w:r>
        <w:rPr>
          <w:rFonts w:cs="Arial"/>
        </w:rPr>
        <w:tab/>
      </w:r>
      <w:r w:rsidRPr="006045D1">
        <w:rPr>
          <w:rFonts w:cs="Arial"/>
        </w:rPr>
        <w:t xml:space="preserve">open space using available means such as allowable land </w:t>
      </w:r>
      <w:r>
        <w:rPr>
          <w:rFonts w:cs="Arial"/>
        </w:rPr>
        <w:tab/>
      </w:r>
      <w:r>
        <w:rPr>
          <w:rFonts w:cs="Arial"/>
        </w:rPr>
        <w:tab/>
      </w:r>
      <w:r w:rsidRPr="006045D1">
        <w:rPr>
          <w:rFonts w:cs="Arial"/>
        </w:rPr>
        <w:t xml:space="preserve">dedications under the Planning Act; easements or </w:t>
      </w:r>
      <w:r w:rsidRPr="006045D1">
        <w:rPr>
          <w:rFonts w:cs="Arial"/>
        </w:rPr>
        <w:tab/>
      </w:r>
      <w:r w:rsidRPr="006045D1">
        <w:rPr>
          <w:rFonts w:cs="Arial"/>
        </w:rPr>
        <w:tab/>
      </w:r>
      <w:r w:rsidRPr="006045D1">
        <w:rPr>
          <w:rFonts w:cs="Arial"/>
        </w:rPr>
        <w:tab/>
        <w:t xml:space="preserve">agreements with private landowners; partnerships; or </w:t>
      </w:r>
      <w:r>
        <w:rPr>
          <w:rFonts w:cs="Arial"/>
        </w:rPr>
        <w:tab/>
      </w:r>
      <w:r>
        <w:rPr>
          <w:rFonts w:cs="Arial"/>
        </w:rPr>
        <w:tab/>
      </w:r>
      <w:r>
        <w:rPr>
          <w:rFonts w:cs="Arial"/>
        </w:rPr>
        <w:tab/>
      </w:r>
      <w:r w:rsidRPr="006045D1">
        <w:rPr>
          <w:rFonts w:cs="Arial"/>
        </w:rPr>
        <w:t>outright purchase.</w:t>
      </w:r>
    </w:p>
    <w:p w14:paraId="0F286044" w14:textId="77777777" w:rsidR="006045D1" w:rsidRPr="006045D1" w:rsidRDefault="006045D1" w:rsidP="006045D1">
      <w:pPr>
        <w:pStyle w:val="ListParagraph"/>
        <w:rPr>
          <w:rFonts w:cs="Arial"/>
        </w:rPr>
      </w:pPr>
    </w:p>
    <w:p w14:paraId="1594332E" w14:textId="0DE4CE35" w:rsidR="006045D1" w:rsidRDefault="006045D1" w:rsidP="006045D1">
      <w:pPr>
        <w:pStyle w:val="ListParagraph"/>
        <w:ind w:left="0"/>
        <w:rPr>
          <w:rFonts w:cs="Arial"/>
        </w:rPr>
      </w:pPr>
      <w:r w:rsidRPr="006045D1">
        <w:rPr>
          <w:rFonts w:cs="Arial"/>
        </w:rPr>
        <w:tab/>
        <w:t>5.</w:t>
      </w:r>
      <w:r w:rsidR="008E4A92">
        <w:rPr>
          <w:rFonts w:cs="Arial"/>
        </w:rPr>
        <w:t>9</w:t>
      </w:r>
      <w:r w:rsidRPr="006045D1">
        <w:rPr>
          <w:rFonts w:cs="Arial"/>
        </w:rPr>
        <w:t>.4.4</w:t>
      </w:r>
      <w:r w:rsidRPr="006045D1">
        <w:rPr>
          <w:rFonts w:cs="Arial"/>
        </w:rPr>
        <w:tab/>
        <w:t xml:space="preserve">The Township may consider the development of a </w:t>
      </w:r>
      <w:r>
        <w:rPr>
          <w:rFonts w:cs="Arial"/>
        </w:rPr>
        <w:tab/>
      </w:r>
      <w:r>
        <w:rPr>
          <w:rFonts w:cs="Arial"/>
        </w:rPr>
        <w:tab/>
      </w:r>
      <w:r>
        <w:rPr>
          <w:rFonts w:cs="Arial"/>
        </w:rPr>
        <w:tab/>
      </w:r>
      <w:r>
        <w:rPr>
          <w:rFonts w:cs="Arial"/>
        </w:rPr>
        <w:tab/>
      </w:r>
      <w:r w:rsidRPr="006045D1">
        <w:rPr>
          <w:rFonts w:cs="Arial"/>
        </w:rPr>
        <w:t xml:space="preserve">Waterfront Strategy to address the current use of, and </w:t>
      </w:r>
      <w:r>
        <w:rPr>
          <w:rFonts w:cs="Arial"/>
        </w:rPr>
        <w:tab/>
      </w:r>
      <w:r>
        <w:rPr>
          <w:rFonts w:cs="Arial"/>
        </w:rPr>
        <w:tab/>
      </w:r>
      <w:r>
        <w:rPr>
          <w:rFonts w:cs="Arial"/>
        </w:rPr>
        <w:tab/>
      </w:r>
      <w:r w:rsidRPr="006045D1">
        <w:rPr>
          <w:rFonts w:cs="Arial"/>
        </w:rPr>
        <w:t>improvements to, existing waterfront parks</w:t>
      </w:r>
      <w:r>
        <w:rPr>
          <w:rFonts w:cs="Arial"/>
        </w:rPr>
        <w:t xml:space="preserve"> </w:t>
      </w:r>
      <w:r w:rsidRPr="006045D1">
        <w:rPr>
          <w:rFonts w:cs="Arial"/>
        </w:rPr>
        <w:t xml:space="preserve">and the </w:t>
      </w:r>
      <w:r>
        <w:rPr>
          <w:rFonts w:cs="Arial"/>
        </w:rPr>
        <w:tab/>
      </w:r>
      <w:r>
        <w:rPr>
          <w:rFonts w:cs="Arial"/>
        </w:rPr>
        <w:tab/>
      </w:r>
      <w:r>
        <w:rPr>
          <w:rFonts w:cs="Arial"/>
        </w:rPr>
        <w:tab/>
      </w:r>
      <w:r>
        <w:rPr>
          <w:rFonts w:cs="Arial"/>
        </w:rPr>
        <w:tab/>
      </w:r>
      <w:r w:rsidRPr="006045D1">
        <w:rPr>
          <w:rFonts w:cs="Arial"/>
        </w:rPr>
        <w:t xml:space="preserve">identification of opportunities for open space and public </w:t>
      </w:r>
      <w:r w:rsidRPr="006045D1">
        <w:rPr>
          <w:rFonts w:cs="Arial"/>
        </w:rPr>
        <w:tab/>
      </w:r>
      <w:r w:rsidRPr="006045D1">
        <w:rPr>
          <w:rFonts w:cs="Arial"/>
        </w:rPr>
        <w:tab/>
      </w:r>
      <w:r>
        <w:rPr>
          <w:rFonts w:cs="Arial"/>
        </w:rPr>
        <w:tab/>
      </w:r>
      <w:r w:rsidRPr="006045D1">
        <w:rPr>
          <w:rFonts w:cs="Arial"/>
        </w:rPr>
        <w:t>access to the waterfront.</w:t>
      </w:r>
      <w:r>
        <w:rPr>
          <w:rFonts w:cs="Arial"/>
        </w:rPr>
        <w:t>”</w:t>
      </w:r>
    </w:p>
    <w:p w14:paraId="22CDC7A2" w14:textId="4B706060" w:rsidR="006045D1" w:rsidRDefault="006045D1" w:rsidP="006045D1">
      <w:pPr>
        <w:pStyle w:val="ListParagraph"/>
        <w:ind w:left="0"/>
        <w:rPr>
          <w:rFonts w:cs="Arial"/>
        </w:rPr>
      </w:pPr>
    </w:p>
    <w:p w14:paraId="7ED449CA" w14:textId="3D92B953" w:rsidR="00F370C2" w:rsidRDefault="001E3952" w:rsidP="006045D1">
      <w:pPr>
        <w:pStyle w:val="ListParagraph"/>
        <w:ind w:left="0"/>
        <w:rPr>
          <w:rFonts w:cs="Arial"/>
        </w:rPr>
      </w:pPr>
      <w:r>
        <w:rPr>
          <w:rFonts w:cs="Arial"/>
        </w:rPr>
        <w:t>10</w:t>
      </w:r>
      <w:r w:rsidR="00E732F7">
        <w:rPr>
          <w:rFonts w:cs="Arial"/>
        </w:rPr>
        <w:t>7</w:t>
      </w:r>
      <w:r w:rsidR="006045D1">
        <w:rPr>
          <w:rFonts w:cs="Arial"/>
        </w:rPr>
        <w:t>.</w:t>
      </w:r>
      <w:r w:rsidR="006045D1">
        <w:rPr>
          <w:rFonts w:cs="Arial"/>
        </w:rPr>
        <w:tab/>
      </w:r>
      <w:r w:rsidR="009F6EF4">
        <w:rPr>
          <w:rFonts w:cs="Arial"/>
        </w:rPr>
        <w:t xml:space="preserve">Modify </w:t>
      </w:r>
      <w:r w:rsidR="008E4A92">
        <w:rPr>
          <w:rFonts w:cs="Arial"/>
        </w:rPr>
        <w:t>Section 5.9</w:t>
      </w:r>
      <w:r w:rsidR="00205100">
        <w:rPr>
          <w:rFonts w:cs="Arial"/>
        </w:rPr>
        <w:t xml:space="preserve">.5. </w:t>
      </w:r>
      <w:r w:rsidR="00205100" w:rsidRPr="00F370C2">
        <w:rPr>
          <w:rFonts w:cs="Arial"/>
          <w:u w:val="single"/>
        </w:rPr>
        <w:t>Trail Systems</w:t>
      </w:r>
      <w:r w:rsidR="00205100">
        <w:rPr>
          <w:rFonts w:cs="Arial"/>
        </w:rPr>
        <w:t xml:space="preserve"> </w:t>
      </w:r>
      <w:r w:rsidR="00F370C2">
        <w:rPr>
          <w:rFonts w:cs="Arial"/>
        </w:rPr>
        <w:t>as follows:</w:t>
      </w:r>
    </w:p>
    <w:p w14:paraId="68FB48AE" w14:textId="77777777" w:rsidR="00F370C2" w:rsidRDefault="00F370C2" w:rsidP="006045D1">
      <w:pPr>
        <w:pStyle w:val="ListParagraph"/>
        <w:ind w:left="0"/>
        <w:rPr>
          <w:rFonts w:cs="Arial"/>
        </w:rPr>
      </w:pPr>
    </w:p>
    <w:p w14:paraId="51A6CE07" w14:textId="77777777" w:rsidR="00F370C2" w:rsidRDefault="00F370C2" w:rsidP="006045D1">
      <w:pPr>
        <w:pStyle w:val="ListParagraph"/>
        <w:ind w:left="0"/>
        <w:rPr>
          <w:rFonts w:cs="Arial"/>
        </w:rPr>
      </w:pPr>
      <w:r>
        <w:rPr>
          <w:rFonts w:cs="Arial"/>
        </w:rPr>
        <w:tab/>
        <w:t>a)</w:t>
      </w:r>
      <w:r>
        <w:rPr>
          <w:rFonts w:cs="Arial"/>
        </w:rPr>
        <w:tab/>
      </w:r>
      <w:r w:rsidR="00205100">
        <w:rPr>
          <w:rFonts w:cs="Arial"/>
        </w:rPr>
        <w:t xml:space="preserve">insert a numbering system for the entire </w:t>
      </w:r>
      <w:r w:rsidR="00205100">
        <w:rPr>
          <w:rFonts w:cs="Arial"/>
        </w:rPr>
        <w:tab/>
      </w:r>
      <w:proofErr w:type="gramStart"/>
      <w:r w:rsidR="00205100">
        <w:rPr>
          <w:rFonts w:cs="Arial"/>
        </w:rPr>
        <w:t>section</w:t>
      </w:r>
      <w:r>
        <w:rPr>
          <w:rFonts w:cs="Arial"/>
        </w:rPr>
        <w:t>;</w:t>
      </w:r>
      <w:proofErr w:type="gramEnd"/>
    </w:p>
    <w:p w14:paraId="71E6FDF4" w14:textId="77777777" w:rsidR="00F370C2" w:rsidRDefault="00F370C2" w:rsidP="006045D1">
      <w:pPr>
        <w:pStyle w:val="ListParagraph"/>
        <w:ind w:left="0"/>
        <w:rPr>
          <w:rFonts w:cs="Arial"/>
        </w:rPr>
      </w:pPr>
    </w:p>
    <w:p w14:paraId="36C63E7B" w14:textId="77777777" w:rsidR="00F370C2" w:rsidRDefault="00F370C2" w:rsidP="006045D1">
      <w:pPr>
        <w:pStyle w:val="ListParagraph"/>
        <w:ind w:left="0"/>
        <w:rPr>
          <w:rFonts w:cs="Arial"/>
        </w:rPr>
      </w:pPr>
      <w:r>
        <w:rPr>
          <w:rFonts w:cs="Arial"/>
        </w:rPr>
        <w:tab/>
        <w:t>b)</w:t>
      </w:r>
      <w:r>
        <w:rPr>
          <w:rFonts w:cs="Arial"/>
        </w:rPr>
        <w:tab/>
      </w:r>
      <w:r w:rsidR="00205100">
        <w:rPr>
          <w:rFonts w:cs="Arial"/>
        </w:rPr>
        <w:t>remov</w:t>
      </w:r>
      <w:r>
        <w:rPr>
          <w:rFonts w:cs="Arial"/>
        </w:rPr>
        <w:t>e</w:t>
      </w:r>
      <w:r w:rsidR="00205100">
        <w:rPr>
          <w:rFonts w:cs="Arial"/>
        </w:rPr>
        <w:t xml:space="preserve"> the word “the” from the first sentence, </w:t>
      </w:r>
      <w:proofErr w:type="gramStart"/>
      <w:r w:rsidR="00205100">
        <w:rPr>
          <w:rFonts w:cs="Arial"/>
        </w:rPr>
        <w:t>and</w:t>
      </w:r>
      <w:r>
        <w:rPr>
          <w:rFonts w:cs="Arial"/>
        </w:rPr>
        <w:t>;</w:t>
      </w:r>
      <w:proofErr w:type="gramEnd"/>
    </w:p>
    <w:p w14:paraId="3AA05095" w14:textId="77777777" w:rsidR="00F370C2" w:rsidRDefault="00F370C2" w:rsidP="006045D1">
      <w:pPr>
        <w:pStyle w:val="ListParagraph"/>
        <w:ind w:left="0"/>
        <w:rPr>
          <w:rFonts w:cs="Arial"/>
        </w:rPr>
      </w:pPr>
    </w:p>
    <w:p w14:paraId="312E2A81" w14:textId="0C473AAF" w:rsidR="006045D1" w:rsidRDefault="00F370C2" w:rsidP="006045D1">
      <w:pPr>
        <w:pStyle w:val="ListParagraph"/>
        <w:ind w:left="0"/>
        <w:rPr>
          <w:rFonts w:cs="Arial"/>
        </w:rPr>
      </w:pPr>
      <w:r>
        <w:rPr>
          <w:rFonts w:cs="Arial"/>
        </w:rPr>
        <w:tab/>
        <w:t>c)</w:t>
      </w:r>
      <w:r>
        <w:rPr>
          <w:rFonts w:cs="Arial"/>
        </w:rPr>
        <w:tab/>
      </w:r>
      <w:r w:rsidR="00205100">
        <w:rPr>
          <w:rFonts w:cs="Arial"/>
        </w:rPr>
        <w:t>replac</w:t>
      </w:r>
      <w:r>
        <w:rPr>
          <w:rFonts w:cs="Arial"/>
        </w:rPr>
        <w:t>e</w:t>
      </w:r>
      <w:r w:rsidR="00205100">
        <w:rPr>
          <w:rFonts w:cs="Arial"/>
        </w:rPr>
        <w:t xml:space="preserve"> the word “fitness” with “active transportation.”</w:t>
      </w:r>
    </w:p>
    <w:p w14:paraId="6AD47A4F" w14:textId="7465253A" w:rsidR="00205100" w:rsidRDefault="00205100" w:rsidP="006045D1">
      <w:pPr>
        <w:pStyle w:val="ListParagraph"/>
        <w:ind w:left="0"/>
        <w:rPr>
          <w:rFonts w:cs="Arial"/>
        </w:rPr>
      </w:pPr>
    </w:p>
    <w:p w14:paraId="0AB4472D" w14:textId="2B26DD53" w:rsidR="00F22757" w:rsidRDefault="001E3952" w:rsidP="006045D1">
      <w:pPr>
        <w:pStyle w:val="ListParagraph"/>
        <w:ind w:left="0"/>
        <w:rPr>
          <w:rFonts w:cs="Arial"/>
        </w:rPr>
      </w:pPr>
      <w:r>
        <w:rPr>
          <w:rFonts w:cs="Arial"/>
        </w:rPr>
        <w:t>10</w:t>
      </w:r>
      <w:r w:rsidR="00E732F7">
        <w:rPr>
          <w:rFonts w:cs="Arial"/>
        </w:rPr>
        <w:t>8</w:t>
      </w:r>
      <w:r w:rsidR="00205100">
        <w:rPr>
          <w:rFonts w:cs="Arial"/>
        </w:rPr>
        <w:t>.</w:t>
      </w:r>
      <w:r w:rsidR="00205100">
        <w:rPr>
          <w:rFonts w:cs="Arial"/>
        </w:rPr>
        <w:tab/>
        <w:t xml:space="preserve">Modify </w:t>
      </w:r>
      <w:r w:rsidR="00F370C2">
        <w:rPr>
          <w:rFonts w:cs="Arial"/>
        </w:rPr>
        <w:t>Section 5</w:t>
      </w:r>
      <w:r w:rsidR="00205100">
        <w:rPr>
          <w:rFonts w:cs="Arial"/>
        </w:rPr>
        <w:t>.</w:t>
      </w:r>
      <w:r w:rsidR="005E5DEA">
        <w:rPr>
          <w:rFonts w:cs="Arial"/>
        </w:rPr>
        <w:t>9</w:t>
      </w:r>
      <w:r w:rsidR="00205100">
        <w:rPr>
          <w:rFonts w:cs="Arial"/>
        </w:rPr>
        <w:t xml:space="preserve">.5. </w:t>
      </w:r>
      <w:r w:rsidR="00205100" w:rsidRPr="00AE7F0E">
        <w:rPr>
          <w:rFonts w:cs="Arial"/>
          <w:u w:val="single"/>
        </w:rPr>
        <w:t>Trail Systems</w:t>
      </w:r>
      <w:r w:rsidR="00AE7F0E" w:rsidRPr="00B55357">
        <w:rPr>
          <w:rFonts w:cs="Arial"/>
        </w:rPr>
        <w:t xml:space="preserve"> </w:t>
      </w:r>
      <w:r w:rsidR="00F22757">
        <w:rPr>
          <w:rFonts w:cs="Arial"/>
        </w:rPr>
        <w:t>as follows:</w:t>
      </w:r>
    </w:p>
    <w:p w14:paraId="4B3BB05F" w14:textId="77777777" w:rsidR="00F22757" w:rsidRDefault="00F22757" w:rsidP="006045D1">
      <w:pPr>
        <w:pStyle w:val="ListParagraph"/>
        <w:ind w:left="0"/>
        <w:rPr>
          <w:rFonts w:cs="Arial"/>
        </w:rPr>
      </w:pPr>
    </w:p>
    <w:p w14:paraId="67521E13" w14:textId="3056DB63" w:rsidR="00205100" w:rsidRDefault="00F22757" w:rsidP="006045D1">
      <w:pPr>
        <w:pStyle w:val="ListParagraph"/>
        <w:ind w:left="0"/>
        <w:rPr>
          <w:rFonts w:cs="Arial"/>
        </w:rPr>
      </w:pPr>
      <w:r>
        <w:rPr>
          <w:rFonts w:cs="Arial"/>
        </w:rPr>
        <w:tab/>
        <w:t>a)</w:t>
      </w:r>
      <w:r>
        <w:rPr>
          <w:rFonts w:cs="Arial"/>
        </w:rPr>
        <w:tab/>
        <w:t xml:space="preserve">adding a new subsection </w:t>
      </w:r>
      <w:r w:rsidR="00B55357">
        <w:rPr>
          <w:rFonts w:cs="Arial"/>
        </w:rPr>
        <w:t>“5.</w:t>
      </w:r>
      <w:r w:rsidR="005E5DEA">
        <w:rPr>
          <w:rFonts w:cs="Arial"/>
        </w:rPr>
        <w:t>9</w:t>
      </w:r>
      <w:r w:rsidR="00B55357">
        <w:rPr>
          <w:rFonts w:cs="Arial"/>
        </w:rPr>
        <w:t xml:space="preserve">.5.3” </w:t>
      </w:r>
      <w:r>
        <w:rPr>
          <w:rFonts w:cs="Arial"/>
        </w:rPr>
        <w:t>which reads as f</w:t>
      </w:r>
      <w:r w:rsidR="00B55357">
        <w:rPr>
          <w:rFonts w:cs="Arial"/>
        </w:rPr>
        <w:t xml:space="preserve">ollows:  </w:t>
      </w:r>
    </w:p>
    <w:p w14:paraId="79712AA0" w14:textId="057D4014" w:rsidR="00205100" w:rsidRDefault="00205100" w:rsidP="006045D1">
      <w:pPr>
        <w:pStyle w:val="ListParagraph"/>
        <w:ind w:left="0"/>
        <w:rPr>
          <w:rFonts w:cs="Arial"/>
        </w:rPr>
      </w:pPr>
    </w:p>
    <w:p w14:paraId="310FEDCC" w14:textId="20590F87" w:rsidR="00205100" w:rsidRDefault="00205100" w:rsidP="006045D1">
      <w:pPr>
        <w:pStyle w:val="ListParagraph"/>
        <w:ind w:left="0"/>
        <w:rPr>
          <w:rFonts w:cs="Arial"/>
        </w:rPr>
      </w:pPr>
      <w:r>
        <w:rPr>
          <w:rFonts w:cs="Arial"/>
        </w:rPr>
        <w:tab/>
      </w:r>
      <w:r w:rsidR="00F22757">
        <w:rPr>
          <w:rFonts w:cs="Arial"/>
        </w:rPr>
        <w:tab/>
      </w:r>
      <w:r>
        <w:rPr>
          <w:rFonts w:cs="Arial"/>
        </w:rPr>
        <w:t>“5.</w:t>
      </w:r>
      <w:r w:rsidR="005E5DEA">
        <w:rPr>
          <w:rFonts w:cs="Arial"/>
        </w:rPr>
        <w:t>9</w:t>
      </w:r>
      <w:r>
        <w:rPr>
          <w:rFonts w:cs="Arial"/>
        </w:rPr>
        <w:t>.5.3</w:t>
      </w:r>
      <w:r>
        <w:rPr>
          <w:rFonts w:cs="Arial"/>
        </w:rPr>
        <w:tab/>
      </w:r>
      <w:r w:rsidRPr="00205100">
        <w:rPr>
          <w:rFonts w:cs="Arial"/>
        </w:rPr>
        <w:t xml:space="preserve">As growth will be occurring in the vicinity of Parrott’s </w:t>
      </w:r>
      <w:r w:rsidR="00F22757">
        <w:rPr>
          <w:rFonts w:cs="Arial"/>
        </w:rPr>
        <w:tab/>
      </w:r>
      <w:r w:rsidR="00F22757">
        <w:rPr>
          <w:rFonts w:cs="Arial"/>
        </w:rPr>
        <w:tab/>
      </w:r>
      <w:r w:rsidRPr="00205100">
        <w:rPr>
          <w:rFonts w:cs="Arial"/>
        </w:rPr>
        <w:t xml:space="preserve">Bay Conservation Area and Nicholson Point, the Township may </w:t>
      </w:r>
      <w:r w:rsidR="00AE6263">
        <w:rPr>
          <w:rFonts w:cs="Arial"/>
        </w:rPr>
        <w:tab/>
      </w:r>
      <w:r w:rsidR="00AE6263">
        <w:rPr>
          <w:rFonts w:cs="Arial"/>
        </w:rPr>
        <w:tab/>
      </w:r>
      <w:r w:rsidRPr="00205100">
        <w:rPr>
          <w:rFonts w:cs="Arial"/>
        </w:rPr>
        <w:t xml:space="preserve">work collaboratively with the local Conservation Authority </w:t>
      </w:r>
      <w:r w:rsidR="00AE6263">
        <w:rPr>
          <w:rFonts w:cs="Arial"/>
        </w:rPr>
        <w:tab/>
      </w:r>
      <w:r w:rsidR="00AE6263">
        <w:rPr>
          <w:rFonts w:cs="Arial"/>
        </w:rPr>
        <w:tab/>
      </w:r>
      <w:r w:rsidR="00AE6263">
        <w:rPr>
          <w:rFonts w:cs="Arial"/>
        </w:rPr>
        <w:tab/>
      </w:r>
      <w:r w:rsidRPr="00205100">
        <w:rPr>
          <w:rFonts w:cs="Arial"/>
        </w:rPr>
        <w:t xml:space="preserve">and other agencies to identify opportunities for trails and </w:t>
      </w:r>
      <w:r w:rsidR="00AE6263">
        <w:rPr>
          <w:rFonts w:cs="Arial"/>
        </w:rPr>
        <w:tab/>
      </w:r>
      <w:r w:rsidR="00AE6263">
        <w:rPr>
          <w:rFonts w:cs="Arial"/>
        </w:rPr>
        <w:tab/>
      </w:r>
      <w:r w:rsidR="00AE6263">
        <w:rPr>
          <w:rFonts w:cs="Arial"/>
        </w:rPr>
        <w:tab/>
      </w:r>
      <w:r w:rsidRPr="00205100">
        <w:rPr>
          <w:rFonts w:cs="Arial"/>
        </w:rPr>
        <w:t xml:space="preserve">passive recreation associated with these conservation </w:t>
      </w:r>
      <w:r w:rsidR="00AE6263">
        <w:rPr>
          <w:rFonts w:cs="Arial"/>
        </w:rPr>
        <w:tab/>
      </w:r>
      <w:r w:rsidR="00AE6263">
        <w:rPr>
          <w:rFonts w:cs="Arial"/>
        </w:rPr>
        <w:tab/>
      </w:r>
      <w:r w:rsidR="00AE6263">
        <w:rPr>
          <w:rFonts w:cs="Arial"/>
        </w:rPr>
        <w:tab/>
      </w:r>
      <w:r w:rsidRPr="00205100">
        <w:rPr>
          <w:rFonts w:cs="Arial"/>
        </w:rPr>
        <w:t>lands.</w:t>
      </w:r>
      <w:r w:rsidR="00AE6263">
        <w:rPr>
          <w:rFonts w:cs="Arial"/>
        </w:rPr>
        <w:t>”</w:t>
      </w:r>
    </w:p>
    <w:p w14:paraId="13B56DF6" w14:textId="32482785" w:rsidR="001D4F3B" w:rsidRDefault="001D4F3B" w:rsidP="006045D1">
      <w:pPr>
        <w:pStyle w:val="ListParagraph"/>
        <w:ind w:left="0"/>
        <w:rPr>
          <w:rFonts w:cs="Arial"/>
        </w:rPr>
      </w:pPr>
    </w:p>
    <w:p w14:paraId="1520F927" w14:textId="5A429844" w:rsidR="001D4F3B" w:rsidRDefault="001D4F3B" w:rsidP="001D4F3B">
      <w:pPr>
        <w:pStyle w:val="ListParagraph"/>
        <w:ind w:left="1440" w:hanging="720"/>
        <w:rPr>
          <w:rFonts w:cs="Arial"/>
        </w:rPr>
      </w:pPr>
      <w:r>
        <w:rPr>
          <w:rFonts w:cs="Arial"/>
        </w:rPr>
        <w:t>b)</w:t>
      </w:r>
      <w:r>
        <w:rPr>
          <w:rFonts w:cs="Arial"/>
        </w:rPr>
        <w:tab/>
        <w:t xml:space="preserve">Modify Section 5.9.5.5 by adding the following sentence “Trail selection will be further reviewed including consideration for public </w:t>
      </w:r>
      <w:proofErr w:type="gramStart"/>
      <w:r>
        <w:rPr>
          <w:rFonts w:cs="Arial"/>
        </w:rPr>
        <w:t>safety, and</w:t>
      </w:r>
      <w:proofErr w:type="gramEnd"/>
      <w:r>
        <w:rPr>
          <w:rFonts w:cs="Arial"/>
        </w:rPr>
        <w:t xml:space="preserve"> will be subject to a public consultation process” immediately after the first sentence.</w:t>
      </w:r>
    </w:p>
    <w:p w14:paraId="22932AAD" w14:textId="02D8E51A" w:rsidR="00AE6263" w:rsidRDefault="00AE6263" w:rsidP="006045D1">
      <w:pPr>
        <w:pStyle w:val="ListParagraph"/>
        <w:ind w:left="0"/>
        <w:rPr>
          <w:rFonts w:cs="Arial"/>
        </w:rPr>
      </w:pPr>
    </w:p>
    <w:p w14:paraId="55D9B70A" w14:textId="4AA290A7" w:rsidR="00AE6263" w:rsidRDefault="00AE6263" w:rsidP="006045D1">
      <w:pPr>
        <w:pStyle w:val="ListParagraph"/>
        <w:ind w:left="0"/>
        <w:rPr>
          <w:rFonts w:cs="Arial"/>
        </w:rPr>
      </w:pPr>
      <w:r>
        <w:rPr>
          <w:rFonts w:cs="Arial"/>
        </w:rPr>
        <w:tab/>
      </w:r>
      <w:r w:rsidR="001D4F3B">
        <w:rPr>
          <w:rFonts w:cs="Arial"/>
        </w:rPr>
        <w:t>c</w:t>
      </w:r>
      <w:r w:rsidR="00F22757">
        <w:rPr>
          <w:rFonts w:cs="Arial"/>
        </w:rPr>
        <w:t>)</w:t>
      </w:r>
      <w:r w:rsidR="00F22757">
        <w:rPr>
          <w:rFonts w:cs="Arial"/>
        </w:rPr>
        <w:tab/>
      </w:r>
      <w:r>
        <w:rPr>
          <w:rFonts w:cs="Arial"/>
        </w:rPr>
        <w:t xml:space="preserve">Add the following to the end of </w:t>
      </w:r>
      <w:r w:rsidR="001D4F3B">
        <w:rPr>
          <w:rFonts w:cs="Arial"/>
        </w:rPr>
        <w:t xml:space="preserve">Section </w:t>
      </w:r>
      <w:proofErr w:type="gramStart"/>
      <w:r w:rsidR="001D4F3B">
        <w:rPr>
          <w:rFonts w:cs="Arial"/>
        </w:rPr>
        <w:t>5.9.5.8</w:t>
      </w:r>
      <w:r>
        <w:rPr>
          <w:rFonts w:cs="Arial"/>
        </w:rPr>
        <w:t xml:space="preserve">  “</w:t>
      </w:r>
      <w:proofErr w:type="gramEnd"/>
      <w:r>
        <w:rPr>
          <w:rFonts w:cs="Arial"/>
        </w:rPr>
        <w:t xml:space="preserve">County trails are </w:t>
      </w:r>
      <w:r w:rsidR="00F22757">
        <w:rPr>
          <w:rFonts w:cs="Arial"/>
        </w:rPr>
        <w:tab/>
      </w:r>
      <w:r w:rsidR="00F22757">
        <w:rPr>
          <w:rFonts w:cs="Arial"/>
        </w:rPr>
        <w:tab/>
      </w:r>
      <w:r>
        <w:rPr>
          <w:rFonts w:cs="Arial"/>
        </w:rPr>
        <w:t>displayed on Schedule I”</w:t>
      </w:r>
      <w:r w:rsidR="00F22757">
        <w:rPr>
          <w:rFonts w:cs="Arial"/>
        </w:rPr>
        <w:t xml:space="preserve"> and;</w:t>
      </w:r>
    </w:p>
    <w:p w14:paraId="128C24B0" w14:textId="25682BE9" w:rsidR="00AE6263" w:rsidRDefault="00AE6263" w:rsidP="006045D1">
      <w:pPr>
        <w:pStyle w:val="ListParagraph"/>
        <w:ind w:left="0"/>
        <w:rPr>
          <w:rFonts w:cs="Arial"/>
        </w:rPr>
      </w:pPr>
    </w:p>
    <w:p w14:paraId="2869576C" w14:textId="22EAF5DC" w:rsidR="00AE6263" w:rsidRDefault="00AE6263" w:rsidP="006045D1">
      <w:pPr>
        <w:pStyle w:val="ListParagraph"/>
        <w:ind w:left="0"/>
        <w:rPr>
          <w:rFonts w:cs="Arial"/>
        </w:rPr>
      </w:pPr>
      <w:r>
        <w:rPr>
          <w:rFonts w:cs="Arial"/>
        </w:rPr>
        <w:tab/>
      </w:r>
      <w:r w:rsidR="001D4F3B">
        <w:rPr>
          <w:rFonts w:cs="Arial"/>
        </w:rPr>
        <w:t>d</w:t>
      </w:r>
      <w:r w:rsidR="00F22757">
        <w:rPr>
          <w:rFonts w:cs="Arial"/>
        </w:rPr>
        <w:t>)</w:t>
      </w:r>
      <w:r w:rsidR="00F22757">
        <w:rPr>
          <w:rFonts w:cs="Arial"/>
        </w:rPr>
        <w:tab/>
      </w:r>
      <w:r>
        <w:rPr>
          <w:rFonts w:cs="Arial"/>
        </w:rPr>
        <w:t>Add the following new paragraph:</w:t>
      </w:r>
    </w:p>
    <w:p w14:paraId="6DCA05AC" w14:textId="7A488DDE" w:rsidR="00AE6263" w:rsidRDefault="00AE6263" w:rsidP="006045D1">
      <w:pPr>
        <w:pStyle w:val="ListParagraph"/>
        <w:ind w:left="0"/>
        <w:rPr>
          <w:rFonts w:cs="Arial"/>
        </w:rPr>
      </w:pPr>
    </w:p>
    <w:p w14:paraId="4C777D8D" w14:textId="6CE15FE3" w:rsidR="00AE6263" w:rsidRDefault="00AE6263" w:rsidP="006045D1">
      <w:pPr>
        <w:pStyle w:val="ListParagraph"/>
        <w:ind w:left="0"/>
        <w:rPr>
          <w:rFonts w:cs="Arial"/>
        </w:rPr>
      </w:pPr>
      <w:r>
        <w:rPr>
          <w:rFonts w:cs="Arial"/>
        </w:rPr>
        <w:tab/>
      </w:r>
      <w:r w:rsidR="00F22757">
        <w:rPr>
          <w:rFonts w:cs="Arial"/>
        </w:rPr>
        <w:tab/>
      </w:r>
      <w:r>
        <w:rPr>
          <w:rFonts w:cs="Arial"/>
        </w:rPr>
        <w:t>“5.</w:t>
      </w:r>
      <w:r w:rsidR="005E5DEA">
        <w:rPr>
          <w:rFonts w:cs="Arial"/>
        </w:rPr>
        <w:t>9</w:t>
      </w:r>
      <w:r>
        <w:rPr>
          <w:rFonts w:cs="Arial"/>
        </w:rPr>
        <w:t>.5.9</w:t>
      </w:r>
      <w:r>
        <w:rPr>
          <w:rFonts w:cs="Arial"/>
        </w:rPr>
        <w:tab/>
        <w:t xml:space="preserve">The Township may develop a Trails Master Plan in </w:t>
      </w:r>
      <w:r w:rsidR="00F22757">
        <w:rPr>
          <w:rFonts w:cs="Arial"/>
        </w:rPr>
        <w:tab/>
      </w:r>
      <w:r w:rsidR="00F22757">
        <w:rPr>
          <w:rFonts w:cs="Arial"/>
        </w:rPr>
        <w:tab/>
      </w:r>
      <w:r>
        <w:rPr>
          <w:rFonts w:cs="Arial"/>
        </w:rPr>
        <w:t>order to guide a comprehensive and active transportation network.”</w:t>
      </w:r>
    </w:p>
    <w:p w14:paraId="34D56299" w14:textId="79346790" w:rsidR="00AE6263" w:rsidRDefault="00AE6263" w:rsidP="006045D1">
      <w:pPr>
        <w:pStyle w:val="ListParagraph"/>
        <w:ind w:left="0"/>
        <w:rPr>
          <w:rFonts w:cs="Arial"/>
        </w:rPr>
      </w:pPr>
    </w:p>
    <w:p w14:paraId="2E39B4A5" w14:textId="3CC12069" w:rsidR="00BC0BDD" w:rsidRDefault="001E3952" w:rsidP="006045D1">
      <w:pPr>
        <w:pStyle w:val="ListParagraph"/>
        <w:ind w:left="0"/>
        <w:rPr>
          <w:rFonts w:cs="Arial"/>
        </w:rPr>
      </w:pPr>
      <w:r>
        <w:rPr>
          <w:rFonts w:cs="Arial"/>
        </w:rPr>
        <w:t>10</w:t>
      </w:r>
      <w:r w:rsidR="00E732F7">
        <w:rPr>
          <w:rFonts w:cs="Arial"/>
        </w:rPr>
        <w:t>9</w:t>
      </w:r>
      <w:r w:rsidR="00AE6263">
        <w:rPr>
          <w:rFonts w:cs="Arial"/>
        </w:rPr>
        <w:t>.</w:t>
      </w:r>
      <w:r w:rsidR="00AE6263">
        <w:rPr>
          <w:rFonts w:cs="Arial"/>
        </w:rPr>
        <w:tab/>
      </w:r>
      <w:r w:rsidR="00BC0BDD">
        <w:rPr>
          <w:rFonts w:cs="Arial"/>
        </w:rPr>
        <w:t xml:space="preserve">Delete </w:t>
      </w:r>
      <w:r w:rsidR="00F22757">
        <w:rPr>
          <w:rFonts w:cs="Arial"/>
        </w:rPr>
        <w:t>S</w:t>
      </w:r>
      <w:r w:rsidR="00BC0BDD">
        <w:rPr>
          <w:rFonts w:cs="Arial"/>
        </w:rPr>
        <w:t xml:space="preserve">ection </w:t>
      </w:r>
      <w:r w:rsidR="00F22757">
        <w:rPr>
          <w:rFonts w:cs="Arial"/>
        </w:rPr>
        <w:t>5</w:t>
      </w:r>
      <w:r w:rsidR="00BC0BDD">
        <w:rPr>
          <w:rFonts w:cs="Arial"/>
        </w:rPr>
        <w:t>.</w:t>
      </w:r>
      <w:r w:rsidR="005E5DEA">
        <w:rPr>
          <w:rFonts w:cs="Arial"/>
        </w:rPr>
        <w:t>9.6</w:t>
      </w:r>
      <w:r w:rsidR="00BC0BDD">
        <w:rPr>
          <w:rFonts w:cs="Arial"/>
        </w:rPr>
        <w:t xml:space="preserve"> </w:t>
      </w:r>
      <w:r w:rsidR="00BC0BDD" w:rsidRPr="00F22757">
        <w:rPr>
          <w:rFonts w:cs="Arial"/>
          <w:u w:val="single"/>
        </w:rPr>
        <w:t xml:space="preserve">Division of Land and Open Space </w:t>
      </w:r>
      <w:r w:rsidR="00F22757" w:rsidRPr="00F22757">
        <w:rPr>
          <w:rFonts w:cs="Arial"/>
          <w:u w:val="single"/>
        </w:rPr>
        <w:t>and</w:t>
      </w:r>
      <w:r w:rsidR="00BC0BDD" w:rsidRPr="00F22757">
        <w:rPr>
          <w:rFonts w:cs="Arial"/>
          <w:u w:val="single"/>
        </w:rPr>
        <w:t xml:space="preserve"> Land </w:t>
      </w:r>
      <w:r w:rsidR="00F22757" w:rsidRPr="00F22757">
        <w:rPr>
          <w:rFonts w:cs="Arial"/>
        </w:rPr>
        <w:tab/>
      </w:r>
      <w:r w:rsidR="00BC0BDD" w:rsidRPr="00F22757">
        <w:rPr>
          <w:rFonts w:cs="Arial"/>
          <w:u w:val="single"/>
        </w:rPr>
        <w:t>Acquisition</w:t>
      </w:r>
      <w:r w:rsidR="00BC0BDD">
        <w:rPr>
          <w:rFonts w:cs="Arial"/>
        </w:rPr>
        <w:t xml:space="preserve"> </w:t>
      </w:r>
      <w:r w:rsidR="006B0866">
        <w:rPr>
          <w:rFonts w:cs="Arial"/>
        </w:rPr>
        <w:t xml:space="preserve">in </w:t>
      </w:r>
      <w:r w:rsidR="002A5D5D">
        <w:rPr>
          <w:rFonts w:cs="Arial"/>
        </w:rPr>
        <w:t>its</w:t>
      </w:r>
      <w:r w:rsidR="006B0866">
        <w:rPr>
          <w:rFonts w:cs="Arial"/>
        </w:rPr>
        <w:t xml:space="preserve"> entirety </w:t>
      </w:r>
      <w:r w:rsidR="00BC0BDD">
        <w:rPr>
          <w:rFonts w:cs="Arial"/>
        </w:rPr>
        <w:t>and replace with the following:</w:t>
      </w:r>
    </w:p>
    <w:p w14:paraId="3A9F3ECE" w14:textId="77777777" w:rsidR="00BC0BDD" w:rsidRDefault="00BC0BDD" w:rsidP="006045D1">
      <w:pPr>
        <w:pStyle w:val="ListParagraph"/>
        <w:ind w:left="0"/>
        <w:rPr>
          <w:rFonts w:cs="Arial"/>
        </w:rPr>
      </w:pPr>
    </w:p>
    <w:p w14:paraId="7CFBECFB" w14:textId="3A69A457" w:rsidR="00BC0BDD" w:rsidRPr="00BC0BDD" w:rsidRDefault="00766F37" w:rsidP="00BC0BDD">
      <w:pPr>
        <w:pStyle w:val="ListParagraph"/>
        <w:rPr>
          <w:rFonts w:cs="Arial"/>
        </w:rPr>
      </w:pPr>
      <w:r>
        <w:rPr>
          <w:rFonts w:cs="Arial"/>
        </w:rPr>
        <w:t>“</w:t>
      </w:r>
      <w:r w:rsidR="00BC0BDD" w:rsidRPr="00BC0BDD">
        <w:rPr>
          <w:rFonts w:cs="Arial"/>
        </w:rPr>
        <w:t>10.15</w:t>
      </w:r>
      <w:r w:rsidR="00BC0BDD" w:rsidRPr="00BC0BDD">
        <w:rPr>
          <w:rFonts w:cs="Arial"/>
        </w:rPr>
        <w:tab/>
        <w:t>LAND DEDICATION, ACQUISITION AND SECUREMENT</w:t>
      </w:r>
    </w:p>
    <w:p w14:paraId="67BF5C88" w14:textId="77777777" w:rsidR="00BC0BDD" w:rsidRPr="00BC0BDD" w:rsidRDefault="00BC0BDD" w:rsidP="00BC0BDD">
      <w:pPr>
        <w:pStyle w:val="ListParagraph"/>
        <w:rPr>
          <w:rFonts w:cs="Arial"/>
        </w:rPr>
      </w:pPr>
    </w:p>
    <w:p w14:paraId="334DB748" w14:textId="28A75256" w:rsidR="00BC0BDD" w:rsidRPr="00BC0BDD" w:rsidRDefault="00BC0BDD" w:rsidP="00BC0BDD">
      <w:pPr>
        <w:pStyle w:val="ListParagraph"/>
        <w:rPr>
          <w:rFonts w:cs="Arial"/>
        </w:rPr>
      </w:pPr>
      <w:r w:rsidRPr="00BC0BDD">
        <w:rPr>
          <w:rFonts w:cs="Arial"/>
        </w:rPr>
        <w:t>a)</w:t>
      </w:r>
      <w:r w:rsidRPr="00BC0BDD">
        <w:rPr>
          <w:rFonts w:cs="Arial"/>
        </w:rPr>
        <w:tab/>
        <w:t xml:space="preserve">Council may acquire land to implement any feature of this Plan in </w:t>
      </w:r>
      <w:r w:rsidRPr="00BC0BDD">
        <w:rPr>
          <w:rFonts w:cs="Arial"/>
        </w:rPr>
        <w:tab/>
        <w:t xml:space="preserve">accordance with the provisions of the Municipal Act, the Planning </w:t>
      </w:r>
      <w:r w:rsidRPr="00BC0BDD">
        <w:rPr>
          <w:rFonts w:cs="Arial"/>
        </w:rPr>
        <w:tab/>
        <w:t>Act, or any other Act.</w:t>
      </w:r>
    </w:p>
    <w:p w14:paraId="477D11E2" w14:textId="77777777" w:rsidR="00BC0BDD" w:rsidRPr="00BC0BDD" w:rsidRDefault="00BC0BDD" w:rsidP="00BC0BDD">
      <w:pPr>
        <w:pStyle w:val="ListParagraph"/>
        <w:rPr>
          <w:rFonts w:cs="Arial"/>
        </w:rPr>
      </w:pPr>
    </w:p>
    <w:p w14:paraId="2423E4F1" w14:textId="221ECDAC" w:rsidR="00BC0BDD" w:rsidRPr="00BC0BDD" w:rsidRDefault="00BC0BDD" w:rsidP="00BC0BDD">
      <w:pPr>
        <w:pStyle w:val="ListParagraph"/>
        <w:rPr>
          <w:rFonts w:cs="Arial"/>
        </w:rPr>
      </w:pPr>
      <w:r w:rsidRPr="00BC0BDD">
        <w:rPr>
          <w:rFonts w:cs="Arial"/>
        </w:rPr>
        <w:t>b)</w:t>
      </w:r>
      <w:r w:rsidR="00766F37">
        <w:rPr>
          <w:rFonts w:cs="Arial"/>
        </w:rPr>
        <w:tab/>
      </w:r>
      <w:r w:rsidRPr="00BC0BDD">
        <w:rPr>
          <w:rFonts w:cs="Arial"/>
        </w:rPr>
        <w:t xml:space="preserve">Through the development and redevelopment approvals, Council </w:t>
      </w:r>
      <w:r w:rsidR="00766F37">
        <w:rPr>
          <w:rFonts w:cs="Arial"/>
        </w:rPr>
        <w:tab/>
      </w:r>
      <w:r w:rsidRPr="00BC0BDD">
        <w:rPr>
          <w:rFonts w:cs="Arial"/>
        </w:rPr>
        <w:t xml:space="preserve">may acquire lands for parkland or other public recreation purposes </w:t>
      </w:r>
      <w:r w:rsidR="00766F37">
        <w:rPr>
          <w:rFonts w:cs="Arial"/>
        </w:rPr>
        <w:tab/>
      </w:r>
      <w:r w:rsidRPr="00BC0BDD">
        <w:rPr>
          <w:rFonts w:cs="Arial"/>
        </w:rPr>
        <w:t>based on the following standards:</w:t>
      </w:r>
    </w:p>
    <w:p w14:paraId="1012C33A" w14:textId="77777777" w:rsidR="00BC0BDD" w:rsidRPr="00BC0BDD" w:rsidRDefault="00BC0BDD" w:rsidP="00BC0BDD">
      <w:pPr>
        <w:pStyle w:val="ListParagraph"/>
        <w:rPr>
          <w:rFonts w:cs="Arial"/>
        </w:rPr>
      </w:pPr>
    </w:p>
    <w:p w14:paraId="3AD83B19" w14:textId="211B2E7B" w:rsidR="00BC0BDD" w:rsidRPr="00BC0BDD" w:rsidRDefault="00766F37" w:rsidP="00BC0BDD">
      <w:pPr>
        <w:pStyle w:val="ListParagraph"/>
        <w:rPr>
          <w:rFonts w:cs="Arial"/>
        </w:rPr>
      </w:pPr>
      <w:r>
        <w:rPr>
          <w:rFonts w:cs="Arial"/>
        </w:rPr>
        <w:tab/>
      </w:r>
      <w:proofErr w:type="spellStart"/>
      <w:r w:rsidR="00BC0BDD" w:rsidRPr="00BC0BDD">
        <w:rPr>
          <w:rFonts w:cs="Arial"/>
        </w:rPr>
        <w:t>i</w:t>
      </w:r>
      <w:proofErr w:type="spellEnd"/>
      <w:r w:rsidR="00BC0BDD" w:rsidRPr="00BC0BDD">
        <w:rPr>
          <w:rFonts w:cs="Arial"/>
        </w:rPr>
        <w:t xml:space="preserve">) </w:t>
      </w:r>
      <w:r w:rsidR="00BC0BDD" w:rsidRPr="00BC0BDD">
        <w:rPr>
          <w:rFonts w:cs="Arial"/>
        </w:rPr>
        <w:tab/>
        <w:t xml:space="preserve">Up to 5% of the lands being subdivided for residential </w:t>
      </w:r>
      <w:r>
        <w:rPr>
          <w:rFonts w:cs="Arial"/>
        </w:rPr>
        <w:tab/>
      </w:r>
      <w:r>
        <w:rPr>
          <w:rFonts w:cs="Arial"/>
        </w:rPr>
        <w:tab/>
      </w:r>
      <w:r>
        <w:rPr>
          <w:rFonts w:cs="Arial"/>
        </w:rPr>
        <w:tab/>
      </w:r>
      <w:proofErr w:type="gramStart"/>
      <w:r w:rsidR="00BC0BDD" w:rsidRPr="00BC0BDD">
        <w:rPr>
          <w:rFonts w:cs="Arial"/>
        </w:rPr>
        <w:t>purposes;</w:t>
      </w:r>
      <w:proofErr w:type="gramEnd"/>
    </w:p>
    <w:p w14:paraId="145FFC4F" w14:textId="77777777" w:rsidR="00BC0BDD" w:rsidRPr="00BC0BDD" w:rsidRDefault="00BC0BDD" w:rsidP="00BC0BDD">
      <w:pPr>
        <w:pStyle w:val="ListParagraph"/>
        <w:rPr>
          <w:rFonts w:cs="Arial"/>
        </w:rPr>
      </w:pPr>
    </w:p>
    <w:p w14:paraId="415F2E74" w14:textId="25855B8C" w:rsidR="00BC0BDD" w:rsidRPr="00BC0BDD" w:rsidRDefault="00BC0BDD" w:rsidP="00BC0BDD">
      <w:pPr>
        <w:pStyle w:val="ListParagraph"/>
        <w:rPr>
          <w:rFonts w:cs="Arial"/>
        </w:rPr>
      </w:pPr>
      <w:r w:rsidRPr="00BC0BDD">
        <w:rPr>
          <w:rFonts w:cs="Arial"/>
        </w:rPr>
        <w:tab/>
        <w:t xml:space="preserve">ii) </w:t>
      </w:r>
      <w:r w:rsidRPr="00BC0BDD">
        <w:rPr>
          <w:rFonts w:cs="Arial"/>
        </w:rPr>
        <w:tab/>
        <w:t xml:space="preserve">Where residential development proposals exceed 15 units </w:t>
      </w:r>
      <w:r w:rsidR="00766F37">
        <w:rPr>
          <w:rFonts w:cs="Arial"/>
        </w:rPr>
        <w:tab/>
      </w:r>
      <w:r w:rsidR="00766F37">
        <w:rPr>
          <w:rFonts w:cs="Arial"/>
        </w:rPr>
        <w:tab/>
      </w:r>
      <w:r w:rsidRPr="00BC0BDD">
        <w:rPr>
          <w:rFonts w:cs="Arial"/>
        </w:rPr>
        <w:t xml:space="preserve">per residential hectare of land, exclusive of Environmental </w:t>
      </w:r>
      <w:r w:rsidR="00766F37">
        <w:rPr>
          <w:rFonts w:cs="Arial"/>
        </w:rPr>
        <w:tab/>
      </w:r>
      <w:r w:rsidR="00766F37">
        <w:rPr>
          <w:rFonts w:cs="Arial"/>
        </w:rPr>
        <w:tab/>
      </w:r>
      <w:r w:rsidRPr="00BC0BDD">
        <w:rPr>
          <w:rFonts w:cs="Arial"/>
        </w:rPr>
        <w:t xml:space="preserve">Protection Areas, the Township shall require the dedication </w:t>
      </w:r>
      <w:r w:rsidR="00766F37">
        <w:rPr>
          <w:rFonts w:cs="Arial"/>
        </w:rPr>
        <w:tab/>
      </w:r>
      <w:r w:rsidR="00766F37">
        <w:rPr>
          <w:rFonts w:cs="Arial"/>
        </w:rPr>
        <w:tab/>
      </w:r>
      <w:r w:rsidRPr="00BC0BDD">
        <w:rPr>
          <w:rFonts w:cs="Arial"/>
        </w:rPr>
        <w:t xml:space="preserve">of lands for park or other recreation purposes at a rate of </w:t>
      </w:r>
      <w:r w:rsidR="00766F37">
        <w:rPr>
          <w:rFonts w:cs="Arial"/>
        </w:rPr>
        <w:tab/>
      </w:r>
      <w:r w:rsidR="00766F37">
        <w:rPr>
          <w:rFonts w:cs="Arial"/>
        </w:rPr>
        <w:tab/>
      </w:r>
      <w:r w:rsidRPr="00BC0BDD">
        <w:rPr>
          <w:rFonts w:cs="Arial"/>
        </w:rPr>
        <w:t xml:space="preserve">one hectare (2.5 acres) for each 300 dwelling units </w:t>
      </w:r>
      <w:r w:rsidR="00766F37">
        <w:rPr>
          <w:rFonts w:cs="Arial"/>
        </w:rPr>
        <w:tab/>
      </w:r>
      <w:r w:rsidR="00766F37">
        <w:rPr>
          <w:rFonts w:cs="Arial"/>
        </w:rPr>
        <w:tab/>
      </w:r>
      <w:r w:rsidR="00766F37">
        <w:rPr>
          <w:rFonts w:cs="Arial"/>
        </w:rPr>
        <w:tab/>
      </w:r>
      <w:r w:rsidRPr="00BC0BDD">
        <w:rPr>
          <w:rFonts w:cs="Arial"/>
        </w:rPr>
        <w:t xml:space="preserve">proposed or at such lesser rate as may be specified in the </w:t>
      </w:r>
      <w:r w:rsidR="00766F37">
        <w:rPr>
          <w:rFonts w:cs="Arial"/>
        </w:rPr>
        <w:tab/>
      </w:r>
      <w:r w:rsidR="00766F37">
        <w:rPr>
          <w:rFonts w:cs="Arial"/>
        </w:rPr>
        <w:tab/>
      </w:r>
      <w:r w:rsidRPr="00BC0BDD">
        <w:rPr>
          <w:rFonts w:cs="Arial"/>
        </w:rPr>
        <w:t xml:space="preserve">Township’s By-law for Providing Land for Parkland </w:t>
      </w:r>
      <w:r w:rsidR="00766F37">
        <w:rPr>
          <w:rFonts w:cs="Arial"/>
        </w:rPr>
        <w:tab/>
      </w:r>
      <w:r w:rsidR="00766F37">
        <w:rPr>
          <w:rFonts w:cs="Arial"/>
        </w:rPr>
        <w:tab/>
      </w:r>
      <w:r w:rsidR="00766F37">
        <w:rPr>
          <w:rFonts w:cs="Arial"/>
        </w:rPr>
        <w:tab/>
      </w:r>
      <w:r w:rsidRPr="00BC0BDD">
        <w:rPr>
          <w:rFonts w:cs="Arial"/>
        </w:rPr>
        <w:t xml:space="preserve">Purposes and pursuant to Section 42 of the Planning Act, </w:t>
      </w:r>
      <w:r w:rsidR="00766F37">
        <w:rPr>
          <w:rFonts w:cs="Arial"/>
        </w:rPr>
        <w:tab/>
      </w:r>
      <w:r w:rsidR="00766F37">
        <w:rPr>
          <w:rFonts w:cs="Arial"/>
        </w:rPr>
        <w:tab/>
      </w:r>
      <w:r w:rsidRPr="00BC0BDD">
        <w:rPr>
          <w:rFonts w:cs="Arial"/>
        </w:rPr>
        <w:t xml:space="preserve">1998 and any amendments thereto. </w:t>
      </w:r>
    </w:p>
    <w:p w14:paraId="7B85E41D" w14:textId="77777777" w:rsidR="00BC0BDD" w:rsidRPr="00BC0BDD" w:rsidRDefault="00BC0BDD" w:rsidP="00BC0BDD">
      <w:pPr>
        <w:pStyle w:val="ListParagraph"/>
        <w:rPr>
          <w:rFonts w:cs="Arial"/>
        </w:rPr>
      </w:pPr>
    </w:p>
    <w:p w14:paraId="5A8D33C8" w14:textId="0815D012" w:rsidR="00BC0BDD" w:rsidRPr="00BC0BDD" w:rsidRDefault="00BC0BDD" w:rsidP="00BC0BDD">
      <w:pPr>
        <w:pStyle w:val="ListParagraph"/>
        <w:rPr>
          <w:rFonts w:cs="Arial"/>
        </w:rPr>
      </w:pPr>
      <w:r w:rsidRPr="00BC0BDD">
        <w:rPr>
          <w:rFonts w:cs="Arial"/>
        </w:rPr>
        <w:t>c)</w:t>
      </w:r>
      <w:r w:rsidRPr="00BC0BDD">
        <w:rPr>
          <w:rFonts w:cs="Arial"/>
        </w:rPr>
        <w:tab/>
        <w:t xml:space="preserve">For industrial or commercial development, the parkland dedication </w:t>
      </w:r>
      <w:r w:rsidRPr="00BC0BDD">
        <w:rPr>
          <w:rFonts w:cs="Arial"/>
        </w:rPr>
        <w:tab/>
        <w:t xml:space="preserve">shall be up to two percent (2%) of the land proposed for </w:t>
      </w:r>
      <w:r w:rsidR="00766F37">
        <w:rPr>
          <w:rFonts w:cs="Arial"/>
        </w:rPr>
        <w:tab/>
      </w:r>
      <w:proofErr w:type="gramStart"/>
      <w:r w:rsidRPr="00BC0BDD">
        <w:rPr>
          <w:rFonts w:cs="Arial"/>
        </w:rPr>
        <w:t>development;</w:t>
      </w:r>
      <w:proofErr w:type="gramEnd"/>
    </w:p>
    <w:p w14:paraId="7608543F" w14:textId="77777777" w:rsidR="00BC0BDD" w:rsidRPr="00BC0BDD" w:rsidRDefault="00BC0BDD" w:rsidP="00BC0BDD">
      <w:pPr>
        <w:pStyle w:val="ListParagraph"/>
        <w:rPr>
          <w:rFonts w:cs="Arial"/>
        </w:rPr>
      </w:pPr>
    </w:p>
    <w:p w14:paraId="3894F7DD" w14:textId="77751E3C" w:rsidR="00BC0BDD" w:rsidRPr="00BC0BDD" w:rsidRDefault="00BC0BDD" w:rsidP="00BC0BDD">
      <w:pPr>
        <w:pStyle w:val="ListParagraph"/>
        <w:rPr>
          <w:rFonts w:cs="Arial"/>
        </w:rPr>
      </w:pPr>
      <w:r w:rsidRPr="00BC0BDD">
        <w:rPr>
          <w:rFonts w:cs="Arial"/>
        </w:rPr>
        <w:t>d)</w:t>
      </w:r>
      <w:r w:rsidRPr="00BC0BDD">
        <w:rPr>
          <w:rFonts w:cs="Arial"/>
        </w:rPr>
        <w:tab/>
        <w:t xml:space="preserve">All lands dedicated to the Township for recreational purposes shall </w:t>
      </w:r>
      <w:r w:rsidR="00766F37">
        <w:rPr>
          <w:rFonts w:cs="Arial"/>
        </w:rPr>
        <w:tab/>
      </w:r>
      <w:r w:rsidRPr="00BC0BDD">
        <w:rPr>
          <w:rFonts w:cs="Arial"/>
        </w:rPr>
        <w:t xml:space="preserve">be located to the satisfaction of, and conveyed in a physical </w:t>
      </w:r>
      <w:r w:rsidR="00766F37">
        <w:rPr>
          <w:rFonts w:cs="Arial"/>
        </w:rPr>
        <w:tab/>
      </w:r>
      <w:r w:rsidRPr="00BC0BDD">
        <w:rPr>
          <w:rFonts w:cs="Arial"/>
        </w:rPr>
        <w:t>condition that is</w:t>
      </w:r>
      <w:r w:rsidR="00766F37">
        <w:rPr>
          <w:rFonts w:cs="Arial"/>
        </w:rPr>
        <w:t xml:space="preserve"> </w:t>
      </w:r>
      <w:r w:rsidRPr="00BC0BDD">
        <w:rPr>
          <w:rFonts w:cs="Arial"/>
        </w:rPr>
        <w:t xml:space="preserve">acceptable to the Township and conforms to the </w:t>
      </w:r>
      <w:r w:rsidR="00766F37">
        <w:rPr>
          <w:rFonts w:cs="Arial"/>
        </w:rPr>
        <w:tab/>
      </w:r>
      <w:r w:rsidRPr="00BC0BDD">
        <w:rPr>
          <w:rFonts w:cs="Arial"/>
        </w:rPr>
        <w:t>following standards:</w:t>
      </w:r>
    </w:p>
    <w:p w14:paraId="45F5A03E" w14:textId="77777777" w:rsidR="00BC0BDD" w:rsidRPr="00BC0BDD" w:rsidRDefault="00BC0BDD" w:rsidP="00BC0BDD">
      <w:pPr>
        <w:pStyle w:val="ListParagraph"/>
        <w:rPr>
          <w:rFonts w:cs="Arial"/>
        </w:rPr>
      </w:pPr>
    </w:p>
    <w:p w14:paraId="7B1144E2" w14:textId="2A6E4ED1" w:rsidR="00BC0BDD" w:rsidRPr="00BC0BDD" w:rsidRDefault="00766F37" w:rsidP="00BC0BDD">
      <w:pPr>
        <w:pStyle w:val="ListParagraph"/>
        <w:rPr>
          <w:rFonts w:cs="Arial"/>
        </w:rPr>
      </w:pPr>
      <w:r>
        <w:rPr>
          <w:rFonts w:cs="Arial"/>
        </w:rPr>
        <w:tab/>
      </w:r>
      <w:r w:rsidR="00BC0BDD" w:rsidRPr="00BC0BDD">
        <w:rPr>
          <w:rFonts w:cs="Arial"/>
        </w:rPr>
        <w:t>•</w:t>
      </w:r>
      <w:r w:rsidR="00BC0BDD" w:rsidRPr="00BC0BDD">
        <w:rPr>
          <w:rFonts w:cs="Arial"/>
        </w:rPr>
        <w:tab/>
        <w:t xml:space="preserve">Natural Hazard Areas, Environmental Protection Areas, </w:t>
      </w:r>
      <w:r>
        <w:rPr>
          <w:rFonts w:cs="Arial"/>
        </w:rPr>
        <w:tab/>
      </w:r>
      <w:r w:rsidR="00BC0BDD" w:rsidRPr="00BC0BDD">
        <w:rPr>
          <w:rFonts w:cs="Arial"/>
        </w:rPr>
        <w:tab/>
        <w:t xml:space="preserve">Environmentally Sensitive Areas, including significant </w:t>
      </w:r>
      <w:r>
        <w:rPr>
          <w:rFonts w:cs="Arial"/>
        </w:rPr>
        <w:tab/>
      </w:r>
      <w:r>
        <w:rPr>
          <w:rFonts w:cs="Arial"/>
        </w:rPr>
        <w:tab/>
      </w:r>
      <w:r w:rsidR="00BC0BDD" w:rsidRPr="00BC0BDD">
        <w:rPr>
          <w:rFonts w:cs="Arial"/>
        </w:rPr>
        <w:tab/>
        <w:t xml:space="preserve">woodlands, buffer lands/setbacks to natural features and </w:t>
      </w:r>
      <w:r>
        <w:rPr>
          <w:rFonts w:cs="Arial"/>
        </w:rPr>
        <w:tab/>
      </w:r>
      <w:r>
        <w:rPr>
          <w:rFonts w:cs="Arial"/>
        </w:rPr>
        <w:tab/>
      </w:r>
      <w:r w:rsidR="00BC0BDD" w:rsidRPr="00BC0BDD">
        <w:rPr>
          <w:rFonts w:cs="Arial"/>
        </w:rPr>
        <w:t xml:space="preserve">poorly drained or low-lying lands shall not be acceptable as </w:t>
      </w:r>
      <w:r>
        <w:rPr>
          <w:rFonts w:cs="Arial"/>
        </w:rPr>
        <w:tab/>
      </w:r>
      <w:r>
        <w:rPr>
          <w:rFonts w:cs="Arial"/>
        </w:rPr>
        <w:tab/>
      </w:r>
      <w:r w:rsidR="00BC0BDD" w:rsidRPr="00BC0BDD">
        <w:rPr>
          <w:rFonts w:cs="Arial"/>
        </w:rPr>
        <w:t xml:space="preserve">part of the dedication of parkland or cash-in-lieu </w:t>
      </w:r>
      <w:proofErr w:type="gramStart"/>
      <w:r w:rsidR="00BC0BDD" w:rsidRPr="00BC0BDD">
        <w:rPr>
          <w:rFonts w:cs="Arial"/>
        </w:rPr>
        <w:t>payments;</w:t>
      </w:r>
      <w:proofErr w:type="gramEnd"/>
    </w:p>
    <w:p w14:paraId="608C948D" w14:textId="255A9BFE" w:rsidR="00BC0BDD" w:rsidRPr="00BC0BDD" w:rsidRDefault="00766F37" w:rsidP="00BC0BDD">
      <w:pPr>
        <w:pStyle w:val="ListParagraph"/>
        <w:rPr>
          <w:rFonts w:cs="Arial"/>
        </w:rPr>
      </w:pPr>
      <w:r>
        <w:rPr>
          <w:rFonts w:cs="Arial"/>
        </w:rPr>
        <w:tab/>
      </w:r>
      <w:r w:rsidR="00BC0BDD" w:rsidRPr="00BC0BDD">
        <w:rPr>
          <w:rFonts w:cs="Arial"/>
        </w:rPr>
        <w:t>•</w:t>
      </w:r>
      <w:r w:rsidR="00BC0BDD" w:rsidRPr="00BC0BDD">
        <w:rPr>
          <w:rFonts w:cs="Arial"/>
        </w:rPr>
        <w:tab/>
        <w:t xml:space="preserve">Land for parks shall be free of encumbrances and </w:t>
      </w:r>
      <w:r>
        <w:rPr>
          <w:rFonts w:cs="Arial"/>
        </w:rPr>
        <w:tab/>
      </w:r>
      <w:r>
        <w:rPr>
          <w:rFonts w:cs="Arial"/>
        </w:rPr>
        <w:tab/>
      </w:r>
      <w:r>
        <w:rPr>
          <w:rFonts w:cs="Arial"/>
        </w:rPr>
        <w:tab/>
      </w:r>
      <w:r w:rsidR="00BC0BDD" w:rsidRPr="00BC0BDD">
        <w:rPr>
          <w:rFonts w:cs="Arial"/>
        </w:rPr>
        <w:t>contamination, be</w:t>
      </w:r>
      <w:r>
        <w:rPr>
          <w:rFonts w:cs="Arial"/>
        </w:rPr>
        <w:t xml:space="preserve"> </w:t>
      </w:r>
      <w:r w:rsidR="00BC0BDD" w:rsidRPr="00BC0BDD">
        <w:rPr>
          <w:rFonts w:cs="Arial"/>
        </w:rPr>
        <w:t xml:space="preserve">generally flat, and satisfy minimum </w:t>
      </w:r>
      <w:r>
        <w:rPr>
          <w:rFonts w:cs="Arial"/>
        </w:rPr>
        <w:tab/>
      </w:r>
      <w:r>
        <w:rPr>
          <w:rFonts w:cs="Arial"/>
        </w:rPr>
        <w:tab/>
      </w:r>
      <w:r>
        <w:rPr>
          <w:rFonts w:cs="Arial"/>
        </w:rPr>
        <w:tab/>
      </w:r>
      <w:r w:rsidR="00BC0BDD" w:rsidRPr="00BC0BDD">
        <w:rPr>
          <w:rFonts w:cs="Arial"/>
        </w:rPr>
        <w:t xml:space="preserve">standards for grading, and </w:t>
      </w:r>
      <w:r w:rsidR="00BC0BDD" w:rsidRPr="00BC0BDD">
        <w:rPr>
          <w:rFonts w:cs="Arial"/>
        </w:rPr>
        <w:tab/>
      </w:r>
      <w:proofErr w:type="gramStart"/>
      <w:r w:rsidR="00BC0BDD" w:rsidRPr="00BC0BDD">
        <w:rPr>
          <w:rFonts w:cs="Arial"/>
        </w:rPr>
        <w:t>drainage;</w:t>
      </w:r>
      <w:proofErr w:type="gramEnd"/>
    </w:p>
    <w:p w14:paraId="0C2BC835" w14:textId="2B73EA61" w:rsidR="00BC0BDD" w:rsidRPr="00BC0BDD" w:rsidRDefault="00766F37" w:rsidP="00BC0BDD">
      <w:pPr>
        <w:pStyle w:val="ListParagraph"/>
        <w:rPr>
          <w:rFonts w:cs="Arial"/>
        </w:rPr>
      </w:pPr>
      <w:r>
        <w:rPr>
          <w:rFonts w:cs="Arial"/>
        </w:rPr>
        <w:tab/>
      </w:r>
      <w:r w:rsidR="00BC0BDD" w:rsidRPr="00BC0BDD">
        <w:rPr>
          <w:rFonts w:cs="Arial"/>
        </w:rPr>
        <w:t>•</w:t>
      </w:r>
      <w:r w:rsidR="00BC0BDD" w:rsidRPr="00BC0BDD">
        <w:rPr>
          <w:rFonts w:cs="Arial"/>
        </w:rPr>
        <w:tab/>
        <w:t xml:space="preserve">Clean topsoil suitable as a growing medium shall be </w:t>
      </w:r>
      <w:r>
        <w:rPr>
          <w:rFonts w:cs="Arial"/>
        </w:rPr>
        <w:tab/>
      </w:r>
      <w:r>
        <w:rPr>
          <w:rFonts w:cs="Arial"/>
        </w:rPr>
        <w:tab/>
      </w:r>
      <w:r>
        <w:rPr>
          <w:rFonts w:cs="Arial"/>
        </w:rPr>
        <w:tab/>
      </w:r>
      <w:r w:rsidR="00BC0BDD" w:rsidRPr="00BC0BDD">
        <w:rPr>
          <w:rFonts w:cs="Arial"/>
        </w:rPr>
        <w:t xml:space="preserve">provided over the entire park site to a minimum depth of </w:t>
      </w:r>
      <w:r>
        <w:rPr>
          <w:rFonts w:cs="Arial"/>
        </w:rPr>
        <w:tab/>
      </w:r>
      <w:r>
        <w:rPr>
          <w:rFonts w:cs="Arial"/>
        </w:rPr>
        <w:tab/>
      </w:r>
      <w:proofErr w:type="gramStart"/>
      <w:r w:rsidR="00BC0BDD" w:rsidRPr="00BC0BDD">
        <w:rPr>
          <w:rFonts w:cs="Arial"/>
        </w:rPr>
        <w:t>150mm;</w:t>
      </w:r>
      <w:proofErr w:type="gramEnd"/>
    </w:p>
    <w:p w14:paraId="06AC4AB6" w14:textId="3361A018" w:rsidR="00BC0BDD" w:rsidRPr="00BC0BDD" w:rsidRDefault="00766F37" w:rsidP="00BC0BDD">
      <w:pPr>
        <w:pStyle w:val="ListParagraph"/>
        <w:rPr>
          <w:rFonts w:cs="Arial"/>
        </w:rPr>
      </w:pPr>
      <w:r>
        <w:rPr>
          <w:rFonts w:cs="Arial"/>
        </w:rPr>
        <w:tab/>
      </w:r>
      <w:r w:rsidR="00BC0BDD" w:rsidRPr="00BC0BDD">
        <w:rPr>
          <w:rFonts w:cs="Arial"/>
        </w:rPr>
        <w:t>•</w:t>
      </w:r>
      <w:r w:rsidR="00BC0BDD" w:rsidRPr="00BC0BDD">
        <w:rPr>
          <w:rFonts w:cs="Arial"/>
        </w:rPr>
        <w:tab/>
        <w:t xml:space="preserve">Temporary stabilization of the site shall be provided in the </w:t>
      </w:r>
      <w:r>
        <w:rPr>
          <w:rFonts w:cs="Arial"/>
        </w:rPr>
        <w:tab/>
      </w:r>
      <w:r>
        <w:rPr>
          <w:rFonts w:cs="Arial"/>
        </w:rPr>
        <w:tab/>
      </w:r>
      <w:r w:rsidR="00BC0BDD" w:rsidRPr="00BC0BDD">
        <w:rPr>
          <w:rFonts w:cs="Arial"/>
        </w:rPr>
        <w:t xml:space="preserve">form of seeding, with a seed mix suitable to the site and </w:t>
      </w:r>
      <w:r>
        <w:rPr>
          <w:rFonts w:cs="Arial"/>
        </w:rPr>
        <w:tab/>
      </w:r>
      <w:r>
        <w:rPr>
          <w:rFonts w:cs="Arial"/>
        </w:rPr>
        <w:tab/>
      </w:r>
      <w:r w:rsidR="00BC0BDD" w:rsidRPr="00BC0BDD">
        <w:rPr>
          <w:rFonts w:cs="Arial"/>
        </w:rPr>
        <w:t>approved by Township.</w:t>
      </w:r>
    </w:p>
    <w:p w14:paraId="1ABAD71A" w14:textId="77777777" w:rsidR="00BC0BDD" w:rsidRPr="00BC0BDD" w:rsidRDefault="00BC0BDD" w:rsidP="00BC0BDD">
      <w:pPr>
        <w:pStyle w:val="ListParagraph"/>
        <w:rPr>
          <w:rFonts w:cs="Arial"/>
        </w:rPr>
      </w:pPr>
    </w:p>
    <w:p w14:paraId="0CDAAFA7" w14:textId="5086F5E6" w:rsidR="00BC0BDD" w:rsidRPr="00BC0BDD" w:rsidRDefault="00BC0BDD" w:rsidP="00BC0BDD">
      <w:pPr>
        <w:pStyle w:val="ListParagraph"/>
        <w:rPr>
          <w:rFonts w:cs="Arial"/>
        </w:rPr>
      </w:pPr>
      <w:r w:rsidRPr="00BC0BDD">
        <w:rPr>
          <w:rFonts w:cs="Arial"/>
        </w:rPr>
        <w:t>e)</w:t>
      </w:r>
      <w:r w:rsidRPr="00BC0BDD">
        <w:rPr>
          <w:rFonts w:cs="Arial"/>
        </w:rPr>
        <w:tab/>
        <w:t xml:space="preserve">In the approval of a plan of subdivision or condominium, the </w:t>
      </w:r>
      <w:r w:rsidR="00766F37">
        <w:rPr>
          <w:rFonts w:cs="Arial"/>
        </w:rPr>
        <w:tab/>
      </w:r>
      <w:r w:rsidRPr="00BC0BDD">
        <w:rPr>
          <w:rFonts w:cs="Arial"/>
        </w:rPr>
        <w:t xml:space="preserve">proponent will be required to consult with the Township and </w:t>
      </w:r>
      <w:r w:rsidR="00766F37">
        <w:rPr>
          <w:rFonts w:cs="Arial"/>
        </w:rPr>
        <w:tab/>
      </w:r>
      <w:r w:rsidRPr="00BC0BDD">
        <w:rPr>
          <w:rFonts w:cs="Arial"/>
        </w:rPr>
        <w:t xml:space="preserve">provide landscape plans prepared by a qualified Landscape </w:t>
      </w:r>
      <w:r w:rsidR="00766F37">
        <w:rPr>
          <w:rFonts w:cs="Arial"/>
        </w:rPr>
        <w:tab/>
      </w:r>
      <w:r w:rsidRPr="00BC0BDD">
        <w:rPr>
          <w:rFonts w:cs="Arial"/>
        </w:rPr>
        <w:t xml:space="preserve">Architect for approval showing the nature, size and location of </w:t>
      </w:r>
      <w:r w:rsidR="00766F37">
        <w:rPr>
          <w:rFonts w:cs="Arial"/>
        </w:rPr>
        <w:tab/>
      </w:r>
      <w:r w:rsidRPr="00BC0BDD">
        <w:rPr>
          <w:rFonts w:cs="Arial"/>
        </w:rPr>
        <w:t>facilities (</w:t>
      </w:r>
      <w:proofErr w:type="gramStart"/>
      <w:r w:rsidRPr="00BC0BDD">
        <w:rPr>
          <w:rFonts w:cs="Arial"/>
        </w:rPr>
        <w:t>e.g.</w:t>
      </w:r>
      <w:proofErr w:type="gramEnd"/>
      <w:r w:rsidRPr="00BC0BDD">
        <w:rPr>
          <w:rFonts w:cs="Arial"/>
        </w:rPr>
        <w:t xml:space="preserve"> playground equipment), lighting, landscape </w:t>
      </w:r>
      <w:r w:rsidR="00766F37">
        <w:rPr>
          <w:rFonts w:cs="Arial"/>
        </w:rPr>
        <w:tab/>
      </w:r>
      <w:r w:rsidRPr="00BC0BDD">
        <w:rPr>
          <w:rFonts w:cs="Arial"/>
        </w:rPr>
        <w:t xml:space="preserve">amenities, proposed walkways, existing and proposed grading and </w:t>
      </w:r>
      <w:r w:rsidR="00766F37">
        <w:rPr>
          <w:rFonts w:cs="Arial"/>
        </w:rPr>
        <w:tab/>
      </w:r>
      <w:r w:rsidRPr="00BC0BDD">
        <w:rPr>
          <w:rFonts w:cs="Arial"/>
        </w:rPr>
        <w:t xml:space="preserve">site drainage, perimeter fencing when residential lots abut </w:t>
      </w:r>
      <w:r w:rsidR="00766F37">
        <w:rPr>
          <w:rFonts w:cs="Arial"/>
        </w:rPr>
        <w:tab/>
      </w:r>
      <w:r w:rsidRPr="00BC0BDD">
        <w:rPr>
          <w:rFonts w:cs="Arial"/>
        </w:rPr>
        <w:t xml:space="preserve">parkland, and a cost estimate of the works. Upon approval of the </w:t>
      </w:r>
      <w:r w:rsidR="00766F37">
        <w:rPr>
          <w:rFonts w:cs="Arial"/>
        </w:rPr>
        <w:tab/>
      </w:r>
      <w:r w:rsidRPr="00BC0BDD">
        <w:rPr>
          <w:rFonts w:cs="Arial"/>
        </w:rPr>
        <w:t xml:space="preserve">above plan by the Township, the proponent shall prepare the </w:t>
      </w:r>
      <w:r w:rsidR="00766F37">
        <w:rPr>
          <w:rFonts w:cs="Arial"/>
        </w:rPr>
        <w:tab/>
      </w:r>
      <w:r w:rsidRPr="00BC0BDD">
        <w:rPr>
          <w:rFonts w:cs="Arial"/>
        </w:rPr>
        <w:t xml:space="preserve">necessary construction drawings for incorporation into the </w:t>
      </w:r>
      <w:r w:rsidR="00766F37">
        <w:rPr>
          <w:rFonts w:cs="Arial"/>
        </w:rPr>
        <w:tab/>
      </w:r>
      <w:r w:rsidRPr="00BC0BDD">
        <w:rPr>
          <w:rFonts w:cs="Arial"/>
        </w:rPr>
        <w:t xml:space="preserve">subdivision or site plan agreement. Where residential lots </w:t>
      </w:r>
      <w:proofErr w:type="spellStart"/>
      <w:r w:rsidRPr="00BC0BDD">
        <w:rPr>
          <w:rFonts w:cs="Arial"/>
        </w:rPr>
        <w:t>abut</w:t>
      </w:r>
      <w:proofErr w:type="spellEnd"/>
      <w:r w:rsidRPr="00BC0BDD">
        <w:rPr>
          <w:rFonts w:cs="Arial"/>
        </w:rPr>
        <w:t xml:space="preserve"> the </w:t>
      </w:r>
      <w:r w:rsidR="00766F37">
        <w:rPr>
          <w:rFonts w:cs="Arial"/>
        </w:rPr>
        <w:tab/>
      </w:r>
      <w:r w:rsidRPr="00BC0BDD">
        <w:rPr>
          <w:rFonts w:cs="Arial"/>
        </w:rPr>
        <w:t xml:space="preserve">parkland, perimeter fencing shall be provided by the developer as </w:t>
      </w:r>
      <w:r w:rsidR="00766F37">
        <w:rPr>
          <w:rFonts w:cs="Arial"/>
        </w:rPr>
        <w:tab/>
      </w:r>
      <w:r w:rsidRPr="00BC0BDD">
        <w:rPr>
          <w:rFonts w:cs="Arial"/>
        </w:rPr>
        <w:t xml:space="preserve">required and approved by the Township. It is a policy of Council </w:t>
      </w:r>
      <w:r w:rsidR="00766F37">
        <w:rPr>
          <w:rFonts w:cs="Arial"/>
        </w:rPr>
        <w:tab/>
      </w:r>
      <w:r w:rsidRPr="00BC0BDD">
        <w:rPr>
          <w:rFonts w:cs="Arial"/>
        </w:rPr>
        <w:t xml:space="preserve">that the development proponent is responsible for the cost of </w:t>
      </w:r>
      <w:r w:rsidR="00766F37">
        <w:rPr>
          <w:rFonts w:cs="Arial"/>
        </w:rPr>
        <w:tab/>
      </w:r>
      <w:r w:rsidRPr="00BC0BDD">
        <w:rPr>
          <w:rFonts w:cs="Arial"/>
        </w:rPr>
        <w:t xml:space="preserve">constructing such </w:t>
      </w:r>
      <w:proofErr w:type="gramStart"/>
      <w:r w:rsidRPr="00BC0BDD">
        <w:rPr>
          <w:rFonts w:cs="Arial"/>
        </w:rPr>
        <w:t>works;</w:t>
      </w:r>
      <w:proofErr w:type="gramEnd"/>
    </w:p>
    <w:p w14:paraId="3C915DC7" w14:textId="77777777" w:rsidR="00BC0BDD" w:rsidRPr="00BC0BDD" w:rsidRDefault="00BC0BDD" w:rsidP="00BC0BDD">
      <w:pPr>
        <w:pStyle w:val="ListParagraph"/>
        <w:rPr>
          <w:rFonts w:cs="Arial"/>
        </w:rPr>
      </w:pPr>
    </w:p>
    <w:p w14:paraId="2FC77967" w14:textId="1CD17EBA" w:rsidR="00BC0BDD" w:rsidRPr="00BC0BDD" w:rsidRDefault="00BC0BDD" w:rsidP="00C67F25">
      <w:pPr>
        <w:pStyle w:val="ListParagraph"/>
        <w:ind w:left="1440" w:hanging="720"/>
        <w:rPr>
          <w:rFonts w:cs="Arial"/>
        </w:rPr>
      </w:pPr>
      <w:r w:rsidRPr="00BC0BDD">
        <w:rPr>
          <w:rFonts w:cs="Arial"/>
        </w:rPr>
        <w:t>f)</w:t>
      </w:r>
      <w:r w:rsidRPr="00BC0BDD">
        <w:rPr>
          <w:rFonts w:cs="Arial"/>
        </w:rPr>
        <w:tab/>
        <w:t>Instead of land dedication, the Township may require cash-in-lieu of such lands or a combination of cash-in-lieu and parkland. The valuation of lands and use of monies shall be in accordance with the provisions of the Planning Act. All cash-in-lieu funds shall be placed in a Park Reserve Fund</w:t>
      </w:r>
      <w:r w:rsidR="001D4F3B">
        <w:rPr>
          <w:rFonts w:cs="Arial"/>
        </w:rPr>
        <w:t xml:space="preserve"> to ensure that adequate funds are available to meet future parkland acquisition as the need or opportunity arises. </w:t>
      </w:r>
      <w:r w:rsidRPr="00BC0BDD">
        <w:rPr>
          <w:rFonts w:cs="Arial"/>
        </w:rPr>
        <w:t>The Township shall consider cash-</w:t>
      </w:r>
      <w:r w:rsidR="00766F37">
        <w:rPr>
          <w:rFonts w:cs="Arial"/>
        </w:rPr>
        <w:tab/>
      </w:r>
      <w:r w:rsidRPr="00BC0BDD">
        <w:rPr>
          <w:rFonts w:cs="Arial"/>
        </w:rPr>
        <w:t>in-lieu of parkland dedication under the following circumstances:</w:t>
      </w:r>
    </w:p>
    <w:p w14:paraId="128943A8" w14:textId="77777777" w:rsidR="00BC0BDD" w:rsidRPr="00BC0BDD" w:rsidRDefault="00BC0BDD" w:rsidP="00BC0BDD">
      <w:pPr>
        <w:pStyle w:val="ListParagraph"/>
        <w:rPr>
          <w:rFonts w:cs="Arial"/>
        </w:rPr>
      </w:pPr>
    </w:p>
    <w:p w14:paraId="36F53256" w14:textId="48BD62A9" w:rsidR="00BC0BDD" w:rsidRPr="00BC0BDD" w:rsidRDefault="00766F37" w:rsidP="00BC0BDD">
      <w:pPr>
        <w:pStyle w:val="ListParagraph"/>
        <w:rPr>
          <w:rFonts w:cs="Arial"/>
        </w:rPr>
      </w:pPr>
      <w:r>
        <w:rPr>
          <w:rFonts w:cs="Arial"/>
        </w:rPr>
        <w:tab/>
      </w:r>
      <w:r w:rsidR="00BC0BDD" w:rsidRPr="00BC0BDD">
        <w:rPr>
          <w:rFonts w:cs="Arial"/>
        </w:rPr>
        <w:t>•</w:t>
      </w:r>
      <w:r w:rsidR="00BC0BDD" w:rsidRPr="00BC0BDD">
        <w:rPr>
          <w:rFonts w:cs="Arial"/>
        </w:rPr>
        <w:tab/>
        <w:t xml:space="preserve">Where the area being developed or redeveloped is already </w:t>
      </w:r>
      <w:r>
        <w:rPr>
          <w:rFonts w:cs="Arial"/>
        </w:rPr>
        <w:tab/>
      </w:r>
      <w:r>
        <w:rPr>
          <w:rFonts w:cs="Arial"/>
        </w:rPr>
        <w:tab/>
      </w:r>
      <w:r w:rsidR="00BC0BDD" w:rsidRPr="00BC0BDD">
        <w:rPr>
          <w:rFonts w:cs="Arial"/>
        </w:rPr>
        <w:t xml:space="preserve">well served by existing parkland within a reasonable </w:t>
      </w:r>
      <w:r>
        <w:rPr>
          <w:rFonts w:cs="Arial"/>
        </w:rPr>
        <w:tab/>
      </w:r>
      <w:r>
        <w:rPr>
          <w:rFonts w:cs="Arial"/>
        </w:rPr>
        <w:tab/>
      </w:r>
      <w:r>
        <w:rPr>
          <w:rFonts w:cs="Arial"/>
        </w:rPr>
        <w:tab/>
      </w:r>
      <w:r w:rsidR="00BC0BDD" w:rsidRPr="00BC0BDD">
        <w:rPr>
          <w:rFonts w:cs="Arial"/>
        </w:rPr>
        <w:t xml:space="preserve">distance and </w:t>
      </w:r>
      <w:r w:rsidR="00BC0BDD" w:rsidRPr="00BC0BDD">
        <w:rPr>
          <w:rFonts w:cs="Arial"/>
        </w:rPr>
        <w:tab/>
        <w:t xml:space="preserve">projected population increases will not create a </w:t>
      </w:r>
      <w:r>
        <w:rPr>
          <w:rFonts w:cs="Arial"/>
        </w:rPr>
        <w:tab/>
      </w:r>
      <w:r>
        <w:rPr>
          <w:rFonts w:cs="Arial"/>
        </w:rPr>
        <w:tab/>
      </w:r>
      <w:proofErr w:type="gramStart"/>
      <w:r w:rsidR="00BC0BDD" w:rsidRPr="00BC0BDD">
        <w:rPr>
          <w:rFonts w:cs="Arial"/>
        </w:rPr>
        <w:t>deficiency;</w:t>
      </w:r>
      <w:proofErr w:type="gramEnd"/>
    </w:p>
    <w:p w14:paraId="7798F0D2" w14:textId="13FB15BD" w:rsidR="00BC0BDD" w:rsidRPr="00BC0BDD" w:rsidRDefault="00766F37" w:rsidP="00BC0BDD">
      <w:pPr>
        <w:pStyle w:val="ListParagraph"/>
        <w:rPr>
          <w:rFonts w:cs="Arial"/>
        </w:rPr>
      </w:pPr>
      <w:r>
        <w:rPr>
          <w:rFonts w:cs="Arial"/>
        </w:rPr>
        <w:tab/>
      </w:r>
      <w:r w:rsidR="00BC0BDD" w:rsidRPr="00BC0BDD">
        <w:rPr>
          <w:rFonts w:cs="Arial"/>
        </w:rPr>
        <w:t>•</w:t>
      </w:r>
      <w:r w:rsidR="00BC0BDD" w:rsidRPr="00BC0BDD">
        <w:rPr>
          <w:rFonts w:cs="Arial"/>
        </w:rPr>
        <w:tab/>
        <w:t xml:space="preserve">Where the parcel of land is in a poor location or does not </w:t>
      </w:r>
      <w:r>
        <w:rPr>
          <w:rFonts w:cs="Arial"/>
        </w:rPr>
        <w:tab/>
      </w:r>
      <w:r>
        <w:rPr>
          <w:rFonts w:cs="Arial"/>
        </w:rPr>
        <w:tab/>
      </w:r>
      <w:r w:rsidR="00BC0BDD" w:rsidRPr="00BC0BDD">
        <w:rPr>
          <w:rFonts w:cs="Arial"/>
        </w:rPr>
        <w:t xml:space="preserve">have a size or form to be functional based on parkland </w:t>
      </w:r>
      <w:r>
        <w:rPr>
          <w:rFonts w:cs="Arial"/>
        </w:rPr>
        <w:tab/>
      </w:r>
      <w:r>
        <w:rPr>
          <w:rFonts w:cs="Arial"/>
        </w:rPr>
        <w:tab/>
      </w:r>
      <w:r w:rsidR="00BC0BDD" w:rsidRPr="00BC0BDD">
        <w:rPr>
          <w:rFonts w:cs="Arial"/>
        </w:rPr>
        <w:t xml:space="preserve">development standards and identified recreation needs for </w:t>
      </w:r>
      <w:r>
        <w:rPr>
          <w:rFonts w:cs="Arial"/>
        </w:rPr>
        <w:tab/>
      </w:r>
      <w:r>
        <w:rPr>
          <w:rFonts w:cs="Arial"/>
        </w:rPr>
        <w:tab/>
      </w:r>
      <w:r w:rsidR="00BC0BDD" w:rsidRPr="00BC0BDD">
        <w:rPr>
          <w:rFonts w:cs="Arial"/>
        </w:rPr>
        <w:t xml:space="preserve">anticipated </w:t>
      </w:r>
      <w:proofErr w:type="gramStart"/>
      <w:r w:rsidR="00BC0BDD" w:rsidRPr="00BC0BDD">
        <w:rPr>
          <w:rFonts w:cs="Arial"/>
        </w:rPr>
        <w:t>residents;</w:t>
      </w:r>
      <w:proofErr w:type="gramEnd"/>
    </w:p>
    <w:p w14:paraId="415B917D" w14:textId="5FEBBC4E" w:rsidR="00BC0BDD" w:rsidRPr="00BC0BDD" w:rsidRDefault="00766F37" w:rsidP="00BC0BDD">
      <w:pPr>
        <w:pStyle w:val="ListParagraph"/>
        <w:rPr>
          <w:rFonts w:cs="Arial"/>
        </w:rPr>
      </w:pPr>
      <w:r>
        <w:rPr>
          <w:rFonts w:cs="Arial"/>
        </w:rPr>
        <w:tab/>
      </w:r>
      <w:r w:rsidR="00BC0BDD" w:rsidRPr="00BC0BDD">
        <w:rPr>
          <w:rFonts w:cs="Arial"/>
        </w:rPr>
        <w:t>•</w:t>
      </w:r>
      <w:r w:rsidR="00BC0BDD" w:rsidRPr="00BC0BDD">
        <w:rPr>
          <w:rFonts w:cs="Arial"/>
        </w:rPr>
        <w:tab/>
        <w:t xml:space="preserve">Where the required dedication of land would render the site </w:t>
      </w:r>
      <w:r>
        <w:rPr>
          <w:rFonts w:cs="Arial"/>
        </w:rPr>
        <w:tab/>
      </w:r>
      <w:r>
        <w:rPr>
          <w:rFonts w:cs="Arial"/>
        </w:rPr>
        <w:tab/>
      </w:r>
      <w:r w:rsidR="00BC0BDD" w:rsidRPr="00BC0BDD">
        <w:rPr>
          <w:rFonts w:cs="Arial"/>
        </w:rPr>
        <w:t>to be unfeasible for the proposed development or</w:t>
      </w:r>
      <w:r>
        <w:rPr>
          <w:rFonts w:cs="Arial"/>
        </w:rPr>
        <w:t xml:space="preserve"> </w:t>
      </w:r>
      <w:r>
        <w:rPr>
          <w:rFonts w:cs="Arial"/>
        </w:rPr>
        <w:tab/>
      </w:r>
      <w:r>
        <w:rPr>
          <w:rFonts w:cs="Arial"/>
        </w:rPr>
        <w:tab/>
      </w:r>
      <w:r>
        <w:rPr>
          <w:rFonts w:cs="Arial"/>
        </w:rPr>
        <w:tab/>
      </w:r>
      <w:proofErr w:type="gramStart"/>
      <w:r w:rsidR="00BC0BDD" w:rsidRPr="00BC0BDD">
        <w:rPr>
          <w:rFonts w:cs="Arial"/>
        </w:rPr>
        <w:t>redevelopment;</w:t>
      </w:r>
      <w:proofErr w:type="gramEnd"/>
    </w:p>
    <w:p w14:paraId="70E94325" w14:textId="71A3D7E5" w:rsidR="00BC0BDD" w:rsidRPr="00BC0BDD" w:rsidRDefault="00766F37" w:rsidP="00BC0BDD">
      <w:pPr>
        <w:pStyle w:val="ListParagraph"/>
        <w:rPr>
          <w:rFonts w:cs="Arial"/>
        </w:rPr>
      </w:pPr>
      <w:r>
        <w:rPr>
          <w:rFonts w:cs="Arial"/>
        </w:rPr>
        <w:tab/>
      </w:r>
      <w:r w:rsidR="00BC0BDD" w:rsidRPr="00BC0BDD">
        <w:rPr>
          <w:rFonts w:cs="Arial"/>
        </w:rPr>
        <w:t>•</w:t>
      </w:r>
      <w:r w:rsidR="00BC0BDD" w:rsidRPr="00BC0BDD">
        <w:rPr>
          <w:rFonts w:cs="Arial"/>
        </w:rPr>
        <w:tab/>
        <w:t xml:space="preserve">Where no opportunity exists to obtain waterfront </w:t>
      </w:r>
      <w:proofErr w:type="gramStart"/>
      <w:r w:rsidR="00BC0BDD" w:rsidRPr="00BC0BDD">
        <w:rPr>
          <w:rFonts w:cs="Arial"/>
        </w:rPr>
        <w:t>land;</w:t>
      </w:r>
      <w:proofErr w:type="gramEnd"/>
    </w:p>
    <w:p w14:paraId="3FC1E15F" w14:textId="43C872C4" w:rsidR="00BC0BDD" w:rsidRPr="00BC0BDD" w:rsidRDefault="00766F37" w:rsidP="00BC0BDD">
      <w:pPr>
        <w:pStyle w:val="ListParagraph"/>
        <w:rPr>
          <w:rFonts w:cs="Arial"/>
        </w:rPr>
      </w:pPr>
      <w:r>
        <w:rPr>
          <w:rFonts w:cs="Arial"/>
        </w:rPr>
        <w:tab/>
      </w:r>
      <w:r w:rsidR="00BC0BDD" w:rsidRPr="00BC0BDD">
        <w:rPr>
          <w:rFonts w:cs="Arial"/>
        </w:rPr>
        <w:t>•</w:t>
      </w:r>
      <w:r w:rsidR="00BC0BDD" w:rsidRPr="00BC0BDD">
        <w:rPr>
          <w:rFonts w:cs="Arial"/>
        </w:rPr>
        <w:tab/>
        <w:t xml:space="preserve">Where there are no additional benefits to land dedication </w:t>
      </w:r>
      <w:r>
        <w:rPr>
          <w:rFonts w:cs="Arial"/>
        </w:rPr>
        <w:tab/>
      </w:r>
      <w:r>
        <w:rPr>
          <w:rFonts w:cs="Arial"/>
        </w:rPr>
        <w:tab/>
      </w:r>
      <w:r w:rsidR="00BC0BDD" w:rsidRPr="00BC0BDD">
        <w:rPr>
          <w:rFonts w:cs="Arial"/>
        </w:rPr>
        <w:t xml:space="preserve">such as contributing to servicing future areas of growth </w:t>
      </w:r>
      <w:r>
        <w:rPr>
          <w:rFonts w:cs="Arial"/>
        </w:rPr>
        <w:tab/>
      </w:r>
      <w:r>
        <w:rPr>
          <w:rFonts w:cs="Arial"/>
        </w:rPr>
        <w:tab/>
      </w:r>
      <w:r w:rsidR="00BC0BDD" w:rsidRPr="00BC0BDD">
        <w:rPr>
          <w:rFonts w:cs="Arial"/>
        </w:rPr>
        <w:t xml:space="preserve">beyond the immediate area or contribute to the creation of </w:t>
      </w:r>
      <w:r>
        <w:rPr>
          <w:rFonts w:cs="Arial"/>
        </w:rPr>
        <w:tab/>
      </w:r>
      <w:r>
        <w:rPr>
          <w:rFonts w:cs="Arial"/>
        </w:rPr>
        <w:tab/>
      </w:r>
      <w:r w:rsidR="00BC0BDD" w:rsidRPr="00BC0BDD">
        <w:rPr>
          <w:rFonts w:cs="Arial"/>
        </w:rPr>
        <w:t xml:space="preserve">an open space linkage or access point, trail corridor, or </w:t>
      </w:r>
      <w:r>
        <w:rPr>
          <w:rFonts w:cs="Arial"/>
        </w:rPr>
        <w:tab/>
      </w:r>
      <w:r>
        <w:rPr>
          <w:rFonts w:cs="Arial"/>
        </w:rPr>
        <w:tab/>
      </w:r>
      <w:r w:rsidR="00BC0BDD" w:rsidRPr="00BC0BDD">
        <w:rPr>
          <w:rFonts w:cs="Arial"/>
        </w:rPr>
        <w:t>protection/enhancement of an environmental feature.</w:t>
      </w:r>
    </w:p>
    <w:p w14:paraId="0BEFC7F7" w14:textId="77777777" w:rsidR="00BC0BDD" w:rsidRPr="00BC0BDD" w:rsidRDefault="00BC0BDD" w:rsidP="00BC0BDD">
      <w:pPr>
        <w:pStyle w:val="ListParagraph"/>
        <w:rPr>
          <w:rFonts w:cs="Arial"/>
        </w:rPr>
      </w:pPr>
    </w:p>
    <w:p w14:paraId="08D70907" w14:textId="5E204D63" w:rsidR="00BC0BDD" w:rsidRPr="00BC0BDD" w:rsidRDefault="00BC0BDD" w:rsidP="00BC0BDD">
      <w:pPr>
        <w:pStyle w:val="ListParagraph"/>
        <w:rPr>
          <w:rFonts w:cs="Arial"/>
        </w:rPr>
      </w:pPr>
      <w:r w:rsidRPr="00BC0BDD">
        <w:rPr>
          <w:rFonts w:cs="Arial"/>
        </w:rPr>
        <w:t>g)</w:t>
      </w:r>
      <w:r w:rsidRPr="00BC0BDD">
        <w:rPr>
          <w:rFonts w:cs="Arial"/>
        </w:rPr>
        <w:tab/>
        <w:t>Where the alternative requirement rate in Section 10.15(b)(</w:t>
      </w:r>
      <w:r w:rsidR="00C67F25">
        <w:rPr>
          <w:rFonts w:cs="Arial"/>
        </w:rPr>
        <w:t>ii</w:t>
      </w:r>
      <w:r w:rsidRPr="00BC0BDD">
        <w:rPr>
          <w:rFonts w:cs="Arial"/>
        </w:rPr>
        <w:t xml:space="preserve">) is </w:t>
      </w:r>
      <w:r w:rsidRPr="00BC0BDD">
        <w:rPr>
          <w:rFonts w:cs="Arial"/>
        </w:rPr>
        <w:tab/>
        <w:t xml:space="preserve">applicable, the Township may require cash-in-lieu of parkland, </w:t>
      </w:r>
      <w:r w:rsidR="00766F37">
        <w:rPr>
          <w:rFonts w:cs="Arial"/>
        </w:rPr>
        <w:tab/>
      </w:r>
      <w:r w:rsidRPr="00BC0BDD">
        <w:rPr>
          <w:rFonts w:cs="Arial"/>
        </w:rPr>
        <w:t xml:space="preserve">calculated by using a rate of 1 hectare for each 500 dwelling units </w:t>
      </w:r>
      <w:r w:rsidR="00766F37">
        <w:rPr>
          <w:rFonts w:cs="Arial"/>
        </w:rPr>
        <w:tab/>
      </w:r>
      <w:r w:rsidRPr="00BC0BDD">
        <w:rPr>
          <w:rFonts w:cs="Arial"/>
        </w:rPr>
        <w:t xml:space="preserve">proposed or such lesser rate as may be specified in the Township’s </w:t>
      </w:r>
      <w:r w:rsidR="00766F37">
        <w:rPr>
          <w:rFonts w:cs="Arial"/>
        </w:rPr>
        <w:tab/>
      </w:r>
      <w:r w:rsidRPr="00BC0BDD">
        <w:rPr>
          <w:rFonts w:cs="Arial"/>
        </w:rPr>
        <w:t xml:space="preserve">By-law for Providing Land for Parkland Purposes and pursuant to </w:t>
      </w:r>
      <w:r w:rsidR="00766F37">
        <w:rPr>
          <w:rFonts w:cs="Arial"/>
        </w:rPr>
        <w:tab/>
      </w:r>
      <w:r w:rsidRPr="00BC0BDD">
        <w:rPr>
          <w:rFonts w:cs="Arial"/>
        </w:rPr>
        <w:t xml:space="preserve">Section 42 of the Planning </w:t>
      </w:r>
      <w:r w:rsidRPr="00BC0BDD">
        <w:rPr>
          <w:rFonts w:cs="Arial"/>
        </w:rPr>
        <w:tab/>
        <w:t>Act, 1998</w:t>
      </w:r>
      <w:r w:rsidR="00766F37">
        <w:rPr>
          <w:rFonts w:cs="Arial"/>
        </w:rPr>
        <w:t xml:space="preserve"> </w:t>
      </w:r>
      <w:r w:rsidRPr="00BC0BDD">
        <w:rPr>
          <w:rFonts w:cs="Arial"/>
        </w:rPr>
        <w:t>and any amendments thereto.</w:t>
      </w:r>
    </w:p>
    <w:p w14:paraId="3C821128" w14:textId="77777777" w:rsidR="00BC0BDD" w:rsidRPr="00BC0BDD" w:rsidRDefault="00BC0BDD" w:rsidP="00BC0BDD">
      <w:pPr>
        <w:pStyle w:val="ListParagraph"/>
        <w:rPr>
          <w:rFonts w:cs="Arial"/>
        </w:rPr>
      </w:pPr>
    </w:p>
    <w:p w14:paraId="64D90D89" w14:textId="1A097751" w:rsidR="00BC0BDD" w:rsidRPr="00BC0BDD" w:rsidRDefault="00BC0BDD" w:rsidP="00BC0BDD">
      <w:pPr>
        <w:pStyle w:val="ListParagraph"/>
        <w:rPr>
          <w:rFonts w:cs="Arial"/>
        </w:rPr>
      </w:pPr>
      <w:r w:rsidRPr="00BC0BDD">
        <w:rPr>
          <w:rFonts w:cs="Arial"/>
        </w:rPr>
        <w:t>h)</w:t>
      </w:r>
      <w:r w:rsidRPr="00BC0BDD">
        <w:rPr>
          <w:rFonts w:cs="Arial"/>
        </w:rPr>
        <w:tab/>
        <w:t xml:space="preserve">The Township may consider reducing the amount of any payment </w:t>
      </w:r>
      <w:r w:rsidRPr="00BC0BDD">
        <w:rPr>
          <w:rFonts w:cs="Arial"/>
        </w:rPr>
        <w:tab/>
        <w:t xml:space="preserve">required under (b) and (c) if no land is available to be conveyed for </w:t>
      </w:r>
      <w:r w:rsidR="00766F37">
        <w:rPr>
          <w:rFonts w:cs="Arial"/>
        </w:rPr>
        <w:tab/>
      </w:r>
      <w:r w:rsidRPr="00BC0BDD">
        <w:rPr>
          <w:rFonts w:cs="Arial"/>
        </w:rPr>
        <w:t>park</w:t>
      </w:r>
      <w:r w:rsidR="00766F37">
        <w:rPr>
          <w:rFonts w:cs="Arial"/>
        </w:rPr>
        <w:t xml:space="preserve"> </w:t>
      </w:r>
      <w:r w:rsidRPr="00BC0BDD">
        <w:rPr>
          <w:rFonts w:cs="Arial"/>
        </w:rPr>
        <w:t>or other public recreational purposes.</w:t>
      </w:r>
    </w:p>
    <w:p w14:paraId="75E93116" w14:textId="77777777" w:rsidR="00BC0BDD" w:rsidRPr="00BC0BDD" w:rsidRDefault="00BC0BDD" w:rsidP="00BC0BDD">
      <w:pPr>
        <w:pStyle w:val="ListParagraph"/>
        <w:rPr>
          <w:rFonts w:cs="Arial"/>
        </w:rPr>
      </w:pPr>
    </w:p>
    <w:p w14:paraId="0E0CFD8D" w14:textId="3094EBE1" w:rsidR="00BC0BDD" w:rsidRPr="00BC0BDD" w:rsidRDefault="00BC0BDD" w:rsidP="00BC0BDD">
      <w:pPr>
        <w:pStyle w:val="ListParagraph"/>
        <w:rPr>
          <w:rFonts w:cs="Arial"/>
        </w:rPr>
      </w:pPr>
      <w:proofErr w:type="spellStart"/>
      <w:r w:rsidRPr="00BC0BDD">
        <w:rPr>
          <w:rFonts w:cs="Arial"/>
        </w:rPr>
        <w:t>i</w:t>
      </w:r>
      <w:proofErr w:type="spellEnd"/>
      <w:r w:rsidRPr="00BC0BDD">
        <w:rPr>
          <w:rFonts w:cs="Arial"/>
        </w:rPr>
        <w:t>)</w:t>
      </w:r>
      <w:r w:rsidRPr="00BC0BDD">
        <w:rPr>
          <w:rFonts w:cs="Arial"/>
        </w:rPr>
        <w:tab/>
        <w:t xml:space="preserve">The Township will continue to plan for the acquisition and </w:t>
      </w:r>
      <w:r w:rsidR="00766F37">
        <w:rPr>
          <w:rFonts w:cs="Arial"/>
        </w:rPr>
        <w:tab/>
      </w:r>
      <w:r w:rsidRPr="00BC0BDD">
        <w:rPr>
          <w:rFonts w:cs="Arial"/>
        </w:rPr>
        <w:t xml:space="preserve">development of additional parks to serve new residential areas </w:t>
      </w:r>
      <w:r w:rsidR="00766F37">
        <w:rPr>
          <w:rFonts w:cs="Arial"/>
        </w:rPr>
        <w:tab/>
      </w:r>
      <w:r w:rsidRPr="00BC0BDD">
        <w:rPr>
          <w:rFonts w:cs="Arial"/>
        </w:rPr>
        <w:t xml:space="preserve">using allowable provisions </w:t>
      </w:r>
      <w:r w:rsidRPr="00BC0BDD">
        <w:rPr>
          <w:rFonts w:cs="Arial"/>
        </w:rPr>
        <w:tab/>
        <w:t xml:space="preserve">in the Planning Act and considering </w:t>
      </w:r>
      <w:r w:rsidR="00766F37">
        <w:rPr>
          <w:rFonts w:cs="Arial"/>
        </w:rPr>
        <w:tab/>
      </w:r>
      <w:r w:rsidRPr="00BC0BDD">
        <w:rPr>
          <w:rFonts w:cs="Arial"/>
        </w:rPr>
        <w:t xml:space="preserve">proximity to existing parks of all types, proposed form of </w:t>
      </w:r>
      <w:r w:rsidR="00766F37">
        <w:rPr>
          <w:rFonts w:cs="Arial"/>
        </w:rPr>
        <w:tab/>
      </w:r>
      <w:r w:rsidRPr="00BC0BDD">
        <w:rPr>
          <w:rFonts w:cs="Arial"/>
        </w:rPr>
        <w:t>development and forecasted recreational needs.</w:t>
      </w:r>
    </w:p>
    <w:p w14:paraId="2367B4B6" w14:textId="77777777" w:rsidR="00BC0BDD" w:rsidRPr="00BC0BDD" w:rsidRDefault="00BC0BDD" w:rsidP="00BC0BDD">
      <w:pPr>
        <w:pStyle w:val="ListParagraph"/>
        <w:rPr>
          <w:rFonts w:cs="Arial"/>
        </w:rPr>
      </w:pPr>
    </w:p>
    <w:p w14:paraId="5C8C5D38" w14:textId="6DFDADD6" w:rsidR="00BC0BDD" w:rsidRPr="00BC0BDD" w:rsidRDefault="00BC0BDD" w:rsidP="00BC0BDD">
      <w:pPr>
        <w:pStyle w:val="ListParagraph"/>
        <w:rPr>
          <w:rFonts w:cs="Arial"/>
        </w:rPr>
      </w:pPr>
      <w:r w:rsidRPr="00BC0BDD">
        <w:rPr>
          <w:rFonts w:cs="Arial"/>
        </w:rPr>
        <w:t>j)</w:t>
      </w:r>
      <w:r w:rsidRPr="00BC0BDD">
        <w:rPr>
          <w:rFonts w:cs="Arial"/>
        </w:rPr>
        <w:tab/>
        <w:t xml:space="preserve">The Township may develop a strategy for use and prioritization of </w:t>
      </w:r>
      <w:r w:rsidR="00766F37">
        <w:rPr>
          <w:rFonts w:cs="Arial"/>
        </w:rPr>
        <w:tab/>
      </w:r>
      <w:r w:rsidRPr="00BC0BDD">
        <w:rPr>
          <w:rFonts w:cs="Arial"/>
        </w:rPr>
        <w:t xml:space="preserve">cash-in-lieu (park reserve fund) to ensure that adequate funds are </w:t>
      </w:r>
      <w:r w:rsidR="00766F37">
        <w:rPr>
          <w:rFonts w:cs="Arial"/>
        </w:rPr>
        <w:tab/>
      </w:r>
      <w:r w:rsidRPr="00BC0BDD">
        <w:rPr>
          <w:rFonts w:cs="Arial"/>
        </w:rPr>
        <w:t xml:space="preserve">available to meet future parkland acquisitions as the need or </w:t>
      </w:r>
      <w:r w:rsidR="00766F37">
        <w:rPr>
          <w:rFonts w:cs="Arial"/>
        </w:rPr>
        <w:tab/>
      </w:r>
      <w:r w:rsidRPr="00BC0BDD">
        <w:rPr>
          <w:rFonts w:cs="Arial"/>
        </w:rPr>
        <w:t xml:space="preserve">opportunity arises, including </w:t>
      </w:r>
      <w:proofErr w:type="spellStart"/>
      <w:r w:rsidRPr="00BC0BDD">
        <w:rPr>
          <w:rFonts w:cs="Arial"/>
        </w:rPr>
        <w:t>Neighbourhood</w:t>
      </w:r>
      <w:proofErr w:type="spellEnd"/>
      <w:r w:rsidRPr="00BC0BDD">
        <w:rPr>
          <w:rFonts w:cs="Arial"/>
        </w:rPr>
        <w:t xml:space="preserve"> Parks to serve new </w:t>
      </w:r>
      <w:r w:rsidR="00766F37">
        <w:rPr>
          <w:rFonts w:cs="Arial"/>
        </w:rPr>
        <w:tab/>
      </w:r>
      <w:r w:rsidRPr="00BC0BDD">
        <w:rPr>
          <w:rFonts w:cs="Arial"/>
        </w:rPr>
        <w:t xml:space="preserve">development areas where </w:t>
      </w:r>
      <w:r w:rsidRPr="00BC0BDD">
        <w:rPr>
          <w:rFonts w:cs="Arial"/>
        </w:rPr>
        <w:tab/>
        <w:t xml:space="preserve">consolidation of dedications is required, </w:t>
      </w:r>
      <w:r w:rsidR="00766F37">
        <w:rPr>
          <w:rFonts w:cs="Arial"/>
        </w:rPr>
        <w:tab/>
      </w:r>
      <w:r w:rsidRPr="00BC0BDD">
        <w:rPr>
          <w:rFonts w:cs="Arial"/>
        </w:rPr>
        <w:t xml:space="preserve">upgrading of existing recreation facilities and acquisition of open </w:t>
      </w:r>
      <w:r w:rsidR="00766F37">
        <w:rPr>
          <w:rFonts w:cs="Arial"/>
        </w:rPr>
        <w:tab/>
      </w:r>
      <w:r w:rsidRPr="00BC0BDD">
        <w:rPr>
          <w:rFonts w:cs="Arial"/>
        </w:rPr>
        <w:t xml:space="preserve">space for trails planning or environmental purposes. </w:t>
      </w:r>
    </w:p>
    <w:p w14:paraId="0FE1028A" w14:textId="77777777" w:rsidR="00BC0BDD" w:rsidRPr="00BC0BDD" w:rsidRDefault="00BC0BDD" w:rsidP="00BC0BDD">
      <w:pPr>
        <w:pStyle w:val="ListParagraph"/>
        <w:rPr>
          <w:rFonts w:cs="Arial"/>
        </w:rPr>
      </w:pPr>
    </w:p>
    <w:p w14:paraId="01D43E8F" w14:textId="693D32C7" w:rsidR="00BC0BDD" w:rsidRPr="00BC0BDD" w:rsidRDefault="00BC0BDD" w:rsidP="00BC0BDD">
      <w:pPr>
        <w:pStyle w:val="ListParagraph"/>
        <w:rPr>
          <w:rFonts w:cs="Arial"/>
        </w:rPr>
      </w:pPr>
      <w:r w:rsidRPr="00BC0BDD">
        <w:rPr>
          <w:rFonts w:cs="Arial"/>
        </w:rPr>
        <w:t>k)</w:t>
      </w:r>
      <w:r w:rsidRPr="00BC0BDD">
        <w:rPr>
          <w:rFonts w:cs="Arial"/>
        </w:rPr>
        <w:tab/>
        <w:t xml:space="preserve">In addition to obtaining park/open space lands by conveyance of </w:t>
      </w:r>
      <w:r w:rsidR="00766F37">
        <w:rPr>
          <w:rFonts w:cs="Arial"/>
        </w:rPr>
        <w:tab/>
      </w:r>
      <w:r w:rsidRPr="00BC0BDD">
        <w:rPr>
          <w:rFonts w:cs="Arial"/>
        </w:rPr>
        <w:t>such</w:t>
      </w:r>
      <w:r w:rsidR="00766F37">
        <w:rPr>
          <w:rFonts w:cs="Arial"/>
        </w:rPr>
        <w:t xml:space="preserve"> </w:t>
      </w:r>
      <w:r w:rsidRPr="00BC0BDD">
        <w:rPr>
          <w:rFonts w:cs="Arial"/>
        </w:rPr>
        <w:t xml:space="preserve">lands whenever development or redevelopment occurs, </w:t>
      </w:r>
      <w:r w:rsidR="00766F37">
        <w:rPr>
          <w:rFonts w:cs="Arial"/>
        </w:rPr>
        <w:tab/>
      </w:r>
      <w:r w:rsidRPr="00BC0BDD">
        <w:rPr>
          <w:rFonts w:cs="Arial"/>
        </w:rPr>
        <w:t xml:space="preserve">Council may allocate funds in the municipal budget for such land </w:t>
      </w:r>
      <w:r w:rsidR="00766F37">
        <w:rPr>
          <w:rFonts w:cs="Arial"/>
        </w:rPr>
        <w:tab/>
      </w:r>
      <w:r w:rsidRPr="00BC0BDD">
        <w:rPr>
          <w:rFonts w:cs="Arial"/>
        </w:rPr>
        <w:t xml:space="preserve">acquisition.  Council will also seek to obtain park/open space lands </w:t>
      </w:r>
      <w:r w:rsidR="00766F37">
        <w:rPr>
          <w:rFonts w:cs="Arial"/>
        </w:rPr>
        <w:tab/>
      </w:r>
      <w:r w:rsidRPr="00BC0BDD">
        <w:rPr>
          <w:rFonts w:cs="Arial"/>
        </w:rPr>
        <w:t xml:space="preserve">by way of donations, gift, and bequests of individuals and/or </w:t>
      </w:r>
      <w:r w:rsidR="00766F37">
        <w:rPr>
          <w:rFonts w:cs="Arial"/>
        </w:rPr>
        <w:tab/>
      </w:r>
      <w:r w:rsidRPr="00BC0BDD">
        <w:rPr>
          <w:rFonts w:cs="Arial"/>
        </w:rPr>
        <w:t>corporations and other appropriate means.</w:t>
      </w:r>
    </w:p>
    <w:p w14:paraId="4670AAF2" w14:textId="77777777" w:rsidR="00BC0BDD" w:rsidRPr="00BC0BDD" w:rsidRDefault="00BC0BDD" w:rsidP="00BC0BDD">
      <w:pPr>
        <w:pStyle w:val="ListParagraph"/>
        <w:rPr>
          <w:rFonts w:cs="Arial"/>
        </w:rPr>
      </w:pPr>
    </w:p>
    <w:p w14:paraId="6B5AEC31" w14:textId="4DFC5B55" w:rsidR="00BC0BDD" w:rsidRPr="00BC0BDD" w:rsidRDefault="00BC0BDD" w:rsidP="00BC0BDD">
      <w:pPr>
        <w:pStyle w:val="ListParagraph"/>
        <w:rPr>
          <w:rFonts w:cs="Arial"/>
        </w:rPr>
      </w:pPr>
      <w:r w:rsidRPr="00BC0BDD">
        <w:rPr>
          <w:rFonts w:cs="Arial"/>
        </w:rPr>
        <w:t>l)</w:t>
      </w:r>
      <w:r w:rsidRPr="00BC0BDD">
        <w:rPr>
          <w:rFonts w:cs="Arial"/>
        </w:rPr>
        <w:tab/>
        <w:t xml:space="preserve">The Township will consider the consolidation of dedications </w:t>
      </w:r>
      <w:r w:rsidR="00090A92">
        <w:rPr>
          <w:rFonts w:cs="Arial"/>
        </w:rPr>
        <w:tab/>
      </w:r>
      <w:r w:rsidRPr="00BC0BDD">
        <w:rPr>
          <w:rFonts w:cs="Arial"/>
        </w:rPr>
        <w:t xml:space="preserve">through developer agreements to avoid fragmenting the parkland </w:t>
      </w:r>
      <w:r w:rsidR="00090A92">
        <w:rPr>
          <w:rFonts w:cs="Arial"/>
        </w:rPr>
        <w:tab/>
      </w:r>
      <w:r w:rsidRPr="00BC0BDD">
        <w:rPr>
          <w:rFonts w:cs="Arial"/>
        </w:rPr>
        <w:t>dedication across several small plans of subdivision.</w:t>
      </w:r>
    </w:p>
    <w:p w14:paraId="1A240253" w14:textId="2FDC2C13" w:rsidR="00BC0BDD" w:rsidRPr="00BC0BDD" w:rsidRDefault="00BC0BDD" w:rsidP="00BC0BDD">
      <w:pPr>
        <w:pStyle w:val="ListParagraph"/>
        <w:rPr>
          <w:rFonts w:cs="Arial"/>
        </w:rPr>
      </w:pPr>
      <w:r w:rsidRPr="00BC0BDD">
        <w:rPr>
          <w:rFonts w:cs="Arial"/>
        </w:rPr>
        <w:tab/>
      </w:r>
    </w:p>
    <w:p w14:paraId="7279DAA1" w14:textId="422E0BDA" w:rsidR="00BC0BDD" w:rsidRPr="00BC0BDD" w:rsidRDefault="00BC0BDD" w:rsidP="00BC0BDD">
      <w:pPr>
        <w:pStyle w:val="ListParagraph"/>
        <w:rPr>
          <w:rFonts w:cs="Arial"/>
        </w:rPr>
      </w:pPr>
      <w:r w:rsidRPr="00BC0BDD">
        <w:rPr>
          <w:rFonts w:cs="Arial"/>
        </w:rPr>
        <w:t>m)</w:t>
      </w:r>
      <w:r w:rsidRPr="00BC0BDD">
        <w:rPr>
          <w:rFonts w:cs="Arial"/>
        </w:rPr>
        <w:tab/>
        <w:t xml:space="preserve">In considering land severance applications, the Township will </w:t>
      </w:r>
      <w:r w:rsidR="00090A92">
        <w:rPr>
          <w:rFonts w:cs="Arial"/>
        </w:rPr>
        <w:tab/>
      </w:r>
      <w:r w:rsidRPr="00BC0BDD">
        <w:rPr>
          <w:rFonts w:cs="Arial"/>
        </w:rPr>
        <w:t xml:space="preserve">require the conveyance of lands for open space or recreational </w:t>
      </w:r>
      <w:r w:rsidR="00090A92">
        <w:rPr>
          <w:rFonts w:cs="Arial"/>
        </w:rPr>
        <w:tab/>
      </w:r>
      <w:r w:rsidRPr="00BC0BDD">
        <w:rPr>
          <w:rFonts w:cs="Arial"/>
        </w:rPr>
        <w:t xml:space="preserve">purposes or require </w:t>
      </w:r>
      <w:r w:rsidRPr="00BC0BDD">
        <w:rPr>
          <w:rFonts w:cs="Arial"/>
        </w:rPr>
        <w:tab/>
        <w:t>cash-in-lieu of the land dedication.</w:t>
      </w:r>
    </w:p>
    <w:p w14:paraId="47C54055" w14:textId="77777777" w:rsidR="00BC0BDD" w:rsidRPr="00BC0BDD" w:rsidRDefault="00BC0BDD" w:rsidP="00BC0BDD">
      <w:pPr>
        <w:pStyle w:val="ListParagraph"/>
        <w:rPr>
          <w:rFonts w:cs="Arial"/>
        </w:rPr>
      </w:pPr>
    </w:p>
    <w:p w14:paraId="7541E1CE" w14:textId="7E39ED28" w:rsidR="00BC0BDD" w:rsidRPr="00BC0BDD" w:rsidRDefault="00BC0BDD" w:rsidP="00BC0BDD">
      <w:pPr>
        <w:pStyle w:val="ListParagraph"/>
        <w:rPr>
          <w:rFonts w:cs="Arial"/>
        </w:rPr>
      </w:pPr>
      <w:r w:rsidRPr="00BC0BDD">
        <w:rPr>
          <w:rFonts w:cs="Arial"/>
        </w:rPr>
        <w:t>n)</w:t>
      </w:r>
      <w:r w:rsidRPr="00BC0BDD">
        <w:rPr>
          <w:rFonts w:cs="Arial"/>
        </w:rPr>
        <w:tab/>
        <w:t xml:space="preserve">Any process of parkland acquisition by the Township or parkland </w:t>
      </w:r>
      <w:r w:rsidRPr="00BC0BDD">
        <w:rPr>
          <w:rFonts w:cs="Arial"/>
        </w:rPr>
        <w:tab/>
        <w:t xml:space="preserve">conveyance to the Township shall be in accordance with the </w:t>
      </w:r>
      <w:r w:rsidR="00090A92">
        <w:rPr>
          <w:rFonts w:cs="Arial"/>
        </w:rPr>
        <w:tab/>
      </w:r>
      <w:r w:rsidRPr="00BC0BDD">
        <w:rPr>
          <w:rFonts w:cs="Arial"/>
        </w:rPr>
        <w:t xml:space="preserve">Township’s By-law for Providing Land for Parkland Purposes </w:t>
      </w:r>
      <w:r w:rsidR="00090A92">
        <w:rPr>
          <w:rFonts w:cs="Arial"/>
        </w:rPr>
        <w:tab/>
      </w:r>
      <w:r w:rsidRPr="00BC0BDD">
        <w:rPr>
          <w:rFonts w:cs="Arial"/>
        </w:rPr>
        <w:t xml:space="preserve">Pursuant to Section 42 of the Planning Act, 1998 and </w:t>
      </w:r>
      <w:r w:rsidRPr="00BC0BDD">
        <w:rPr>
          <w:rFonts w:cs="Arial"/>
        </w:rPr>
        <w:tab/>
        <w:t xml:space="preserve">any </w:t>
      </w:r>
      <w:r w:rsidR="00090A92">
        <w:rPr>
          <w:rFonts w:cs="Arial"/>
        </w:rPr>
        <w:tab/>
      </w:r>
      <w:r w:rsidRPr="00BC0BDD">
        <w:rPr>
          <w:rFonts w:cs="Arial"/>
        </w:rPr>
        <w:t xml:space="preserve">amendments thereto.  </w:t>
      </w:r>
    </w:p>
    <w:p w14:paraId="7B808F5F" w14:textId="77777777" w:rsidR="00BC0BDD" w:rsidRPr="00BC0BDD" w:rsidRDefault="00BC0BDD" w:rsidP="00BC0BDD">
      <w:pPr>
        <w:pStyle w:val="ListParagraph"/>
        <w:rPr>
          <w:rFonts w:cs="Arial"/>
        </w:rPr>
      </w:pPr>
    </w:p>
    <w:p w14:paraId="0E093350" w14:textId="77777777" w:rsidR="00BC0BDD" w:rsidRPr="00BC0BDD" w:rsidRDefault="00BC0BDD" w:rsidP="00BC0BDD">
      <w:pPr>
        <w:pStyle w:val="ListParagraph"/>
        <w:rPr>
          <w:rFonts w:cs="Arial"/>
        </w:rPr>
      </w:pPr>
      <w:r w:rsidRPr="00BC0BDD">
        <w:rPr>
          <w:rFonts w:cs="Arial"/>
        </w:rPr>
        <w:t>o)</w:t>
      </w:r>
      <w:r w:rsidRPr="00BC0BDD">
        <w:rPr>
          <w:rFonts w:cs="Arial"/>
        </w:rPr>
        <w:tab/>
        <w:t xml:space="preserve">It is a priority of Council to acquire Environmental Protection and </w:t>
      </w:r>
    </w:p>
    <w:p w14:paraId="12024B06" w14:textId="77777777" w:rsidR="00BC0BDD" w:rsidRPr="00BC0BDD" w:rsidRDefault="00BC0BDD" w:rsidP="00BC0BDD">
      <w:pPr>
        <w:pStyle w:val="ListParagraph"/>
        <w:rPr>
          <w:rFonts w:cs="Arial"/>
        </w:rPr>
      </w:pPr>
      <w:r w:rsidRPr="00BC0BDD">
        <w:rPr>
          <w:rFonts w:cs="Arial"/>
        </w:rPr>
        <w:tab/>
        <w:t xml:space="preserve">Environmentally Sensitive land in the areas around Parrott’s Bay, </w:t>
      </w:r>
    </w:p>
    <w:p w14:paraId="7D04D92D" w14:textId="77777777" w:rsidR="00BC0BDD" w:rsidRPr="00BC0BDD" w:rsidRDefault="00BC0BDD" w:rsidP="00BC0BDD">
      <w:pPr>
        <w:pStyle w:val="ListParagraph"/>
        <w:rPr>
          <w:rFonts w:cs="Arial"/>
        </w:rPr>
      </w:pPr>
      <w:r w:rsidRPr="00BC0BDD">
        <w:rPr>
          <w:rFonts w:cs="Arial"/>
        </w:rPr>
        <w:tab/>
        <w:t>Bayview Bog, Big Marsh and Owl Woods, so that these lands are</w:t>
      </w:r>
    </w:p>
    <w:p w14:paraId="64C268DE" w14:textId="77777777" w:rsidR="00090A92" w:rsidRDefault="00BC0BDD" w:rsidP="00090A92">
      <w:pPr>
        <w:pStyle w:val="ListParagraph"/>
        <w:rPr>
          <w:rFonts w:cs="Arial"/>
        </w:rPr>
      </w:pPr>
      <w:r w:rsidRPr="00BC0BDD">
        <w:rPr>
          <w:rFonts w:cs="Arial"/>
        </w:rPr>
        <w:tab/>
        <w:t xml:space="preserve">available for the </w:t>
      </w:r>
      <w:proofErr w:type="gramStart"/>
      <w:r w:rsidRPr="00BC0BDD">
        <w:rPr>
          <w:rFonts w:cs="Arial"/>
        </w:rPr>
        <w:t>long term</w:t>
      </w:r>
      <w:proofErr w:type="gramEnd"/>
      <w:r w:rsidRPr="00BC0BDD">
        <w:rPr>
          <w:rFonts w:cs="Arial"/>
        </w:rPr>
        <w:t xml:space="preserve"> use of the residents of the Township, </w:t>
      </w:r>
      <w:r w:rsidR="00090A92">
        <w:rPr>
          <w:rFonts w:cs="Arial"/>
        </w:rPr>
        <w:tab/>
      </w:r>
      <w:r w:rsidRPr="00BC0BDD">
        <w:rPr>
          <w:rFonts w:cs="Arial"/>
        </w:rPr>
        <w:t>and are retained in a natural state.</w:t>
      </w:r>
      <w:r w:rsidR="00090A92">
        <w:rPr>
          <w:rFonts w:cs="Arial"/>
        </w:rPr>
        <w:t>”</w:t>
      </w:r>
      <w:r w:rsidRPr="00BC0BDD">
        <w:rPr>
          <w:rFonts w:cs="Arial"/>
        </w:rPr>
        <w:t xml:space="preserve"> </w:t>
      </w:r>
    </w:p>
    <w:p w14:paraId="13A562B3" w14:textId="77777777" w:rsidR="00090A92" w:rsidRDefault="00090A92" w:rsidP="00090A92">
      <w:pPr>
        <w:pStyle w:val="ListParagraph"/>
        <w:rPr>
          <w:rFonts w:cs="Arial"/>
        </w:rPr>
      </w:pPr>
    </w:p>
    <w:p w14:paraId="0902443B" w14:textId="7DDB7B28" w:rsidR="007A3388" w:rsidRDefault="001E3952" w:rsidP="00090A92">
      <w:pPr>
        <w:pStyle w:val="ListParagraph"/>
        <w:ind w:left="0"/>
        <w:rPr>
          <w:rFonts w:cs="Arial"/>
        </w:rPr>
      </w:pPr>
      <w:r>
        <w:rPr>
          <w:rFonts w:cs="Arial"/>
        </w:rPr>
        <w:t>110</w:t>
      </w:r>
      <w:r w:rsidR="007A3388">
        <w:rPr>
          <w:rFonts w:cs="Arial"/>
        </w:rPr>
        <w:t>.</w:t>
      </w:r>
      <w:r w:rsidR="007A3388">
        <w:rPr>
          <w:rFonts w:cs="Arial"/>
        </w:rPr>
        <w:tab/>
        <w:t>I</w:t>
      </w:r>
      <w:r w:rsidR="002B0B21">
        <w:rPr>
          <w:rFonts w:cs="Arial"/>
        </w:rPr>
        <w:t xml:space="preserve">mmediately after Section 6.2.3 add </w:t>
      </w:r>
      <w:r w:rsidR="007A3388">
        <w:rPr>
          <w:rFonts w:cs="Arial"/>
        </w:rPr>
        <w:t>the following new policy:</w:t>
      </w:r>
    </w:p>
    <w:p w14:paraId="46435567" w14:textId="20303DAA" w:rsidR="007A3388" w:rsidRDefault="007A3388" w:rsidP="00090A92">
      <w:pPr>
        <w:pStyle w:val="ListParagraph"/>
        <w:ind w:left="0"/>
        <w:rPr>
          <w:rFonts w:cs="Arial"/>
        </w:rPr>
      </w:pPr>
    </w:p>
    <w:p w14:paraId="273B9A80" w14:textId="57266508" w:rsidR="007A3388" w:rsidRPr="007A3388" w:rsidRDefault="007A3388" w:rsidP="007A3388">
      <w:pPr>
        <w:pStyle w:val="ListParagraph"/>
        <w:rPr>
          <w:rFonts w:cs="Arial"/>
        </w:rPr>
      </w:pPr>
      <w:r>
        <w:rPr>
          <w:rFonts w:cs="Arial"/>
        </w:rPr>
        <w:t>“</w:t>
      </w:r>
      <w:r w:rsidRPr="007A3388">
        <w:rPr>
          <w:rFonts w:cs="Arial"/>
        </w:rPr>
        <w:t>6.2.4</w:t>
      </w:r>
      <w:r w:rsidRPr="007A3388">
        <w:rPr>
          <w:rFonts w:cs="Arial"/>
        </w:rPr>
        <w:tab/>
        <w:t xml:space="preserve">Dark Skies Policies </w:t>
      </w:r>
    </w:p>
    <w:p w14:paraId="34A2F53F" w14:textId="77777777" w:rsidR="007A3388" w:rsidRPr="007A3388" w:rsidRDefault="007A3388" w:rsidP="007A3388">
      <w:pPr>
        <w:pStyle w:val="ListParagraph"/>
        <w:rPr>
          <w:rFonts w:cs="Arial"/>
        </w:rPr>
      </w:pPr>
    </w:p>
    <w:p w14:paraId="6AA73612" w14:textId="77777777" w:rsidR="007A3388" w:rsidRPr="007A3388" w:rsidRDefault="007A3388" w:rsidP="007A3388">
      <w:pPr>
        <w:pStyle w:val="ListParagraph"/>
        <w:rPr>
          <w:rFonts w:cs="Arial"/>
        </w:rPr>
      </w:pPr>
      <w:r w:rsidRPr="007A3388">
        <w:rPr>
          <w:rFonts w:cs="Arial"/>
        </w:rPr>
        <w:t>The high quality of darkness of the night skies in the Township is a defining element of the rural character of the area. “Dark Skies Friendly” lighting is described as the practice of installing and maintaining outdoor lighting fixtures that direct sufficient light downward and minimizes light trespass and blinding glare. Dark Skies Friendly lighting enhances the safety of citizens and increases the security of property.</w:t>
      </w:r>
    </w:p>
    <w:p w14:paraId="2BD2359E" w14:textId="77777777" w:rsidR="007A3388" w:rsidRPr="007A3388" w:rsidRDefault="007A3388" w:rsidP="007A3388">
      <w:pPr>
        <w:pStyle w:val="ListParagraph"/>
        <w:rPr>
          <w:rFonts w:cs="Arial"/>
        </w:rPr>
      </w:pPr>
    </w:p>
    <w:p w14:paraId="3A5FC983" w14:textId="77777777" w:rsidR="007A3388" w:rsidRPr="007A3388" w:rsidRDefault="007A3388" w:rsidP="007A3388">
      <w:pPr>
        <w:pStyle w:val="ListParagraph"/>
        <w:rPr>
          <w:rFonts w:cs="Arial"/>
        </w:rPr>
      </w:pPr>
      <w:r w:rsidRPr="007A3388">
        <w:rPr>
          <w:rFonts w:cs="Arial"/>
        </w:rPr>
        <w:t xml:space="preserve">Exterior lighting is used to illuminate roadways, parking lots, yards, sidewalks and pathways, public meeting areas, work sites and home and building exteriors. Dark Skies Friendly lighting increases the visibility of hazards, improves the safety of </w:t>
      </w:r>
      <w:proofErr w:type="gramStart"/>
      <w:r w:rsidRPr="007A3388">
        <w:rPr>
          <w:rFonts w:cs="Arial"/>
        </w:rPr>
        <w:t>citizens</w:t>
      </w:r>
      <w:proofErr w:type="gramEnd"/>
      <w:r w:rsidRPr="007A3388">
        <w:rPr>
          <w:rFonts w:cs="Arial"/>
        </w:rPr>
        <w:t xml:space="preserve"> and provides a sense of security in the community. The Township and the local municipalities benefit from responsible, </w:t>
      </w:r>
      <w:proofErr w:type="gramStart"/>
      <w:r w:rsidRPr="007A3388">
        <w:rPr>
          <w:rFonts w:cs="Arial"/>
        </w:rPr>
        <w:t>well designed</w:t>
      </w:r>
      <w:proofErr w:type="gramEnd"/>
      <w:r w:rsidRPr="007A3388">
        <w:rPr>
          <w:rFonts w:cs="Arial"/>
        </w:rPr>
        <w:t xml:space="preserve"> lighting in the following ways:</w:t>
      </w:r>
    </w:p>
    <w:p w14:paraId="07C27BA3" w14:textId="77777777" w:rsidR="007A3388" w:rsidRPr="007A3388" w:rsidRDefault="007A3388" w:rsidP="007A3388">
      <w:pPr>
        <w:pStyle w:val="ListParagraph"/>
        <w:rPr>
          <w:rFonts w:cs="Arial"/>
        </w:rPr>
      </w:pPr>
    </w:p>
    <w:p w14:paraId="4B0DD5E9" w14:textId="77777777" w:rsidR="007A3388" w:rsidRPr="007A3388" w:rsidRDefault="007A3388" w:rsidP="007A3388">
      <w:pPr>
        <w:pStyle w:val="ListParagraph"/>
        <w:rPr>
          <w:rFonts w:cs="Arial"/>
        </w:rPr>
      </w:pPr>
      <w:r w:rsidRPr="007A3388">
        <w:rPr>
          <w:rFonts w:cs="Arial"/>
        </w:rPr>
        <w:t>•</w:t>
      </w:r>
      <w:r w:rsidRPr="007A3388">
        <w:rPr>
          <w:rFonts w:cs="Arial"/>
        </w:rPr>
        <w:tab/>
        <w:t xml:space="preserve">it minimizes energy </w:t>
      </w:r>
      <w:proofErr w:type="gramStart"/>
      <w:r w:rsidRPr="007A3388">
        <w:rPr>
          <w:rFonts w:cs="Arial"/>
        </w:rPr>
        <w:t>use;</w:t>
      </w:r>
      <w:proofErr w:type="gramEnd"/>
    </w:p>
    <w:p w14:paraId="6CD4203C" w14:textId="77777777" w:rsidR="007A3388" w:rsidRPr="007A3388" w:rsidRDefault="007A3388" w:rsidP="007A3388">
      <w:pPr>
        <w:pStyle w:val="ListParagraph"/>
        <w:rPr>
          <w:rFonts w:cs="Arial"/>
        </w:rPr>
      </w:pPr>
      <w:r w:rsidRPr="007A3388">
        <w:rPr>
          <w:rFonts w:cs="Arial"/>
        </w:rPr>
        <w:t>•</w:t>
      </w:r>
      <w:r w:rsidRPr="007A3388">
        <w:rPr>
          <w:rFonts w:cs="Arial"/>
        </w:rPr>
        <w:tab/>
        <w:t xml:space="preserve">it reduces operating and maintenance </w:t>
      </w:r>
      <w:proofErr w:type="gramStart"/>
      <w:r w:rsidRPr="007A3388">
        <w:rPr>
          <w:rFonts w:cs="Arial"/>
        </w:rPr>
        <w:t>costs;</w:t>
      </w:r>
      <w:proofErr w:type="gramEnd"/>
    </w:p>
    <w:p w14:paraId="20E5A0C6" w14:textId="77777777" w:rsidR="007A3388" w:rsidRPr="007A3388" w:rsidRDefault="007A3388" w:rsidP="007A3388">
      <w:pPr>
        <w:pStyle w:val="ListParagraph"/>
        <w:rPr>
          <w:rFonts w:cs="Arial"/>
        </w:rPr>
      </w:pPr>
      <w:r w:rsidRPr="007A3388">
        <w:rPr>
          <w:rFonts w:cs="Arial"/>
        </w:rPr>
        <w:t>•</w:t>
      </w:r>
      <w:r w:rsidRPr="007A3388">
        <w:rPr>
          <w:rFonts w:cs="Arial"/>
        </w:rPr>
        <w:tab/>
        <w:t xml:space="preserve">it increases the safety of </w:t>
      </w:r>
      <w:proofErr w:type="gramStart"/>
      <w:r w:rsidRPr="007A3388">
        <w:rPr>
          <w:rFonts w:cs="Arial"/>
        </w:rPr>
        <w:t>citizens;</w:t>
      </w:r>
      <w:proofErr w:type="gramEnd"/>
    </w:p>
    <w:p w14:paraId="245592E4" w14:textId="4099016D" w:rsidR="007A3388" w:rsidRPr="007A3388" w:rsidRDefault="007A3388" w:rsidP="007A3388">
      <w:pPr>
        <w:pStyle w:val="ListParagraph"/>
        <w:rPr>
          <w:rFonts w:cs="Arial"/>
        </w:rPr>
      </w:pPr>
      <w:r w:rsidRPr="007A3388">
        <w:rPr>
          <w:rFonts w:cs="Arial"/>
        </w:rPr>
        <w:t>•</w:t>
      </w:r>
      <w:r w:rsidRPr="007A3388">
        <w:rPr>
          <w:rFonts w:cs="Arial"/>
        </w:rPr>
        <w:tab/>
        <w:t xml:space="preserve">it maintains and enhances the quality of darkness of the night </w:t>
      </w:r>
      <w:r>
        <w:rPr>
          <w:rFonts w:cs="Arial"/>
        </w:rPr>
        <w:tab/>
      </w:r>
      <w:r w:rsidRPr="007A3388">
        <w:rPr>
          <w:rFonts w:cs="Arial"/>
        </w:rPr>
        <w:t>skies; and,</w:t>
      </w:r>
    </w:p>
    <w:p w14:paraId="01F0E8D5" w14:textId="77777777" w:rsidR="007A3388" w:rsidRPr="007A3388" w:rsidRDefault="007A3388" w:rsidP="007A3388">
      <w:pPr>
        <w:pStyle w:val="ListParagraph"/>
        <w:rPr>
          <w:rFonts w:cs="Arial"/>
        </w:rPr>
      </w:pPr>
      <w:r w:rsidRPr="007A3388">
        <w:rPr>
          <w:rFonts w:cs="Arial"/>
        </w:rPr>
        <w:t>•</w:t>
      </w:r>
      <w:r w:rsidRPr="007A3388">
        <w:rPr>
          <w:rFonts w:cs="Arial"/>
        </w:rPr>
        <w:tab/>
        <w:t>it can enhance property values.</w:t>
      </w:r>
    </w:p>
    <w:p w14:paraId="1220E91B" w14:textId="77777777" w:rsidR="007A3388" w:rsidRPr="007A3388" w:rsidRDefault="007A3388" w:rsidP="007A3388">
      <w:pPr>
        <w:pStyle w:val="ListParagraph"/>
        <w:rPr>
          <w:rFonts w:cs="Arial"/>
        </w:rPr>
      </w:pPr>
    </w:p>
    <w:p w14:paraId="139B6D5B" w14:textId="77777777" w:rsidR="007A3388" w:rsidRPr="007A3388" w:rsidRDefault="007A3388" w:rsidP="007A3388">
      <w:pPr>
        <w:pStyle w:val="ListParagraph"/>
        <w:rPr>
          <w:rFonts w:cs="Arial"/>
        </w:rPr>
      </w:pPr>
      <w:r w:rsidRPr="007A3388">
        <w:rPr>
          <w:rFonts w:cs="Arial"/>
        </w:rPr>
        <w:t>Poor lighting can give rise to:</w:t>
      </w:r>
    </w:p>
    <w:p w14:paraId="5611B442" w14:textId="4F1ED50D" w:rsidR="007A3388" w:rsidRPr="007A3388" w:rsidRDefault="007A3388" w:rsidP="007A3388">
      <w:pPr>
        <w:pStyle w:val="ListParagraph"/>
        <w:rPr>
          <w:rFonts w:cs="Arial"/>
        </w:rPr>
      </w:pPr>
      <w:r w:rsidRPr="007A3388">
        <w:rPr>
          <w:rFonts w:cs="Arial"/>
        </w:rPr>
        <w:t>•</w:t>
      </w:r>
      <w:r w:rsidRPr="007A3388">
        <w:rPr>
          <w:rFonts w:cs="Arial"/>
        </w:rPr>
        <w:tab/>
        <w:t xml:space="preserve">glare which can severely hamper the vision of drivers, pedestrians </w:t>
      </w:r>
      <w:r>
        <w:rPr>
          <w:rFonts w:cs="Arial"/>
        </w:rPr>
        <w:tab/>
      </w:r>
      <w:r w:rsidRPr="007A3388">
        <w:rPr>
          <w:rFonts w:cs="Arial"/>
        </w:rPr>
        <w:t xml:space="preserve">and cyclists and which can reduce security by producing dark </w:t>
      </w:r>
      <w:r>
        <w:rPr>
          <w:rFonts w:cs="Arial"/>
        </w:rPr>
        <w:tab/>
      </w:r>
      <w:proofErr w:type="gramStart"/>
      <w:r w:rsidRPr="007A3388">
        <w:rPr>
          <w:rFonts w:cs="Arial"/>
        </w:rPr>
        <w:t>shadows;</w:t>
      </w:r>
      <w:proofErr w:type="gramEnd"/>
    </w:p>
    <w:p w14:paraId="003D1E00" w14:textId="6EF60258" w:rsidR="007A3388" w:rsidRPr="007A3388" w:rsidRDefault="007A3388" w:rsidP="007A3388">
      <w:pPr>
        <w:pStyle w:val="ListParagraph"/>
        <w:rPr>
          <w:rFonts w:cs="Arial"/>
        </w:rPr>
      </w:pPr>
      <w:r w:rsidRPr="007A3388">
        <w:rPr>
          <w:rFonts w:cs="Arial"/>
        </w:rPr>
        <w:t>•</w:t>
      </w:r>
      <w:r w:rsidRPr="007A3388">
        <w:rPr>
          <w:rFonts w:cs="Arial"/>
        </w:rPr>
        <w:tab/>
        <w:t xml:space="preserve">light trespass which may direct light onto </w:t>
      </w:r>
      <w:proofErr w:type="spellStart"/>
      <w:r w:rsidRPr="007A3388">
        <w:rPr>
          <w:rFonts w:cs="Arial"/>
        </w:rPr>
        <w:t>neighbouring</w:t>
      </w:r>
      <w:proofErr w:type="spellEnd"/>
      <w:r w:rsidRPr="007A3388">
        <w:rPr>
          <w:rFonts w:cs="Arial"/>
        </w:rPr>
        <w:t xml:space="preserve"> properties </w:t>
      </w:r>
      <w:r>
        <w:rPr>
          <w:rFonts w:cs="Arial"/>
        </w:rPr>
        <w:tab/>
      </w:r>
      <w:r w:rsidRPr="007A3388">
        <w:rPr>
          <w:rFonts w:cs="Arial"/>
        </w:rPr>
        <w:t>and into windows thereby reducing privacy</w:t>
      </w:r>
    </w:p>
    <w:p w14:paraId="7FB34E8C" w14:textId="66226182" w:rsidR="007A3388" w:rsidRPr="007A3388" w:rsidRDefault="007A3388" w:rsidP="007A3388">
      <w:pPr>
        <w:pStyle w:val="ListParagraph"/>
        <w:rPr>
          <w:rFonts w:cs="Arial"/>
        </w:rPr>
      </w:pPr>
      <w:r w:rsidRPr="007A3388">
        <w:rPr>
          <w:rFonts w:cs="Arial"/>
        </w:rPr>
        <w:t>•</w:t>
      </w:r>
      <w:r w:rsidRPr="007A3388">
        <w:rPr>
          <w:rFonts w:cs="Arial"/>
        </w:rPr>
        <w:tab/>
        <w:t xml:space="preserve">sky glow which directs lighting upwards and undermines the </w:t>
      </w:r>
      <w:r>
        <w:rPr>
          <w:rFonts w:cs="Arial"/>
        </w:rPr>
        <w:tab/>
      </w:r>
      <w:r w:rsidRPr="007A3388">
        <w:rPr>
          <w:rFonts w:cs="Arial"/>
        </w:rPr>
        <w:t>integrity of</w:t>
      </w:r>
      <w:r>
        <w:rPr>
          <w:rFonts w:cs="Arial"/>
        </w:rPr>
        <w:t xml:space="preserve"> </w:t>
      </w:r>
      <w:r w:rsidRPr="007A3388">
        <w:rPr>
          <w:rFonts w:cs="Arial"/>
        </w:rPr>
        <w:t xml:space="preserve">night sky resources. Sky glow symbolizes wasted </w:t>
      </w:r>
      <w:r>
        <w:rPr>
          <w:rFonts w:cs="Arial"/>
        </w:rPr>
        <w:tab/>
      </w:r>
      <w:r w:rsidRPr="007A3388">
        <w:rPr>
          <w:rFonts w:cs="Arial"/>
        </w:rPr>
        <w:t xml:space="preserve">energy and washes out citizens view of the night </w:t>
      </w:r>
      <w:proofErr w:type="gramStart"/>
      <w:r w:rsidRPr="007A3388">
        <w:rPr>
          <w:rFonts w:cs="Arial"/>
        </w:rPr>
        <w:t>sky;</w:t>
      </w:r>
      <w:proofErr w:type="gramEnd"/>
    </w:p>
    <w:p w14:paraId="1CD940BB" w14:textId="77777777" w:rsidR="007A3388" w:rsidRPr="007A3388" w:rsidRDefault="007A3388" w:rsidP="007A3388">
      <w:pPr>
        <w:pStyle w:val="ListParagraph"/>
        <w:rPr>
          <w:rFonts w:cs="Arial"/>
        </w:rPr>
      </w:pPr>
      <w:r w:rsidRPr="007A3388">
        <w:rPr>
          <w:rFonts w:cs="Arial"/>
        </w:rPr>
        <w:t>•</w:t>
      </w:r>
      <w:r w:rsidRPr="007A3388">
        <w:rPr>
          <w:rFonts w:cs="Arial"/>
        </w:rPr>
        <w:tab/>
        <w:t xml:space="preserve">energy waste which increases operating and environmental costs </w:t>
      </w:r>
    </w:p>
    <w:p w14:paraId="559500C0" w14:textId="5003B163" w:rsidR="007A3388" w:rsidRPr="007A3388" w:rsidRDefault="007A3388" w:rsidP="007A3388">
      <w:pPr>
        <w:pStyle w:val="ListParagraph"/>
        <w:rPr>
          <w:rFonts w:cs="Arial"/>
        </w:rPr>
      </w:pPr>
      <w:r w:rsidRPr="007A3388">
        <w:rPr>
          <w:rFonts w:cs="Arial"/>
        </w:rPr>
        <w:t xml:space="preserve">     </w:t>
      </w:r>
      <w:r>
        <w:rPr>
          <w:rFonts w:cs="Arial"/>
        </w:rPr>
        <w:tab/>
      </w:r>
      <w:r w:rsidRPr="007A3388">
        <w:rPr>
          <w:rFonts w:cs="Arial"/>
        </w:rPr>
        <w:t>associated with energy production.</w:t>
      </w:r>
    </w:p>
    <w:p w14:paraId="504AB624" w14:textId="77777777" w:rsidR="007A3388" w:rsidRPr="007A3388" w:rsidRDefault="007A3388" w:rsidP="007A3388">
      <w:pPr>
        <w:pStyle w:val="ListParagraph"/>
        <w:rPr>
          <w:rFonts w:cs="Arial"/>
        </w:rPr>
      </w:pPr>
    </w:p>
    <w:p w14:paraId="25B1D686" w14:textId="2A20AF85" w:rsidR="007A3388" w:rsidRPr="007A3388" w:rsidRDefault="007A3388" w:rsidP="007A3388">
      <w:pPr>
        <w:pStyle w:val="ListParagraph"/>
        <w:rPr>
          <w:rFonts w:cs="Arial"/>
        </w:rPr>
      </w:pPr>
      <w:r w:rsidRPr="007A3388">
        <w:rPr>
          <w:rFonts w:cs="Arial"/>
        </w:rPr>
        <w:t>The following “dark skies” policies may be implemented in all development and</w:t>
      </w:r>
      <w:r>
        <w:rPr>
          <w:rFonts w:cs="Arial"/>
        </w:rPr>
        <w:t xml:space="preserve"> </w:t>
      </w:r>
      <w:r w:rsidRPr="007A3388">
        <w:rPr>
          <w:rFonts w:cs="Arial"/>
        </w:rPr>
        <w:t>redevelopment approvals:</w:t>
      </w:r>
    </w:p>
    <w:p w14:paraId="327F9E95" w14:textId="77777777" w:rsidR="007A3388" w:rsidRPr="007A3388" w:rsidRDefault="007A3388" w:rsidP="007A3388">
      <w:pPr>
        <w:pStyle w:val="ListParagraph"/>
        <w:rPr>
          <w:rFonts w:cs="Arial"/>
        </w:rPr>
      </w:pPr>
    </w:p>
    <w:p w14:paraId="19A03C7C" w14:textId="1D4457E5" w:rsidR="007A3388" w:rsidRDefault="007A3388" w:rsidP="00E24912">
      <w:pPr>
        <w:pStyle w:val="ListParagraph"/>
        <w:numPr>
          <w:ilvl w:val="0"/>
          <w:numId w:val="38"/>
        </w:numPr>
        <w:rPr>
          <w:rFonts w:cs="Arial"/>
        </w:rPr>
      </w:pPr>
      <w:r w:rsidRPr="007A3388">
        <w:rPr>
          <w:rFonts w:cs="Arial"/>
        </w:rPr>
        <w:t xml:space="preserve">All development applications may be required to include a photometric plan of the site showing the proposed design light levels, along with details </w:t>
      </w:r>
      <w:r w:rsidR="002443B3">
        <w:rPr>
          <w:rFonts w:cs="Arial"/>
        </w:rPr>
        <w:t xml:space="preserve">of </w:t>
      </w:r>
      <w:r w:rsidRPr="007A3388">
        <w:rPr>
          <w:rFonts w:cs="Arial"/>
        </w:rPr>
        <w:t>the exterior light</w:t>
      </w:r>
      <w:r>
        <w:rPr>
          <w:rFonts w:cs="Arial"/>
        </w:rPr>
        <w:t xml:space="preserve"> </w:t>
      </w:r>
      <w:r w:rsidRPr="007A3388">
        <w:rPr>
          <w:rFonts w:cs="Arial"/>
        </w:rPr>
        <w:t xml:space="preserve">fixtures proposed to be used at the site.  </w:t>
      </w:r>
    </w:p>
    <w:p w14:paraId="24E6D9A3" w14:textId="77777777" w:rsidR="003A72A9" w:rsidRPr="007A3388" w:rsidRDefault="003A72A9" w:rsidP="007A3388">
      <w:pPr>
        <w:pStyle w:val="ListParagraph"/>
        <w:rPr>
          <w:rFonts w:cs="Arial"/>
        </w:rPr>
      </w:pPr>
    </w:p>
    <w:p w14:paraId="333D2FCC" w14:textId="09C53467" w:rsidR="007A3388" w:rsidRPr="007A3388" w:rsidRDefault="007A3388" w:rsidP="00E24912">
      <w:pPr>
        <w:pStyle w:val="ListParagraph"/>
        <w:numPr>
          <w:ilvl w:val="0"/>
          <w:numId w:val="36"/>
        </w:numPr>
        <w:rPr>
          <w:rFonts w:cs="Arial"/>
        </w:rPr>
      </w:pPr>
      <w:r w:rsidRPr="007A3388">
        <w:rPr>
          <w:rFonts w:cs="Arial"/>
        </w:rPr>
        <w:t>Specific requirements to ensure dark sky compliance may be implemented through the subdivision and site plan approval processes.</w:t>
      </w:r>
    </w:p>
    <w:p w14:paraId="4D5F7B47" w14:textId="77777777" w:rsidR="007A3388" w:rsidRPr="007A3388" w:rsidRDefault="007A3388" w:rsidP="007A3388">
      <w:pPr>
        <w:pStyle w:val="ListParagraph"/>
        <w:rPr>
          <w:rFonts w:cs="Arial"/>
        </w:rPr>
      </w:pPr>
    </w:p>
    <w:p w14:paraId="63092849" w14:textId="3E76B8E0" w:rsidR="007A3388" w:rsidRPr="00E24912" w:rsidRDefault="007A3388" w:rsidP="00E24912">
      <w:pPr>
        <w:pStyle w:val="ListParagraph"/>
        <w:numPr>
          <w:ilvl w:val="0"/>
          <w:numId w:val="36"/>
        </w:numPr>
        <w:rPr>
          <w:rFonts w:cs="Arial"/>
        </w:rPr>
      </w:pPr>
      <w:r w:rsidRPr="00E24912">
        <w:rPr>
          <w:rFonts w:cs="Arial"/>
        </w:rPr>
        <w:t xml:space="preserve">For development adjacent to a provincial highway that include area or architectural lighting, Ministry of Transportation requirements will have to </w:t>
      </w:r>
      <w:r w:rsidR="008469C0" w:rsidRPr="00E24912">
        <w:rPr>
          <w:rFonts w:cs="Arial"/>
        </w:rPr>
        <w:t xml:space="preserve">be </w:t>
      </w:r>
      <w:r w:rsidRPr="00E24912">
        <w:rPr>
          <w:rFonts w:cs="Arial"/>
        </w:rPr>
        <w:t>adhered to.</w:t>
      </w:r>
    </w:p>
    <w:p w14:paraId="715B5C06" w14:textId="77777777" w:rsidR="007A3388" w:rsidRPr="007A3388" w:rsidRDefault="007A3388" w:rsidP="007A3388">
      <w:pPr>
        <w:pStyle w:val="ListParagraph"/>
        <w:rPr>
          <w:rFonts w:cs="Arial"/>
        </w:rPr>
      </w:pPr>
    </w:p>
    <w:p w14:paraId="75BA7626" w14:textId="76FEC409" w:rsidR="007A3388" w:rsidRDefault="007A3388" w:rsidP="007A3388">
      <w:pPr>
        <w:pStyle w:val="ListParagraph"/>
        <w:ind w:left="0"/>
        <w:rPr>
          <w:rFonts w:cs="Arial"/>
        </w:rPr>
      </w:pPr>
      <w:r>
        <w:rPr>
          <w:rFonts w:cs="Arial"/>
        </w:rPr>
        <w:tab/>
      </w:r>
      <w:r w:rsidRPr="007A3388">
        <w:rPr>
          <w:rFonts w:cs="Arial"/>
        </w:rPr>
        <w:t xml:space="preserve">Council may enact a Dark Skies By-law </w:t>
      </w:r>
      <w:proofErr w:type="gramStart"/>
      <w:r w:rsidRPr="007A3388">
        <w:rPr>
          <w:rFonts w:cs="Arial"/>
        </w:rPr>
        <w:t>in order to</w:t>
      </w:r>
      <w:proofErr w:type="gramEnd"/>
      <w:r w:rsidRPr="007A3388">
        <w:rPr>
          <w:rFonts w:cs="Arial"/>
        </w:rPr>
        <w:t xml:space="preserve"> further implement </w:t>
      </w:r>
      <w:r>
        <w:rPr>
          <w:rFonts w:cs="Arial"/>
        </w:rPr>
        <w:tab/>
      </w:r>
      <w:r w:rsidRPr="007A3388">
        <w:rPr>
          <w:rFonts w:cs="Arial"/>
        </w:rPr>
        <w:t>these policies.</w:t>
      </w:r>
      <w:r>
        <w:rPr>
          <w:rFonts w:cs="Arial"/>
        </w:rPr>
        <w:t>”</w:t>
      </w:r>
    </w:p>
    <w:p w14:paraId="26B38F32" w14:textId="518949CE" w:rsidR="007A3388" w:rsidRDefault="007A3388" w:rsidP="007A3388">
      <w:pPr>
        <w:pStyle w:val="ListParagraph"/>
        <w:ind w:left="0"/>
        <w:rPr>
          <w:rFonts w:cs="Arial"/>
        </w:rPr>
      </w:pPr>
    </w:p>
    <w:p w14:paraId="1AE1391B" w14:textId="509E9F36" w:rsidR="007A3388" w:rsidRDefault="001E3952" w:rsidP="007A3388">
      <w:pPr>
        <w:pStyle w:val="ListParagraph"/>
        <w:ind w:left="0"/>
        <w:rPr>
          <w:rFonts w:cs="Arial"/>
        </w:rPr>
      </w:pPr>
      <w:r>
        <w:rPr>
          <w:rFonts w:cs="Arial"/>
        </w:rPr>
        <w:t>111.</w:t>
      </w:r>
      <w:r w:rsidR="007A3388">
        <w:rPr>
          <w:rFonts w:cs="Arial"/>
        </w:rPr>
        <w:tab/>
      </w:r>
      <w:r w:rsidR="00C37E56">
        <w:rPr>
          <w:rFonts w:cs="Arial"/>
        </w:rPr>
        <w:t xml:space="preserve">Modify </w:t>
      </w:r>
      <w:r w:rsidR="00BF7375">
        <w:rPr>
          <w:rFonts w:cs="Arial"/>
        </w:rPr>
        <w:t>Section 6</w:t>
      </w:r>
      <w:r w:rsidR="00F64445">
        <w:rPr>
          <w:rFonts w:cs="Arial"/>
        </w:rPr>
        <w:t xml:space="preserve">.3.1.1 </w:t>
      </w:r>
      <w:r w:rsidR="00F64445" w:rsidRPr="005D0043">
        <w:rPr>
          <w:rFonts w:cs="Arial"/>
          <w:u w:val="single"/>
        </w:rPr>
        <w:t>Preliminary Engineering Studies</w:t>
      </w:r>
      <w:r w:rsidR="00F64445">
        <w:rPr>
          <w:rFonts w:cs="Arial"/>
        </w:rPr>
        <w:t xml:space="preserve"> by deleting the </w:t>
      </w:r>
      <w:r w:rsidR="005D0043">
        <w:rPr>
          <w:rFonts w:cs="Arial"/>
        </w:rPr>
        <w:tab/>
      </w:r>
      <w:r w:rsidR="00F64445">
        <w:rPr>
          <w:rFonts w:cs="Arial"/>
        </w:rPr>
        <w:t>first paragraph and replacing it with the following:</w:t>
      </w:r>
    </w:p>
    <w:p w14:paraId="57BC2551" w14:textId="67F07741" w:rsidR="00F64445" w:rsidRDefault="00F64445" w:rsidP="007A3388">
      <w:pPr>
        <w:pStyle w:val="ListParagraph"/>
        <w:ind w:left="0"/>
        <w:rPr>
          <w:rFonts w:cs="Arial"/>
        </w:rPr>
      </w:pPr>
    </w:p>
    <w:p w14:paraId="0F1BE8DC" w14:textId="39963DF7" w:rsidR="00F64445" w:rsidRDefault="00F64445" w:rsidP="007A3388">
      <w:pPr>
        <w:pStyle w:val="ListParagraph"/>
        <w:ind w:left="0"/>
        <w:rPr>
          <w:rFonts w:cs="Arial"/>
        </w:rPr>
      </w:pPr>
      <w:r>
        <w:rPr>
          <w:rFonts w:cs="Arial"/>
        </w:rPr>
        <w:tab/>
        <w:t>“</w:t>
      </w:r>
      <w:r w:rsidRPr="00F64445">
        <w:rPr>
          <w:rFonts w:cs="Arial"/>
        </w:rPr>
        <w:t xml:space="preserve">In addition to any study listed in Section 10.12b.1 of this Plan, as a part </w:t>
      </w:r>
      <w:r>
        <w:rPr>
          <w:rFonts w:cs="Arial"/>
        </w:rPr>
        <w:tab/>
      </w:r>
      <w:r w:rsidRPr="00F64445">
        <w:rPr>
          <w:rFonts w:cs="Arial"/>
        </w:rPr>
        <w:t xml:space="preserve">of the review and conditional approval of a plan of subdivision or in some </w:t>
      </w:r>
      <w:r>
        <w:rPr>
          <w:rFonts w:cs="Arial"/>
        </w:rPr>
        <w:tab/>
      </w:r>
      <w:r w:rsidRPr="00F64445">
        <w:rPr>
          <w:rFonts w:cs="Arial"/>
        </w:rPr>
        <w:t xml:space="preserve">cases site plan control, preliminary engineering information or studies </w:t>
      </w:r>
      <w:r>
        <w:rPr>
          <w:rFonts w:cs="Arial"/>
        </w:rPr>
        <w:tab/>
      </w:r>
      <w:r w:rsidRPr="00F64445">
        <w:rPr>
          <w:rFonts w:cs="Arial"/>
        </w:rPr>
        <w:t xml:space="preserve">may be required to ensure an orderly and logical sequence of </w:t>
      </w:r>
      <w:r>
        <w:rPr>
          <w:rFonts w:cs="Arial"/>
        </w:rPr>
        <w:tab/>
      </w:r>
      <w:r w:rsidRPr="00F64445">
        <w:rPr>
          <w:rFonts w:cs="Arial"/>
        </w:rPr>
        <w:t xml:space="preserve">development.  Prior to conditional approvals and Zoning By-law </w:t>
      </w:r>
      <w:r>
        <w:rPr>
          <w:rFonts w:cs="Arial"/>
        </w:rPr>
        <w:tab/>
      </w:r>
      <w:r w:rsidRPr="00F64445">
        <w:rPr>
          <w:rFonts w:cs="Arial"/>
        </w:rPr>
        <w:t xml:space="preserve">amendments, Council may require the submission of engineering studies </w:t>
      </w:r>
      <w:r>
        <w:rPr>
          <w:rFonts w:cs="Arial"/>
        </w:rPr>
        <w:tab/>
      </w:r>
      <w:r w:rsidRPr="00F64445">
        <w:rPr>
          <w:rFonts w:cs="Arial"/>
        </w:rPr>
        <w:t>to address:</w:t>
      </w:r>
      <w:r>
        <w:rPr>
          <w:rFonts w:cs="Arial"/>
        </w:rPr>
        <w:t>”</w:t>
      </w:r>
    </w:p>
    <w:p w14:paraId="53D3F137" w14:textId="04D9A593" w:rsidR="00950836" w:rsidRDefault="00950836" w:rsidP="007A3388">
      <w:pPr>
        <w:pStyle w:val="ListParagraph"/>
        <w:ind w:left="0"/>
        <w:rPr>
          <w:rFonts w:cs="Arial"/>
        </w:rPr>
      </w:pPr>
    </w:p>
    <w:p w14:paraId="3017B056" w14:textId="5395A185" w:rsidR="00F64445" w:rsidRDefault="001E3952" w:rsidP="007A3388">
      <w:pPr>
        <w:pStyle w:val="ListParagraph"/>
        <w:ind w:left="0"/>
        <w:rPr>
          <w:rFonts w:cs="Arial"/>
        </w:rPr>
      </w:pPr>
      <w:r>
        <w:rPr>
          <w:rFonts w:cs="Arial"/>
        </w:rPr>
        <w:t>112</w:t>
      </w:r>
      <w:r w:rsidR="00950836">
        <w:rPr>
          <w:rFonts w:cs="Arial"/>
        </w:rPr>
        <w:t>.</w:t>
      </w:r>
      <w:r w:rsidR="00950836">
        <w:rPr>
          <w:rFonts w:cs="Arial"/>
        </w:rPr>
        <w:tab/>
      </w:r>
      <w:r w:rsidR="00C84AB8">
        <w:rPr>
          <w:rFonts w:cs="Arial"/>
        </w:rPr>
        <w:t xml:space="preserve">Modify </w:t>
      </w:r>
      <w:r w:rsidR="005D0043">
        <w:rPr>
          <w:rFonts w:cs="Arial"/>
        </w:rPr>
        <w:t xml:space="preserve">Section </w:t>
      </w:r>
      <w:r w:rsidR="00F030C8">
        <w:rPr>
          <w:rFonts w:cs="Arial"/>
        </w:rPr>
        <w:t>6</w:t>
      </w:r>
      <w:r w:rsidR="00A071D5">
        <w:rPr>
          <w:rFonts w:cs="Arial"/>
        </w:rPr>
        <w:t xml:space="preserve">.3.5.2c) </w:t>
      </w:r>
      <w:r w:rsidR="00821DDE" w:rsidRPr="005D0043">
        <w:rPr>
          <w:rFonts w:cs="Arial"/>
          <w:u w:val="single"/>
        </w:rPr>
        <w:t>Consent Policies</w:t>
      </w:r>
      <w:r w:rsidR="00821DDE">
        <w:rPr>
          <w:rFonts w:cs="Arial"/>
        </w:rPr>
        <w:t xml:space="preserve"> </w:t>
      </w:r>
      <w:r w:rsidR="00A071D5">
        <w:rPr>
          <w:rFonts w:cs="Arial"/>
        </w:rPr>
        <w:t xml:space="preserve">by adding the following to the </w:t>
      </w:r>
      <w:r w:rsidR="005D0043">
        <w:rPr>
          <w:rFonts w:cs="Arial"/>
        </w:rPr>
        <w:tab/>
      </w:r>
      <w:r w:rsidR="00A071D5">
        <w:rPr>
          <w:rFonts w:cs="Arial"/>
        </w:rPr>
        <w:t>end of the last sentence:</w:t>
      </w:r>
    </w:p>
    <w:p w14:paraId="48D2C7DD" w14:textId="594A3A6E" w:rsidR="00A071D5" w:rsidRDefault="00A071D5" w:rsidP="007A3388">
      <w:pPr>
        <w:pStyle w:val="ListParagraph"/>
        <w:ind w:left="0"/>
        <w:rPr>
          <w:rFonts w:cs="Arial"/>
        </w:rPr>
      </w:pPr>
    </w:p>
    <w:p w14:paraId="0FB0834D" w14:textId="1845B2D9" w:rsidR="00A071D5" w:rsidRDefault="00A071D5" w:rsidP="0085501C">
      <w:pPr>
        <w:pStyle w:val="ListParagraph"/>
        <w:rPr>
          <w:rFonts w:cs="Arial"/>
        </w:rPr>
      </w:pPr>
      <w:r>
        <w:rPr>
          <w:rFonts w:cs="Arial"/>
        </w:rPr>
        <w:t>“</w:t>
      </w:r>
      <w:proofErr w:type="gramStart"/>
      <w:r>
        <w:rPr>
          <w:rFonts w:cs="Arial"/>
        </w:rPr>
        <w:t>or</w:t>
      </w:r>
      <w:proofErr w:type="gramEnd"/>
      <w:r>
        <w:rPr>
          <w:rFonts w:cs="Arial"/>
        </w:rPr>
        <w:t xml:space="preserve"> where a parcel has a</w:t>
      </w:r>
      <w:r w:rsidR="0085501C">
        <w:rPr>
          <w:rFonts w:cs="Arial"/>
        </w:rPr>
        <w:t xml:space="preserve"> continuous</w:t>
      </w:r>
      <w:r>
        <w:rPr>
          <w:rFonts w:cs="Arial"/>
        </w:rPr>
        <w:t xml:space="preserve"> frontage of one kilometer or more, an additional severance may be permitted.”</w:t>
      </w:r>
    </w:p>
    <w:p w14:paraId="3F2672CB" w14:textId="323512E7" w:rsidR="00C67F25" w:rsidRDefault="00C67F25" w:rsidP="00C67F25">
      <w:pPr>
        <w:rPr>
          <w:rFonts w:cs="Arial"/>
        </w:rPr>
      </w:pPr>
    </w:p>
    <w:p w14:paraId="3922EEBA" w14:textId="07211CEC" w:rsidR="00C67F25" w:rsidRPr="00C67F25" w:rsidRDefault="001E3952" w:rsidP="00C67F25">
      <w:pPr>
        <w:ind w:left="720" w:hanging="720"/>
        <w:rPr>
          <w:rFonts w:ascii="Arial" w:hAnsi="Arial" w:cs="Arial"/>
        </w:rPr>
      </w:pPr>
      <w:r>
        <w:rPr>
          <w:rFonts w:ascii="Arial" w:hAnsi="Arial" w:cs="Arial"/>
        </w:rPr>
        <w:t>113</w:t>
      </w:r>
      <w:r w:rsidR="00C67F25" w:rsidRPr="00C67F25">
        <w:rPr>
          <w:rFonts w:ascii="Arial" w:hAnsi="Arial" w:cs="Arial"/>
        </w:rPr>
        <w:t>.</w:t>
      </w:r>
      <w:r w:rsidR="00C67F25" w:rsidRPr="00C67F25">
        <w:rPr>
          <w:rFonts w:ascii="Arial" w:hAnsi="Arial" w:cs="Arial"/>
        </w:rPr>
        <w:tab/>
        <w:t xml:space="preserve">Modify Section 6.3.5.2 </w:t>
      </w:r>
      <w:proofErr w:type="spellStart"/>
      <w:r w:rsidR="00C67F25" w:rsidRPr="00C67F25">
        <w:rPr>
          <w:rFonts w:ascii="Arial" w:hAnsi="Arial" w:cs="Arial"/>
        </w:rPr>
        <w:t>i</w:t>
      </w:r>
      <w:proofErr w:type="spellEnd"/>
      <w:r w:rsidR="00C67F25" w:rsidRPr="00C67F25">
        <w:rPr>
          <w:rFonts w:ascii="Arial" w:hAnsi="Arial" w:cs="Arial"/>
        </w:rPr>
        <w:t>) by replacing reference to Section 7.2.5.9 with Section 9.2.6 in the second bullet.</w:t>
      </w:r>
    </w:p>
    <w:p w14:paraId="3DC7D8CB" w14:textId="36D4BE56" w:rsidR="00C70703" w:rsidRDefault="00C70703" w:rsidP="007A3388">
      <w:pPr>
        <w:pStyle w:val="ListParagraph"/>
        <w:ind w:left="0"/>
        <w:rPr>
          <w:rFonts w:cs="Arial"/>
        </w:rPr>
      </w:pPr>
    </w:p>
    <w:p w14:paraId="1A96B3E0" w14:textId="3645A49D" w:rsidR="00C70703" w:rsidRDefault="001E3952" w:rsidP="000642C2">
      <w:pPr>
        <w:pStyle w:val="ListParagraph"/>
        <w:ind w:hanging="720"/>
        <w:rPr>
          <w:rFonts w:cs="Arial"/>
        </w:rPr>
      </w:pPr>
      <w:r>
        <w:rPr>
          <w:rFonts w:cs="Arial"/>
        </w:rPr>
        <w:t>114</w:t>
      </w:r>
      <w:r w:rsidR="00821DDE">
        <w:rPr>
          <w:rFonts w:cs="Arial"/>
        </w:rPr>
        <w:t>.</w:t>
      </w:r>
      <w:r w:rsidR="00821DDE">
        <w:rPr>
          <w:rFonts w:cs="Arial"/>
        </w:rPr>
        <w:tab/>
        <w:t xml:space="preserve">Delete </w:t>
      </w:r>
      <w:r w:rsidR="00411504">
        <w:rPr>
          <w:rFonts w:cs="Arial"/>
        </w:rPr>
        <w:t>S</w:t>
      </w:r>
      <w:r w:rsidR="000642C2">
        <w:rPr>
          <w:rFonts w:cs="Arial"/>
        </w:rPr>
        <w:t>ubs</w:t>
      </w:r>
      <w:r w:rsidR="00411504">
        <w:rPr>
          <w:rFonts w:cs="Arial"/>
        </w:rPr>
        <w:t>ection 6</w:t>
      </w:r>
      <w:r w:rsidR="00821DDE">
        <w:rPr>
          <w:rFonts w:cs="Arial"/>
        </w:rPr>
        <w:t>.3.5.2</w:t>
      </w:r>
      <w:r w:rsidR="00411504">
        <w:rPr>
          <w:rFonts w:cs="Arial"/>
        </w:rPr>
        <w:t>i</w:t>
      </w:r>
      <w:r w:rsidR="00821DDE">
        <w:rPr>
          <w:rFonts w:cs="Arial"/>
        </w:rPr>
        <w:t xml:space="preserve">) </w:t>
      </w:r>
      <w:r w:rsidR="00821DDE" w:rsidRPr="00411504">
        <w:rPr>
          <w:rFonts w:cs="Arial"/>
          <w:u w:val="single"/>
        </w:rPr>
        <w:t>Consent Policies</w:t>
      </w:r>
      <w:r w:rsidR="00821DDE">
        <w:rPr>
          <w:rFonts w:cs="Arial"/>
        </w:rPr>
        <w:t xml:space="preserve"> </w:t>
      </w:r>
      <w:r w:rsidR="00411504">
        <w:rPr>
          <w:rFonts w:cs="Arial"/>
        </w:rPr>
        <w:t xml:space="preserve">in its entirety </w:t>
      </w:r>
      <w:r w:rsidR="00821DDE">
        <w:rPr>
          <w:rFonts w:cs="Arial"/>
        </w:rPr>
        <w:t>and replace with the following:</w:t>
      </w:r>
    </w:p>
    <w:p w14:paraId="37844EFB" w14:textId="69D6CEBE" w:rsidR="00821DDE" w:rsidRDefault="00821DDE" w:rsidP="007A3388">
      <w:pPr>
        <w:pStyle w:val="ListParagraph"/>
        <w:ind w:left="0"/>
        <w:rPr>
          <w:rFonts w:cs="Arial"/>
        </w:rPr>
      </w:pPr>
    </w:p>
    <w:p w14:paraId="2CD65736" w14:textId="6B0AD637" w:rsidR="00821DDE" w:rsidRDefault="00821DDE" w:rsidP="007A3388">
      <w:pPr>
        <w:pStyle w:val="ListParagraph"/>
        <w:ind w:left="0"/>
        <w:rPr>
          <w:rFonts w:cs="Arial"/>
        </w:rPr>
      </w:pPr>
      <w:r>
        <w:rPr>
          <w:rFonts w:cs="Arial"/>
        </w:rPr>
        <w:tab/>
        <w:t>“</w:t>
      </w:r>
      <w:proofErr w:type="spellStart"/>
      <w:r w:rsidR="00411504">
        <w:rPr>
          <w:rFonts w:cs="Arial"/>
        </w:rPr>
        <w:t>i</w:t>
      </w:r>
      <w:proofErr w:type="spellEnd"/>
      <w:r w:rsidR="00411504">
        <w:rPr>
          <w:rFonts w:cs="Arial"/>
        </w:rPr>
        <w:t>)</w:t>
      </w:r>
      <w:r w:rsidR="00411504">
        <w:rPr>
          <w:rFonts w:cs="Arial"/>
        </w:rPr>
        <w:tab/>
      </w:r>
      <w:r w:rsidRPr="00821DDE">
        <w:rPr>
          <w:rFonts w:cs="Arial"/>
        </w:rPr>
        <w:t xml:space="preserve">Consents must comply with the Minimum Distance Separation </w:t>
      </w:r>
      <w:r w:rsidR="00411504">
        <w:rPr>
          <w:rFonts w:cs="Arial"/>
        </w:rPr>
        <w:tab/>
      </w:r>
      <w:r w:rsidR="00411504">
        <w:rPr>
          <w:rFonts w:cs="Arial"/>
        </w:rPr>
        <w:tab/>
      </w:r>
      <w:r w:rsidRPr="00821DDE">
        <w:rPr>
          <w:rFonts w:cs="Arial"/>
        </w:rPr>
        <w:t>(MDS) Formula.</w:t>
      </w:r>
      <w:r>
        <w:rPr>
          <w:rFonts w:cs="Arial"/>
        </w:rPr>
        <w:t>”</w:t>
      </w:r>
    </w:p>
    <w:p w14:paraId="26FF2C8A" w14:textId="265C7716" w:rsidR="00411504" w:rsidRDefault="00411504" w:rsidP="007A3388">
      <w:pPr>
        <w:pStyle w:val="ListParagraph"/>
        <w:ind w:left="0"/>
        <w:rPr>
          <w:rFonts w:cs="Arial"/>
        </w:rPr>
      </w:pPr>
    </w:p>
    <w:p w14:paraId="44514F5F" w14:textId="2FFFC57E" w:rsidR="00411504" w:rsidRDefault="001E3952" w:rsidP="000642C2">
      <w:pPr>
        <w:pStyle w:val="ListParagraph"/>
        <w:ind w:hanging="720"/>
        <w:rPr>
          <w:rFonts w:cs="Arial"/>
        </w:rPr>
      </w:pPr>
      <w:r>
        <w:rPr>
          <w:rFonts w:cs="Arial"/>
        </w:rPr>
        <w:t>115.</w:t>
      </w:r>
      <w:r w:rsidR="00411504">
        <w:rPr>
          <w:rFonts w:cs="Arial"/>
        </w:rPr>
        <w:tab/>
        <w:t>Modify S</w:t>
      </w:r>
      <w:r w:rsidR="00AA04A5">
        <w:rPr>
          <w:rFonts w:cs="Arial"/>
        </w:rPr>
        <w:t>ubs</w:t>
      </w:r>
      <w:r w:rsidR="00411504">
        <w:rPr>
          <w:rFonts w:cs="Arial"/>
        </w:rPr>
        <w:t xml:space="preserve">ection 6.3.5.2l) </w:t>
      </w:r>
      <w:r w:rsidR="000642C2" w:rsidRPr="000642C2">
        <w:rPr>
          <w:rFonts w:cs="Arial"/>
        </w:rPr>
        <w:t xml:space="preserve">Consent Policies </w:t>
      </w:r>
      <w:r w:rsidR="00411504">
        <w:rPr>
          <w:rFonts w:cs="Arial"/>
        </w:rPr>
        <w:t>by adding the following as the new 1</w:t>
      </w:r>
      <w:r w:rsidR="00411504" w:rsidRPr="00411504">
        <w:rPr>
          <w:rFonts w:cs="Arial"/>
          <w:vertAlign w:val="superscript"/>
        </w:rPr>
        <w:t>st</w:t>
      </w:r>
      <w:r w:rsidR="00411504">
        <w:rPr>
          <w:rFonts w:cs="Arial"/>
        </w:rPr>
        <w:t xml:space="preserve"> sentence:</w:t>
      </w:r>
    </w:p>
    <w:p w14:paraId="670E2CCE" w14:textId="77777777" w:rsidR="00821DDE" w:rsidRDefault="00821DDE" w:rsidP="007A3388">
      <w:pPr>
        <w:pStyle w:val="ListParagraph"/>
        <w:ind w:left="0"/>
        <w:rPr>
          <w:rFonts w:cs="Arial"/>
        </w:rPr>
      </w:pPr>
    </w:p>
    <w:p w14:paraId="70C64DE0" w14:textId="1A078DD1" w:rsidR="00821DDE" w:rsidRDefault="00821DDE" w:rsidP="007A3388">
      <w:pPr>
        <w:pStyle w:val="ListParagraph"/>
        <w:ind w:left="0"/>
        <w:rPr>
          <w:rFonts w:cs="Arial"/>
        </w:rPr>
      </w:pPr>
      <w:r>
        <w:rPr>
          <w:rFonts w:cs="Arial"/>
        </w:rPr>
        <w:tab/>
      </w:r>
      <w:r w:rsidR="00411504">
        <w:rPr>
          <w:rFonts w:cs="Arial"/>
        </w:rPr>
        <w:t>“</w:t>
      </w:r>
      <w:r w:rsidR="00CA235D" w:rsidRPr="00CA235D">
        <w:rPr>
          <w:rFonts w:cs="Arial"/>
        </w:rPr>
        <w:t xml:space="preserve">Consents located adjacent to and in the vicinity of a provincial highway </w:t>
      </w:r>
      <w:r w:rsidR="00411504">
        <w:rPr>
          <w:rFonts w:cs="Arial"/>
        </w:rPr>
        <w:tab/>
      </w:r>
      <w:r w:rsidR="00CA235D" w:rsidRPr="00CA235D">
        <w:rPr>
          <w:rFonts w:cs="Arial"/>
        </w:rPr>
        <w:t>within the Ministry of Transportation’s permit control area</w:t>
      </w:r>
      <w:r w:rsidR="00390464">
        <w:rPr>
          <w:rFonts w:cs="Arial"/>
        </w:rPr>
        <w:t xml:space="preserve"> </w:t>
      </w:r>
      <w:r w:rsidR="00CA235D" w:rsidRPr="00CA235D">
        <w:rPr>
          <w:rFonts w:cs="Arial"/>
        </w:rPr>
        <w:t xml:space="preserve">under the Public </w:t>
      </w:r>
      <w:r w:rsidR="00411504">
        <w:rPr>
          <w:rFonts w:cs="Arial"/>
        </w:rPr>
        <w:tab/>
      </w:r>
      <w:r w:rsidR="00CA235D" w:rsidRPr="00CA235D">
        <w:rPr>
          <w:rFonts w:cs="Arial"/>
        </w:rPr>
        <w:t xml:space="preserve">Transportation and </w:t>
      </w:r>
      <w:r w:rsidR="00390464">
        <w:rPr>
          <w:rFonts w:cs="Arial"/>
        </w:rPr>
        <w:tab/>
      </w:r>
      <w:r w:rsidR="00CA235D" w:rsidRPr="00CA235D">
        <w:rPr>
          <w:rFonts w:cs="Arial"/>
        </w:rPr>
        <w:t xml:space="preserve">Highway Improvement Act (PTHIA) will be subject to </w:t>
      </w:r>
      <w:r w:rsidR="00411504">
        <w:rPr>
          <w:rFonts w:cs="Arial"/>
        </w:rPr>
        <w:tab/>
      </w:r>
      <w:r w:rsidR="00CA235D" w:rsidRPr="00CA235D">
        <w:rPr>
          <w:rFonts w:cs="Arial"/>
        </w:rPr>
        <w:t>Ministry approval and access management requirements.</w:t>
      </w:r>
      <w:r w:rsidR="00390464">
        <w:rPr>
          <w:rFonts w:cs="Arial"/>
        </w:rPr>
        <w:t>”</w:t>
      </w:r>
    </w:p>
    <w:p w14:paraId="2ED8558E" w14:textId="3C56FF21" w:rsidR="000642C2" w:rsidRDefault="000642C2" w:rsidP="007A3388">
      <w:pPr>
        <w:pStyle w:val="ListParagraph"/>
        <w:ind w:left="0"/>
        <w:rPr>
          <w:rFonts w:cs="Arial"/>
        </w:rPr>
      </w:pPr>
    </w:p>
    <w:p w14:paraId="708666F5" w14:textId="0BD005B8" w:rsidR="000642C2" w:rsidRPr="000642C2" w:rsidRDefault="001E3952" w:rsidP="000642C2">
      <w:pPr>
        <w:pStyle w:val="ListParagraph"/>
        <w:ind w:hanging="720"/>
        <w:rPr>
          <w:rFonts w:cs="Arial"/>
        </w:rPr>
      </w:pPr>
      <w:r>
        <w:rPr>
          <w:rFonts w:cs="Arial"/>
        </w:rPr>
        <w:t>116.</w:t>
      </w:r>
      <w:r w:rsidR="000642C2">
        <w:rPr>
          <w:rFonts w:cs="Arial"/>
        </w:rPr>
        <w:tab/>
        <w:t xml:space="preserve">Modify Subsection 6.3.5.2o) </w:t>
      </w:r>
      <w:bookmarkStart w:id="17" w:name="_Hlk31793701"/>
      <w:r w:rsidR="000642C2" w:rsidRPr="000642C2">
        <w:rPr>
          <w:rFonts w:cs="Arial"/>
          <w:u w:val="single"/>
        </w:rPr>
        <w:t>Consent Policies</w:t>
      </w:r>
      <w:bookmarkEnd w:id="17"/>
      <w:r w:rsidR="000642C2">
        <w:rPr>
          <w:rFonts w:cs="Arial"/>
        </w:rPr>
        <w:t xml:space="preserve"> by removing reference to Section 4.</w:t>
      </w:r>
      <w:r w:rsidR="00C67F25">
        <w:rPr>
          <w:rFonts w:cs="Arial"/>
        </w:rPr>
        <w:t>9.3.1</w:t>
      </w:r>
      <w:r w:rsidR="000642C2">
        <w:rPr>
          <w:rFonts w:cs="Arial"/>
        </w:rPr>
        <w:t xml:space="preserve"> and replacing it with Section 5.</w:t>
      </w:r>
      <w:r w:rsidR="00C67F25">
        <w:rPr>
          <w:rFonts w:cs="Arial"/>
        </w:rPr>
        <w:t>4.3.1</w:t>
      </w:r>
      <w:r w:rsidR="000642C2">
        <w:rPr>
          <w:rFonts w:cs="Arial"/>
        </w:rPr>
        <w:t>.</w:t>
      </w:r>
    </w:p>
    <w:p w14:paraId="7D6B76DF" w14:textId="39873AAB" w:rsidR="00390464" w:rsidRDefault="00390464" w:rsidP="007A3388">
      <w:pPr>
        <w:pStyle w:val="ListParagraph"/>
        <w:ind w:left="0"/>
        <w:rPr>
          <w:rFonts w:cs="Arial"/>
        </w:rPr>
      </w:pPr>
    </w:p>
    <w:p w14:paraId="387F92A9" w14:textId="17A7411D" w:rsidR="00390464" w:rsidRDefault="001E3952" w:rsidP="007A3388">
      <w:pPr>
        <w:pStyle w:val="ListParagraph"/>
        <w:ind w:left="0"/>
        <w:rPr>
          <w:rFonts w:cs="Arial"/>
        </w:rPr>
      </w:pPr>
      <w:r>
        <w:rPr>
          <w:rFonts w:cs="Arial"/>
        </w:rPr>
        <w:t>117.</w:t>
      </w:r>
      <w:r w:rsidR="00411504">
        <w:rPr>
          <w:rFonts w:cs="Arial"/>
        </w:rPr>
        <w:tab/>
        <w:t>Modify S</w:t>
      </w:r>
      <w:r w:rsidR="00AA04A5">
        <w:rPr>
          <w:rFonts w:cs="Arial"/>
        </w:rPr>
        <w:t>ubs</w:t>
      </w:r>
      <w:r w:rsidR="00411504">
        <w:rPr>
          <w:rFonts w:cs="Arial"/>
        </w:rPr>
        <w:t xml:space="preserve">ection 6.3.5.2p) by replacing </w:t>
      </w:r>
      <w:r w:rsidR="00390464">
        <w:rPr>
          <w:rFonts w:cs="Arial"/>
        </w:rPr>
        <w:t xml:space="preserve">the words “aggregate reserve” </w:t>
      </w:r>
      <w:r w:rsidR="00AA04A5">
        <w:rPr>
          <w:rFonts w:cs="Arial"/>
        </w:rPr>
        <w:tab/>
      </w:r>
      <w:r w:rsidR="00390464">
        <w:rPr>
          <w:rFonts w:cs="Arial"/>
        </w:rPr>
        <w:t xml:space="preserve">with </w:t>
      </w:r>
      <w:r w:rsidR="00411504">
        <w:rPr>
          <w:rFonts w:cs="Arial"/>
        </w:rPr>
        <w:t>“b</w:t>
      </w:r>
      <w:r w:rsidR="00390464">
        <w:rPr>
          <w:rFonts w:cs="Arial"/>
        </w:rPr>
        <w:t xml:space="preserve">edrock </w:t>
      </w:r>
      <w:r w:rsidR="00411504">
        <w:rPr>
          <w:rFonts w:cs="Arial"/>
        </w:rPr>
        <w:t>r</w:t>
      </w:r>
      <w:r w:rsidR="00390464">
        <w:rPr>
          <w:rFonts w:cs="Arial"/>
        </w:rPr>
        <w:t>esource</w:t>
      </w:r>
      <w:r w:rsidR="00C67F25">
        <w:rPr>
          <w:rFonts w:cs="Arial"/>
        </w:rPr>
        <w:t>” and replacing reference to 4.3.3.6 with 5.3.3.6.</w:t>
      </w:r>
    </w:p>
    <w:p w14:paraId="0840BACA" w14:textId="364A9400" w:rsidR="00390464" w:rsidRDefault="00390464" w:rsidP="007A3388">
      <w:pPr>
        <w:pStyle w:val="ListParagraph"/>
        <w:ind w:left="0"/>
        <w:rPr>
          <w:rFonts w:cs="Arial"/>
        </w:rPr>
      </w:pPr>
    </w:p>
    <w:p w14:paraId="661C9BD0" w14:textId="40C6B248" w:rsidR="00390464" w:rsidRDefault="001E3952" w:rsidP="007A3388">
      <w:pPr>
        <w:pStyle w:val="ListParagraph"/>
        <w:ind w:left="0"/>
        <w:rPr>
          <w:rFonts w:cs="Arial"/>
        </w:rPr>
      </w:pPr>
      <w:r>
        <w:rPr>
          <w:rFonts w:cs="Arial"/>
        </w:rPr>
        <w:t>118.</w:t>
      </w:r>
      <w:r w:rsidR="0044097C">
        <w:rPr>
          <w:rFonts w:cs="Arial"/>
        </w:rPr>
        <w:tab/>
      </w:r>
      <w:r w:rsidR="001875C3">
        <w:rPr>
          <w:rFonts w:cs="Arial"/>
        </w:rPr>
        <w:t xml:space="preserve">Delete </w:t>
      </w:r>
      <w:r w:rsidR="00AA04A5">
        <w:rPr>
          <w:rFonts w:cs="Arial"/>
        </w:rPr>
        <w:t xml:space="preserve">Subsections </w:t>
      </w:r>
      <w:r w:rsidR="004E6A6D">
        <w:rPr>
          <w:rFonts w:cs="Arial"/>
        </w:rPr>
        <w:t>5</w:t>
      </w:r>
      <w:r w:rsidR="001875C3">
        <w:rPr>
          <w:rFonts w:cs="Arial"/>
        </w:rPr>
        <w:t xml:space="preserve">.3.2.2c </w:t>
      </w:r>
      <w:r w:rsidR="001875C3" w:rsidRPr="00D13D0C">
        <w:rPr>
          <w:rFonts w:cs="Arial"/>
          <w:u w:val="single"/>
        </w:rPr>
        <w:t>Agricultural - Agricultural Uses</w:t>
      </w:r>
      <w:r w:rsidR="00D96996">
        <w:rPr>
          <w:rFonts w:cs="Arial"/>
        </w:rPr>
        <w:t xml:space="preserve">, </w:t>
      </w:r>
      <w:r w:rsidR="00AA04A5">
        <w:rPr>
          <w:rFonts w:cs="Arial"/>
        </w:rPr>
        <w:t>5</w:t>
      </w:r>
      <w:r w:rsidR="00D96996">
        <w:rPr>
          <w:rFonts w:cs="Arial"/>
        </w:rPr>
        <w:t xml:space="preserve">.3.2.3 </w:t>
      </w:r>
      <w:r w:rsidR="00D13D0C">
        <w:rPr>
          <w:rFonts w:cs="Arial"/>
        </w:rPr>
        <w:tab/>
      </w:r>
      <w:r w:rsidR="00D96996" w:rsidRPr="00D13D0C">
        <w:rPr>
          <w:rFonts w:cs="Arial"/>
          <w:u w:val="single"/>
        </w:rPr>
        <w:t xml:space="preserve">Agriculture – </w:t>
      </w:r>
      <w:r w:rsidR="00BC7DF2" w:rsidRPr="00D13D0C">
        <w:rPr>
          <w:rFonts w:cs="Arial"/>
          <w:u w:val="single"/>
        </w:rPr>
        <w:tab/>
      </w:r>
      <w:r w:rsidR="00D96996" w:rsidRPr="00D13D0C">
        <w:rPr>
          <w:rFonts w:cs="Arial"/>
          <w:u w:val="single"/>
        </w:rPr>
        <w:t>Farm-Related Residential Uses</w:t>
      </w:r>
      <w:r w:rsidR="00D96996">
        <w:rPr>
          <w:rFonts w:cs="Arial"/>
        </w:rPr>
        <w:t>,</w:t>
      </w:r>
      <w:r w:rsidR="001875C3">
        <w:rPr>
          <w:rFonts w:cs="Arial"/>
        </w:rPr>
        <w:t xml:space="preserve"> and </w:t>
      </w:r>
      <w:r w:rsidR="00AA04A5">
        <w:rPr>
          <w:rFonts w:cs="Arial"/>
        </w:rPr>
        <w:t>5</w:t>
      </w:r>
      <w:r w:rsidR="001875C3">
        <w:rPr>
          <w:rFonts w:cs="Arial"/>
        </w:rPr>
        <w:t xml:space="preserve">.3.2.5c) </w:t>
      </w:r>
      <w:r w:rsidR="001875C3" w:rsidRPr="00D13D0C">
        <w:rPr>
          <w:rFonts w:cs="Arial"/>
          <w:u w:val="single"/>
        </w:rPr>
        <w:t>Agricultural -</w:t>
      </w:r>
      <w:r w:rsidR="00BC7DF2" w:rsidRPr="00D13D0C">
        <w:rPr>
          <w:rFonts w:cs="Arial"/>
          <w:u w:val="single"/>
        </w:rPr>
        <w:t xml:space="preserve"> </w:t>
      </w:r>
      <w:r w:rsidR="00D13D0C" w:rsidRPr="00D13D0C">
        <w:rPr>
          <w:rFonts w:cs="Arial"/>
        </w:rPr>
        <w:tab/>
      </w:r>
      <w:r w:rsidR="001875C3" w:rsidRPr="00D13D0C">
        <w:rPr>
          <w:rFonts w:cs="Arial"/>
          <w:u w:val="single"/>
        </w:rPr>
        <w:t>Commercial and Industrial Uses</w:t>
      </w:r>
      <w:r w:rsidR="001875C3">
        <w:rPr>
          <w:rFonts w:cs="Arial"/>
        </w:rPr>
        <w:t xml:space="preserve"> </w:t>
      </w:r>
      <w:r w:rsidR="00D13D0C">
        <w:rPr>
          <w:rFonts w:cs="Arial"/>
        </w:rPr>
        <w:t xml:space="preserve">in their entirety </w:t>
      </w:r>
      <w:r w:rsidR="001875C3">
        <w:rPr>
          <w:rFonts w:cs="Arial"/>
        </w:rPr>
        <w:t xml:space="preserve">and insert, as modified, </w:t>
      </w:r>
      <w:r w:rsidR="00D13D0C">
        <w:rPr>
          <w:rFonts w:cs="Arial"/>
        </w:rPr>
        <w:tab/>
      </w:r>
      <w:r w:rsidR="001875C3">
        <w:rPr>
          <w:rFonts w:cs="Arial"/>
        </w:rPr>
        <w:t xml:space="preserve">the following </w:t>
      </w:r>
      <w:r w:rsidR="00F469C0">
        <w:rPr>
          <w:rFonts w:cs="Arial"/>
        </w:rPr>
        <w:t xml:space="preserve">new subsection </w:t>
      </w:r>
      <w:r w:rsidR="001875C3">
        <w:rPr>
          <w:rFonts w:cs="Arial"/>
        </w:rPr>
        <w:t xml:space="preserve">into the new </w:t>
      </w:r>
      <w:r w:rsidR="00D13D0C">
        <w:rPr>
          <w:rFonts w:cs="Arial"/>
        </w:rPr>
        <w:t>Section</w:t>
      </w:r>
      <w:r w:rsidR="00F469C0">
        <w:rPr>
          <w:rFonts w:cs="Arial"/>
        </w:rPr>
        <w:t xml:space="preserve"> </w:t>
      </w:r>
      <w:r w:rsidR="001875C3">
        <w:rPr>
          <w:rFonts w:cs="Arial"/>
        </w:rPr>
        <w:t xml:space="preserve">6.3.5.2 </w:t>
      </w:r>
      <w:r w:rsidR="001875C3" w:rsidRPr="00F469C0">
        <w:rPr>
          <w:rFonts w:cs="Arial"/>
          <w:u w:val="single"/>
        </w:rPr>
        <w:t xml:space="preserve">Consent </w:t>
      </w:r>
      <w:r w:rsidR="00F469C0" w:rsidRPr="00F469C0">
        <w:rPr>
          <w:rFonts w:cs="Arial"/>
        </w:rPr>
        <w:tab/>
      </w:r>
      <w:r w:rsidR="001875C3" w:rsidRPr="00F469C0">
        <w:rPr>
          <w:rFonts w:cs="Arial"/>
          <w:u w:val="single"/>
        </w:rPr>
        <w:t>Policies</w:t>
      </w:r>
      <w:r w:rsidR="00D96996">
        <w:rPr>
          <w:rFonts w:cs="Arial"/>
        </w:rPr>
        <w:t xml:space="preserve"> and </w:t>
      </w:r>
      <w:r w:rsidR="00F469C0">
        <w:rPr>
          <w:rFonts w:cs="Arial"/>
        </w:rPr>
        <w:t xml:space="preserve">subsections </w:t>
      </w:r>
      <w:r w:rsidR="00D96996">
        <w:rPr>
          <w:rFonts w:cs="Arial"/>
        </w:rPr>
        <w:t>6.3.5.</w:t>
      </w:r>
      <w:r w:rsidR="00192DA2">
        <w:rPr>
          <w:rFonts w:cs="Arial"/>
        </w:rPr>
        <w:t>3</w:t>
      </w:r>
      <w:r w:rsidR="00D96996">
        <w:rPr>
          <w:rFonts w:cs="Arial"/>
        </w:rPr>
        <w:t xml:space="preserve"> </w:t>
      </w:r>
      <w:r w:rsidR="00D96996" w:rsidRPr="00F469C0">
        <w:rPr>
          <w:rFonts w:cs="Arial"/>
          <w:u w:val="single"/>
        </w:rPr>
        <w:t>Farm-Related Residential Uses</w:t>
      </w:r>
      <w:r w:rsidR="001875C3">
        <w:rPr>
          <w:rFonts w:cs="Arial"/>
        </w:rPr>
        <w:t>:</w:t>
      </w:r>
    </w:p>
    <w:p w14:paraId="394337E0" w14:textId="62C36FA7" w:rsidR="001875C3" w:rsidRDefault="001875C3" w:rsidP="007A3388">
      <w:pPr>
        <w:pStyle w:val="ListParagraph"/>
        <w:ind w:left="0"/>
        <w:rPr>
          <w:rFonts w:cs="Arial"/>
        </w:rPr>
      </w:pPr>
    </w:p>
    <w:p w14:paraId="5107AE40" w14:textId="571D677B" w:rsidR="001875C3" w:rsidRPr="001875C3" w:rsidRDefault="001875C3" w:rsidP="001875C3">
      <w:pPr>
        <w:pStyle w:val="ListParagraph"/>
        <w:rPr>
          <w:rFonts w:cs="Arial"/>
        </w:rPr>
      </w:pPr>
      <w:r>
        <w:rPr>
          <w:rFonts w:cs="Arial"/>
        </w:rPr>
        <w:t>“</w:t>
      </w:r>
      <w:r w:rsidRPr="001875C3">
        <w:rPr>
          <w:rFonts w:cs="Arial"/>
        </w:rPr>
        <w:t>6.3.5.</w:t>
      </w:r>
      <w:r w:rsidR="00D96996">
        <w:rPr>
          <w:rFonts w:cs="Arial"/>
        </w:rPr>
        <w:t>2r)</w:t>
      </w:r>
      <w:r w:rsidRPr="001875C3">
        <w:rPr>
          <w:rFonts w:cs="Arial"/>
        </w:rPr>
        <w:t xml:space="preserve"> </w:t>
      </w:r>
      <w:r w:rsidRPr="001875C3">
        <w:rPr>
          <w:rFonts w:cs="Arial"/>
        </w:rPr>
        <w:tab/>
        <w:t xml:space="preserve">Severances for agriculturally related uses may be </w:t>
      </w:r>
      <w:r w:rsidR="00722E95">
        <w:rPr>
          <w:rFonts w:cs="Arial"/>
        </w:rPr>
        <w:tab/>
      </w:r>
      <w:r w:rsidR="00722E95">
        <w:rPr>
          <w:rFonts w:cs="Arial"/>
        </w:rPr>
        <w:tab/>
      </w:r>
      <w:r w:rsidR="00722E95">
        <w:rPr>
          <w:rFonts w:cs="Arial"/>
        </w:rPr>
        <w:tab/>
      </w:r>
      <w:r w:rsidRPr="001875C3">
        <w:rPr>
          <w:rFonts w:cs="Arial"/>
        </w:rPr>
        <w:t xml:space="preserve">considered </w:t>
      </w:r>
      <w:r w:rsidR="00C67F25">
        <w:rPr>
          <w:rFonts w:cs="Arial"/>
        </w:rPr>
        <w:t xml:space="preserve">in the Prime Agriculture Area </w:t>
      </w:r>
      <w:r w:rsidRPr="001875C3">
        <w:rPr>
          <w:rFonts w:cs="Arial"/>
        </w:rPr>
        <w:t>where:</w:t>
      </w:r>
    </w:p>
    <w:p w14:paraId="2EB4AD62" w14:textId="77777777" w:rsidR="001875C3" w:rsidRPr="001875C3" w:rsidRDefault="001875C3" w:rsidP="001875C3">
      <w:pPr>
        <w:pStyle w:val="ListParagraph"/>
        <w:rPr>
          <w:rFonts w:cs="Arial"/>
        </w:rPr>
      </w:pPr>
    </w:p>
    <w:p w14:paraId="2D4B77C0" w14:textId="39656106" w:rsidR="001875C3" w:rsidRPr="001875C3" w:rsidRDefault="00722E95" w:rsidP="001875C3">
      <w:pPr>
        <w:pStyle w:val="ListParagraph"/>
        <w:rPr>
          <w:rFonts w:cs="Arial"/>
        </w:rPr>
      </w:pPr>
      <w:r>
        <w:rPr>
          <w:rFonts w:cs="Arial"/>
        </w:rPr>
        <w:tab/>
      </w:r>
      <w:r>
        <w:rPr>
          <w:rFonts w:cs="Arial"/>
        </w:rPr>
        <w:tab/>
      </w:r>
      <w:proofErr w:type="spellStart"/>
      <w:r w:rsidR="001875C3" w:rsidRPr="001875C3">
        <w:rPr>
          <w:rFonts w:cs="Arial"/>
        </w:rPr>
        <w:t>i</w:t>
      </w:r>
      <w:proofErr w:type="spellEnd"/>
      <w:r w:rsidR="001875C3" w:rsidRPr="001875C3">
        <w:rPr>
          <w:rFonts w:cs="Arial"/>
        </w:rPr>
        <w:t>)</w:t>
      </w:r>
      <w:r w:rsidR="001875C3" w:rsidRPr="001875C3">
        <w:rPr>
          <w:rFonts w:cs="Arial"/>
        </w:rPr>
        <w:tab/>
        <w:t xml:space="preserve">the lot area will be 0.8 hectare or </w:t>
      </w:r>
      <w:proofErr w:type="gramStart"/>
      <w:r w:rsidR="001875C3" w:rsidRPr="001875C3">
        <w:rPr>
          <w:rFonts w:cs="Arial"/>
        </w:rPr>
        <w:t>greater;</w:t>
      </w:r>
      <w:proofErr w:type="gramEnd"/>
    </w:p>
    <w:p w14:paraId="3431A479" w14:textId="0147FEBF" w:rsidR="001875C3" w:rsidRPr="001875C3" w:rsidRDefault="00722E95" w:rsidP="001875C3">
      <w:pPr>
        <w:pStyle w:val="ListParagraph"/>
        <w:rPr>
          <w:rFonts w:cs="Arial"/>
        </w:rPr>
      </w:pPr>
      <w:r>
        <w:rPr>
          <w:rFonts w:cs="Arial"/>
        </w:rPr>
        <w:tab/>
      </w:r>
      <w:r>
        <w:rPr>
          <w:rFonts w:cs="Arial"/>
        </w:rPr>
        <w:tab/>
      </w:r>
      <w:r w:rsidR="001875C3" w:rsidRPr="001875C3">
        <w:rPr>
          <w:rFonts w:cs="Arial"/>
        </w:rPr>
        <w:t>ii)</w:t>
      </w:r>
      <w:r w:rsidR="001875C3" w:rsidRPr="001875C3">
        <w:rPr>
          <w:rFonts w:cs="Arial"/>
        </w:rPr>
        <w:tab/>
        <w:t xml:space="preserve">the proposed use requires close proximity to </w:t>
      </w:r>
      <w:r>
        <w:rPr>
          <w:rFonts w:cs="Arial"/>
        </w:rPr>
        <w:tab/>
      </w:r>
      <w:r>
        <w:rPr>
          <w:rFonts w:cs="Arial"/>
        </w:rPr>
        <w:tab/>
      </w:r>
      <w:r>
        <w:rPr>
          <w:rFonts w:cs="Arial"/>
        </w:rPr>
        <w:tab/>
      </w:r>
      <w:r>
        <w:rPr>
          <w:rFonts w:cs="Arial"/>
        </w:rPr>
        <w:tab/>
      </w:r>
      <w:r w:rsidR="001875C3" w:rsidRPr="001875C3">
        <w:rPr>
          <w:rFonts w:cs="Arial"/>
        </w:rPr>
        <w:t xml:space="preserve">agricultural </w:t>
      </w:r>
      <w:proofErr w:type="gramStart"/>
      <w:r w:rsidR="001875C3" w:rsidRPr="001875C3">
        <w:rPr>
          <w:rFonts w:cs="Arial"/>
        </w:rPr>
        <w:t>operations;</w:t>
      </w:r>
      <w:proofErr w:type="gramEnd"/>
    </w:p>
    <w:p w14:paraId="08FC1678" w14:textId="42049784" w:rsidR="001875C3" w:rsidRPr="001875C3" w:rsidRDefault="00722E95" w:rsidP="001875C3">
      <w:pPr>
        <w:pStyle w:val="ListParagraph"/>
        <w:rPr>
          <w:rFonts w:cs="Arial"/>
        </w:rPr>
      </w:pPr>
      <w:r>
        <w:rPr>
          <w:rFonts w:cs="Arial"/>
        </w:rPr>
        <w:tab/>
      </w:r>
      <w:r>
        <w:rPr>
          <w:rFonts w:cs="Arial"/>
        </w:rPr>
        <w:tab/>
      </w:r>
      <w:r w:rsidR="001875C3" w:rsidRPr="001875C3">
        <w:rPr>
          <w:rFonts w:cs="Arial"/>
        </w:rPr>
        <w:t>iii)</w:t>
      </w:r>
      <w:r w:rsidR="001875C3" w:rsidRPr="001875C3">
        <w:rPr>
          <w:rFonts w:cs="Arial"/>
        </w:rPr>
        <w:tab/>
        <w:t xml:space="preserve">the lot frontage is appropriate for the </w:t>
      </w:r>
      <w:proofErr w:type="gramStart"/>
      <w:r w:rsidR="001875C3" w:rsidRPr="001875C3">
        <w:rPr>
          <w:rFonts w:cs="Arial"/>
        </w:rPr>
        <w:t>use;</w:t>
      </w:r>
      <w:proofErr w:type="gramEnd"/>
      <w:r w:rsidR="001875C3" w:rsidRPr="001875C3">
        <w:rPr>
          <w:rFonts w:cs="Arial"/>
        </w:rPr>
        <w:t xml:space="preserve"> </w:t>
      </w:r>
    </w:p>
    <w:p w14:paraId="6C0C8924" w14:textId="77777777" w:rsidR="000642C2" w:rsidRDefault="00722E95" w:rsidP="001875C3">
      <w:pPr>
        <w:pStyle w:val="ListParagraph"/>
        <w:rPr>
          <w:rFonts w:cs="Arial"/>
        </w:rPr>
      </w:pPr>
      <w:r>
        <w:rPr>
          <w:rFonts w:cs="Arial"/>
        </w:rPr>
        <w:tab/>
      </w:r>
      <w:r>
        <w:rPr>
          <w:rFonts w:cs="Arial"/>
        </w:rPr>
        <w:tab/>
      </w:r>
      <w:r w:rsidR="001875C3" w:rsidRPr="001875C3">
        <w:rPr>
          <w:rFonts w:cs="Arial"/>
        </w:rPr>
        <w:t>iv)</w:t>
      </w:r>
      <w:r w:rsidR="001875C3" w:rsidRPr="001875C3">
        <w:rPr>
          <w:rFonts w:cs="Arial"/>
        </w:rPr>
        <w:tab/>
      </w:r>
      <w:r w:rsidR="000642C2">
        <w:rPr>
          <w:rFonts w:cs="Arial"/>
        </w:rPr>
        <w:t xml:space="preserve">the lot shall not be rezoned for residential </w:t>
      </w:r>
      <w:proofErr w:type="gramStart"/>
      <w:r w:rsidR="000642C2">
        <w:rPr>
          <w:rFonts w:cs="Arial"/>
        </w:rPr>
        <w:t>purposes;</w:t>
      </w:r>
      <w:proofErr w:type="gramEnd"/>
    </w:p>
    <w:p w14:paraId="49F6B8E8" w14:textId="4E06BBF3" w:rsidR="001875C3" w:rsidRPr="001875C3" w:rsidRDefault="000642C2" w:rsidP="000642C2">
      <w:pPr>
        <w:pStyle w:val="ListParagraph"/>
        <w:ind w:left="1440" w:firstLine="720"/>
        <w:rPr>
          <w:rFonts w:cs="Arial"/>
        </w:rPr>
      </w:pPr>
      <w:r>
        <w:rPr>
          <w:rFonts w:cs="Arial"/>
        </w:rPr>
        <w:t>v)</w:t>
      </w:r>
      <w:r>
        <w:rPr>
          <w:rFonts w:cs="Arial"/>
        </w:rPr>
        <w:tab/>
      </w:r>
      <w:r w:rsidR="001875C3" w:rsidRPr="001875C3">
        <w:rPr>
          <w:rFonts w:cs="Arial"/>
        </w:rPr>
        <w:t xml:space="preserve">the new lot conforms to the Consent Policies in Part </w:t>
      </w:r>
      <w:r w:rsidR="00722E95">
        <w:rPr>
          <w:rFonts w:cs="Arial"/>
        </w:rPr>
        <w:tab/>
      </w:r>
      <w:r w:rsidR="00722E95">
        <w:rPr>
          <w:rFonts w:cs="Arial"/>
        </w:rPr>
        <w:tab/>
      </w:r>
      <w:r w:rsidR="001875C3" w:rsidRPr="001875C3">
        <w:rPr>
          <w:rFonts w:cs="Arial"/>
        </w:rPr>
        <w:t>6.</w:t>
      </w:r>
    </w:p>
    <w:p w14:paraId="192088C8" w14:textId="77777777" w:rsidR="001875C3" w:rsidRPr="001875C3" w:rsidRDefault="001875C3" w:rsidP="001875C3">
      <w:pPr>
        <w:pStyle w:val="ListParagraph"/>
        <w:rPr>
          <w:rFonts w:cs="Arial"/>
        </w:rPr>
      </w:pPr>
    </w:p>
    <w:p w14:paraId="102C14BC" w14:textId="7F7A4462" w:rsidR="001875C3" w:rsidRDefault="001875C3" w:rsidP="001875C3">
      <w:pPr>
        <w:pStyle w:val="ListParagraph"/>
        <w:rPr>
          <w:rFonts w:cs="Arial"/>
        </w:rPr>
      </w:pPr>
      <w:r w:rsidRPr="001875C3">
        <w:rPr>
          <w:rFonts w:cs="Arial"/>
        </w:rPr>
        <w:t>6.3.5.</w:t>
      </w:r>
      <w:r w:rsidR="00D96996">
        <w:rPr>
          <w:rFonts w:cs="Arial"/>
        </w:rPr>
        <w:t>2s)</w:t>
      </w:r>
      <w:r w:rsidRPr="001875C3">
        <w:rPr>
          <w:rFonts w:cs="Arial"/>
        </w:rPr>
        <w:tab/>
        <w:t xml:space="preserve">The severing of farms to create new farm parcels may be </w:t>
      </w:r>
      <w:r w:rsidR="00722E95">
        <w:rPr>
          <w:rFonts w:cs="Arial"/>
        </w:rPr>
        <w:tab/>
      </w:r>
      <w:r w:rsidR="00722E95">
        <w:rPr>
          <w:rFonts w:cs="Arial"/>
        </w:rPr>
        <w:tab/>
      </w:r>
      <w:r w:rsidRPr="001875C3">
        <w:rPr>
          <w:rFonts w:cs="Arial"/>
        </w:rPr>
        <w:t xml:space="preserve">permitted if it can be established that: </w:t>
      </w:r>
    </w:p>
    <w:p w14:paraId="41B19B5B" w14:textId="77777777" w:rsidR="00722E95" w:rsidRPr="001875C3" w:rsidRDefault="00722E95" w:rsidP="001875C3">
      <w:pPr>
        <w:pStyle w:val="ListParagraph"/>
        <w:rPr>
          <w:rFonts w:cs="Arial"/>
        </w:rPr>
      </w:pPr>
    </w:p>
    <w:p w14:paraId="06242CFE" w14:textId="24007276" w:rsidR="001875C3" w:rsidRPr="001875C3" w:rsidRDefault="00722E95" w:rsidP="001875C3">
      <w:pPr>
        <w:pStyle w:val="ListParagraph"/>
        <w:rPr>
          <w:rFonts w:cs="Arial"/>
        </w:rPr>
      </w:pPr>
      <w:r>
        <w:rPr>
          <w:rFonts w:cs="Arial"/>
        </w:rPr>
        <w:tab/>
      </w:r>
      <w:r>
        <w:rPr>
          <w:rFonts w:cs="Arial"/>
        </w:rPr>
        <w:tab/>
      </w:r>
      <w:proofErr w:type="spellStart"/>
      <w:r>
        <w:rPr>
          <w:rFonts w:cs="Arial"/>
        </w:rPr>
        <w:t>i</w:t>
      </w:r>
      <w:proofErr w:type="spellEnd"/>
      <w:r>
        <w:rPr>
          <w:rFonts w:cs="Arial"/>
        </w:rPr>
        <w:t>)</w:t>
      </w:r>
      <w:r>
        <w:rPr>
          <w:rFonts w:cs="Arial"/>
        </w:rPr>
        <w:tab/>
      </w:r>
      <w:r w:rsidR="001875C3" w:rsidRPr="001875C3">
        <w:rPr>
          <w:rFonts w:cs="Arial"/>
        </w:rPr>
        <w:t xml:space="preserve">both the severed and retained parcels would be </w:t>
      </w:r>
      <w:r>
        <w:rPr>
          <w:rFonts w:cs="Arial"/>
        </w:rPr>
        <w:tab/>
      </w:r>
      <w:r>
        <w:rPr>
          <w:rFonts w:cs="Arial"/>
        </w:rPr>
        <w:tab/>
      </w:r>
      <w:r>
        <w:rPr>
          <w:rFonts w:cs="Arial"/>
        </w:rPr>
        <w:tab/>
      </w:r>
      <w:r w:rsidR="001875C3" w:rsidRPr="001875C3">
        <w:rPr>
          <w:rFonts w:cs="Arial"/>
        </w:rPr>
        <w:t xml:space="preserve">viable agricultural units, </w:t>
      </w:r>
    </w:p>
    <w:p w14:paraId="34DEC4B2" w14:textId="64573C75" w:rsidR="001875C3" w:rsidRPr="001875C3" w:rsidRDefault="00722E95" w:rsidP="009144D6">
      <w:pPr>
        <w:pStyle w:val="ListParagraph"/>
        <w:ind w:left="2880" w:hanging="720"/>
        <w:rPr>
          <w:rFonts w:cs="Arial"/>
        </w:rPr>
      </w:pPr>
      <w:r>
        <w:rPr>
          <w:rFonts w:cs="Arial"/>
        </w:rPr>
        <w:t>ii)</w:t>
      </w:r>
      <w:r>
        <w:rPr>
          <w:rFonts w:cs="Arial"/>
        </w:rPr>
        <w:tab/>
      </w:r>
      <w:r w:rsidR="001875C3" w:rsidRPr="001875C3">
        <w:rPr>
          <w:rFonts w:cs="Arial"/>
        </w:rPr>
        <w:t xml:space="preserve">the size of the parcels provide flexibility to change the nature of the farm operation to meet changing economic conditions, however the new lot </w:t>
      </w:r>
      <w:r w:rsidR="009144D6">
        <w:rPr>
          <w:rFonts w:cs="Arial"/>
        </w:rPr>
        <w:t xml:space="preserve">and retained lot </w:t>
      </w:r>
      <w:r w:rsidR="001875C3" w:rsidRPr="001875C3">
        <w:rPr>
          <w:rFonts w:cs="Arial"/>
        </w:rPr>
        <w:t>must be a minimum of 40</w:t>
      </w:r>
      <w:r w:rsidR="009144D6">
        <w:rPr>
          <w:rFonts w:cs="Arial"/>
        </w:rPr>
        <w:t xml:space="preserve"> </w:t>
      </w:r>
      <w:r w:rsidR="001875C3" w:rsidRPr="001875C3">
        <w:rPr>
          <w:rFonts w:cs="Arial"/>
        </w:rPr>
        <w:t>h</w:t>
      </w:r>
      <w:r w:rsidR="009144D6">
        <w:rPr>
          <w:rFonts w:cs="Arial"/>
        </w:rPr>
        <w:t>ectares</w:t>
      </w:r>
      <w:r w:rsidR="001875C3" w:rsidRPr="001875C3">
        <w:rPr>
          <w:rFonts w:cs="Arial"/>
        </w:rPr>
        <w:t xml:space="preserve">, and </w:t>
      </w:r>
    </w:p>
    <w:p w14:paraId="24E3C48E" w14:textId="77777777" w:rsidR="00D96996" w:rsidRDefault="00722E95" w:rsidP="001875C3">
      <w:pPr>
        <w:pStyle w:val="ListParagraph"/>
        <w:rPr>
          <w:rFonts w:cs="Arial"/>
        </w:rPr>
      </w:pPr>
      <w:r>
        <w:rPr>
          <w:rFonts w:cs="Arial"/>
        </w:rPr>
        <w:tab/>
      </w:r>
      <w:r>
        <w:rPr>
          <w:rFonts w:cs="Arial"/>
        </w:rPr>
        <w:tab/>
        <w:t>iii)</w:t>
      </w:r>
      <w:r>
        <w:rPr>
          <w:rFonts w:cs="Arial"/>
        </w:rPr>
        <w:tab/>
      </w:r>
      <w:r w:rsidR="001875C3" w:rsidRPr="001875C3">
        <w:rPr>
          <w:rFonts w:cs="Arial"/>
        </w:rPr>
        <w:t xml:space="preserve">the type of agriculture proposed is suitable for the </w:t>
      </w:r>
      <w:r>
        <w:rPr>
          <w:rFonts w:cs="Arial"/>
        </w:rPr>
        <w:tab/>
      </w:r>
      <w:r>
        <w:rPr>
          <w:rFonts w:cs="Arial"/>
        </w:rPr>
        <w:tab/>
      </w:r>
      <w:r>
        <w:rPr>
          <w:rFonts w:cs="Arial"/>
        </w:rPr>
        <w:tab/>
      </w:r>
      <w:r w:rsidR="001875C3" w:rsidRPr="001875C3">
        <w:rPr>
          <w:rFonts w:cs="Arial"/>
        </w:rPr>
        <w:t>area.</w:t>
      </w:r>
    </w:p>
    <w:p w14:paraId="5D885B18" w14:textId="77777777" w:rsidR="00D96996" w:rsidRDefault="00D96996" w:rsidP="001875C3">
      <w:pPr>
        <w:pStyle w:val="ListParagraph"/>
        <w:rPr>
          <w:rFonts w:cs="Arial"/>
        </w:rPr>
      </w:pPr>
    </w:p>
    <w:p w14:paraId="7401077F" w14:textId="5EEAD038" w:rsidR="00D96996" w:rsidRPr="00D96996" w:rsidRDefault="00BC7DF2" w:rsidP="00BC7DF2">
      <w:pPr>
        <w:pStyle w:val="ListParagraph"/>
        <w:ind w:left="0"/>
        <w:rPr>
          <w:rFonts w:cs="Arial"/>
        </w:rPr>
      </w:pPr>
      <w:r>
        <w:rPr>
          <w:rFonts w:cs="Arial"/>
        </w:rPr>
        <w:tab/>
      </w:r>
      <w:r w:rsidR="00D96996" w:rsidRPr="00D96996">
        <w:rPr>
          <w:rFonts w:cs="Arial"/>
        </w:rPr>
        <w:t>6.3.5.3</w:t>
      </w:r>
      <w:r w:rsidR="00D96996" w:rsidRPr="00D96996">
        <w:rPr>
          <w:rFonts w:cs="Arial"/>
        </w:rPr>
        <w:tab/>
        <w:t xml:space="preserve">Farm-Related Residential Uses </w:t>
      </w:r>
    </w:p>
    <w:p w14:paraId="66899A01" w14:textId="77777777" w:rsidR="00D96996" w:rsidRPr="00D96996" w:rsidRDefault="00D96996" w:rsidP="00D96996">
      <w:pPr>
        <w:pStyle w:val="ListParagraph"/>
        <w:rPr>
          <w:rFonts w:cs="Arial"/>
        </w:rPr>
      </w:pPr>
    </w:p>
    <w:p w14:paraId="61044773" w14:textId="7224C5D7" w:rsidR="00D96996" w:rsidRPr="00D96996" w:rsidRDefault="00BC7DF2" w:rsidP="00D96996">
      <w:pPr>
        <w:pStyle w:val="ListParagraph"/>
        <w:rPr>
          <w:rFonts w:cs="Arial"/>
        </w:rPr>
      </w:pPr>
      <w:r>
        <w:rPr>
          <w:rFonts w:cs="Arial"/>
        </w:rPr>
        <w:tab/>
      </w:r>
      <w:r>
        <w:rPr>
          <w:rFonts w:cs="Arial"/>
        </w:rPr>
        <w:tab/>
      </w:r>
      <w:r w:rsidR="00D96996" w:rsidRPr="00D96996">
        <w:rPr>
          <w:rFonts w:cs="Arial"/>
        </w:rPr>
        <w:t>a)</w:t>
      </w:r>
      <w:r w:rsidR="00D96996" w:rsidRPr="00D96996">
        <w:rPr>
          <w:rFonts w:cs="Arial"/>
        </w:rPr>
        <w:tab/>
        <w:t xml:space="preserve">Consents for farm-related residential uses are </w:t>
      </w:r>
      <w:r>
        <w:rPr>
          <w:rFonts w:cs="Arial"/>
        </w:rPr>
        <w:tab/>
      </w:r>
      <w:r>
        <w:rPr>
          <w:rFonts w:cs="Arial"/>
        </w:rPr>
        <w:tab/>
      </w:r>
      <w:r>
        <w:rPr>
          <w:rFonts w:cs="Arial"/>
        </w:rPr>
        <w:tab/>
      </w:r>
      <w:r>
        <w:rPr>
          <w:rFonts w:cs="Arial"/>
        </w:rPr>
        <w:tab/>
      </w:r>
      <w:r w:rsidR="00D96996" w:rsidRPr="00D96996">
        <w:rPr>
          <w:rFonts w:cs="Arial"/>
        </w:rPr>
        <w:t xml:space="preserve">permitted for the following </w:t>
      </w:r>
      <w:r w:rsidR="00D96996" w:rsidRPr="00D96996">
        <w:rPr>
          <w:rFonts w:cs="Arial"/>
        </w:rPr>
        <w:tab/>
        <w:t>purposes:</w:t>
      </w:r>
    </w:p>
    <w:p w14:paraId="7C35F658" w14:textId="77777777" w:rsidR="00D96996" w:rsidRPr="00D96996" w:rsidRDefault="00D96996" w:rsidP="00D96996">
      <w:pPr>
        <w:pStyle w:val="ListParagraph"/>
        <w:rPr>
          <w:rFonts w:cs="Arial"/>
        </w:rPr>
      </w:pPr>
    </w:p>
    <w:p w14:paraId="3D387991" w14:textId="30C06392" w:rsidR="00D96996" w:rsidRPr="00D96996" w:rsidRDefault="00BC7DF2" w:rsidP="00D96996">
      <w:pPr>
        <w:pStyle w:val="ListParagraph"/>
        <w:rPr>
          <w:rFonts w:cs="Arial"/>
        </w:rPr>
      </w:pPr>
      <w:r>
        <w:rPr>
          <w:rFonts w:cs="Arial"/>
        </w:rPr>
        <w:tab/>
      </w:r>
      <w:r>
        <w:rPr>
          <w:rFonts w:cs="Arial"/>
        </w:rPr>
        <w:tab/>
      </w:r>
      <w:r>
        <w:rPr>
          <w:rFonts w:cs="Arial"/>
        </w:rPr>
        <w:tab/>
      </w:r>
      <w:proofErr w:type="spellStart"/>
      <w:r w:rsidR="00D96996" w:rsidRPr="00D96996">
        <w:rPr>
          <w:rFonts w:cs="Arial"/>
        </w:rPr>
        <w:t>i</w:t>
      </w:r>
      <w:proofErr w:type="spellEnd"/>
      <w:r w:rsidR="00D96996" w:rsidRPr="00D96996">
        <w:rPr>
          <w:rFonts w:cs="Arial"/>
        </w:rPr>
        <w:t xml:space="preserve">) </w:t>
      </w:r>
      <w:r w:rsidR="00D96996" w:rsidRPr="00D96996">
        <w:rPr>
          <w:rFonts w:cs="Arial"/>
        </w:rPr>
        <w:tab/>
        <w:t xml:space="preserve">a farmer who enlarges the farm holding </w:t>
      </w:r>
      <w:r>
        <w:rPr>
          <w:rFonts w:cs="Arial"/>
        </w:rPr>
        <w:tab/>
      </w:r>
      <w:r>
        <w:rPr>
          <w:rFonts w:cs="Arial"/>
        </w:rPr>
        <w:tab/>
      </w:r>
      <w:r>
        <w:rPr>
          <w:rFonts w:cs="Arial"/>
        </w:rPr>
        <w:tab/>
      </w:r>
      <w:r>
        <w:rPr>
          <w:rFonts w:cs="Arial"/>
        </w:rPr>
        <w:tab/>
      </w:r>
      <w:r>
        <w:rPr>
          <w:rFonts w:cs="Arial"/>
        </w:rPr>
        <w:tab/>
      </w:r>
      <w:r w:rsidR="00D96996" w:rsidRPr="00D96996">
        <w:rPr>
          <w:rFonts w:cs="Arial"/>
        </w:rPr>
        <w:t xml:space="preserve">through farm </w:t>
      </w:r>
      <w:r>
        <w:rPr>
          <w:rFonts w:cs="Arial"/>
        </w:rPr>
        <w:tab/>
      </w:r>
      <w:r w:rsidR="00D96996" w:rsidRPr="00D96996">
        <w:rPr>
          <w:rFonts w:cs="Arial"/>
        </w:rPr>
        <w:t xml:space="preserve">consolidation by acquiring an </w:t>
      </w:r>
      <w:r>
        <w:rPr>
          <w:rFonts w:cs="Arial"/>
        </w:rPr>
        <w:tab/>
      </w:r>
      <w:r>
        <w:rPr>
          <w:rFonts w:cs="Arial"/>
        </w:rPr>
        <w:tab/>
      </w:r>
      <w:r>
        <w:rPr>
          <w:rFonts w:cs="Arial"/>
        </w:rPr>
        <w:tab/>
      </w:r>
      <w:r>
        <w:rPr>
          <w:rFonts w:cs="Arial"/>
        </w:rPr>
        <w:tab/>
      </w:r>
      <w:r w:rsidR="00D96996" w:rsidRPr="00D96996">
        <w:rPr>
          <w:rFonts w:cs="Arial"/>
        </w:rPr>
        <w:t xml:space="preserve">additional farm may be permitted to sever a </w:t>
      </w:r>
      <w:r>
        <w:rPr>
          <w:rFonts w:cs="Arial"/>
        </w:rPr>
        <w:tab/>
      </w:r>
      <w:r>
        <w:rPr>
          <w:rFonts w:cs="Arial"/>
        </w:rPr>
        <w:tab/>
      </w:r>
      <w:r>
        <w:rPr>
          <w:rFonts w:cs="Arial"/>
        </w:rPr>
        <w:tab/>
      </w:r>
      <w:r>
        <w:rPr>
          <w:rFonts w:cs="Arial"/>
        </w:rPr>
        <w:tab/>
      </w:r>
      <w:r w:rsidR="00D96996" w:rsidRPr="00D96996">
        <w:rPr>
          <w:rFonts w:cs="Arial"/>
        </w:rPr>
        <w:t xml:space="preserve">parcel of land upon which a residence exists, </w:t>
      </w:r>
      <w:r>
        <w:rPr>
          <w:rFonts w:cs="Arial"/>
        </w:rPr>
        <w:tab/>
      </w:r>
      <w:r>
        <w:rPr>
          <w:rFonts w:cs="Arial"/>
        </w:rPr>
        <w:tab/>
      </w:r>
      <w:r>
        <w:rPr>
          <w:rFonts w:cs="Arial"/>
        </w:rPr>
        <w:tab/>
      </w:r>
      <w:r>
        <w:rPr>
          <w:rFonts w:cs="Arial"/>
        </w:rPr>
        <w:tab/>
      </w:r>
      <w:r w:rsidR="00D96996" w:rsidRPr="00D96996">
        <w:rPr>
          <w:rFonts w:cs="Arial"/>
        </w:rPr>
        <w:t xml:space="preserve">and which has been made </w:t>
      </w:r>
      <w:r w:rsidR="00D96996" w:rsidRPr="00D96996">
        <w:rPr>
          <w:rFonts w:cs="Arial"/>
        </w:rPr>
        <w:tab/>
        <w:t xml:space="preserve">surplus. Alternative </w:t>
      </w:r>
      <w:r>
        <w:rPr>
          <w:rFonts w:cs="Arial"/>
        </w:rPr>
        <w:tab/>
      </w:r>
      <w:r>
        <w:rPr>
          <w:rFonts w:cs="Arial"/>
        </w:rPr>
        <w:tab/>
      </w:r>
      <w:r>
        <w:rPr>
          <w:rFonts w:cs="Arial"/>
        </w:rPr>
        <w:tab/>
      </w:r>
      <w:r>
        <w:rPr>
          <w:rFonts w:cs="Arial"/>
        </w:rPr>
        <w:tab/>
      </w:r>
      <w:r w:rsidR="00D96996" w:rsidRPr="00D96996">
        <w:rPr>
          <w:rFonts w:cs="Arial"/>
        </w:rPr>
        <w:t xml:space="preserve">arrangements such as renting of surplus </w:t>
      </w:r>
      <w:r>
        <w:rPr>
          <w:rFonts w:cs="Arial"/>
        </w:rPr>
        <w:tab/>
      </w:r>
      <w:r>
        <w:rPr>
          <w:rFonts w:cs="Arial"/>
        </w:rPr>
        <w:tab/>
      </w:r>
      <w:r>
        <w:rPr>
          <w:rFonts w:cs="Arial"/>
        </w:rPr>
        <w:tab/>
      </w:r>
      <w:r>
        <w:rPr>
          <w:rFonts w:cs="Arial"/>
        </w:rPr>
        <w:tab/>
      </w:r>
      <w:r w:rsidR="00D96996" w:rsidRPr="00D96996">
        <w:rPr>
          <w:rFonts w:cs="Arial"/>
        </w:rPr>
        <w:t xml:space="preserve">houses is encouraged.  The vacant agricultural </w:t>
      </w:r>
      <w:r>
        <w:rPr>
          <w:rFonts w:cs="Arial"/>
        </w:rPr>
        <w:tab/>
      </w:r>
      <w:r>
        <w:rPr>
          <w:rFonts w:cs="Arial"/>
        </w:rPr>
        <w:tab/>
      </w:r>
      <w:r>
        <w:rPr>
          <w:rFonts w:cs="Arial"/>
        </w:rPr>
        <w:tab/>
      </w:r>
      <w:r>
        <w:rPr>
          <w:rFonts w:cs="Arial"/>
        </w:rPr>
        <w:tab/>
      </w:r>
      <w:r w:rsidR="00D96996" w:rsidRPr="00D96996">
        <w:rPr>
          <w:rFonts w:cs="Arial"/>
        </w:rPr>
        <w:t xml:space="preserve">parcel so created will be rezoned to prohibit </w:t>
      </w:r>
      <w:r>
        <w:rPr>
          <w:rFonts w:cs="Arial"/>
        </w:rPr>
        <w:tab/>
      </w:r>
      <w:r>
        <w:rPr>
          <w:rFonts w:cs="Arial"/>
        </w:rPr>
        <w:tab/>
      </w:r>
      <w:r>
        <w:rPr>
          <w:rFonts w:cs="Arial"/>
        </w:rPr>
        <w:tab/>
      </w:r>
      <w:r>
        <w:rPr>
          <w:rFonts w:cs="Arial"/>
        </w:rPr>
        <w:tab/>
      </w:r>
      <w:r w:rsidR="00D96996" w:rsidRPr="00D96996">
        <w:rPr>
          <w:rFonts w:cs="Arial"/>
        </w:rPr>
        <w:t xml:space="preserve">any residential use. This housing restriction is </w:t>
      </w:r>
      <w:r>
        <w:rPr>
          <w:rFonts w:cs="Arial"/>
        </w:rPr>
        <w:tab/>
      </w:r>
      <w:r>
        <w:rPr>
          <w:rFonts w:cs="Arial"/>
        </w:rPr>
        <w:tab/>
      </w:r>
      <w:r>
        <w:rPr>
          <w:rFonts w:cs="Arial"/>
        </w:rPr>
        <w:tab/>
      </w:r>
      <w:r>
        <w:rPr>
          <w:rFonts w:cs="Arial"/>
        </w:rPr>
        <w:tab/>
      </w:r>
      <w:r w:rsidR="00D96996" w:rsidRPr="00D96996">
        <w:rPr>
          <w:rFonts w:cs="Arial"/>
        </w:rPr>
        <w:t xml:space="preserve">intended to limit a pattern of lot creation in </w:t>
      </w:r>
      <w:r>
        <w:rPr>
          <w:rFonts w:cs="Arial"/>
        </w:rPr>
        <w:tab/>
      </w:r>
      <w:r>
        <w:rPr>
          <w:rFonts w:cs="Arial"/>
        </w:rPr>
        <w:tab/>
      </w:r>
      <w:r>
        <w:rPr>
          <w:rFonts w:cs="Arial"/>
        </w:rPr>
        <w:tab/>
      </w:r>
      <w:r>
        <w:rPr>
          <w:rFonts w:cs="Arial"/>
        </w:rPr>
        <w:tab/>
      </w:r>
      <w:r w:rsidR="00D96996" w:rsidRPr="00D96996">
        <w:rPr>
          <w:rFonts w:cs="Arial"/>
        </w:rPr>
        <w:t>Agricultural Areas that would see a new</w:t>
      </w:r>
      <w:r>
        <w:rPr>
          <w:rFonts w:cs="Arial"/>
        </w:rPr>
        <w:t xml:space="preserve"> </w:t>
      </w:r>
      <w:r>
        <w:rPr>
          <w:rFonts w:cs="Arial"/>
        </w:rPr>
        <w:tab/>
      </w:r>
      <w:r>
        <w:rPr>
          <w:rFonts w:cs="Arial"/>
        </w:rPr>
        <w:tab/>
      </w:r>
      <w:r>
        <w:rPr>
          <w:rFonts w:cs="Arial"/>
        </w:rPr>
        <w:tab/>
      </w:r>
      <w:r>
        <w:rPr>
          <w:rFonts w:cs="Arial"/>
        </w:rPr>
        <w:tab/>
      </w:r>
      <w:r>
        <w:rPr>
          <w:rFonts w:cs="Arial"/>
        </w:rPr>
        <w:tab/>
      </w:r>
      <w:r w:rsidR="00D96996" w:rsidRPr="00D96996">
        <w:rPr>
          <w:rFonts w:cs="Arial"/>
        </w:rPr>
        <w:t xml:space="preserve">residence being constructed on a vacant farm </w:t>
      </w:r>
      <w:r w:rsidR="00D96996" w:rsidRPr="00D96996">
        <w:rPr>
          <w:rFonts w:cs="Arial"/>
        </w:rPr>
        <w:tab/>
      </w:r>
      <w:r>
        <w:rPr>
          <w:rFonts w:cs="Arial"/>
        </w:rPr>
        <w:tab/>
      </w:r>
      <w:r>
        <w:rPr>
          <w:rFonts w:cs="Arial"/>
        </w:rPr>
        <w:tab/>
      </w:r>
      <w:r>
        <w:rPr>
          <w:rFonts w:cs="Arial"/>
        </w:rPr>
        <w:tab/>
      </w:r>
      <w:r w:rsidR="00D96996" w:rsidRPr="00D96996">
        <w:rPr>
          <w:rFonts w:cs="Arial"/>
        </w:rPr>
        <w:t xml:space="preserve">property, the house being declared surplus </w:t>
      </w:r>
      <w:r>
        <w:rPr>
          <w:rFonts w:cs="Arial"/>
        </w:rPr>
        <w:tab/>
      </w:r>
      <w:r>
        <w:rPr>
          <w:rFonts w:cs="Arial"/>
        </w:rPr>
        <w:tab/>
      </w:r>
      <w:r>
        <w:rPr>
          <w:rFonts w:cs="Arial"/>
        </w:rPr>
        <w:tab/>
      </w:r>
      <w:r>
        <w:rPr>
          <w:rFonts w:cs="Arial"/>
        </w:rPr>
        <w:tab/>
      </w:r>
      <w:r w:rsidR="00D96996" w:rsidRPr="00D96996">
        <w:rPr>
          <w:rFonts w:cs="Arial"/>
        </w:rPr>
        <w:t xml:space="preserve">and severed from a lot and the pattern so </w:t>
      </w:r>
      <w:r>
        <w:rPr>
          <w:rFonts w:cs="Arial"/>
        </w:rPr>
        <w:tab/>
      </w:r>
      <w:r>
        <w:rPr>
          <w:rFonts w:cs="Arial"/>
        </w:rPr>
        <w:tab/>
      </w:r>
      <w:r>
        <w:rPr>
          <w:rFonts w:cs="Arial"/>
        </w:rPr>
        <w:tab/>
      </w:r>
      <w:r>
        <w:rPr>
          <w:rFonts w:cs="Arial"/>
        </w:rPr>
        <w:tab/>
      </w:r>
      <w:r w:rsidR="00D96996" w:rsidRPr="00D96996">
        <w:rPr>
          <w:rFonts w:cs="Arial"/>
        </w:rPr>
        <w:t>repeated; and</w:t>
      </w:r>
    </w:p>
    <w:p w14:paraId="3A9C8339" w14:textId="77777777" w:rsidR="00D96996" w:rsidRPr="00D96996" w:rsidRDefault="00D96996" w:rsidP="00D96996">
      <w:pPr>
        <w:pStyle w:val="ListParagraph"/>
        <w:rPr>
          <w:rFonts w:cs="Arial"/>
        </w:rPr>
      </w:pPr>
    </w:p>
    <w:p w14:paraId="2162E97E" w14:textId="7807AC1C" w:rsidR="00D96996" w:rsidRPr="00D96996" w:rsidRDefault="00BC7DF2" w:rsidP="00D96996">
      <w:pPr>
        <w:pStyle w:val="ListParagraph"/>
        <w:rPr>
          <w:rFonts w:cs="Arial"/>
        </w:rPr>
      </w:pPr>
      <w:r>
        <w:rPr>
          <w:rFonts w:cs="Arial"/>
        </w:rPr>
        <w:tab/>
      </w:r>
      <w:r>
        <w:rPr>
          <w:rFonts w:cs="Arial"/>
        </w:rPr>
        <w:tab/>
      </w:r>
      <w:r>
        <w:rPr>
          <w:rFonts w:cs="Arial"/>
        </w:rPr>
        <w:tab/>
      </w:r>
      <w:r w:rsidR="00D96996" w:rsidRPr="00D96996">
        <w:rPr>
          <w:rFonts w:cs="Arial"/>
        </w:rPr>
        <w:t>ii)</w:t>
      </w:r>
      <w:r w:rsidR="00D96996" w:rsidRPr="00D96996">
        <w:rPr>
          <w:rFonts w:cs="Arial"/>
        </w:rPr>
        <w:tab/>
        <w:t xml:space="preserve">for technical or legal reasons such as </w:t>
      </w:r>
      <w:r>
        <w:rPr>
          <w:rFonts w:cs="Arial"/>
        </w:rPr>
        <w:tab/>
      </w:r>
      <w:r>
        <w:rPr>
          <w:rFonts w:cs="Arial"/>
        </w:rPr>
        <w:tab/>
      </w:r>
      <w:r>
        <w:rPr>
          <w:rFonts w:cs="Arial"/>
        </w:rPr>
        <w:tab/>
      </w:r>
      <w:r>
        <w:rPr>
          <w:rFonts w:cs="Arial"/>
        </w:rPr>
        <w:tab/>
      </w:r>
      <w:r>
        <w:rPr>
          <w:rFonts w:cs="Arial"/>
        </w:rPr>
        <w:tab/>
      </w:r>
      <w:r w:rsidR="00D96996" w:rsidRPr="00D96996">
        <w:rPr>
          <w:rFonts w:cs="Arial"/>
        </w:rPr>
        <w:t>boundary adjustments, easements, rights-of-</w:t>
      </w:r>
      <w:r>
        <w:rPr>
          <w:rFonts w:cs="Arial"/>
        </w:rPr>
        <w:tab/>
      </w:r>
      <w:r>
        <w:rPr>
          <w:rFonts w:cs="Arial"/>
        </w:rPr>
        <w:tab/>
      </w:r>
      <w:r>
        <w:rPr>
          <w:rFonts w:cs="Arial"/>
        </w:rPr>
        <w:tab/>
      </w:r>
      <w:r>
        <w:rPr>
          <w:rFonts w:cs="Arial"/>
        </w:rPr>
        <w:tab/>
      </w:r>
      <w:r w:rsidR="00D96996" w:rsidRPr="00D96996">
        <w:rPr>
          <w:rFonts w:cs="Arial"/>
        </w:rPr>
        <w:t xml:space="preserve">way or other purposes that do not create a </w:t>
      </w:r>
      <w:r w:rsidR="00627BB2">
        <w:rPr>
          <w:rFonts w:cs="Arial"/>
        </w:rPr>
        <w:tab/>
      </w:r>
      <w:r>
        <w:rPr>
          <w:rFonts w:cs="Arial"/>
        </w:rPr>
        <w:tab/>
      </w:r>
      <w:r>
        <w:rPr>
          <w:rFonts w:cs="Arial"/>
        </w:rPr>
        <w:tab/>
      </w:r>
      <w:r>
        <w:rPr>
          <w:rFonts w:cs="Arial"/>
        </w:rPr>
        <w:tab/>
      </w:r>
      <w:r w:rsidR="00D96996" w:rsidRPr="00D96996">
        <w:rPr>
          <w:rFonts w:cs="Arial"/>
        </w:rPr>
        <w:t>new lot.</w:t>
      </w:r>
    </w:p>
    <w:p w14:paraId="6AA43AB2" w14:textId="77777777" w:rsidR="00D96996" w:rsidRPr="00D96996" w:rsidRDefault="00D96996" w:rsidP="00D96996">
      <w:pPr>
        <w:pStyle w:val="ListParagraph"/>
        <w:rPr>
          <w:rFonts w:cs="Arial"/>
        </w:rPr>
      </w:pPr>
    </w:p>
    <w:p w14:paraId="396CBA26" w14:textId="208D49C3" w:rsidR="00D96996" w:rsidRPr="00D96996" w:rsidRDefault="00D96996" w:rsidP="00520B50">
      <w:pPr>
        <w:pStyle w:val="ListParagraph"/>
        <w:ind w:left="2160"/>
        <w:rPr>
          <w:rFonts w:cs="Arial"/>
        </w:rPr>
      </w:pPr>
      <w:r w:rsidRPr="00D96996">
        <w:rPr>
          <w:rFonts w:cs="Arial"/>
        </w:rPr>
        <w:t>New residential dwellings shall be prohibited on any remnant parcel of farmland created by the consent.</w:t>
      </w:r>
    </w:p>
    <w:p w14:paraId="1B2E0478" w14:textId="77777777" w:rsidR="00D96996" w:rsidRPr="00D96996" w:rsidRDefault="00D96996" w:rsidP="00D96996">
      <w:pPr>
        <w:pStyle w:val="ListParagraph"/>
        <w:rPr>
          <w:rFonts w:cs="Arial"/>
        </w:rPr>
      </w:pPr>
    </w:p>
    <w:p w14:paraId="4F6E4011" w14:textId="7ACC04CC" w:rsidR="00D96996" w:rsidRPr="00D96996" w:rsidRDefault="00520B50" w:rsidP="00D96996">
      <w:pPr>
        <w:pStyle w:val="ListParagraph"/>
        <w:rPr>
          <w:rFonts w:cs="Arial"/>
        </w:rPr>
      </w:pPr>
      <w:r>
        <w:rPr>
          <w:rFonts w:cs="Arial"/>
        </w:rPr>
        <w:tab/>
      </w:r>
      <w:r>
        <w:rPr>
          <w:rFonts w:cs="Arial"/>
        </w:rPr>
        <w:tab/>
      </w:r>
      <w:r w:rsidR="00D96996" w:rsidRPr="00D96996">
        <w:rPr>
          <w:rFonts w:cs="Arial"/>
        </w:rPr>
        <w:t>b)</w:t>
      </w:r>
      <w:r w:rsidR="00D96996" w:rsidRPr="00D96996">
        <w:rPr>
          <w:rFonts w:cs="Arial"/>
        </w:rPr>
        <w:tab/>
        <w:t>Farm-related residential consents will:</w:t>
      </w:r>
    </w:p>
    <w:p w14:paraId="539CA929" w14:textId="77777777" w:rsidR="00D96996" w:rsidRPr="00D96996" w:rsidRDefault="00D96996" w:rsidP="00D96996">
      <w:pPr>
        <w:pStyle w:val="ListParagraph"/>
        <w:rPr>
          <w:rFonts w:cs="Arial"/>
        </w:rPr>
      </w:pPr>
    </w:p>
    <w:p w14:paraId="69C0C231" w14:textId="5142DCA2" w:rsidR="00D96996" w:rsidRPr="00D96996" w:rsidRDefault="00D96996" w:rsidP="00D96996">
      <w:pPr>
        <w:pStyle w:val="ListParagraph"/>
        <w:rPr>
          <w:rFonts w:cs="Arial"/>
        </w:rPr>
      </w:pPr>
      <w:r w:rsidRPr="00D96996">
        <w:rPr>
          <w:rFonts w:cs="Arial"/>
        </w:rPr>
        <w:tab/>
      </w:r>
      <w:r w:rsidR="00520B50">
        <w:rPr>
          <w:rFonts w:cs="Arial"/>
        </w:rPr>
        <w:tab/>
      </w:r>
      <w:r w:rsidR="00520B50">
        <w:rPr>
          <w:rFonts w:cs="Arial"/>
        </w:rPr>
        <w:tab/>
      </w:r>
      <w:proofErr w:type="spellStart"/>
      <w:r w:rsidRPr="00D96996">
        <w:rPr>
          <w:rFonts w:cs="Arial"/>
        </w:rPr>
        <w:t>i</w:t>
      </w:r>
      <w:proofErr w:type="spellEnd"/>
      <w:r w:rsidRPr="00D96996">
        <w:rPr>
          <w:rFonts w:cs="Arial"/>
        </w:rPr>
        <w:t>)</w:t>
      </w:r>
      <w:r w:rsidRPr="00D96996">
        <w:rPr>
          <w:rFonts w:cs="Arial"/>
        </w:rPr>
        <w:tab/>
        <w:t xml:space="preserve">be limited to a minimum size needed to </w:t>
      </w:r>
      <w:r w:rsidR="00520B50">
        <w:rPr>
          <w:rFonts w:cs="Arial"/>
        </w:rPr>
        <w:tab/>
      </w:r>
      <w:r w:rsidR="00520B50">
        <w:rPr>
          <w:rFonts w:cs="Arial"/>
        </w:rPr>
        <w:tab/>
      </w:r>
      <w:r w:rsidR="00520B50">
        <w:rPr>
          <w:rFonts w:cs="Arial"/>
        </w:rPr>
        <w:tab/>
      </w:r>
      <w:r w:rsidR="00520B50">
        <w:rPr>
          <w:rFonts w:cs="Arial"/>
        </w:rPr>
        <w:tab/>
      </w:r>
      <w:r w:rsidR="00520B50">
        <w:rPr>
          <w:rFonts w:cs="Arial"/>
        </w:rPr>
        <w:tab/>
      </w:r>
      <w:r w:rsidRPr="00D96996">
        <w:rPr>
          <w:rFonts w:cs="Arial"/>
        </w:rPr>
        <w:t xml:space="preserve">accommodate the use and appropriate </w:t>
      </w:r>
      <w:r w:rsidR="00520B50">
        <w:rPr>
          <w:rFonts w:cs="Arial"/>
        </w:rPr>
        <w:tab/>
      </w:r>
      <w:r w:rsidR="00520B50">
        <w:rPr>
          <w:rFonts w:cs="Arial"/>
        </w:rPr>
        <w:tab/>
      </w:r>
      <w:r w:rsidR="00520B50">
        <w:rPr>
          <w:rFonts w:cs="Arial"/>
        </w:rPr>
        <w:tab/>
      </w:r>
      <w:r w:rsidR="00520B50">
        <w:rPr>
          <w:rFonts w:cs="Arial"/>
        </w:rPr>
        <w:tab/>
      </w:r>
      <w:r w:rsidR="00520B50">
        <w:rPr>
          <w:rFonts w:cs="Arial"/>
        </w:rPr>
        <w:tab/>
      </w:r>
      <w:r w:rsidRPr="00D96996">
        <w:rPr>
          <w:rFonts w:cs="Arial"/>
        </w:rPr>
        <w:t xml:space="preserve">sewage and water services, up to a maximum </w:t>
      </w:r>
      <w:r w:rsidR="00520B50">
        <w:rPr>
          <w:rFonts w:cs="Arial"/>
        </w:rPr>
        <w:tab/>
      </w:r>
      <w:r w:rsidR="00520B50">
        <w:rPr>
          <w:rFonts w:cs="Arial"/>
        </w:rPr>
        <w:tab/>
      </w:r>
      <w:r w:rsidR="00520B50">
        <w:rPr>
          <w:rFonts w:cs="Arial"/>
        </w:rPr>
        <w:tab/>
      </w:r>
      <w:r w:rsidR="00520B50">
        <w:rPr>
          <w:rFonts w:cs="Arial"/>
        </w:rPr>
        <w:tab/>
      </w:r>
      <w:r w:rsidRPr="00D96996">
        <w:rPr>
          <w:rFonts w:cs="Arial"/>
        </w:rPr>
        <w:t>size of 0.</w:t>
      </w:r>
      <w:proofErr w:type="gramStart"/>
      <w:r w:rsidRPr="00D96996">
        <w:rPr>
          <w:rFonts w:cs="Arial"/>
        </w:rPr>
        <w:t>8ha;</w:t>
      </w:r>
      <w:proofErr w:type="gramEnd"/>
    </w:p>
    <w:p w14:paraId="22E6C977" w14:textId="77777777" w:rsidR="00D96996" w:rsidRPr="00D96996" w:rsidRDefault="00D96996" w:rsidP="00D96996">
      <w:pPr>
        <w:pStyle w:val="ListParagraph"/>
        <w:rPr>
          <w:rFonts w:cs="Arial"/>
        </w:rPr>
      </w:pPr>
    </w:p>
    <w:p w14:paraId="0ACB90C8" w14:textId="02404648" w:rsidR="00D96996" w:rsidRPr="00D96996" w:rsidRDefault="00D96996" w:rsidP="00C67F25">
      <w:pPr>
        <w:pStyle w:val="ListParagraph"/>
        <w:ind w:left="3600" w:hanging="720"/>
        <w:rPr>
          <w:rFonts w:cs="Arial"/>
        </w:rPr>
      </w:pPr>
      <w:r w:rsidRPr="00D96996">
        <w:rPr>
          <w:rFonts w:cs="Arial"/>
        </w:rPr>
        <w:t>ii)</w:t>
      </w:r>
      <w:r w:rsidRPr="00D96996">
        <w:rPr>
          <w:rFonts w:cs="Arial"/>
        </w:rPr>
        <w:tab/>
        <w:t xml:space="preserve">meet the Minimum Distance Separation (MDS) Formula where, prior to severance, an existing dwelling is located on the same lot as an existing livestock facility or anaerobic </w:t>
      </w:r>
      <w:proofErr w:type="gramStart"/>
      <w:r w:rsidRPr="00D96996">
        <w:rPr>
          <w:rFonts w:cs="Arial"/>
        </w:rPr>
        <w:t>digester;</w:t>
      </w:r>
      <w:proofErr w:type="gramEnd"/>
    </w:p>
    <w:p w14:paraId="3E7E0520" w14:textId="77777777" w:rsidR="00D96996" w:rsidRPr="00D96996" w:rsidRDefault="00D96996" w:rsidP="00D96996">
      <w:pPr>
        <w:pStyle w:val="ListParagraph"/>
        <w:rPr>
          <w:rFonts w:cs="Arial"/>
        </w:rPr>
      </w:pPr>
    </w:p>
    <w:p w14:paraId="03976682" w14:textId="3932571A" w:rsidR="00D96996" w:rsidRPr="00D96996" w:rsidRDefault="00D96996" w:rsidP="00D96996">
      <w:pPr>
        <w:pStyle w:val="ListParagraph"/>
        <w:rPr>
          <w:rFonts w:cs="Arial"/>
        </w:rPr>
      </w:pPr>
      <w:r w:rsidRPr="00D96996">
        <w:rPr>
          <w:rFonts w:cs="Arial"/>
        </w:rPr>
        <w:tab/>
      </w:r>
      <w:r w:rsidR="00872A6E">
        <w:rPr>
          <w:rFonts w:cs="Arial"/>
        </w:rPr>
        <w:tab/>
      </w:r>
      <w:r w:rsidR="00872A6E">
        <w:rPr>
          <w:rFonts w:cs="Arial"/>
        </w:rPr>
        <w:tab/>
      </w:r>
      <w:r w:rsidRPr="00D96996">
        <w:rPr>
          <w:rFonts w:cs="Arial"/>
        </w:rPr>
        <w:t>iii)</w:t>
      </w:r>
      <w:r w:rsidRPr="00D96996">
        <w:rPr>
          <w:rFonts w:cs="Arial"/>
        </w:rPr>
        <w:tab/>
        <w:t xml:space="preserve">be encouraged to locate at edges of farmland, </w:t>
      </w:r>
      <w:r w:rsidR="00872A6E">
        <w:rPr>
          <w:rFonts w:cs="Arial"/>
        </w:rPr>
        <w:tab/>
      </w:r>
      <w:r w:rsidR="00872A6E">
        <w:rPr>
          <w:rFonts w:cs="Arial"/>
        </w:rPr>
        <w:tab/>
      </w:r>
      <w:r w:rsidR="00872A6E">
        <w:rPr>
          <w:rFonts w:cs="Arial"/>
        </w:rPr>
        <w:tab/>
      </w:r>
      <w:r w:rsidR="00872A6E">
        <w:rPr>
          <w:rFonts w:cs="Arial"/>
        </w:rPr>
        <w:tab/>
      </w:r>
      <w:r w:rsidRPr="00D96996">
        <w:rPr>
          <w:rFonts w:cs="Arial"/>
        </w:rPr>
        <w:t xml:space="preserve">at crossroads, and on poorer soil pockets, in </w:t>
      </w:r>
      <w:r w:rsidR="00872A6E">
        <w:rPr>
          <w:rFonts w:cs="Arial"/>
        </w:rPr>
        <w:tab/>
      </w:r>
      <w:r w:rsidR="00872A6E">
        <w:rPr>
          <w:rFonts w:cs="Arial"/>
        </w:rPr>
        <w:tab/>
      </w:r>
      <w:r w:rsidR="00872A6E">
        <w:rPr>
          <w:rFonts w:cs="Arial"/>
        </w:rPr>
        <w:tab/>
      </w:r>
      <w:r w:rsidR="00872A6E">
        <w:rPr>
          <w:rFonts w:cs="Arial"/>
        </w:rPr>
        <w:tab/>
      </w:r>
      <w:r w:rsidRPr="00D96996">
        <w:rPr>
          <w:rFonts w:cs="Arial"/>
        </w:rPr>
        <w:t xml:space="preserve">order to keep farmlands open and </w:t>
      </w:r>
      <w:r w:rsidR="00872A6E">
        <w:rPr>
          <w:rFonts w:cs="Arial"/>
        </w:rPr>
        <w:tab/>
      </w:r>
      <w:r w:rsidR="00872A6E">
        <w:rPr>
          <w:rFonts w:cs="Arial"/>
        </w:rPr>
        <w:tab/>
      </w:r>
      <w:r w:rsidR="00872A6E">
        <w:rPr>
          <w:rFonts w:cs="Arial"/>
        </w:rPr>
        <w:tab/>
      </w:r>
      <w:r w:rsidR="00872A6E">
        <w:rPr>
          <w:rFonts w:cs="Arial"/>
        </w:rPr>
        <w:tab/>
      </w:r>
      <w:r w:rsidR="00872A6E">
        <w:rPr>
          <w:rFonts w:cs="Arial"/>
        </w:rPr>
        <w:tab/>
        <w:t>u</w:t>
      </w:r>
      <w:r w:rsidRPr="00D96996">
        <w:rPr>
          <w:rFonts w:cs="Arial"/>
        </w:rPr>
        <w:t>nobstructed; and</w:t>
      </w:r>
    </w:p>
    <w:p w14:paraId="62444072" w14:textId="77777777" w:rsidR="00D96996" w:rsidRPr="00D96996" w:rsidRDefault="00D96996" w:rsidP="00D96996">
      <w:pPr>
        <w:pStyle w:val="ListParagraph"/>
        <w:rPr>
          <w:rFonts w:cs="Arial"/>
        </w:rPr>
      </w:pPr>
    </w:p>
    <w:p w14:paraId="6C98E702" w14:textId="4FBA023E" w:rsidR="00390464" w:rsidRDefault="00D96996" w:rsidP="00D96996">
      <w:pPr>
        <w:pStyle w:val="ListParagraph"/>
        <w:ind w:left="0"/>
        <w:rPr>
          <w:rFonts w:cs="Arial"/>
        </w:rPr>
      </w:pPr>
      <w:r w:rsidRPr="00D96996">
        <w:rPr>
          <w:rFonts w:cs="Arial"/>
        </w:rPr>
        <w:tab/>
      </w:r>
      <w:r w:rsidR="00872A6E">
        <w:rPr>
          <w:rFonts w:cs="Arial"/>
        </w:rPr>
        <w:tab/>
      </w:r>
      <w:r w:rsidR="00872A6E">
        <w:rPr>
          <w:rFonts w:cs="Arial"/>
        </w:rPr>
        <w:tab/>
      </w:r>
      <w:r w:rsidR="00872A6E">
        <w:rPr>
          <w:rFonts w:cs="Arial"/>
        </w:rPr>
        <w:tab/>
      </w:r>
      <w:r w:rsidRPr="00D96996">
        <w:rPr>
          <w:rFonts w:cs="Arial"/>
        </w:rPr>
        <w:t>iv)</w:t>
      </w:r>
      <w:r w:rsidRPr="00D96996">
        <w:rPr>
          <w:rFonts w:cs="Arial"/>
        </w:rPr>
        <w:tab/>
        <w:t xml:space="preserve">comply with the Consent Policies contained in </w:t>
      </w:r>
      <w:r w:rsidR="00872A6E">
        <w:rPr>
          <w:rFonts w:cs="Arial"/>
        </w:rPr>
        <w:tab/>
      </w:r>
      <w:r w:rsidR="00872A6E">
        <w:rPr>
          <w:rFonts w:cs="Arial"/>
        </w:rPr>
        <w:tab/>
      </w:r>
      <w:r w:rsidR="00872A6E">
        <w:rPr>
          <w:rFonts w:cs="Arial"/>
        </w:rPr>
        <w:tab/>
      </w:r>
      <w:r w:rsidR="00872A6E">
        <w:rPr>
          <w:rFonts w:cs="Arial"/>
        </w:rPr>
        <w:tab/>
      </w:r>
      <w:r w:rsidR="00872A6E">
        <w:rPr>
          <w:rFonts w:cs="Arial"/>
        </w:rPr>
        <w:tab/>
      </w:r>
      <w:r w:rsidRPr="00D96996">
        <w:rPr>
          <w:rFonts w:cs="Arial"/>
        </w:rPr>
        <w:t xml:space="preserve">Part </w:t>
      </w:r>
      <w:r w:rsidR="00FD4B31">
        <w:rPr>
          <w:rFonts w:cs="Arial"/>
        </w:rPr>
        <w:t>6</w:t>
      </w:r>
      <w:r w:rsidRPr="00D96996">
        <w:rPr>
          <w:rFonts w:cs="Arial"/>
        </w:rPr>
        <w:t xml:space="preserve"> of this Plan.</w:t>
      </w:r>
      <w:r w:rsidR="00872A6E">
        <w:rPr>
          <w:rFonts w:cs="Arial"/>
        </w:rPr>
        <w:t>”</w:t>
      </w:r>
    </w:p>
    <w:p w14:paraId="0BBE7BE6" w14:textId="25A3DB15" w:rsidR="00872A6E" w:rsidRDefault="00872A6E" w:rsidP="00D96996">
      <w:pPr>
        <w:pStyle w:val="ListParagraph"/>
        <w:ind w:left="0"/>
        <w:rPr>
          <w:rFonts w:cs="Arial"/>
        </w:rPr>
      </w:pPr>
    </w:p>
    <w:p w14:paraId="1A1874C5" w14:textId="2195295C" w:rsidR="00872A6E" w:rsidRDefault="001E3952" w:rsidP="00872A6E">
      <w:pPr>
        <w:pStyle w:val="ListParagraph"/>
        <w:ind w:left="0"/>
        <w:rPr>
          <w:rFonts w:cs="Arial"/>
        </w:rPr>
      </w:pPr>
      <w:r>
        <w:rPr>
          <w:rFonts w:cs="Arial"/>
        </w:rPr>
        <w:t>119.</w:t>
      </w:r>
      <w:r w:rsidR="00872A6E">
        <w:rPr>
          <w:rFonts w:cs="Arial"/>
        </w:rPr>
        <w:tab/>
      </w:r>
      <w:r w:rsidR="00863D59">
        <w:rPr>
          <w:rFonts w:cs="Arial"/>
        </w:rPr>
        <w:t xml:space="preserve">Modify </w:t>
      </w:r>
      <w:r w:rsidR="00A137C4">
        <w:rPr>
          <w:rFonts w:cs="Arial"/>
        </w:rPr>
        <w:t>Section 6</w:t>
      </w:r>
      <w:r w:rsidR="007E7F8B">
        <w:rPr>
          <w:rFonts w:cs="Arial"/>
        </w:rPr>
        <w:t xml:space="preserve">.4.2 </w:t>
      </w:r>
      <w:r w:rsidR="007E7F8B" w:rsidRPr="00A137C4">
        <w:rPr>
          <w:rFonts w:cs="Arial"/>
          <w:u w:val="single"/>
        </w:rPr>
        <w:t>The Bay of Quinte Remedial Action Plan (QRAP)</w:t>
      </w:r>
      <w:r w:rsidR="007E7F8B">
        <w:rPr>
          <w:rFonts w:cs="Arial"/>
        </w:rPr>
        <w:t xml:space="preserve"> by:</w:t>
      </w:r>
    </w:p>
    <w:p w14:paraId="6988D80C" w14:textId="41D52B9C" w:rsidR="007E7F8B" w:rsidRDefault="007E7F8B" w:rsidP="00872A6E">
      <w:pPr>
        <w:pStyle w:val="ListParagraph"/>
        <w:ind w:left="0"/>
        <w:rPr>
          <w:rFonts w:cs="Arial"/>
        </w:rPr>
      </w:pPr>
    </w:p>
    <w:p w14:paraId="29F6E50D" w14:textId="44FD3A07" w:rsidR="007E7F8B" w:rsidRDefault="00A137C4" w:rsidP="0085501C">
      <w:pPr>
        <w:pStyle w:val="ListParagraph"/>
        <w:ind w:left="1440" w:hanging="720"/>
        <w:rPr>
          <w:rFonts w:cs="Arial"/>
        </w:rPr>
      </w:pPr>
      <w:r>
        <w:rPr>
          <w:rFonts w:cs="Arial"/>
        </w:rPr>
        <w:t>a)</w:t>
      </w:r>
      <w:r>
        <w:rPr>
          <w:rFonts w:cs="Arial"/>
        </w:rPr>
        <w:tab/>
      </w:r>
      <w:r w:rsidR="007E7F8B">
        <w:rPr>
          <w:rFonts w:cs="Arial"/>
        </w:rPr>
        <w:t xml:space="preserve">Deleting “and update the designation of wetlands” </w:t>
      </w:r>
      <w:r w:rsidR="0085501C">
        <w:rPr>
          <w:rFonts w:cs="Arial"/>
        </w:rPr>
        <w:t xml:space="preserve">and delete the word “on” </w:t>
      </w:r>
      <w:r w:rsidR="007E7F8B">
        <w:rPr>
          <w:rFonts w:cs="Arial"/>
        </w:rPr>
        <w:t xml:space="preserve">from (a), </w:t>
      </w:r>
      <w:proofErr w:type="gramStart"/>
      <w:r w:rsidR="007E7F8B">
        <w:rPr>
          <w:rFonts w:cs="Arial"/>
        </w:rPr>
        <w:t>and;</w:t>
      </w:r>
      <w:proofErr w:type="gramEnd"/>
    </w:p>
    <w:p w14:paraId="5430F14E" w14:textId="74A63020" w:rsidR="007E7F8B" w:rsidRDefault="007E7F8B" w:rsidP="00872A6E">
      <w:pPr>
        <w:pStyle w:val="ListParagraph"/>
        <w:ind w:left="0"/>
        <w:rPr>
          <w:rFonts w:cs="Arial"/>
        </w:rPr>
      </w:pPr>
    </w:p>
    <w:p w14:paraId="0080AA43" w14:textId="77777777" w:rsidR="00E836D7" w:rsidRDefault="007E7F8B" w:rsidP="00872A6E">
      <w:pPr>
        <w:pStyle w:val="ListParagraph"/>
        <w:ind w:left="0"/>
        <w:rPr>
          <w:rFonts w:cs="Arial"/>
        </w:rPr>
      </w:pPr>
      <w:r>
        <w:rPr>
          <w:rFonts w:cs="Arial"/>
        </w:rPr>
        <w:tab/>
      </w:r>
      <w:r w:rsidR="00A137C4">
        <w:rPr>
          <w:rFonts w:cs="Arial"/>
        </w:rPr>
        <w:t>b)</w:t>
      </w:r>
      <w:r w:rsidR="00A137C4">
        <w:rPr>
          <w:rFonts w:cs="Arial"/>
        </w:rPr>
        <w:tab/>
      </w:r>
      <w:r w:rsidR="00E836D7">
        <w:rPr>
          <w:rFonts w:cs="Arial"/>
        </w:rPr>
        <w:t xml:space="preserve">Deleting (d) in its entirety and replacing it with:  </w:t>
      </w:r>
    </w:p>
    <w:p w14:paraId="0CA233FB" w14:textId="77777777" w:rsidR="00E836D7" w:rsidRDefault="00E836D7" w:rsidP="00872A6E">
      <w:pPr>
        <w:pStyle w:val="ListParagraph"/>
        <w:ind w:left="0"/>
        <w:rPr>
          <w:rFonts w:cs="Arial"/>
        </w:rPr>
      </w:pPr>
    </w:p>
    <w:p w14:paraId="21E70B01" w14:textId="712B6A29" w:rsidR="00E836D7" w:rsidRDefault="00E836D7" w:rsidP="00E836D7">
      <w:pPr>
        <w:pStyle w:val="ListParagraph"/>
        <w:ind w:left="1440"/>
        <w:rPr>
          <w:rFonts w:cs="Arial"/>
        </w:rPr>
      </w:pPr>
      <w:r>
        <w:rPr>
          <w:rFonts w:cs="Arial"/>
        </w:rPr>
        <w:t>“</w:t>
      </w:r>
      <w:r w:rsidRPr="00E836D7">
        <w:rPr>
          <w:rFonts w:cs="Arial"/>
        </w:rPr>
        <w:t>d)</w:t>
      </w:r>
      <w:r w:rsidRPr="00E836D7">
        <w:rPr>
          <w:rFonts w:cs="Arial"/>
        </w:rPr>
        <w:tab/>
        <w:t xml:space="preserve">ensure, in cooperation with the appropriate government agencies, that the effluent from </w:t>
      </w:r>
      <w:proofErr w:type="spellStart"/>
      <w:r w:rsidRPr="00E836D7">
        <w:rPr>
          <w:rFonts w:cs="Arial"/>
        </w:rPr>
        <w:t>on site</w:t>
      </w:r>
      <w:proofErr w:type="spellEnd"/>
      <w:r w:rsidRPr="00E836D7">
        <w:rPr>
          <w:rFonts w:cs="Arial"/>
        </w:rPr>
        <w:t xml:space="preserve"> sewage treatment plant as well as the quality of stormwater runoff from development does not further pollute water quality with respect to nutrient, bacterial, and toxic contaminants;</w:t>
      </w:r>
      <w:r>
        <w:rPr>
          <w:rFonts w:cs="Arial"/>
        </w:rPr>
        <w:t>”</w:t>
      </w:r>
    </w:p>
    <w:p w14:paraId="3E01BCDD" w14:textId="77777777" w:rsidR="00E836D7" w:rsidRDefault="00E836D7" w:rsidP="00872A6E">
      <w:pPr>
        <w:pStyle w:val="ListParagraph"/>
        <w:ind w:left="0"/>
        <w:rPr>
          <w:rFonts w:cs="Arial"/>
        </w:rPr>
      </w:pPr>
    </w:p>
    <w:p w14:paraId="26911FF5" w14:textId="5763491E" w:rsidR="007E7F8B" w:rsidRDefault="00E836D7" w:rsidP="00E836D7">
      <w:pPr>
        <w:pStyle w:val="ListParagraph"/>
        <w:ind w:left="0" w:firstLine="720"/>
        <w:rPr>
          <w:rFonts w:cs="Arial"/>
        </w:rPr>
      </w:pPr>
      <w:r>
        <w:rPr>
          <w:rFonts w:cs="Arial"/>
        </w:rPr>
        <w:t>c)</w:t>
      </w:r>
      <w:r>
        <w:rPr>
          <w:rFonts w:cs="Arial"/>
        </w:rPr>
        <w:tab/>
      </w:r>
      <w:r w:rsidR="007E7F8B">
        <w:rPr>
          <w:rFonts w:cs="Arial"/>
        </w:rPr>
        <w:t xml:space="preserve">Adding the following new policy: “g) ensure compliance with </w:t>
      </w:r>
      <w:r w:rsidR="00A137C4">
        <w:rPr>
          <w:rFonts w:cs="Arial"/>
        </w:rPr>
        <w:tab/>
      </w:r>
      <w:r w:rsidR="00A137C4">
        <w:rPr>
          <w:rFonts w:cs="Arial"/>
        </w:rPr>
        <w:tab/>
      </w:r>
      <w:r>
        <w:rPr>
          <w:rFonts w:cs="Arial"/>
        </w:rPr>
        <w:tab/>
      </w:r>
      <w:r w:rsidR="007E7F8B">
        <w:rPr>
          <w:rFonts w:cs="Arial"/>
        </w:rPr>
        <w:t xml:space="preserve">established setbacks from the shoreline’s </w:t>
      </w:r>
      <w:proofErr w:type="gramStart"/>
      <w:r w:rsidR="007E7F8B">
        <w:rPr>
          <w:rFonts w:cs="Arial"/>
        </w:rPr>
        <w:t>high water</w:t>
      </w:r>
      <w:proofErr w:type="gramEnd"/>
      <w:r w:rsidR="007E7F8B">
        <w:rPr>
          <w:rFonts w:cs="Arial"/>
        </w:rPr>
        <w:t xml:space="preserve"> mark for </w:t>
      </w:r>
      <w:r w:rsidR="00A137C4">
        <w:rPr>
          <w:rFonts w:cs="Arial"/>
        </w:rPr>
        <w:tab/>
      </w:r>
      <w:r w:rsidR="00A137C4">
        <w:rPr>
          <w:rFonts w:cs="Arial"/>
        </w:rPr>
        <w:tab/>
      </w:r>
      <w:r w:rsidR="007E7F8B">
        <w:rPr>
          <w:rFonts w:cs="Arial"/>
        </w:rPr>
        <w:t>buildings and structures.”</w:t>
      </w:r>
    </w:p>
    <w:p w14:paraId="59164456" w14:textId="46486BB0" w:rsidR="007E7F8B" w:rsidRDefault="007E7F8B" w:rsidP="00872A6E">
      <w:pPr>
        <w:pStyle w:val="ListParagraph"/>
        <w:ind w:left="0"/>
        <w:rPr>
          <w:rFonts w:cs="Arial"/>
        </w:rPr>
      </w:pPr>
    </w:p>
    <w:p w14:paraId="6E4427ED" w14:textId="2C4454F3" w:rsidR="00BF3A56" w:rsidRDefault="001E3952" w:rsidP="00872A6E">
      <w:pPr>
        <w:pStyle w:val="ListParagraph"/>
        <w:ind w:left="0"/>
        <w:rPr>
          <w:rFonts w:cs="Arial"/>
        </w:rPr>
      </w:pPr>
      <w:r>
        <w:rPr>
          <w:rFonts w:cs="Arial"/>
        </w:rPr>
        <w:t>120.</w:t>
      </w:r>
      <w:r w:rsidR="007E7F8B">
        <w:rPr>
          <w:rFonts w:cs="Arial"/>
        </w:rPr>
        <w:tab/>
      </w:r>
      <w:r w:rsidR="00BF3A56">
        <w:rPr>
          <w:rFonts w:cs="Arial"/>
        </w:rPr>
        <w:t xml:space="preserve">Delete </w:t>
      </w:r>
      <w:r w:rsidR="00A137C4">
        <w:rPr>
          <w:rFonts w:cs="Arial"/>
        </w:rPr>
        <w:t xml:space="preserve">Section </w:t>
      </w:r>
      <w:r w:rsidR="00F469C0">
        <w:rPr>
          <w:rFonts w:cs="Arial"/>
        </w:rPr>
        <w:t>6</w:t>
      </w:r>
      <w:r w:rsidR="00BF3A56">
        <w:rPr>
          <w:rFonts w:cs="Arial"/>
        </w:rPr>
        <w:t xml:space="preserve">.4.3 </w:t>
      </w:r>
      <w:r w:rsidR="00BF3A56" w:rsidRPr="00F469C0">
        <w:rPr>
          <w:rFonts w:cs="Arial"/>
          <w:u w:val="single"/>
        </w:rPr>
        <w:t>Stormwater Management</w:t>
      </w:r>
      <w:r w:rsidR="00BF3A56">
        <w:rPr>
          <w:rFonts w:cs="Arial"/>
        </w:rPr>
        <w:t xml:space="preserve"> </w:t>
      </w:r>
      <w:r w:rsidR="0069001D">
        <w:rPr>
          <w:rFonts w:cs="Arial"/>
        </w:rPr>
        <w:t xml:space="preserve">in its entirety and </w:t>
      </w:r>
      <w:r w:rsidR="00BF3A56">
        <w:rPr>
          <w:rFonts w:cs="Arial"/>
        </w:rPr>
        <w:t xml:space="preserve">replace </w:t>
      </w:r>
      <w:r w:rsidR="009E35CE">
        <w:rPr>
          <w:rFonts w:cs="Arial"/>
        </w:rPr>
        <w:tab/>
      </w:r>
      <w:r w:rsidR="00BF3A56">
        <w:rPr>
          <w:rFonts w:cs="Arial"/>
        </w:rPr>
        <w:t>with the following:</w:t>
      </w:r>
    </w:p>
    <w:p w14:paraId="2C8F8F71" w14:textId="77777777" w:rsidR="00BF3A56" w:rsidRDefault="00BF3A56" w:rsidP="00872A6E">
      <w:pPr>
        <w:pStyle w:val="ListParagraph"/>
        <w:ind w:left="0"/>
        <w:rPr>
          <w:rFonts w:cs="Arial"/>
        </w:rPr>
      </w:pPr>
    </w:p>
    <w:p w14:paraId="706D5BF2" w14:textId="2563BFF9" w:rsidR="00BF3A56" w:rsidRPr="00F469C0" w:rsidRDefault="00F469C0" w:rsidP="00BF3A56">
      <w:pPr>
        <w:pStyle w:val="ListParagraph"/>
        <w:rPr>
          <w:rFonts w:cs="Arial"/>
          <w:u w:val="single"/>
        </w:rPr>
      </w:pPr>
      <w:r>
        <w:rPr>
          <w:rFonts w:cs="Arial"/>
        </w:rPr>
        <w:t>“</w:t>
      </w:r>
      <w:r w:rsidR="00BF3A56" w:rsidRPr="00BF3A56">
        <w:rPr>
          <w:rFonts w:cs="Arial"/>
        </w:rPr>
        <w:t>6.4.3</w:t>
      </w:r>
      <w:r w:rsidR="00BF3A56" w:rsidRPr="00BF3A56">
        <w:rPr>
          <w:rFonts w:cs="Arial"/>
        </w:rPr>
        <w:tab/>
      </w:r>
      <w:r w:rsidR="00BF3A56" w:rsidRPr="00F469C0">
        <w:rPr>
          <w:rFonts w:cs="Arial"/>
          <w:u w:val="single"/>
        </w:rPr>
        <w:t>Stormwater Management</w:t>
      </w:r>
    </w:p>
    <w:p w14:paraId="2E6D5584" w14:textId="77777777" w:rsidR="00BF3A56" w:rsidRPr="00BF3A56" w:rsidRDefault="00BF3A56" w:rsidP="00BF3A56">
      <w:pPr>
        <w:pStyle w:val="ListParagraph"/>
        <w:rPr>
          <w:rFonts w:cs="Arial"/>
        </w:rPr>
      </w:pPr>
    </w:p>
    <w:p w14:paraId="33767382" w14:textId="76D4F046" w:rsidR="00BF3A56" w:rsidRPr="00BF3A56" w:rsidRDefault="00BF3A56" w:rsidP="00BF3A56">
      <w:pPr>
        <w:pStyle w:val="ListParagraph"/>
        <w:rPr>
          <w:rFonts w:cs="Arial"/>
        </w:rPr>
      </w:pPr>
      <w:r w:rsidRPr="00BF3A56">
        <w:rPr>
          <w:rFonts w:cs="Arial"/>
        </w:rPr>
        <w:t xml:space="preserve">Stormwater management controls the quantity and quality of surface runoff, which </w:t>
      </w:r>
      <w:r w:rsidRPr="00BF3A56">
        <w:rPr>
          <w:rFonts w:cs="Arial"/>
        </w:rPr>
        <w:tab/>
        <w:t xml:space="preserve">reduces the difference in runoff before and after development.  This is critical to protecting the Township’s natural heritage system, ground water and surface water resources, and avoiding natural hazards of flooding and erosion.  Stormwater quality </w:t>
      </w:r>
      <w:r w:rsidRPr="00BF3A56">
        <w:rPr>
          <w:rFonts w:cs="Arial"/>
        </w:rPr>
        <w:tab/>
        <w:t xml:space="preserve">control focuses on removing sediment and pollutants from the stormwater before it leaves the development site, since sediments and pollutants may have a wide array </w:t>
      </w:r>
      <w:r w:rsidRPr="00BF3A56">
        <w:rPr>
          <w:rFonts w:cs="Arial"/>
        </w:rPr>
        <w:tab/>
        <w:t>of negative impacts to the receiving water body.</w:t>
      </w:r>
      <w:r w:rsidRPr="00BF3A56">
        <w:rPr>
          <w:rFonts w:cs="Arial"/>
        </w:rPr>
        <w:tab/>
      </w:r>
    </w:p>
    <w:p w14:paraId="623A11CC" w14:textId="77777777" w:rsidR="00BF3A56" w:rsidRPr="00BF3A56" w:rsidRDefault="00BF3A56" w:rsidP="00BF3A56">
      <w:pPr>
        <w:pStyle w:val="ListParagraph"/>
        <w:rPr>
          <w:rFonts w:cs="Arial"/>
        </w:rPr>
      </w:pPr>
    </w:p>
    <w:p w14:paraId="68C9BB90" w14:textId="52FA13A9" w:rsidR="00BF3A56" w:rsidRPr="00BF3A56" w:rsidRDefault="00BF3A56" w:rsidP="00BF3A56">
      <w:pPr>
        <w:pStyle w:val="ListParagraph"/>
        <w:rPr>
          <w:rFonts w:cs="Arial"/>
        </w:rPr>
      </w:pPr>
      <w:r w:rsidRPr="00BF3A56">
        <w:rPr>
          <w:rFonts w:cs="Arial"/>
        </w:rPr>
        <w:t xml:space="preserve">The Township shall protect, </w:t>
      </w:r>
      <w:proofErr w:type="gramStart"/>
      <w:r w:rsidRPr="00BF3A56">
        <w:rPr>
          <w:rFonts w:cs="Arial"/>
        </w:rPr>
        <w:t>improve</w:t>
      </w:r>
      <w:proofErr w:type="gramEnd"/>
      <w:r w:rsidRPr="00BF3A56">
        <w:rPr>
          <w:rFonts w:cs="Arial"/>
        </w:rPr>
        <w:t xml:space="preserve"> or restore the quality and quantity of water by ensuring stormwater management practices minimize stormwater volumes and contaminant loads, and maintain or increase the extent of vegetative and pervious </w:t>
      </w:r>
      <w:r w:rsidRPr="00BF3A56">
        <w:rPr>
          <w:rFonts w:cs="Arial"/>
        </w:rPr>
        <w:tab/>
        <w:t>surfaces.</w:t>
      </w:r>
    </w:p>
    <w:p w14:paraId="1E2D7834" w14:textId="77777777" w:rsidR="00BF3A56" w:rsidRPr="00BF3A56" w:rsidRDefault="00BF3A56" w:rsidP="00BF3A56">
      <w:pPr>
        <w:pStyle w:val="ListParagraph"/>
        <w:rPr>
          <w:rFonts w:cs="Arial"/>
        </w:rPr>
      </w:pPr>
    </w:p>
    <w:p w14:paraId="1D3F7C10" w14:textId="77777777" w:rsidR="00A76B91" w:rsidRDefault="00BF3A56" w:rsidP="00903194">
      <w:pPr>
        <w:pStyle w:val="ListParagraph"/>
        <w:ind w:left="1440" w:hanging="720"/>
        <w:rPr>
          <w:rFonts w:cs="Arial"/>
        </w:rPr>
      </w:pPr>
      <w:r w:rsidRPr="00BF3A56">
        <w:rPr>
          <w:rFonts w:cs="Arial"/>
        </w:rPr>
        <w:t>Development proposals are to be accompanied by stormwater</w:t>
      </w:r>
    </w:p>
    <w:p w14:paraId="72F2B014" w14:textId="77777777" w:rsidR="00A76B91" w:rsidRDefault="00BF3A56" w:rsidP="00903194">
      <w:pPr>
        <w:pStyle w:val="ListParagraph"/>
        <w:ind w:left="1440" w:hanging="720"/>
        <w:rPr>
          <w:rFonts w:cs="Arial"/>
        </w:rPr>
      </w:pPr>
      <w:r w:rsidRPr="00BF3A56">
        <w:rPr>
          <w:rFonts w:cs="Arial"/>
        </w:rPr>
        <w:t>management plans where required by the Township and/or Conservation</w:t>
      </w:r>
    </w:p>
    <w:p w14:paraId="03029741" w14:textId="77777777" w:rsidR="00A76B91" w:rsidRDefault="00BF3A56" w:rsidP="00903194">
      <w:pPr>
        <w:pStyle w:val="ListParagraph"/>
        <w:ind w:left="1440" w:hanging="720"/>
        <w:rPr>
          <w:rFonts w:cs="Arial"/>
        </w:rPr>
      </w:pPr>
      <w:r w:rsidRPr="00BF3A56">
        <w:rPr>
          <w:rFonts w:cs="Arial"/>
        </w:rPr>
        <w:t xml:space="preserve">Authority, </w:t>
      </w:r>
      <w:r w:rsidR="00903194">
        <w:rPr>
          <w:rFonts w:cs="Arial"/>
        </w:rPr>
        <w:t xml:space="preserve">the County of Lennox and Addington, </w:t>
      </w:r>
      <w:r w:rsidRPr="00BF3A56">
        <w:rPr>
          <w:rFonts w:cs="Arial"/>
        </w:rPr>
        <w:t>or Ministry of</w:t>
      </w:r>
    </w:p>
    <w:p w14:paraId="51692427" w14:textId="0AAF52A7" w:rsidR="00BF3A56" w:rsidRPr="00BF3A56" w:rsidRDefault="00BF3A56" w:rsidP="00903194">
      <w:pPr>
        <w:pStyle w:val="ListParagraph"/>
        <w:ind w:left="1440" w:hanging="720"/>
        <w:rPr>
          <w:rFonts w:cs="Arial"/>
        </w:rPr>
      </w:pPr>
      <w:r w:rsidRPr="00BF3A56">
        <w:rPr>
          <w:rFonts w:cs="Arial"/>
        </w:rPr>
        <w:t>Transportation.</w:t>
      </w:r>
    </w:p>
    <w:p w14:paraId="499CCE06" w14:textId="77777777" w:rsidR="00BF3A56" w:rsidRPr="00BF3A56" w:rsidRDefault="00BF3A56" w:rsidP="00BF3A56">
      <w:pPr>
        <w:pStyle w:val="ListParagraph"/>
        <w:rPr>
          <w:rFonts w:cs="Arial"/>
        </w:rPr>
      </w:pPr>
    </w:p>
    <w:p w14:paraId="1F989E90" w14:textId="4556134C" w:rsidR="00BF3A56" w:rsidRPr="00BF3A56" w:rsidRDefault="00BF3A56" w:rsidP="00BF3A56">
      <w:pPr>
        <w:pStyle w:val="ListParagraph"/>
        <w:rPr>
          <w:rFonts w:cs="Arial"/>
        </w:rPr>
      </w:pPr>
      <w:r w:rsidRPr="00BF3A56">
        <w:rPr>
          <w:rFonts w:cs="Arial"/>
        </w:rPr>
        <w:t xml:space="preserve">Stormwater management plans shall be consistent with recommendations of a </w:t>
      </w:r>
      <w:proofErr w:type="spellStart"/>
      <w:r w:rsidRPr="00BF3A56">
        <w:rPr>
          <w:rFonts w:cs="Arial"/>
        </w:rPr>
        <w:t>Subwatershed</w:t>
      </w:r>
      <w:proofErr w:type="spellEnd"/>
      <w:r w:rsidRPr="00BF3A56">
        <w:rPr>
          <w:rFonts w:cs="Arial"/>
        </w:rPr>
        <w:t xml:space="preserve"> Plan, when one exists, and </w:t>
      </w:r>
      <w:r w:rsidR="001D68F1">
        <w:rPr>
          <w:rFonts w:cs="Arial"/>
        </w:rPr>
        <w:tab/>
      </w:r>
      <w:r w:rsidRPr="00BF3A56">
        <w:rPr>
          <w:rFonts w:cs="Arial"/>
        </w:rPr>
        <w:t>the Bay of Quinte Remedial Action Plan for lands draining into Wilton, Spring, or Little Creeks.</w:t>
      </w:r>
    </w:p>
    <w:p w14:paraId="3D07C0BF" w14:textId="77777777" w:rsidR="00BF3A56" w:rsidRPr="00BF3A56" w:rsidRDefault="00BF3A56" w:rsidP="00BF3A56">
      <w:pPr>
        <w:pStyle w:val="ListParagraph"/>
        <w:rPr>
          <w:rFonts w:cs="Arial"/>
        </w:rPr>
      </w:pPr>
    </w:p>
    <w:p w14:paraId="6D7A2F55" w14:textId="6212AF81" w:rsidR="00BF3A56" w:rsidRPr="00BF3A56" w:rsidRDefault="00BF3A56" w:rsidP="00BF3A56">
      <w:pPr>
        <w:pStyle w:val="ListParagraph"/>
        <w:rPr>
          <w:rFonts w:cs="Arial"/>
        </w:rPr>
      </w:pPr>
      <w:r w:rsidRPr="00BF3A56">
        <w:rPr>
          <w:rFonts w:cs="Arial"/>
        </w:rPr>
        <w:t>Development such as plans of subdivision, condominium, settlement areas and rural areas subject to site plan control must provide for stormwater management.  Consent applications may not require this condition if the municipality, in consultation with the Conservation Authority, determines that development can proceed without adversely affecting stormwater management in the area.  In evaluating development proposals, Council will require that:</w:t>
      </w:r>
    </w:p>
    <w:p w14:paraId="0376C8D1" w14:textId="77777777" w:rsidR="00BF3A56" w:rsidRPr="00BF3A56" w:rsidRDefault="00BF3A56" w:rsidP="00BF3A56">
      <w:pPr>
        <w:pStyle w:val="ListParagraph"/>
        <w:rPr>
          <w:rFonts w:cs="Arial"/>
        </w:rPr>
      </w:pPr>
    </w:p>
    <w:p w14:paraId="7F02B3FE" w14:textId="691A6C6F" w:rsidR="00BF3A56" w:rsidRPr="00BF3A56" w:rsidRDefault="00BF3A56" w:rsidP="00BF3A56">
      <w:pPr>
        <w:pStyle w:val="ListParagraph"/>
        <w:rPr>
          <w:rFonts w:cs="Arial"/>
        </w:rPr>
      </w:pPr>
      <w:r w:rsidRPr="00BF3A56">
        <w:rPr>
          <w:rFonts w:cs="Arial"/>
        </w:rPr>
        <w:t>a)</w:t>
      </w:r>
      <w:r w:rsidRPr="00BF3A56">
        <w:rPr>
          <w:rFonts w:cs="Arial"/>
        </w:rPr>
        <w:tab/>
      </w:r>
      <w:r w:rsidR="00C67F25">
        <w:rPr>
          <w:rFonts w:cs="Arial"/>
        </w:rPr>
        <w:t>d</w:t>
      </w:r>
      <w:r w:rsidRPr="00BF3A56">
        <w:rPr>
          <w:rFonts w:cs="Arial"/>
        </w:rPr>
        <w:t>evelopments incorporate methods and best practices in</w:t>
      </w:r>
      <w:r w:rsidR="001D68F1">
        <w:rPr>
          <w:rFonts w:cs="Arial"/>
        </w:rPr>
        <w:tab/>
      </w:r>
      <w:r w:rsidRPr="00BF3A56">
        <w:rPr>
          <w:rFonts w:cs="Arial"/>
        </w:rPr>
        <w:t>stormwater management (including stormwater attenuation and re-</w:t>
      </w:r>
      <w:r w:rsidR="001D68F1">
        <w:rPr>
          <w:rFonts w:cs="Arial"/>
        </w:rPr>
        <w:tab/>
      </w:r>
      <w:r w:rsidRPr="00BF3A56">
        <w:rPr>
          <w:rFonts w:cs="Arial"/>
        </w:rPr>
        <w:t xml:space="preserve">use) in accordance with the standards of the municipality, </w:t>
      </w:r>
      <w:r w:rsidR="001D68F1">
        <w:rPr>
          <w:rFonts w:cs="Arial"/>
        </w:rPr>
        <w:tab/>
      </w:r>
      <w:r w:rsidRPr="00BF3A56">
        <w:rPr>
          <w:rFonts w:cs="Arial"/>
        </w:rPr>
        <w:t xml:space="preserve">Conservation Authorities, and provincial </w:t>
      </w:r>
      <w:proofErr w:type="gramStart"/>
      <w:r w:rsidRPr="00BF3A56">
        <w:rPr>
          <w:rFonts w:cs="Arial"/>
        </w:rPr>
        <w:t>agencies;</w:t>
      </w:r>
      <w:proofErr w:type="gramEnd"/>
    </w:p>
    <w:p w14:paraId="25C00EB6" w14:textId="77777777" w:rsidR="00BF3A56" w:rsidRPr="00BF3A56" w:rsidRDefault="00BF3A56" w:rsidP="00BF3A56">
      <w:pPr>
        <w:pStyle w:val="ListParagraph"/>
        <w:rPr>
          <w:rFonts w:cs="Arial"/>
        </w:rPr>
      </w:pPr>
    </w:p>
    <w:p w14:paraId="5C391CF2" w14:textId="72C85C9D" w:rsidR="00737C90" w:rsidRDefault="00BF3A56" w:rsidP="00737C90">
      <w:pPr>
        <w:pStyle w:val="ListParagraph"/>
        <w:ind w:left="1440" w:hanging="720"/>
        <w:rPr>
          <w:rFonts w:cs="Arial"/>
        </w:rPr>
      </w:pPr>
      <w:r w:rsidRPr="00BF3A56">
        <w:rPr>
          <w:rFonts w:cs="Arial"/>
        </w:rPr>
        <w:t>b)</w:t>
      </w:r>
      <w:r w:rsidRPr="00BF3A56">
        <w:rPr>
          <w:rFonts w:cs="Arial"/>
        </w:rPr>
        <w:tab/>
      </w:r>
      <w:r w:rsidR="00C67F25">
        <w:rPr>
          <w:rFonts w:cs="Arial"/>
        </w:rPr>
        <w:t>c</w:t>
      </w:r>
      <w:r w:rsidR="00737C90" w:rsidRPr="00737C90">
        <w:rPr>
          <w:rFonts w:cs="Arial"/>
        </w:rPr>
        <w:t xml:space="preserve">oncentrated stormwater discharge will not be permitted into a Loyalist Township </w:t>
      </w:r>
      <w:proofErr w:type="gramStart"/>
      <w:r w:rsidR="00737C90" w:rsidRPr="00737C90">
        <w:rPr>
          <w:rFonts w:cs="Arial"/>
        </w:rPr>
        <w:t>right-of-way</w:t>
      </w:r>
      <w:r w:rsidR="00737C90">
        <w:rPr>
          <w:rFonts w:cs="Arial"/>
        </w:rPr>
        <w:t>;</w:t>
      </w:r>
      <w:proofErr w:type="gramEnd"/>
      <w:r w:rsidR="00737C90">
        <w:rPr>
          <w:rFonts w:cs="Arial"/>
        </w:rPr>
        <w:t xml:space="preserve"> </w:t>
      </w:r>
    </w:p>
    <w:p w14:paraId="3C6AC771" w14:textId="77777777" w:rsidR="00737C90" w:rsidRDefault="00737C90" w:rsidP="00BF3A56">
      <w:pPr>
        <w:pStyle w:val="ListParagraph"/>
        <w:rPr>
          <w:rFonts w:cs="Arial"/>
        </w:rPr>
      </w:pPr>
    </w:p>
    <w:p w14:paraId="54012446" w14:textId="11070803" w:rsidR="00BF3A56" w:rsidRPr="00BF3A56" w:rsidRDefault="00737C90" w:rsidP="00C67F25">
      <w:pPr>
        <w:pStyle w:val="ListParagraph"/>
        <w:ind w:left="1440" w:hanging="720"/>
        <w:rPr>
          <w:rFonts w:cs="Arial"/>
        </w:rPr>
      </w:pPr>
      <w:r>
        <w:rPr>
          <w:rFonts w:cs="Arial"/>
        </w:rPr>
        <w:t>c)</w:t>
      </w:r>
      <w:r>
        <w:rPr>
          <w:rFonts w:cs="Arial"/>
        </w:rPr>
        <w:tab/>
      </w:r>
      <w:r w:rsidR="00C67F25">
        <w:rPr>
          <w:rFonts w:cs="Arial"/>
        </w:rPr>
        <w:t xml:space="preserve">climate change adaption and mitigation strategies be implemented through </w:t>
      </w:r>
      <w:r w:rsidR="00BF3A56" w:rsidRPr="00BF3A56">
        <w:rPr>
          <w:rFonts w:cs="Arial"/>
        </w:rPr>
        <w:t xml:space="preserve">developments in both urban and rural areas incorporate innovative Low Impact Development (LID) design techniques where site conditions permit, and maximize the extent and function of vegetative and pervious </w:t>
      </w:r>
      <w:proofErr w:type="gramStart"/>
      <w:r w:rsidR="00BF3A56" w:rsidRPr="00BF3A56">
        <w:rPr>
          <w:rFonts w:cs="Arial"/>
        </w:rPr>
        <w:t>surfaces;</w:t>
      </w:r>
      <w:proofErr w:type="gramEnd"/>
    </w:p>
    <w:p w14:paraId="4AD96832" w14:textId="77777777" w:rsidR="00BF3A56" w:rsidRPr="00BF3A56" w:rsidRDefault="00BF3A56" w:rsidP="00BF3A56">
      <w:pPr>
        <w:pStyle w:val="ListParagraph"/>
        <w:rPr>
          <w:rFonts w:cs="Arial"/>
        </w:rPr>
      </w:pPr>
      <w:r w:rsidRPr="00BF3A56">
        <w:rPr>
          <w:rFonts w:cs="Arial"/>
        </w:rPr>
        <w:tab/>
      </w:r>
      <w:r w:rsidRPr="00BF3A56">
        <w:rPr>
          <w:rFonts w:cs="Arial"/>
        </w:rPr>
        <w:tab/>
      </w:r>
      <w:r w:rsidRPr="00BF3A56">
        <w:rPr>
          <w:rFonts w:cs="Arial"/>
        </w:rPr>
        <w:tab/>
      </w:r>
      <w:r w:rsidRPr="00BF3A56">
        <w:rPr>
          <w:rFonts w:cs="Arial"/>
        </w:rPr>
        <w:tab/>
      </w:r>
      <w:r w:rsidRPr="00BF3A56">
        <w:rPr>
          <w:rFonts w:cs="Arial"/>
        </w:rPr>
        <w:tab/>
      </w:r>
      <w:r w:rsidRPr="00BF3A56">
        <w:rPr>
          <w:rFonts w:cs="Arial"/>
        </w:rPr>
        <w:tab/>
      </w:r>
      <w:r w:rsidRPr="00BF3A56">
        <w:rPr>
          <w:rFonts w:cs="Arial"/>
        </w:rPr>
        <w:tab/>
      </w:r>
      <w:r w:rsidRPr="00BF3A56">
        <w:rPr>
          <w:rFonts w:cs="Arial"/>
        </w:rPr>
        <w:tab/>
      </w:r>
    </w:p>
    <w:p w14:paraId="117F2D0B" w14:textId="5E790688" w:rsidR="00BF3A56" w:rsidRPr="00BF3A56" w:rsidRDefault="00737C90" w:rsidP="00BF3A56">
      <w:pPr>
        <w:pStyle w:val="ListParagraph"/>
        <w:rPr>
          <w:rFonts w:cs="Arial"/>
        </w:rPr>
      </w:pPr>
      <w:r>
        <w:rPr>
          <w:rFonts w:cs="Arial"/>
        </w:rPr>
        <w:t>d</w:t>
      </w:r>
      <w:r w:rsidR="00BF3A56" w:rsidRPr="00BF3A56">
        <w:rPr>
          <w:rFonts w:cs="Arial"/>
        </w:rPr>
        <w:t>)</w:t>
      </w:r>
      <w:r w:rsidR="00BF3A56" w:rsidRPr="00BF3A56">
        <w:rPr>
          <w:rFonts w:cs="Arial"/>
        </w:rPr>
        <w:tab/>
        <w:t xml:space="preserve">developments minimize, or where possible prevent, as required by </w:t>
      </w:r>
      <w:r w:rsidR="001D68F1">
        <w:rPr>
          <w:rFonts w:cs="Arial"/>
        </w:rPr>
        <w:tab/>
      </w:r>
      <w:r w:rsidR="00BF3A56" w:rsidRPr="00BF3A56">
        <w:rPr>
          <w:rFonts w:cs="Arial"/>
        </w:rPr>
        <w:t xml:space="preserve">the approval agency: </w:t>
      </w:r>
    </w:p>
    <w:p w14:paraId="56EFC188" w14:textId="77777777" w:rsidR="00BF3A56" w:rsidRPr="00BF3A56" w:rsidRDefault="00BF3A56" w:rsidP="00BF3A56">
      <w:pPr>
        <w:pStyle w:val="ListParagraph"/>
        <w:rPr>
          <w:rFonts w:cs="Arial"/>
        </w:rPr>
      </w:pPr>
    </w:p>
    <w:p w14:paraId="46E063A2" w14:textId="77777777" w:rsidR="00BF3A56" w:rsidRPr="00BF3A56" w:rsidRDefault="00BF3A56" w:rsidP="001D68F1">
      <w:pPr>
        <w:pStyle w:val="ListParagraph"/>
        <w:ind w:left="1440"/>
        <w:rPr>
          <w:rFonts w:cs="Arial"/>
        </w:rPr>
      </w:pPr>
      <w:r w:rsidRPr="00BF3A56">
        <w:rPr>
          <w:rFonts w:cs="Arial"/>
        </w:rPr>
        <w:t>•</w:t>
      </w:r>
      <w:r w:rsidRPr="00BF3A56">
        <w:rPr>
          <w:rFonts w:cs="Arial"/>
        </w:rPr>
        <w:tab/>
        <w:t xml:space="preserve">nutrient enrichment, </w:t>
      </w:r>
    </w:p>
    <w:p w14:paraId="295B26E7" w14:textId="77777777" w:rsidR="00BF3A56" w:rsidRPr="00BF3A56" w:rsidRDefault="00BF3A56" w:rsidP="001D68F1">
      <w:pPr>
        <w:pStyle w:val="ListParagraph"/>
        <w:ind w:left="1440"/>
        <w:rPr>
          <w:rFonts w:cs="Arial"/>
        </w:rPr>
      </w:pPr>
      <w:r w:rsidRPr="00BF3A56">
        <w:rPr>
          <w:rFonts w:cs="Arial"/>
        </w:rPr>
        <w:t>•</w:t>
      </w:r>
      <w:r w:rsidRPr="00BF3A56">
        <w:rPr>
          <w:rFonts w:cs="Arial"/>
        </w:rPr>
        <w:tab/>
        <w:t xml:space="preserve">bacteriological contamination, </w:t>
      </w:r>
    </w:p>
    <w:p w14:paraId="28F038B9" w14:textId="77777777" w:rsidR="00BF3A56" w:rsidRPr="00BF3A56" w:rsidRDefault="00BF3A56" w:rsidP="001D68F1">
      <w:pPr>
        <w:pStyle w:val="ListParagraph"/>
        <w:ind w:left="1440"/>
        <w:rPr>
          <w:rFonts w:cs="Arial"/>
        </w:rPr>
      </w:pPr>
      <w:r w:rsidRPr="00BF3A56">
        <w:rPr>
          <w:rFonts w:cs="Arial"/>
        </w:rPr>
        <w:t>•</w:t>
      </w:r>
      <w:r w:rsidRPr="00BF3A56">
        <w:rPr>
          <w:rFonts w:cs="Arial"/>
        </w:rPr>
        <w:tab/>
        <w:t xml:space="preserve">toxic contamination, </w:t>
      </w:r>
    </w:p>
    <w:p w14:paraId="22BCCBA7" w14:textId="77777777" w:rsidR="00BF3A56" w:rsidRPr="00BF3A56" w:rsidRDefault="00BF3A56" w:rsidP="001D68F1">
      <w:pPr>
        <w:pStyle w:val="ListParagraph"/>
        <w:ind w:left="1440"/>
        <w:rPr>
          <w:rFonts w:cs="Arial"/>
        </w:rPr>
      </w:pPr>
      <w:r w:rsidRPr="00BF3A56">
        <w:rPr>
          <w:rFonts w:cs="Arial"/>
        </w:rPr>
        <w:t>•</w:t>
      </w:r>
      <w:r w:rsidRPr="00BF3A56">
        <w:rPr>
          <w:rFonts w:cs="Arial"/>
        </w:rPr>
        <w:tab/>
        <w:t xml:space="preserve">sediment, and phosphorous loading, </w:t>
      </w:r>
    </w:p>
    <w:p w14:paraId="3FDD9338" w14:textId="77777777" w:rsidR="00BF3A56" w:rsidRPr="00BF3A56" w:rsidRDefault="00BF3A56" w:rsidP="001D68F1">
      <w:pPr>
        <w:pStyle w:val="ListParagraph"/>
        <w:ind w:left="1440"/>
        <w:rPr>
          <w:rFonts w:cs="Arial"/>
        </w:rPr>
      </w:pPr>
      <w:r w:rsidRPr="00BF3A56">
        <w:rPr>
          <w:rFonts w:cs="Arial"/>
        </w:rPr>
        <w:t>•</w:t>
      </w:r>
      <w:r w:rsidRPr="00BF3A56">
        <w:rPr>
          <w:rFonts w:cs="Arial"/>
        </w:rPr>
        <w:tab/>
        <w:t xml:space="preserve">changes in water temperature and balance, erosion, </w:t>
      </w:r>
      <w:r w:rsidRPr="00BF3A56">
        <w:rPr>
          <w:rFonts w:cs="Arial"/>
        </w:rPr>
        <w:tab/>
        <w:t>and</w:t>
      </w:r>
    </w:p>
    <w:p w14:paraId="3265A51C" w14:textId="77777777" w:rsidR="00BF3A56" w:rsidRPr="00BF3A56" w:rsidRDefault="00BF3A56" w:rsidP="001D68F1">
      <w:pPr>
        <w:pStyle w:val="ListParagraph"/>
        <w:ind w:left="1440"/>
        <w:rPr>
          <w:rFonts w:cs="Arial"/>
        </w:rPr>
      </w:pPr>
      <w:r w:rsidRPr="00BF3A56">
        <w:rPr>
          <w:rFonts w:cs="Arial"/>
        </w:rPr>
        <w:t>•</w:t>
      </w:r>
      <w:r w:rsidRPr="00BF3A56">
        <w:rPr>
          <w:rFonts w:cs="Arial"/>
        </w:rPr>
        <w:tab/>
        <w:t>changes in flood levels and base flows in waterbodies.</w:t>
      </w:r>
    </w:p>
    <w:p w14:paraId="007BEDE1" w14:textId="77777777" w:rsidR="00BF3A56" w:rsidRPr="00BF3A56" w:rsidRDefault="00BF3A56" w:rsidP="00BF3A56">
      <w:pPr>
        <w:pStyle w:val="ListParagraph"/>
        <w:rPr>
          <w:rFonts w:cs="Arial"/>
        </w:rPr>
      </w:pPr>
      <w:r w:rsidRPr="00BF3A56">
        <w:rPr>
          <w:rFonts w:cs="Arial"/>
        </w:rPr>
        <w:tab/>
      </w:r>
      <w:r w:rsidRPr="00BF3A56">
        <w:rPr>
          <w:rFonts w:cs="Arial"/>
        </w:rPr>
        <w:tab/>
      </w:r>
    </w:p>
    <w:p w14:paraId="2D6187E3" w14:textId="0D32BFD6" w:rsidR="00BF3A56" w:rsidRPr="00BF3A56" w:rsidRDefault="00BF3A56" w:rsidP="00BF3A56">
      <w:pPr>
        <w:pStyle w:val="ListParagraph"/>
        <w:rPr>
          <w:rFonts w:cs="Arial"/>
        </w:rPr>
      </w:pPr>
      <w:r w:rsidRPr="00BF3A56">
        <w:rPr>
          <w:rFonts w:cs="Arial"/>
        </w:rPr>
        <w:tab/>
        <w:t xml:space="preserve">The above shall be done in a manner that does not increase risks </w:t>
      </w:r>
      <w:r w:rsidR="001D68F1">
        <w:rPr>
          <w:rFonts w:cs="Arial"/>
        </w:rPr>
        <w:tab/>
      </w:r>
      <w:r w:rsidRPr="00BF3A56">
        <w:rPr>
          <w:rFonts w:cs="Arial"/>
        </w:rPr>
        <w:t>to human health and safety and property damage.</w:t>
      </w:r>
    </w:p>
    <w:p w14:paraId="11A6DD52" w14:textId="77777777" w:rsidR="00BF3A56" w:rsidRPr="00BF3A56" w:rsidRDefault="00BF3A56" w:rsidP="00BF3A56">
      <w:pPr>
        <w:pStyle w:val="ListParagraph"/>
        <w:rPr>
          <w:rFonts w:cs="Arial"/>
        </w:rPr>
      </w:pPr>
    </w:p>
    <w:p w14:paraId="49854733" w14:textId="2A04F107" w:rsidR="00BF3A56" w:rsidRPr="00BF3A56" w:rsidRDefault="00A76B91" w:rsidP="00BF3A56">
      <w:pPr>
        <w:pStyle w:val="ListParagraph"/>
        <w:rPr>
          <w:rFonts w:cs="Arial"/>
        </w:rPr>
      </w:pPr>
      <w:r>
        <w:rPr>
          <w:rFonts w:cs="Arial"/>
        </w:rPr>
        <w:t>e</w:t>
      </w:r>
      <w:r w:rsidR="00BF3A56" w:rsidRPr="00BF3A56">
        <w:rPr>
          <w:rFonts w:cs="Arial"/>
        </w:rPr>
        <w:t>)</w:t>
      </w:r>
      <w:r w:rsidR="00BF3A56" w:rsidRPr="00BF3A56">
        <w:rPr>
          <w:rFonts w:cs="Arial"/>
        </w:rPr>
        <w:tab/>
        <w:t xml:space="preserve">stormwater management reports be prepared by a professional </w:t>
      </w:r>
      <w:r w:rsidR="00BF3A56" w:rsidRPr="00BF3A56">
        <w:rPr>
          <w:rFonts w:cs="Arial"/>
        </w:rPr>
        <w:tab/>
        <w:t xml:space="preserve">qualified in the field and be submitted together with development </w:t>
      </w:r>
      <w:r w:rsidR="00BF3A56" w:rsidRPr="00BF3A56">
        <w:rPr>
          <w:rFonts w:cs="Arial"/>
        </w:rPr>
        <w:tab/>
        <w:t xml:space="preserve">proposals (such as but not limited to plans of subdivision prior to </w:t>
      </w:r>
      <w:r w:rsidR="00BF3A56" w:rsidRPr="00BF3A56">
        <w:rPr>
          <w:rFonts w:cs="Arial"/>
        </w:rPr>
        <w:tab/>
        <w:t>draft approval and site plan control</w:t>
      </w:r>
      <w:proofErr w:type="gramStart"/>
      <w:r w:rsidR="00BF3A56" w:rsidRPr="00BF3A56">
        <w:rPr>
          <w:rFonts w:cs="Arial"/>
        </w:rPr>
        <w:t>);</w:t>
      </w:r>
      <w:proofErr w:type="gramEnd"/>
      <w:r w:rsidR="00BF3A56" w:rsidRPr="00BF3A56">
        <w:rPr>
          <w:rFonts w:cs="Arial"/>
        </w:rPr>
        <w:t xml:space="preserve"> </w:t>
      </w:r>
    </w:p>
    <w:p w14:paraId="19095EC3" w14:textId="77777777" w:rsidR="00BF3A56" w:rsidRPr="00BF3A56" w:rsidRDefault="00BF3A56" w:rsidP="00BF3A56">
      <w:pPr>
        <w:pStyle w:val="ListParagraph"/>
        <w:rPr>
          <w:rFonts w:cs="Arial"/>
        </w:rPr>
      </w:pPr>
    </w:p>
    <w:p w14:paraId="67F41565" w14:textId="473C1E29" w:rsidR="00BF3A56" w:rsidRPr="00C67F25" w:rsidRDefault="00C67F25" w:rsidP="00C67F25">
      <w:pPr>
        <w:ind w:left="1440" w:hanging="720"/>
        <w:rPr>
          <w:rFonts w:ascii="Arial" w:hAnsi="Arial" w:cs="Arial"/>
        </w:rPr>
      </w:pPr>
      <w:r w:rsidRPr="00C67F25">
        <w:rPr>
          <w:rFonts w:ascii="Arial" w:hAnsi="Arial" w:cs="Arial"/>
        </w:rPr>
        <w:t>f)</w:t>
      </w:r>
      <w:r w:rsidRPr="00C67F25">
        <w:rPr>
          <w:rFonts w:ascii="Arial" w:hAnsi="Arial" w:cs="Arial"/>
        </w:rPr>
        <w:tab/>
      </w:r>
      <w:r w:rsidR="00BF3A56" w:rsidRPr="00C67F25">
        <w:rPr>
          <w:rFonts w:ascii="Arial" w:hAnsi="Arial" w:cs="Arial"/>
        </w:rPr>
        <w:t>development proponents submit a drainage and grading plan</w:t>
      </w:r>
      <w:r w:rsidR="001D68F1" w:rsidRPr="00C67F25">
        <w:rPr>
          <w:rFonts w:ascii="Arial" w:hAnsi="Arial" w:cs="Arial"/>
        </w:rPr>
        <w:t xml:space="preserve"> </w:t>
      </w:r>
      <w:proofErr w:type="gramStart"/>
      <w:r w:rsidR="00BF3A56" w:rsidRPr="00C67F25">
        <w:rPr>
          <w:rFonts w:ascii="Arial" w:hAnsi="Arial" w:cs="Arial"/>
        </w:rPr>
        <w:t>where</w:t>
      </w:r>
      <w:proofErr w:type="gramEnd"/>
      <w:r w:rsidR="00BF3A56" w:rsidRPr="00C67F25">
        <w:rPr>
          <w:rFonts w:ascii="Arial" w:hAnsi="Arial" w:cs="Arial"/>
        </w:rPr>
        <w:t xml:space="preserve"> deemed appropriate by the municipality and/or Conservation Authority</w:t>
      </w:r>
      <w:r w:rsidR="00C07604">
        <w:rPr>
          <w:rFonts w:ascii="Arial" w:hAnsi="Arial" w:cs="Arial"/>
        </w:rPr>
        <w:t>; and</w:t>
      </w:r>
    </w:p>
    <w:p w14:paraId="19E5C146" w14:textId="77777777" w:rsidR="00BF3A56" w:rsidRPr="00C67F25" w:rsidRDefault="00BF3A56" w:rsidP="001D68F1">
      <w:pPr>
        <w:pStyle w:val="ListParagraph"/>
        <w:ind w:left="1440"/>
        <w:rPr>
          <w:rFonts w:cs="Arial"/>
        </w:rPr>
      </w:pPr>
    </w:p>
    <w:p w14:paraId="5A15F280" w14:textId="07BA7F25" w:rsidR="00BF3A56" w:rsidRPr="00C67F25" w:rsidRDefault="00C67F25" w:rsidP="00C67F25">
      <w:pPr>
        <w:ind w:left="1440" w:hanging="720"/>
        <w:rPr>
          <w:rFonts w:ascii="Arial" w:hAnsi="Arial" w:cs="Arial"/>
        </w:rPr>
      </w:pPr>
      <w:r w:rsidRPr="00C67F25">
        <w:rPr>
          <w:rFonts w:ascii="Arial" w:hAnsi="Arial" w:cs="Arial"/>
        </w:rPr>
        <w:t>g)</w:t>
      </w:r>
      <w:r w:rsidRPr="00C67F25">
        <w:rPr>
          <w:rFonts w:ascii="Arial" w:hAnsi="Arial" w:cs="Arial"/>
        </w:rPr>
        <w:tab/>
      </w:r>
      <w:r w:rsidR="00BF3A56" w:rsidRPr="00C67F25">
        <w:rPr>
          <w:rFonts w:ascii="Arial" w:hAnsi="Arial" w:cs="Arial"/>
        </w:rPr>
        <w:t xml:space="preserve">Where development is located adjacent to a waterbody, the </w:t>
      </w:r>
      <w:r w:rsidR="001D68F1" w:rsidRPr="00C67F25">
        <w:rPr>
          <w:rFonts w:ascii="Arial" w:hAnsi="Arial" w:cs="Arial"/>
        </w:rPr>
        <w:tab/>
      </w:r>
      <w:r w:rsidR="00BF3A56" w:rsidRPr="00C67F25">
        <w:rPr>
          <w:rFonts w:ascii="Arial" w:hAnsi="Arial" w:cs="Arial"/>
        </w:rPr>
        <w:t>use of</w:t>
      </w:r>
      <w:r w:rsidR="001D68F1" w:rsidRPr="00C67F25">
        <w:rPr>
          <w:rFonts w:ascii="Arial" w:hAnsi="Arial" w:cs="Arial"/>
        </w:rPr>
        <w:t xml:space="preserve"> </w:t>
      </w:r>
      <w:r w:rsidR="00BF3A56" w:rsidRPr="00C67F25">
        <w:rPr>
          <w:rFonts w:ascii="Arial" w:hAnsi="Arial" w:cs="Arial"/>
        </w:rPr>
        <w:t>erosion and sediment control measures such as the installation and maintenance of silt fencing, the replacement of ground planting of vegetated buffers, or the use of measures to promote infiltration may be required by the municipality.</w:t>
      </w:r>
    </w:p>
    <w:p w14:paraId="1704FFFB" w14:textId="77777777" w:rsidR="00BF3A56" w:rsidRPr="00BF3A56" w:rsidRDefault="00BF3A56" w:rsidP="00BF3A56">
      <w:pPr>
        <w:pStyle w:val="ListParagraph"/>
        <w:rPr>
          <w:rFonts w:cs="Arial"/>
        </w:rPr>
      </w:pPr>
    </w:p>
    <w:p w14:paraId="35DCEDBE" w14:textId="77777777" w:rsidR="00BF3A56" w:rsidRPr="00BF3A56" w:rsidRDefault="00BF3A56" w:rsidP="00BF3A56">
      <w:pPr>
        <w:pStyle w:val="ListParagraph"/>
        <w:rPr>
          <w:rFonts w:cs="Arial"/>
        </w:rPr>
      </w:pPr>
      <w:r w:rsidRPr="00BF3A56">
        <w:rPr>
          <w:rFonts w:cs="Arial"/>
        </w:rPr>
        <w:t>6.4.4</w:t>
      </w:r>
      <w:r w:rsidRPr="00BF3A56">
        <w:rPr>
          <w:rFonts w:cs="Arial"/>
        </w:rPr>
        <w:tab/>
        <w:t>Source Water Protection</w:t>
      </w:r>
    </w:p>
    <w:p w14:paraId="77995648" w14:textId="77777777" w:rsidR="00BF3A56" w:rsidRPr="00BF3A56" w:rsidRDefault="00BF3A56" w:rsidP="00BF3A56">
      <w:pPr>
        <w:pStyle w:val="ListParagraph"/>
        <w:rPr>
          <w:rFonts w:cs="Arial"/>
        </w:rPr>
      </w:pPr>
    </w:p>
    <w:p w14:paraId="508FF434" w14:textId="77777777" w:rsidR="00BF3A56" w:rsidRPr="00BF3A56" w:rsidRDefault="00BF3A56" w:rsidP="00BF3A56">
      <w:pPr>
        <w:pStyle w:val="ListParagraph"/>
        <w:rPr>
          <w:rFonts w:cs="Arial"/>
        </w:rPr>
      </w:pPr>
      <w:r w:rsidRPr="00BF3A56">
        <w:rPr>
          <w:rFonts w:cs="Arial"/>
        </w:rPr>
        <w:t xml:space="preserve">Uncontaminated and plentiful surface and groundwater resources are essential to the safe and adequate provision of drinking water. To meet the present and future needs of residents, </w:t>
      </w:r>
      <w:proofErr w:type="gramStart"/>
      <w:r w:rsidRPr="00BF3A56">
        <w:rPr>
          <w:rFonts w:cs="Arial"/>
        </w:rPr>
        <w:t>businesses</w:t>
      </w:r>
      <w:proofErr w:type="gramEnd"/>
      <w:r w:rsidRPr="00BF3A56">
        <w:rPr>
          <w:rFonts w:cs="Arial"/>
        </w:rPr>
        <w:t xml:space="preserve"> and the natural environment, it is the policy of this Plan to ensure sustainable surface and groundwater resources through the protection, conservation and careful management of the quality and quantity of drinking water sources.</w:t>
      </w:r>
    </w:p>
    <w:p w14:paraId="3D984608" w14:textId="77777777" w:rsidR="00BF3A56" w:rsidRPr="00BF3A56" w:rsidRDefault="00BF3A56" w:rsidP="00BF3A56">
      <w:pPr>
        <w:pStyle w:val="ListParagraph"/>
        <w:rPr>
          <w:rFonts w:cs="Arial"/>
        </w:rPr>
      </w:pPr>
    </w:p>
    <w:p w14:paraId="15C38444" w14:textId="77777777" w:rsidR="00BF3A56" w:rsidRPr="00BF3A56" w:rsidRDefault="00BF3A56" w:rsidP="00BF3A56">
      <w:pPr>
        <w:pStyle w:val="ListParagraph"/>
        <w:rPr>
          <w:rFonts w:cs="Arial"/>
        </w:rPr>
      </w:pPr>
      <w:r w:rsidRPr="00BF3A56">
        <w:rPr>
          <w:rFonts w:cs="Arial"/>
        </w:rPr>
        <w:t>As water contamination is extremely difficult, costly, and sometimes impossible to rectify, prevention of contamination is the most appropriate strategy. Surface and groundwater sources shall be protected from a full range of drinking water threats.</w:t>
      </w:r>
    </w:p>
    <w:p w14:paraId="08B5D2A3" w14:textId="77777777" w:rsidR="00BF3A56" w:rsidRPr="00BF3A56" w:rsidRDefault="00BF3A56" w:rsidP="00BF3A56">
      <w:pPr>
        <w:pStyle w:val="ListParagraph"/>
        <w:rPr>
          <w:rFonts w:cs="Arial"/>
        </w:rPr>
      </w:pPr>
    </w:p>
    <w:p w14:paraId="425E77F4" w14:textId="77777777" w:rsidR="00BF3A56" w:rsidRPr="00BF3A56" w:rsidRDefault="00BF3A56" w:rsidP="00BF3A56">
      <w:pPr>
        <w:pStyle w:val="ListParagraph"/>
        <w:rPr>
          <w:rFonts w:cs="Arial"/>
        </w:rPr>
      </w:pPr>
      <w:r w:rsidRPr="00BF3A56">
        <w:rPr>
          <w:rFonts w:cs="Arial"/>
        </w:rPr>
        <w:t xml:space="preserve">To that end, the Township will support and promote programs, in principle, developed by agencies such as the Conservation Authorities and Public Health in the development of a water ethic that is intended to educate the public on matters such as reducing the overall consumption of water, the importance of protecting and enhancing water resources, the proper use, storage and disposal of fuels, solvents, pesticides, regular water well maintenance, and the installation of water saving plumbing fixtures. </w:t>
      </w:r>
    </w:p>
    <w:p w14:paraId="3D2CA315" w14:textId="77777777" w:rsidR="00BF3A56" w:rsidRPr="00BF3A56" w:rsidRDefault="00BF3A56" w:rsidP="00BF3A56">
      <w:pPr>
        <w:pStyle w:val="ListParagraph"/>
        <w:rPr>
          <w:rFonts w:cs="Arial"/>
        </w:rPr>
      </w:pPr>
    </w:p>
    <w:p w14:paraId="7479357E" w14:textId="77777777" w:rsidR="00BF3A56" w:rsidRPr="00BF3A56" w:rsidRDefault="00BF3A56" w:rsidP="00BF3A56">
      <w:pPr>
        <w:pStyle w:val="ListParagraph"/>
        <w:rPr>
          <w:rFonts w:cs="Arial"/>
        </w:rPr>
      </w:pPr>
      <w:r w:rsidRPr="00BF3A56">
        <w:rPr>
          <w:rFonts w:cs="Arial"/>
        </w:rPr>
        <w:t>Within Loyalist Township, two Source Protection Plans have been prepared and approved in compliance with the Clean Water Act, 2006. These plans are the Cataraqui Source Protection Plan and the Quinte Region Source Protection Plan.  Source water protection policies in the Township’s Official Plan are consistent with the policies in both these Plans.</w:t>
      </w:r>
    </w:p>
    <w:p w14:paraId="69060CF2" w14:textId="77777777" w:rsidR="00BF3A56" w:rsidRPr="00BF3A56" w:rsidRDefault="00BF3A56" w:rsidP="00BF3A56">
      <w:pPr>
        <w:pStyle w:val="ListParagraph"/>
        <w:rPr>
          <w:rFonts w:cs="Arial"/>
        </w:rPr>
      </w:pPr>
    </w:p>
    <w:p w14:paraId="282B8897" w14:textId="77777777" w:rsidR="00BF3A56" w:rsidRPr="00BF3A56" w:rsidRDefault="00BF3A56" w:rsidP="00BF3A56">
      <w:pPr>
        <w:pStyle w:val="ListParagraph"/>
        <w:rPr>
          <w:rFonts w:cs="Arial"/>
        </w:rPr>
      </w:pPr>
      <w:r w:rsidRPr="00BF3A56">
        <w:rPr>
          <w:rFonts w:cs="Arial"/>
        </w:rPr>
        <w:t>The Quinte Region Source Protection Plan at this time has not identified any drinking water threats or vulnerable areas within the Township. Should this status change, the Township will update its Official Plan accordingly to be consistent with the Quinte Region Source Protection Plan.</w:t>
      </w:r>
    </w:p>
    <w:p w14:paraId="2923D92E" w14:textId="77777777" w:rsidR="00BF3A56" w:rsidRPr="00BF3A56" w:rsidRDefault="00BF3A56" w:rsidP="00BF3A56">
      <w:pPr>
        <w:pStyle w:val="ListParagraph"/>
        <w:rPr>
          <w:rFonts w:cs="Arial"/>
        </w:rPr>
      </w:pPr>
    </w:p>
    <w:p w14:paraId="5F4F88C2" w14:textId="77777777" w:rsidR="00BF3A56" w:rsidRPr="00BF3A56" w:rsidRDefault="00BF3A56" w:rsidP="00BF3A56">
      <w:pPr>
        <w:pStyle w:val="ListParagraph"/>
        <w:rPr>
          <w:rFonts w:cs="Arial"/>
        </w:rPr>
      </w:pPr>
      <w:r w:rsidRPr="00BF3A56">
        <w:rPr>
          <w:rFonts w:cs="Arial"/>
        </w:rPr>
        <w:t xml:space="preserve">The Cataraqui Source Protection Plan applies to the Cataraqui Source Protection </w:t>
      </w:r>
      <w:proofErr w:type="gramStart"/>
      <w:r w:rsidRPr="00BF3A56">
        <w:rPr>
          <w:rFonts w:cs="Arial"/>
        </w:rPr>
        <w:t>Area</w:t>
      </w:r>
      <w:proofErr w:type="gramEnd"/>
      <w:r w:rsidRPr="00BF3A56">
        <w:rPr>
          <w:rFonts w:cs="Arial"/>
        </w:rPr>
        <w:t xml:space="preserve"> and it has identified vulnerable areas including the Bath and Fairfield Intake Protection Zones, the Point Pleasant Intake Protection Zone, and significant groundwater recharge areas and highly vulnerable aquifers. It is intended to protect these vulnerable areas from activities identified as drinking water threats per the Clean Water Act, 2006.  </w:t>
      </w:r>
    </w:p>
    <w:p w14:paraId="093E6C85" w14:textId="77777777" w:rsidR="00BF3A56" w:rsidRPr="00BF3A56" w:rsidRDefault="00BF3A56" w:rsidP="00BF3A56">
      <w:pPr>
        <w:pStyle w:val="ListParagraph"/>
        <w:rPr>
          <w:rFonts w:cs="Arial"/>
        </w:rPr>
      </w:pPr>
    </w:p>
    <w:p w14:paraId="3AD5EF53" w14:textId="77777777" w:rsidR="00BF3A56" w:rsidRPr="00BF3A56" w:rsidRDefault="00BF3A56" w:rsidP="00BF3A56">
      <w:pPr>
        <w:pStyle w:val="ListParagraph"/>
        <w:rPr>
          <w:rFonts w:cs="Arial"/>
        </w:rPr>
      </w:pPr>
      <w:r w:rsidRPr="00BF3A56">
        <w:rPr>
          <w:rFonts w:cs="Arial"/>
        </w:rPr>
        <w:t xml:space="preserve">An activity is one or a series of related processes, natural or human, that occur within a geographical area and may be related to a particular land use.  </w:t>
      </w:r>
      <w:proofErr w:type="gramStart"/>
      <w:r w:rsidRPr="00BF3A56">
        <w:rPr>
          <w:rFonts w:cs="Arial"/>
        </w:rPr>
        <w:t>Particular activities</w:t>
      </w:r>
      <w:proofErr w:type="gramEnd"/>
      <w:r w:rsidRPr="00BF3A56">
        <w:rPr>
          <w:rFonts w:cs="Arial"/>
        </w:rPr>
        <w:t xml:space="preserve"> that have the potential to contaminate sources of drinking water are called drinking water threats. For the purposes of this plan, the term potential contaminants </w:t>
      </w:r>
      <w:proofErr w:type="gramStart"/>
      <w:r w:rsidRPr="00BF3A56">
        <w:rPr>
          <w:rFonts w:cs="Arial"/>
        </w:rPr>
        <w:t>is</w:t>
      </w:r>
      <w:proofErr w:type="gramEnd"/>
      <w:r w:rsidRPr="00BF3A56">
        <w:rPr>
          <w:rFonts w:cs="Arial"/>
        </w:rPr>
        <w:t xml:space="preserve"> defined to mean the storage or manufacture of Dense Non-Aqueous Phase Liquids, organic solvents, commercial fertilizer, pesticides, sewage, liquid fuel, road salt, snow storage, mine tailings, Polychlorinated Biphenyls and any other contaminant identified by the Cataraqui Source Water Protection Authority. </w:t>
      </w:r>
    </w:p>
    <w:p w14:paraId="3C4B2828" w14:textId="77777777" w:rsidR="00BF3A56" w:rsidRPr="00BF3A56" w:rsidRDefault="00BF3A56" w:rsidP="00BF3A56">
      <w:pPr>
        <w:pStyle w:val="ListParagraph"/>
        <w:rPr>
          <w:rFonts w:cs="Arial"/>
        </w:rPr>
      </w:pPr>
    </w:p>
    <w:p w14:paraId="2A505AAD" w14:textId="77777777" w:rsidR="00BF3A56" w:rsidRPr="00BF3A56" w:rsidRDefault="00BF3A56" w:rsidP="00BF3A56">
      <w:pPr>
        <w:pStyle w:val="ListParagraph"/>
        <w:rPr>
          <w:rFonts w:cs="Arial"/>
        </w:rPr>
      </w:pPr>
      <w:r w:rsidRPr="00BF3A56">
        <w:rPr>
          <w:rFonts w:cs="Arial"/>
        </w:rPr>
        <w:t>As an implementation body identified in the Cataraqui Source Protection Plan, the Township will comply with significant drinking water threats land use policies, have regard for all other land use planning policies, and provide due consideration for other non-binding recommendations in the Cataraqui Source Protection Plan to achieve source water protection.</w:t>
      </w:r>
    </w:p>
    <w:p w14:paraId="67B37803" w14:textId="77777777" w:rsidR="00BF3A56" w:rsidRPr="00BF3A56" w:rsidRDefault="00BF3A56" w:rsidP="00BF3A56">
      <w:pPr>
        <w:pStyle w:val="ListParagraph"/>
        <w:rPr>
          <w:rFonts w:cs="Arial"/>
        </w:rPr>
      </w:pPr>
    </w:p>
    <w:p w14:paraId="6B0FEAC5" w14:textId="77777777" w:rsidR="00BF3A56" w:rsidRPr="00BF3A56" w:rsidRDefault="00BF3A56" w:rsidP="00BF3A56">
      <w:pPr>
        <w:pStyle w:val="ListParagraph"/>
        <w:rPr>
          <w:rFonts w:cs="Arial"/>
        </w:rPr>
      </w:pPr>
      <w:r w:rsidRPr="00BF3A56">
        <w:rPr>
          <w:rFonts w:cs="Arial"/>
        </w:rPr>
        <w:t>Monitoring and reporting consistent with requirements and/or recommendations in the Cataraqui Source Protection Plan will be completed by the Township.  Focus will be on Vulnerable Areas as defined in the Clean Water Act, 2006.   A vulnerable area is defined as a wellhead protection area, an intake protection zone, a significant groundwater recharge area or a highly vulnerable aquifer. The Township does not have any wellhead protection areas.</w:t>
      </w:r>
    </w:p>
    <w:p w14:paraId="5CAE860B" w14:textId="77777777" w:rsidR="00BF3A56" w:rsidRPr="00BF3A56" w:rsidRDefault="00BF3A56" w:rsidP="00BF3A56">
      <w:pPr>
        <w:pStyle w:val="ListParagraph"/>
        <w:rPr>
          <w:rFonts w:cs="Arial"/>
        </w:rPr>
      </w:pPr>
    </w:p>
    <w:p w14:paraId="31C11411" w14:textId="00C0F23B" w:rsidR="00BF3A56" w:rsidRDefault="00BF3A56" w:rsidP="00BF3A56">
      <w:pPr>
        <w:pStyle w:val="ListParagraph"/>
        <w:rPr>
          <w:rFonts w:cs="Arial"/>
        </w:rPr>
      </w:pPr>
      <w:r w:rsidRPr="00BF3A56">
        <w:rPr>
          <w:rFonts w:cs="Arial"/>
        </w:rPr>
        <w:t xml:space="preserve">The policies of this Plan </w:t>
      </w:r>
      <w:proofErr w:type="gramStart"/>
      <w:r w:rsidRPr="00BF3A56">
        <w:rPr>
          <w:rFonts w:cs="Arial"/>
        </w:rPr>
        <w:t>take into account</w:t>
      </w:r>
      <w:proofErr w:type="gramEnd"/>
      <w:r w:rsidRPr="00BF3A56">
        <w:rPr>
          <w:rFonts w:cs="Arial"/>
        </w:rPr>
        <w:t xml:space="preserve"> drinking water threats that must or should be considered if they were to become established. Depending on the scale, the type of activity and their proximity to the source of drinking water, drinking water threats are ranked significant, </w:t>
      </w:r>
      <w:proofErr w:type="gramStart"/>
      <w:r w:rsidRPr="00BF3A56">
        <w:rPr>
          <w:rFonts w:cs="Arial"/>
        </w:rPr>
        <w:t>moderate</w:t>
      </w:r>
      <w:proofErr w:type="gramEnd"/>
      <w:r w:rsidRPr="00BF3A56">
        <w:rPr>
          <w:rFonts w:cs="Arial"/>
        </w:rPr>
        <w:t xml:space="preserve"> and low.  </w:t>
      </w:r>
      <w:r w:rsidR="00186C9B" w:rsidRPr="00186C9B">
        <w:rPr>
          <w:rFonts w:cs="Arial"/>
        </w:rPr>
        <w:t>Schedule ‘F’ identifies intake protection zones, while Schedule ‘K’ delineates significant groundwater recharge areas and highly vulnerable aquifers. Both schedules are to be used as an overlay to the designations found in Schedules ‘A’,’B’, ‘C’ and ‘D’ and are to be implemented in accordance with the following policies.</w:t>
      </w:r>
    </w:p>
    <w:p w14:paraId="05198399" w14:textId="3EDA46F8" w:rsidR="0006750F" w:rsidRDefault="0006750F" w:rsidP="00BF3A56">
      <w:pPr>
        <w:pStyle w:val="ListParagraph"/>
        <w:rPr>
          <w:rFonts w:cs="Arial"/>
        </w:rPr>
      </w:pPr>
    </w:p>
    <w:p w14:paraId="56E17AE2" w14:textId="517DB8F0" w:rsidR="0006750F" w:rsidRDefault="0006750F" w:rsidP="00BF3A56">
      <w:pPr>
        <w:pStyle w:val="ListParagraph"/>
        <w:rPr>
          <w:rFonts w:cs="Arial"/>
        </w:rPr>
      </w:pPr>
      <w:r>
        <w:rPr>
          <w:rFonts w:cs="Arial"/>
        </w:rPr>
        <w:t>The Intake Protection Zones are identified on Schedule “F” are displayed outside of the Township boundaries for illustrative purposes only.</w:t>
      </w:r>
    </w:p>
    <w:p w14:paraId="61B68318" w14:textId="77777777" w:rsidR="00186C9B" w:rsidRPr="00BF3A56" w:rsidRDefault="00186C9B" w:rsidP="00BF3A56">
      <w:pPr>
        <w:pStyle w:val="ListParagraph"/>
        <w:rPr>
          <w:rFonts w:cs="Arial"/>
        </w:rPr>
      </w:pPr>
    </w:p>
    <w:p w14:paraId="572B95C8" w14:textId="77777777" w:rsidR="00BF3A56" w:rsidRPr="00BF3A56" w:rsidRDefault="00BF3A56" w:rsidP="00BF3A56">
      <w:pPr>
        <w:pStyle w:val="ListParagraph"/>
        <w:rPr>
          <w:rFonts w:cs="Arial"/>
        </w:rPr>
      </w:pPr>
      <w:r w:rsidRPr="00BF3A56">
        <w:rPr>
          <w:rFonts w:cs="Arial"/>
        </w:rPr>
        <w:t>6.4.4.1</w:t>
      </w:r>
      <w:r w:rsidRPr="00BF3A56">
        <w:rPr>
          <w:rFonts w:cs="Arial"/>
        </w:rPr>
        <w:tab/>
        <w:t>Intake Protection Zones</w:t>
      </w:r>
    </w:p>
    <w:p w14:paraId="3E1E100B" w14:textId="77777777" w:rsidR="00BF3A56" w:rsidRPr="00BF3A56" w:rsidRDefault="00BF3A56" w:rsidP="00BF3A56">
      <w:pPr>
        <w:pStyle w:val="ListParagraph"/>
        <w:rPr>
          <w:rFonts w:cs="Arial"/>
        </w:rPr>
      </w:pPr>
    </w:p>
    <w:p w14:paraId="225A4F8A" w14:textId="77777777" w:rsidR="00BF3A56" w:rsidRPr="00BF3A56" w:rsidRDefault="00BF3A56" w:rsidP="00BF3A56">
      <w:pPr>
        <w:pStyle w:val="ListParagraph"/>
        <w:rPr>
          <w:rFonts w:cs="Arial"/>
        </w:rPr>
      </w:pPr>
      <w:r w:rsidRPr="00BF3A56">
        <w:rPr>
          <w:rFonts w:cs="Arial"/>
        </w:rPr>
        <w:t>The Township has three different Intake Protection Zones within its boundaries including the Township’s Bath and Fairfield Intakes and the City of Kingston’s Point Pleasant Intake Protection Zone. The following policies apply to Intake Protection Zones.</w:t>
      </w:r>
    </w:p>
    <w:p w14:paraId="7DAA16EE" w14:textId="77777777" w:rsidR="00BF3A56" w:rsidRPr="00BF3A56" w:rsidRDefault="00BF3A56" w:rsidP="00BF3A56">
      <w:pPr>
        <w:pStyle w:val="ListParagraph"/>
        <w:rPr>
          <w:rFonts w:cs="Arial"/>
        </w:rPr>
      </w:pPr>
    </w:p>
    <w:p w14:paraId="013E9257" w14:textId="557CB992" w:rsidR="00BF3A56" w:rsidRPr="00BF3A56" w:rsidRDefault="00BF3A56" w:rsidP="00BF3A56">
      <w:pPr>
        <w:pStyle w:val="ListParagraph"/>
        <w:rPr>
          <w:rFonts w:cs="Arial"/>
        </w:rPr>
      </w:pPr>
      <w:proofErr w:type="spellStart"/>
      <w:r w:rsidRPr="00BF3A56">
        <w:rPr>
          <w:rFonts w:cs="Arial"/>
        </w:rPr>
        <w:t>i</w:t>
      </w:r>
      <w:proofErr w:type="spellEnd"/>
      <w:r w:rsidRPr="00BF3A56">
        <w:rPr>
          <w:rFonts w:cs="Arial"/>
        </w:rPr>
        <w:t>)</w:t>
      </w:r>
      <w:r w:rsidRPr="00BF3A56">
        <w:rPr>
          <w:rFonts w:cs="Arial"/>
        </w:rPr>
        <w:tab/>
      </w:r>
      <w:proofErr w:type="gramStart"/>
      <w:r w:rsidRPr="00BF3A56">
        <w:rPr>
          <w:rFonts w:cs="Arial"/>
        </w:rPr>
        <w:t>New</w:t>
      </w:r>
      <w:proofErr w:type="gramEnd"/>
      <w:r w:rsidRPr="00BF3A56">
        <w:rPr>
          <w:rFonts w:cs="Arial"/>
        </w:rPr>
        <w:t xml:space="preserve"> development and/or expansion or alterations to existing </w:t>
      </w:r>
      <w:r w:rsidR="001D68F1">
        <w:rPr>
          <w:rFonts w:cs="Arial"/>
        </w:rPr>
        <w:tab/>
      </w:r>
      <w:r w:rsidRPr="00BF3A56">
        <w:rPr>
          <w:rFonts w:cs="Arial"/>
        </w:rPr>
        <w:t xml:space="preserve">development within Intake Protection Zones 1 and 2 that involve </w:t>
      </w:r>
      <w:r w:rsidR="001D68F1">
        <w:rPr>
          <w:rFonts w:cs="Arial"/>
        </w:rPr>
        <w:tab/>
      </w:r>
      <w:r w:rsidRPr="00BF3A56">
        <w:rPr>
          <w:rFonts w:cs="Arial"/>
        </w:rPr>
        <w:t xml:space="preserve">potential contaminants where they would constitute a moderate or </w:t>
      </w:r>
      <w:r w:rsidR="001D68F1">
        <w:rPr>
          <w:rFonts w:cs="Arial"/>
        </w:rPr>
        <w:tab/>
      </w:r>
      <w:r w:rsidRPr="00BF3A56">
        <w:rPr>
          <w:rFonts w:cs="Arial"/>
        </w:rPr>
        <w:t xml:space="preserve">low drinking water threat may be subject to the implementation of </w:t>
      </w:r>
      <w:r w:rsidR="001D68F1">
        <w:rPr>
          <w:rFonts w:cs="Arial"/>
        </w:rPr>
        <w:tab/>
      </w:r>
      <w:r w:rsidRPr="00BF3A56">
        <w:rPr>
          <w:rFonts w:cs="Arial"/>
        </w:rPr>
        <w:t xml:space="preserve">site plan control and risk management measures to protect the </w:t>
      </w:r>
      <w:r w:rsidR="001D68F1">
        <w:rPr>
          <w:rFonts w:cs="Arial"/>
        </w:rPr>
        <w:tab/>
      </w:r>
      <w:r w:rsidRPr="00BF3A56">
        <w:rPr>
          <w:rFonts w:cs="Arial"/>
        </w:rPr>
        <w:t xml:space="preserve">drinking water supply. Where site plan control is required, a risk </w:t>
      </w:r>
      <w:r w:rsidR="001D68F1">
        <w:rPr>
          <w:rFonts w:cs="Arial"/>
        </w:rPr>
        <w:tab/>
      </w:r>
      <w:r w:rsidRPr="00BF3A56">
        <w:rPr>
          <w:rFonts w:cs="Arial"/>
        </w:rPr>
        <w:t xml:space="preserve">reduction plan may be required which will identify measures to be </w:t>
      </w:r>
      <w:r w:rsidR="001D68F1">
        <w:rPr>
          <w:rFonts w:cs="Arial"/>
        </w:rPr>
        <w:tab/>
      </w:r>
      <w:r w:rsidRPr="00BF3A56">
        <w:rPr>
          <w:rFonts w:cs="Arial"/>
        </w:rPr>
        <w:t xml:space="preserve">incorporated into the design and implemented through the approval </w:t>
      </w:r>
      <w:r w:rsidR="001D68F1">
        <w:rPr>
          <w:rFonts w:cs="Arial"/>
        </w:rPr>
        <w:tab/>
      </w:r>
      <w:r w:rsidRPr="00BF3A56">
        <w:rPr>
          <w:rFonts w:cs="Arial"/>
        </w:rPr>
        <w:t>that addresses potential contaminants.</w:t>
      </w:r>
    </w:p>
    <w:p w14:paraId="5880BA0B" w14:textId="77777777" w:rsidR="00BF3A56" w:rsidRPr="00BF3A56" w:rsidRDefault="00BF3A56" w:rsidP="00BF3A56">
      <w:pPr>
        <w:pStyle w:val="ListParagraph"/>
        <w:rPr>
          <w:rFonts w:cs="Arial"/>
        </w:rPr>
      </w:pPr>
    </w:p>
    <w:p w14:paraId="5D6E18CE" w14:textId="3EF68E60" w:rsidR="00BF3A56" w:rsidRPr="00BF3A56" w:rsidRDefault="00BF3A56" w:rsidP="00BF3A56">
      <w:pPr>
        <w:pStyle w:val="ListParagraph"/>
        <w:rPr>
          <w:rFonts w:cs="Arial"/>
        </w:rPr>
      </w:pPr>
      <w:r w:rsidRPr="00BF3A56">
        <w:rPr>
          <w:rFonts w:cs="Arial"/>
        </w:rPr>
        <w:t>ii)</w:t>
      </w:r>
      <w:r w:rsidRPr="00BF3A56">
        <w:rPr>
          <w:rFonts w:cs="Arial"/>
        </w:rPr>
        <w:tab/>
        <w:t xml:space="preserve">For the Bath Intake Protection Zone, developers will be required to </w:t>
      </w:r>
      <w:r w:rsidR="001D68F1">
        <w:rPr>
          <w:rFonts w:cs="Arial"/>
        </w:rPr>
        <w:tab/>
      </w:r>
      <w:r w:rsidRPr="00BF3A56">
        <w:rPr>
          <w:rFonts w:cs="Arial"/>
        </w:rPr>
        <w:t xml:space="preserve">incorporate stormwater management features in accordance with </w:t>
      </w:r>
      <w:r w:rsidR="001D68F1">
        <w:rPr>
          <w:rFonts w:cs="Arial"/>
        </w:rPr>
        <w:tab/>
      </w:r>
      <w:r w:rsidRPr="00BF3A56">
        <w:rPr>
          <w:rFonts w:cs="Arial"/>
        </w:rPr>
        <w:t xml:space="preserve">best practices (including Low Impact Design, where site conditions </w:t>
      </w:r>
      <w:r w:rsidR="001D68F1">
        <w:rPr>
          <w:rFonts w:cs="Arial"/>
        </w:rPr>
        <w:tab/>
      </w:r>
      <w:r w:rsidRPr="00BF3A56">
        <w:rPr>
          <w:rFonts w:cs="Arial"/>
        </w:rPr>
        <w:t>permit) that provide an enhanced level of protection into</w:t>
      </w:r>
      <w:r w:rsidR="001D68F1">
        <w:rPr>
          <w:rFonts w:cs="Arial"/>
        </w:rPr>
        <w:t xml:space="preserve"> </w:t>
      </w:r>
      <w:r w:rsidRPr="00BF3A56">
        <w:rPr>
          <w:rFonts w:cs="Arial"/>
        </w:rPr>
        <w:t xml:space="preserve">building </w:t>
      </w:r>
      <w:r w:rsidR="001D68F1">
        <w:rPr>
          <w:rFonts w:cs="Arial"/>
        </w:rPr>
        <w:tab/>
      </w:r>
      <w:r w:rsidRPr="00BF3A56">
        <w:rPr>
          <w:rFonts w:cs="Arial"/>
        </w:rPr>
        <w:t xml:space="preserve">and site plans, as well as reduce the volume of sediments and </w:t>
      </w:r>
      <w:r w:rsidR="001D68F1">
        <w:rPr>
          <w:rFonts w:cs="Arial"/>
        </w:rPr>
        <w:tab/>
      </w:r>
      <w:r w:rsidRPr="00BF3A56">
        <w:rPr>
          <w:rFonts w:cs="Arial"/>
        </w:rPr>
        <w:t xml:space="preserve">potential contaminants entering the storm sewer systems and </w:t>
      </w:r>
      <w:r w:rsidR="001D68F1">
        <w:rPr>
          <w:rFonts w:cs="Arial"/>
        </w:rPr>
        <w:tab/>
      </w:r>
      <w:r w:rsidRPr="00BF3A56">
        <w:rPr>
          <w:rFonts w:cs="Arial"/>
        </w:rPr>
        <w:t xml:space="preserve">roadside ditches draining into Bath Intake Protection Zones 1 and </w:t>
      </w:r>
      <w:r w:rsidR="001D68F1">
        <w:rPr>
          <w:rFonts w:cs="Arial"/>
        </w:rPr>
        <w:tab/>
      </w:r>
      <w:r w:rsidRPr="00BF3A56">
        <w:rPr>
          <w:rFonts w:cs="Arial"/>
        </w:rPr>
        <w:t>2.</w:t>
      </w:r>
    </w:p>
    <w:p w14:paraId="63BA6FD9" w14:textId="77777777" w:rsidR="00BF3A56" w:rsidRPr="00BF3A56" w:rsidRDefault="00BF3A56" w:rsidP="00BF3A56">
      <w:pPr>
        <w:pStyle w:val="ListParagraph"/>
        <w:rPr>
          <w:rFonts w:cs="Arial"/>
        </w:rPr>
      </w:pPr>
    </w:p>
    <w:p w14:paraId="0261CFF2" w14:textId="507D9620" w:rsidR="00BF3A56" w:rsidRPr="00BF3A56" w:rsidRDefault="00BF3A56" w:rsidP="00BF3A56">
      <w:pPr>
        <w:pStyle w:val="ListParagraph"/>
        <w:rPr>
          <w:rFonts w:cs="Arial"/>
        </w:rPr>
      </w:pPr>
      <w:r w:rsidRPr="00BF3A56">
        <w:rPr>
          <w:rFonts w:cs="Arial"/>
        </w:rPr>
        <w:t>iii)</w:t>
      </w:r>
      <w:r w:rsidRPr="00BF3A56">
        <w:rPr>
          <w:rFonts w:cs="Arial"/>
        </w:rPr>
        <w:tab/>
        <w:t xml:space="preserve">Within Intake Protection Zones 1 and 2, the Township will continue </w:t>
      </w:r>
      <w:r w:rsidR="001D68F1">
        <w:rPr>
          <w:rFonts w:cs="Arial"/>
        </w:rPr>
        <w:tab/>
      </w:r>
      <w:r w:rsidRPr="00BF3A56">
        <w:rPr>
          <w:rFonts w:cs="Arial"/>
        </w:rPr>
        <w:t xml:space="preserve">working towards improving stormwater management and will </w:t>
      </w:r>
      <w:r w:rsidR="001D68F1">
        <w:rPr>
          <w:rFonts w:cs="Arial"/>
        </w:rPr>
        <w:tab/>
      </w:r>
      <w:r w:rsidRPr="00BF3A56">
        <w:rPr>
          <w:rFonts w:cs="Arial"/>
        </w:rPr>
        <w:t xml:space="preserve">develop a strategy to address any untreated stormwater runoff or </w:t>
      </w:r>
      <w:r w:rsidR="001D68F1">
        <w:rPr>
          <w:rFonts w:cs="Arial"/>
        </w:rPr>
        <w:tab/>
      </w:r>
      <w:r w:rsidRPr="00BF3A56">
        <w:rPr>
          <w:rFonts w:cs="Arial"/>
        </w:rPr>
        <w:t>inadequate treatment.</w:t>
      </w:r>
    </w:p>
    <w:p w14:paraId="7D7330E8" w14:textId="77777777" w:rsidR="00BF3A56" w:rsidRPr="00BF3A56" w:rsidRDefault="00BF3A56" w:rsidP="00BF3A56">
      <w:pPr>
        <w:pStyle w:val="ListParagraph"/>
        <w:rPr>
          <w:rFonts w:cs="Arial"/>
        </w:rPr>
      </w:pPr>
    </w:p>
    <w:p w14:paraId="472824C0" w14:textId="653B886F" w:rsidR="00BF3A56" w:rsidRPr="00BF3A56" w:rsidRDefault="00BF3A56" w:rsidP="00BF3A56">
      <w:pPr>
        <w:pStyle w:val="ListParagraph"/>
        <w:rPr>
          <w:rFonts w:cs="Arial"/>
        </w:rPr>
      </w:pPr>
      <w:r w:rsidRPr="00BF3A56">
        <w:rPr>
          <w:rFonts w:cs="Arial"/>
        </w:rPr>
        <w:t>iv)</w:t>
      </w:r>
      <w:r w:rsidRPr="00BF3A56">
        <w:rPr>
          <w:rFonts w:cs="Arial"/>
        </w:rPr>
        <w:tab/>
        <w:t xml:space="preserve">In order for the Cataraqui Source Protection Authority to monitor </w:t>
      </w:r>
      <w:r w:rsidR="001D68F1">
        <w:rPr>
          <w:rFonts w:cs="Arial"/>
        </w:rPr>
        <w:tab/>
      </w:r>
      <w:r w:rsidRPr="00BF3A56">
        <w:rPr>
          <w:rFonts w:cs="Arial"/>
        </w:rPr>
        <w:t xml:space="preserve">the implementation of this policy, the Township will provide notice </w:t>
      </w:r>
      <w:r w:rsidR="001D68F1">
        <w:rPr>
          <w:rFonts w:cs="Arial"/>
        </w:rPr>
        <w:tab/>
      </w:r>
      <w:r w:rsidRPr="00BF3A56">
        <w:rPr>
          <w:rFonts w:cs="Arial"/>
        </w:rPr>
        <w:t>of decision for any approvals that involve potential contaminants.</w:t>
      </w:r>
    </w:p>
    <w:p w14:paraId="6A16BCE1" w14:textId="77777777" w:rsidR="00BF3A56" w:rsidRPr="00BF3A56" w:rsidRDefault="00BF3A56" w:rsidP="00BF3A56">
      <w:pPr>
        <w:pStyle w:val="ListParagraph"/>
        <w:rPr>
          <w:rFonts w:cs="Arial"/>
        </w:rPr>
      </w:pPr>
    </w:p>
    <w:p w14:paraId="0558E97F" w14:textId="37EDEA29" w:rsidR="00BF3A56" w:rsidRPr="00BF3A56" w:rsidRDefault="00BF3A56" w:rsidP="00BF3A56">
      <w:pPr>
        <w:pStyle w:val="ListParagraph"/>
        <w:rPr>
          <w:rFonts w:cs="Arial"/>
        </w:rPr>
      </w:pPr>
      <w:r w:rsidRPr="00BF3A56">
        <w:rPr>
          <w:rFonts w:cs="Arial"/>
        </w:rPr>
        <w:t>6.4.4.2</w:t>
      </w:r>
      <w:r w:rsidRPr="00BF3A56">
        <w:rPr>
          <w:rFonts w:cs="Arial"/>
        </w:rPr>
        <w:tab/>
        <w:t>Highly Vulnerable Aquifers and Significant Recharge Areas</w:t>
      </w:r>
    </w:p>
    <w:p w14:paraId="3F0253E0" w14:textId="77777777" w:rsidR="00BF3A56" w:rsidRPr="00BF3A56" w:rsidRDefault="00BF3A56" w:rsidP="00BF3A56">
      <w:pPr>
        <w:pStyle w:val="ListParagraph"/>
        <w:rPr>
          <w:rFonts w:cs="Arial"/>
        </w:rPr>
      </w:pPr>
    </w:p>
    <w:p w14:paraId="57588EB1" w14:textId="1DAF5DD4" w:rsidR="00BF3A56" w:rsidRPr="00BF3A56" w:rsidRDefault="00BF3A56" w:rsidP="00BF3A56">
      <w:pPr>
        <w:pStyle w:val="ListParagraph"/>
        <w:rPr>
          <w:rFonts w:cs="Arial"/>
        </w:rPr>
      </w:pPr>
      <w:proofErr w:type="gramStart"/>
      <w:r w:rsidRPr="00BF3A56">
        <w:rPr>
          <w:rFonts w:cs="Arial"/>
        </w:rPr>
        <w:t xml:space="preserve">The majority </w:t>
      </w:r>
      <w:r w:rsidR="00E638FA">
        <w:rPr>
          <w:rFonts w:cs="Arial"/>
        </w:rPr>
        <w:t>of</w:t>
      </w:r>
      <w:proofErr w:type="gramEnd"/>
      <w:r w:rsidR="00E638FA">
        <w:rPr>
          <w:rFonts w:cs="Arial"/>
        </w:rPr>
        <w:t xml:space="preserve"> </w:t>
      </w:r>
      <w:r w:rsidRPr="00BF3A56">
        <w:rPr>
          <w:rFonts w:cs="Arial"/>
        </w:rPr>
        <w:t>Loyalist Township’s landscape has been characterized as being vulnerable to potential groundwater contamination due to shallow depth to water, thin/absent soils, exposed fractured bedrock and karst terrain. This state has been documented in three studies including the Loyalist Township Groundwater Study, 2001; the Western Cataraqui Region Groundwater Study, 2007; and the Groundwater Vulnerability and Analysis Report, 2008 (prepared for the Cataraqui Source Protection Authority).</w:t>
      </w:r>
    </w:p>
    <w:p w14:paraId="7B66FFBA" w14:textId="77777777" w:rsidR="00BF3A56" w:rsidRPr="00BF3A56" w:rsidRDefault="00BF3A56" w:rsidP="00BF3A56">
      <w:pPr>
        <w:pStyle w:val="ListParagraph"/>
        <w:rPr>
          <w:rFonts w:cs="Arial"/>
        </w:rPr>
      </w:pPr>
    </w:p>
    <w:p w14:paraId="396D8432" w14:textId="3EF6C183" w:rsidR="00BF3A56" w:rsidRPr="00BF3A56" w:rsidRDefault="00BF3A56" w:rsidP="00BF3A56">
      <w:pPr>
        <w:pStyle w:val="ListParagraph"/>
        <w:rPr>
          <w:rFonts w:cs="Arial"/>
        </w:rPr>
      </w:pPr>
      <w:r w:rsidRPr="00BF3A56">
        <w:rPr>
          <w:rFonts w:cs="Arial"/>
        </w:rPr>
        <w:t>New development and/or expansion or alteration to existing development within significant groundwater recharge areas and/or highly vulnerable aquifers that involve potential contaminants where they would constitute a drinking water threat may be subject to site plan control and risk management measures to protect the groundwater. An aquifer vulnerability and karst assessment report (as per Policy 5.2.</w:t>
      </w:r>
      <w:r w:rsidR="0006750F">
        <w:rPr>
          <w:rFonts w:cs="Arial"/>
        </w:rPr>
        <w:t>5</w:t>
      </w:r>
      <w:r w:rsidRPr="00BF3A56">
        <w:rPr>
          <w:rFonts w:cs="Arial"/>
        </w:rPr>
        <w:t xml:space="preserve">) may be required for the above development circumstances. </w:t>
      </w:r>
    </w:p>
    <w:p w14:paraId="3975554B" w14:textId="77777777" w:rsidR="00BF3A56" w:rsidRPr="00BF3A56" w:rsidRDefault="00BF3A56" w:rsidP="00BF3A56">
      <w:pPr>
        <w:pStyle w:val="ListParagraph"/>
        <w:rPr>
          <w:rFonts w:cs="Arial"/>
        </w:rPr>
      </w:pPr>
    </w:p>
    <w:p w14:paraId="655603FF" w14:textId="77777777" w:rsidR="00BF3A56" w:rsidRPr="00BF3A56" w:rsidRDefault="00BF3A56" w:rsidP="00BF3A56">
      <w:pPr>
        <w:pStyle w:val="ListParagraph"/>
        <w:rPr>
          <w:rFonts w:cs="Arial"/>
        </w:rPr>
      </w:pPr>
      <w:proofErr w:type="gramStart"/>
      <w:r w:rsidRPr="00BF3A56">
        <w:rPr>
          <w:rFonts w:cs="Arial"/>
        </w:rPr>
        <w:t>In order for</w:t>
      </w:r>
      <w:proofErr w:type="gramEnd"/>
      <w:r w:rsidRPr="00BF3A56">
        <w:rPr>
          <w:rFonts w:cs="Arial"/>
        </w:rPr>
        <w:t xml:space="preserve"> the Cataraqui Source Protection Authority to monitor the implementation of this policy, the Township will provide notice of decision for any approvals that involve potential contaminants.</w:t>
      </w:r>
    </w:p>
    <w:p w14:paraId="2FE4411A" w14:textId="77777777" w:rsidR="00BF3A56" w:rsidRPr="00BF3A56" w:rsidRDefault="00BF3A56" w:rsidP="00BF3A56">
      <w:pPr>
        <w:pStyle w:val="ListParagraph"/>
        <w:rPr>
          <w:rFonts w:cs="Arial"/>
        </w:rPr>
      </w:pPr>
    </w:p>
    <w:p w14:paraId="62A258C3" w14:textId="3D3CE696" w:rsidR="00BF3A56" w:rsidRPr="00BF3A56" w:rsidRDefault="00BF3A56" w:rsidP="00BF3A56">
      <w:pPr>
        <w:pStyle w:val="ListParagraph"/>
        <w:rPr>
          <w:rFonts w:cs="Arial"/>
        </w:rPr>
      </w:pPr>
      <w:r w:rsidRPr="00BF3A56">
        <w:rPr>
          <w:rFonts w:cs="Arial"/>
        </w:rPr>
        <w:t>6.4.4.3</w:t>
      </w:r>
      <w:r w:rsidRPr="00BF3A56">
        <w:rPr>
          <w:rFonts w:cs="Arial"/>
        </w:rPr>
        <w:tab/>
        <w:t>Transport Pathway Notification</w:t>
      </w:r>
    </w:p>
    <w:p w14:paraId="09341446" w14:textId="77777777" w:rsidR="00BF3A56" w:rsidRPr="00BF3A56" w:rsidRDefault="00BF3A56" w:rsidP="00BF3A56">
      <w:pPr>
        <w:pStyle w:val="ListParagraph"/>
        <w:rPr>
          <w:rFonts w:cs="Arial"/>
        </w:rPr>
      </w:pPr>
    </w:p>
    <w:p w14:paraId="2DFA7655" w14:textId="1C97D1B7" w:rsidR="00BF3A56" w:rsidRPr="00BF3A56" w:rsidRDefault="00BF3A56" w:rsidP="00BF3A56">
      <w:pPr>
        <w:pStyle w:val="ListParagraph"/>
        <w:rPr>
          <w:rFonts w:cs="Arial"/>
        </w:rPr>
      </w:pPr>
      <w:r w:rsidRPr="00BF3A56">
        <w:rPr>
          <w:rFonts w:cs="Arial"/>
        </w:rPr>
        <w:t xml:space="preserve">Section 27(3) of Ontario Regulation 287/07 (General) also accounts for municipal drinking water supplies and designated vulnerable areas. The Township will provide notice </w:t>
      </w:r>
      <w:r w:rsidR="00E638FA">
        <w:rPr>
          <w:rFonts w:cs="Arial"/>
        </w:rPr>
        <w:t xml:space="preserve">to </w:t>
      </w:r>
      <w:r w:rsidRPr="00BF3A56">
        <w:rPr>
          <w:rFonts w:cs="Arial"/>
        </w:rPr>
        <w:t>the Cataraqui Source Protection Authority and the Cataraqui Source Protection Committee upon receiving an application for approval of a proposal that may result in the creation or modification of a transport pathway in an intake protection zone. A transport pathway can be a natural or human-made passage where water can flow to a drinking water intake or well, such as a sewer ditch, utility trench, etc.</w:t>
      </w:r>
    </w:p>
    <w:p w14:paraId="7C9A577E" w14:textId="77777777" w:rsidR="00BF3A56" w:rsidRPr="00BF3A56" w:rsidRDefault="00BF3A56" w:rsidP="00BF3A56">
      <w:pPr>
        <w:pStyle w:val="ListParagraph"/>
        <w:rPr>
          <w:rFonts w:cs="Arial"/>
        </w:rPr>
      </w:pPr>
    </w:p>
    <w:p w14:paraId="481B7AF4" w14:textId="6466CB1A" w:rsidR="00BF3A56" w:rsidRPr="00BF3A56" w:rsidRDefault="00BF3A56" w:rsidP="00BF3A56">
      <w:pPr>
        <w:pStyle w:val="ListParagraph"/>
        <w:rPr>
          <w:rFonts w:cs="Arial"/>
        </w:rPr>
      </w:pPr>
      <w:r w:rsidRPr="00BF3A56">
        <w:rPr>
          <w:rFonts w:cs="Arial"/>
        </w:rPr>
        <w:t>6.4.4.4</w:t>
      </w:r>
      <w:r w:rsidRPr="00BF3A56">
        <w:rPr>
          <w:rFonts w:cs="Arial"/>
        </w:rPr>
        <w:tab/>
        <w:t>New Drinking Water Systems</w:t>
      </w:r>
    </w:p>
    <w:p w14:paraId="6148B7FB" w14:textId="77777777" w:rsidR="00BF3A56" w:rsidRPr="00BF3A56" w:rsidRDefault="00BF3A56" w:rsidP="00BF3A56">
      <w:pPr>
        <w:pStyle w:val="ListParagraph"/>
        <w:rPr>
          <w:rFonts w:cs="Arial"/>
        </w:rPr>
      </w:pPr>
    </w:p>
    <w:p w14:paraId="791EFF83" w14:textId="1401FCD0" w:rsidR="0006750F" w:rsidRPr="0006750F" w:rsidRDefault="00BF3A56" w:rsidP="0006750F">
      <w:pPr>
        <w:pStyle w:val="ListParagraph"/>
        <w:rPr>
          <w:rFonts w:cs="Arial"/>
        </w:rPr>
      </w:pPr>
      <w:r w:rsidRPr="00BF3A56">
        <w:rPr>
          <w:rFonts w:cs="Arial"/>
        </w:rPr>
        <w:t>New municipal drinking water systems could result in existing lands uses becoming a significant drinking water threat</w:t>
      </w:r>
      <w:r w:rsidR="00E638FA">
        <w:rPr>
          <w:rFonts w:cs="Arial"/>
        </w:rPr>
        <w:t>(</w:t>
      </w:r>
      <w:r w:rsidRPr="00BF3A56">
        <w:rPr>
          <w:rFonts w:cs="Arial"/>
        </w:rPr>
        <w:t>s</w:t>
      </w:r>
      <w:r w:rsidR="00E638FA">
        <w:rPr>
          <w:rFonts w:cs="Arial"/>
        </w:rPr>
        <w:t>)</w:t>
      </w:r>
      <w:r w:rsidRPr="00BF3A56">
        <w:rPr>
          <w:rFonts w:cs="Arial"/>
        </w:rPr>
        <w:t>. Therefore, the establishment of new municipal drinking water systems, as defined under the Safe Drinking Water Act, 2002, as amended, will require an amendment to the Cataraqui Source Protection Plan and the Township Official Plan.</w:t>
      </w:r>
      <w:r w:rsidR="00741306">
        <w:rPr>
          <w:rFonts w:cs="Arial"/>
        </w:rPr>
        <w:t>”</w:t>
      </w:r>
    </w:p>
    <w:p w14:paraId="1CDBC882" w14:textId="36A7F067" w:rsidR="001D68F1" w:rsidRDefault="001D68F1" w:rsidP="001D68F1">
      <w:pPr>
        <w:pStyle w:val="ListParagraph"/>
        <w:rPr>
          <w:rFonts w:cs="Arial"/>
        </w:rPr>
      </w:pPr>
    </w:p>
    <w:p w14:paraId="63BE7CB4" w14:textId="694EAA10" w:rsidR="001D68F1" w:rsidRDefault="001E3952" w:rsidP="001D68F1">
      <w:pPr>
        <w:pStyle w:val="ListParagraph"/>
        <w:ind w:left="0"/>
        <w:rPr>
          <w:rFonts w:cs="Arial"/>
        </w:rPr>
      </w:pPr>
      <w:r>
        <w:rPr>
          <w:rFonts w:cs="Arial"/>
        </w:rPr>
        <w:t>121</w:t>
      </w:r>
      <w:r w:rsidR="001D68F1">
        <w:rPr>
          <w:rFonts w:cs="Arial"/>
        </w:rPr>
        <w:t>.</w:t>
      </w:r>
      <w:r w:rsidR="001D68F1">
        <w:rPr>
          <w:rFonts w:cs="Arial"/>
        </w:rPr>
        <w:tab/>
      </w:r>
      <w:r w:rsidR="00741306">
        <w:rPr>
          <w:rFonts w:cs="Arial"/>
        </w:rPr>
        <w:t xml:space="preserve">Modify </w:t>
      </w:r>
      <w:r w:rsidR="00465619">
        <w:rPr>
          <w:rFonts w:cs="Arial"/>
        </w:rPr>
        <w:t>Section 6</w:t>
      </w:r>
      <w:r w:rsidR="00741306">
        <w:rPr>
          <w:rFonts w:cs="Arial"/>
        </w:rPr>
        <w:t xml:space="preserve">.4.6 </w:t>
      </w:r>
      <w:r w:rsidR="00741306" w:rsidRPr="003046E2">
        <w:rPr>
          <w:rFonts w:cs="Arial"/>
          <w:u w:val="single"/>
        </w:rPr>
        <w:t xml:space="preserve">Development Adjacent to Water Bodies </w:t>
      </w:r>
      <w:r w:rsidR="00741306">
        <w:rPr>
          <w:rFonts w:cs="Arial"/>
        </w:rPr>
        <w:t>as follows:</w:t>
      </w:r>
    </w:p>
    <w:p w14:paraId="49C5C27B" w14:textId="77777777" w:rsidR="003046E2" w:rsidRDefault="003046E2" w:rsidP="003046E2">
      <w:pPr>
        <w:pStyle w:val="ListParagraph"/>
        <w:ind w:left="1080"/>
        <w:rPr>
          <w:rFonts w:cs="Arial"/>
        </w:rPr>
      </w:pPr>
    </w:p>
    <w:p w14:paraId="28A4B5C0" w14:textId="3381E188" w:rsidR="003046E2" w:rsidRDefault="003046E2" w:rsidP="003046E2">
      <w:pPr>
        <w:pStyle w:val="ListParagraph"/>
        <w:rPr>
          <w:rFonts w:cs="Arial"/>
        </w:rPr>
      </w:pPr>
      <w:r>
        <w:rPr>
          <w:rFonts w:cs="Arial"/>
        </w:rPr>
        <w:t>a)</w:t>
      </w:r>
      <w:r>
        <w:rPr>
          <w:rFonts w:cs="Arial"/>
        </w:rPr>
        <w:tab/>
      </w:r>
      <w:r w:rsidR="00741306">
        <w:rPr>
          <w:rFonts w:cs="Arial"/>
        </w:rPr>
        <w:t xml:space="preserve">Delete </w:t>
      </w:r>
      <w:r>
        <w:rPr>
          <w:rFonts w:cs="Arial"/>
        </w:rPr>
        <w:t xml:space="preserve">subsection </w:t>
      </w:r>
      <w:r w:rsidR="00741306">
        <w:rPr>
          <w:rFonts w:cs="Arial"/>
        </w:rPr>
        <w:t xml:space="preserve">(d) and replace with: </w:t>
      </w:r>
    </w:p>
    <w:p w14:paraId="2A70C477" w14:textId="1EB0DA30" w:rsidR="00741306" w:rsidRDefault="00741306" w:rsidP="0006750F">
      <w:pPr>
        <w:pStyle w:val="ListParagraph"/>
        <w:ind w:left="1440"/>
        <w:rPr>
          <w:rFonts w:cs="Arial"/>
        </w:rPr>
      </w:pPr>
      <w:r>
        <w:rPr>
          <w:rFonts w:cs="Arial"/>
        </w:rPr>
        <w:t>“</w:t>
      </w:r>
      <w:r w:rsidR="003046E2">
        <w:rPr>
          <w:rFonts w:cs="Arial"/>
        </w:rPr>
        <w:t>d</w:t>
      </w:r>
      <w:proofErr w:type="gramStart"/>
      <w:r w:rsidR="003046E2">
        <w:rPr>
          <w:rFonts w:cs="Arial"/>
        </w:rPr>
        <w:t xml:space="preserve">)  </w:t>
      </w:r>
      <w:r w:rsidRPr="00741306">
        <w:rPr>
          <w:rFonts w:cs="Arial"/>
        </w:rPr>
        <w:t>New</w:t>
      </w:r>
      <w:proofErr w:type="gramEnd"/>
      <w:r w:rsidRPr="00741306">
        <w:rPr>
          <w:rFonts w:cs="Arial"/>
        </w:rPr>
        <w:t xml:space="preserve"> buildings or structures are to be setback from the high water mark. New buildings or structures should be set back a minimum of 30 </w:t>
      </w:r>
      <w:proofErr w:type="spellStart"/>
      <w:r w:rsidRPr="00741306">
        <w:rPr>
          <w:rFonts w:cs="Arial"/>
        </w:rPr>
        <w:t>metres</w:t>
      </w:r>
      <w:proofErr w:type="spellEnd"/>
      <w:r w:rsidRPr="00741306">
        <w:rPr>
          <w:rFonts w:cs="Arial"/>
        </w:rPr>
        <w:t xml:space="preserve"> from the </w:t>
      </w:r>
      <w:proofErr w:type="gramStart"/>
      <w:r w:rsidRPr="00741306">
        <w:rPr>
          <w:rFonts w:cs="Arial"/>
        </w:rPr>
        <w:t>high water</w:t>
      </w:r>
      <w:proofErr w:type="gramEnd"/>
      <w:r w:rsidRPr="00741306">
        <w:rPr>
          <w:rFonts w:cs="Arial"/>
        </w:rPr>
        <w:t xml:space="preserve"> mark and be setback fifteen (15) </w:t>
      </w:r>
      <w:proofErr w:type="spellStart"/>
      <w:r w:rsidRPr="00741306">
        <w:rPr>
          <w:rFonts w:cs="Arial"/>
        </w:rPr>
        <w:t>metres</w:t>
      </w:r>
      <w:proofErr w:type="spellEnd"/>
      <w:r w:rsidRPr="00741306">
        <w:rPr>
          <w:rFonts w:cs="Arial"/>
        </w:rPr>
        <w:t xml:space="preserve"> from the </w:t>
      </w:r>
      <w:proofErr w:type="spellStart"/>
      <w:r w:rsidRPr="00741306">
        <w:rPr>
          <w:rFonts w:cs="Arial"/>
        </w:rPr>
        <w:t>floodline</w:t>
      </w:r>
      <w:proofErr w:type="spellEnd"/>
      <w:r w:rsidRPr="00741306">
        <w:rPr>
          <w:rFonts w:cs="Arial"/>
        </w:rPr>
        <w:t xml:space="preserve"> elevation</w:t>
      </w:r>
      <w:r>
        <w:rPr>
          <w:rFonts w:cs="Arial"/>
        </w:rPr>
        <w:t xml:space="preserve"> </w:t>
      </w:r>
      <w:r w:rsidRPr="00741306">
        <w:rPr>
          <w:rFonts w:cs="Arial"/>
        </w:rPr>
        <w:t>where one has been defined by the Conservation Authority, whichever is greater</w:t>
      </w:r>
      <w:r w:rsidR="0006750F">
        <w:rPr>
          <w:rFonts w:cs="Arial"/>
        </w:rPr>
        <w:t xml:space="preserve">. The fifteen (15) </w:t>
      </w:r>
      <w:proofErr w:type="spellStart"/>
      <w:r w:rsidR="0006750F">
        <w:rPr>
          <w:rFonts w:cs="Arial"/>
        </w:rPr>
        <w:t>metre</w:t>
      </w:r>
      <w:proofErr w:type="spellEnd"/>
      <w:r w:rsidR="0006750F">
        <w:rPr>
          <w:rFonts w:cs="Arial"/>
        </w:rPr>
        <w:t xml:space="preserve"> setback may only be altered in consultation with the Conservation Authority and in accordance with Section 5.2.4</w:t>
      </w:r>
      <w:r>
        <w:rPr>
          <w:rFonts w:cs="Arial"/>
        </w:rPr>
        <w:t>”</w:t>
      </w:r>
      <w:r w:rsidR="003046E2">
        <w:rPr>
          <w:rFonts w:cs="Arial"/>
        </w:rPr>
        <w:t xml:space="preserve"> and,</w:t>
      </w:r>
      <w:r w:rsidRPr="00741306">
        <w:rPr>
          <w:rFonts w:cs="Arial"/>
        </w:rPr>
        <w:t xml:space="preserve">  </w:t>
      </w:r>
    </w:p>
    <w:p w14:paraId="50F82BF2" w14:textId="77777777" w:rsidR="004F3322" w:rsidRDefault="004F3322" w:rsidP="003046E2">
      <w:pPr>
        <w:pStyle w:val="ListParagraph"/>
        <w:rPr>
          <w:rFonts w:cs="Arial"/>
        </w:rPr>
      </w:pPr>
    </w:p>
    <w:p w14:paraId="3CEAB094" w14:textId="507D3AE6" w:rsidR="00741306" w:rsidRPr="003046E2" w:rsidRDefault="003046E2" w:rsidP="003046E2">
      <w:pPr>
        <w:ind w:left="720"/>
        <w:rPr>
          <w:rFonts w:ascii="Arial" w:hAnsi="Arial" w:cs="Arial"/>
        </w:rPr>
      </w:pPr>
      <w:r w:rsidRPr="003046E2">
        <w:rPr>
          <w:rFonts w:ascii="Arial" w:hAnsi="Arial" w:cs="Arial"/>
        </w:rPr>
        <w:t>b)</w:t>
      </w:r>
      <w:r w:rsidRPr="003046E2">
        <w:rPr>
          <w:rFonts w:ascii="Arial" w:hAnsi="Arial" w:cs="Arial"/>
        </w:rPr>
        <w:tab/>
      </w:r>
      <w:r w:rsidR="00741306" w:rsidRPr="003046E2">
        <w:rPr>
          <w:rFonts w:ascii="Arial" w:hAnsi="Arial" w:cs="Arial"/>
        </w:rPr>
        <w:t xml:space="preserve">In (e), add “outside of lands impacted by natural hazards” </w:t>
      </w:r>
      <w:r>
        <w:rPr>
          <w:rFonts w:ascii="Arial" w:hAnsi="Arial" w:cs="Arial"/>
        </w:rPr>
        <w:tab/>
      </w:r>
      <w:r w:rsidR="00741306" w:rsidRPr="003046E2">
        <w:rPr>
          <w:rFonts w:ascii="Arial" w:hAnsi="Arial" w:cs="Arial"/>
        </w:rPr>
        <w:t>immediately after “no location on the property.”</w:t>
      </w:r>
    </w:p>
    <w:p w14:paraId="6043D34C" w14:textId="7CB1A2EA" w:rsidR="00741306" w:rsidRDefault="00741306" w:rsidP="00741306">
      <w:pPr>
        <w:rPr>
          <w:rFonts w:cs="Arial"/>
        </w:rPr>
      </w:pPr>
    </w:p>
    <w:p w14:paraId="0D65E11D" w14:textId="3212AE7A" w:rsidR="00304990" w:rsidRDefault="001E3952" w:rsidP="00741306">
      <w:pPr>
        <w:rPr>
          <w:rFonts w:ascii="Arial" w:hAnsi="Arial" w:cs="Arial"/>
        </w:rPr>
      </w:pPr>
      <w:r>
        <w:rPr>
          <w:rFonts w:ascii="Arial" w:hAnsi="Arial" w:cs="Arial"/>
        </w:rPr>
        <w:t>122.</w:t>
      </w:r>
      <w:r w:rsidR="00741306" w:rsidRPr="00304990">
        <w:rPr>
          <w:rFonts w:ascii="Arial" w:hAnsi="Arial" w:cs="Arial"/>
        </w:rPr>
        <w:tab/>
      </w:r>
      <w:r w:rsidR="00AE7EB2" w:rsidRPr="00304990">
        <w:rPr>
          <w:rFonts w:ascii="Arial" w:hAnsi="Arial" w:cs="Arial"/>
        </w:rPr>
        <w:t xml:space="preserve">Modify </w:t>
      </w:r>
      <w:r w:rsidR="007F536F">
        <w:rPr>
          <w:rFonts w:ascii="Arial" w:hAnsi="Arial" w:cs="Arial"/>
        </w:rPr>
        <w:t>Section 6</w:t>
      </w:r>
      <w:r w:rsidR="00304990" w:rsidRPr="00304990">
        <w:rPr>
          <w:rFonts w:ascii="Arial" w:hAnsi="Arial" w:cs="Arial"/>
        </w:rPr>
        <w:t xml:space="preserve">.4.7.1 </w:t>
      </w:r>
      <w:r w:rsidR="00304990" w:rsidRPr="007F536F">
        <w:rPr>
          <w:rFonts w:ascii="Arial" w:hAnsi="Arial" w:cs="Arial"/>
          <w:u w:val="single"/>
        </w:rPr>
        <w:t>Forestry – Policies</w:t>
      </w:r>
      <w:r w:rsidR="00304990" w:rsidRPr="00304990">
        <w:rPr>
          <w:rFonts w:ascii="Arial" w:hAnsi="Arial" w:cs="Arial"/>
        </w:rPr>
        <w:t xml:space="preserve"> </w:t>
      </w:r>
      <w:r w:rsidR="00304990">
        <w:rPr>
          <w:rFonts w:ascii="Arial" w:hAnsi="Arial" w:cs="Arial"/>
        </w:rPr>
        <w:t>as follows:</w:t>
      </w:r>
    </w:p>
    <w:p w14:paraId="35A22CCD" w14:textId="77777777" w:rsidR="007F536F" w:rsidRDefault="007F536F" w:rsidP="007F536F">
      <w:pPr>
        <w:pStyle w:val="ListParagraph"/>
        <w:ind w:left="1080"/>
        <w:rPr>
          <w:rFonts w:eastAsia="Times New Roman" w:cs="Arial"/>
        </w:rPr>
      </w:pPr>
    </w:p>
    <w:p w14:paraId="45C3DC86" w14:textId="1AAE17E3" w:rsidR="00741306" w:rsidRDefault="007F536F" w:rsidP="007F536F">
      <w:pPr>
        <w:pStyle w:val="ListParagraph"/>
        <w:rPr>
          <w:rFonts w:cs="Arial"/>
        </w:rPr>
      </w:pPr>
      <w:r>
        <w:rPr>
          <w:rFonts w:cs="Arial"/>
        </w:rPr>
        <w:t>a)</w:t>
      </w:r>
      <w:r>
        <w:rPr>
          <w:rFonts w:cs="Arial"/>
        </w:rPr>
        <w:tab/>
      </w:r>
      <w:r w:rsidR="00304990">
        <w:rPr>
          <w:rFonts w:cs="Arial"/>
        </w:rPr>
        <w:t xml:space="preserve">In (a) add </w:t>
      </w:r>
      <w:r w:rsidR="00304990" w:rsidRPr="00304990">
        <w:rPr>
          <w:rFonts w:cs="Arial"/>
        </w:rPr>
        <w:t xml:space="preserve">the following to the end of the last sentence: “where it is </w:t>
      </w:r>
      <w:r>
        <w:rPr>
          <w:rFonts w:cs="Arial"/>
        </w:rPr>
        <w:tab/>
      </w:r>
      <w:r w:rsidR="00304990" w:rsidRPr="00304990">
        <w:rPr>
          <w:rFonts w:cs="Arial"/>
        </w:rPr>
        <w:t xml:space="preserve">not providing significant wildlife habitat or habitat of endangered </w:t>
      </w:r>
      <w:r>
        <w:rPr>
          <w:rFonts w:cs="Arial"/>
        </w:rPr>
        <w:tab/>
      </w:r>
      <w:r w:rsidR="00304990" w:rsidRPr="00304990">
        <w:rPr>
          <w:rFonts w:cs="Arial"/>
        </w:rPr>
        <w:t>species and threatened species”</w:t>
      </w:r>
      <w:r>
        <w:rPr>
          <w:rFonts w:cs="Arial"/>
        </w:rPr>
        <w:t xml:space="preserve"> and,</w:t>
      </w:r>
    </w:p>
    <w:p w14:paraId="23D7120B" w14:textId="77777777" w:rsidR="007F536F" w:rsidRDefault="007F536F" w:rsidP="007F536F">
      <w:pPr>
        <w:pStyle w:val="ListParagraph"/>
        <w:rPr>
          <w:rFonts w:cs="Arial"/>
        </w:rPr>
      </w:pPr>
    </w:p>
    <w:p w14:paraId="00284AB4" w14:textId="44050B75" w:rsidR="00304990" w:rsidRPr="007F536F" w:rsidRDefault="007F536F" w:rsidP="007F536F">
      <w:pPr>
        <w:ind w:left="720"/>
        <w:rPr>
          <w:rFonts w:ascii="Arial" w:hAnsi="Arial" w:cs="Arial"/>
        </w:rPr>
      </w:pPr>
      <w:r w:rsidRPr="007F536F">
        <w:rPr>
          <w:rFonts w:ascii="Arial" w:hAnsi="Arial" w:cs="Arial"/>
        </w:rPr>
        <w:t>b)</w:t>
      </w:r>
      <w:r w:rsidRPr="007F536F">
        <w:rPr>
          <w:rFonts w:ascii="Arial" w:hAnsi="Arial" w:cs="Arial"/>
        </w:rPr>
        <w:tab/>
      </w:r>
      <w:r w:rsidR="00304990" w:rsidRPr="007F536F">
        <w:rPr>
          <w:rFonts w:ascii="Arial" w:hAnsi="Arial" w:cs="Arial"/>
        </w:rPr>
        <w:t xml:space="preserve">Delete </w:t>
      </w:r>
      <w:r w:rsidRPr="007F536F">
        <w:rPr>
          <w:rFonts w:ascii="Arial" w:hAnsi="Arial" w:cs="Arial"/>
        </w:rPr>
        <w:t xml:space="preserve">subsection </w:t>
      </w:r>
      <w:r w:rsidR="00304990" w:rsidRPr="007F536F">
        <w:rPr>
          <w:rFonts w:ascii="Arial" w:hAnsi="Arial" w:cs="Arial"/>
        </w:rPr>
        <w:t>(f) and replace with:</w:t>
      </w:r>
    </w:p>
    <w:p w14:paraId="38F6E3B6" w14:textId="6A5D6D93" w:rsidR="00304990" w:rsidRPr="00304990" w:rsidRDefault="00304990" w:rsidP="00304990">
      <w:pPr>
        <w:rPr>
          <w:rFonts w:ascii="Arial" w:hAnsi="Arial" w:cs="Arial"/>
        </w:rPr>
      </w:pPr>
      <w:r>
        <w:rPr>
          <w:rFonts w:cs="Arial"/>
        </w:rPr>
        <w:tab/>
      </w:r>
      <w:r>
        <w:rPr>
          <w:rFonts w:cs="Arial"/>
        </w:rPr>
        <w:tab/>
      </w:r>
      <w:r w:rsidRPr="007F536F">
        <w:rPr>
          <w:rFonts w:ascii="Arial" w:hAnsi="Arial" w:cs="Arial"/>
        </w:rPr>
        <w:t>“</w:t>
      </w:r>
      <w:proofErr w:type="gramStart"/>
      <w:r w:rsidR="007F536F" w:rsidRPr="007F536F">
        <w:rPr>
          <w:rFonts w:ascii="Arial" w:hAnsi="Arial" w:cs="Arial"/>
        </w:rPr>
        <w:t>f)</w:t>
      </w:r>
      <w:r w:rsidR="007F536F">
        <w:rPr>
          <w:rFonts w:cs="Arial"/>
        </w:rPr>
        <w:t xml:space="preserve">  </w:t>
      </w:r>
      <w:r w:rsidRPr="00304990">
        <w:rPr>
          <w:rFonts w:ascii="Arial" w:hAnsi="Arial" w:cs="Arial"/>
        </w:rPr>
        <w:t>Development</w:t>
      </w:r>
      <w:proofErr w:type="gramEnd"/>
      <w:r w:rsidRPr="00304990">
        <w:rPr>
          <w:rFonts w:ascii="Arial" w:hAnsi="Arial" w:cs="Arial"/>
        </w:rPr>
        <w:t xml:space="preserve"> should be carried out in a manner that </w:t>
      </w:r>
      <w:r w:rsidR="007F536F">
        <w:rPr>
          <w:rFonts w:ascii="Arial" w:hAnsi="Arial" w:cs="Arial"/>
        </w:rPr>
        <w:tab/>
      </w:r>
      <w:r w:rsidR="007F536F">
        <w:rPr>
          <w:rFonts w:ascii="Arial" w:hAnsi="Arial" w:cs="Arial"/>
        </w:rPr>
        <w:tab/>
      </w:r>
      <w:r w:rsidR="007F536F">
        <w:rPr>
          <w:rFonts w:ascii="Arial" w:hAnsi="Arial" w:cs="Arial"/>
        </w:rPr>
        <w:tab/>
      </w:r>
      <w:r w:rsidRPr="00304990">
        <w:rPr>
          <w:rFonts w:ascii="Arial" w:hAnsi="Arial" w:cs="Arial"/>
        </w:rPr>
        <w:t xml:space="preserve">encourages the protection and management of woodlands.  </w:t>
      </w:r>
      <w:r w:rsidR="007F536F">
        <w:rPr>
          <w:rFonts w:ascii="Arial" w:hAnsi="Arial" w:cs="Arial"/>
        </w:rPr>
        <w:tab/>
      </w:r>
      <w:r w:rsidR="007F536F">
        <w:rPr>
          <w:rFonts w:ascii="Arial" w:hAnsi="Arial" w:cs="Arial"/>
        </w:rPr>
        <w:tab/>
      </w:r>
      <w:r w:rsidR="007F536F">
        <w:rPr>
          <w:rFonts w:ascii="Arial" w:hAnsi="Arial" w:cs="Arial"/>
        </w:rPr>
        <w:tab/>
      </w:r>
      <w:r w:rsidRPr="00304990">
        <w:rPr>
          <w:rFonts w:ascii="Arial" w:hAnsi="Arial" w:cs="Arial"/>
        </w:rPr>
        <w:t xml:space="preserve">Development applications affecting significant woodlands as </w:t>
      </w:r>
      <w:r w:rsidR="007F536F">
        <w:rPr>
          <w:rFonts w:ascii="Arial" w:hAnsi="Arial" w:cs="Arial"/>
        </w:rPr>
        <w:tab/>
      </w:r>
      <w:r w:rsidR="007F536F">
        <w:rPr>
          <w:rFonts w:ascii="Arial" w:hAnsi="Arial" w:cs="Arial"/>
        </w:rPr>
        <w:tab/>
      </w:r>
      <w:r w:rsidR="007F536F">
        <w:rPr>
          <w:rFonts w:ascii="Arial" w:hAnsi="Arial" w:cs="Arial"/>
        </w:rPr>
        <w:tab/>
      </w:r>
      <w:r w:rsidRPr="00304990">
        <w:rPr>
          <w:rFonts w:ascii="Arial" w:hAnsi="Arial" w:cs="Arial"/>
        </w:rPr>
        <w:t xml:space="preserve">identified by the Conservation Authority should prepare a Forest </w:t>
      </w:r>
      <w:r w:rsidR="007F536F">
        <w:rPr>
          <w:rFonts w:ascii="Arial" w:hAnsi="Arial" w:cs="Arial"/>
        </w:rPr>
        <w:tab/>
      </w:r>
      <w:r w:rsidR="007F536F">
        <w:rPr>
          <w:rFonts w:ascii="Arial" w:hAnsi="Arial" w:cs="Arial"/>
        </w:rPr>
        <w:tab/>
      </w:r>
      <w:r w:rsidRPr="00304990">
        <w:rPr>
          <w:rFonts w:ascii="Arial" w:hAnsi="Arial" w:cs="Arial"/>
        </w:rPr>
        <w:t>Management Plan which:</w:t>
      </w:r>
    </w:p>
    <w:p w14:paraId="728A807A" w14:textId="77777777" w:rsidR="00304990" w:rsidRPr="00304990" w:rsidRDefault="00304990" w:rsidP="00304990">
      <w:pPr>
        <w:rPr>
          <w:rFonts w:ascii="Arial" w:hAnsi="Arial" w:cs="Arial"/>
        </w:rPr>
      </w:pPr>
      <w:r w:rsidRPr="00304990">
        <w:rPr>
          <w:rFonts w:ascii="Arial" w:hAnsi="Arial" w:cs="Arial"/>
        </w:rPr>
        <w:tab/>
      </w:r>
    </w:p>
    <w:p w14:paraId="466FAD79" w14:textId="1E01214F" w:rsidR="00304990" w:rsidRPr="00304990" w:rsidRDefault="00304990" w:rsidP="00304990">
      <w:pPr>
        <w:ind w:left="720"/>
        <w:rPr>
          <w:rFonts w:ascii="Arial" w:hAnsi="Arial" w:cs="Arial"/>
        </w:rPr>
      </w:pPr>
      <w:r w:rsidRPr="00304990">
        <w:rPr>
          <w:rFonts w:ascii="Arial" w:hAnsi="Arial" w:cs="Arial"/>
        </w:rPr>
        <w:tab/>
      </w:r>
      <w:proofErr w:type="spellStart"/>
      <w:r w:rsidRPr="00304990">
        <w:rPr>
          <w:rFonts w:ascii="Arial" w:hAnsi="Arial" w:cs="Arial"/>
        </w:rPr>
        <w:t>i</w:t>
      </w:r>
      <w:proofErr w:type="spellEnd"/>
      <w:r w:rsidRPr="00304990">
        <w:rPr>
          <w:rFonts w:ascii="Arial" w:hAnsi="Arial" w:cs="Arial"/>
        </w:rPr>
        <w:t>)</w:t>
      </w:r>
      <w:r w:rsidRPr="00304990">
        <w:rPr>
          <w:rFonts w:ascii="Arial" w:hAnsi="Arial" w:cs="Arial"/>
        </w:rPr>
        <w:tab/>
        <w:t xml:space="preserve">Contains a strategy maximizing the woodland areas to be </w:t>
      </w:r>
      <w:r>
        <w:rPr>
          <w:rFonts w:ascii="Arial" w:hAnsi="Arial" w:cs="Arial"/>
        </w:rPr>
        <w:tab/>
      </w:r>
      <w:r>
        <w:rPr>
          <w:rFonts w:ascii="Arial" w:hAnsi="Arial" w:cs="Arial"/>
        </w:rPr>
        <w:tab/>
      </w:r>
      <w:proofErr w:type="gramStart"/>
      <w:r w:rsidRPr="00304990">
        <w:rPr>
          <w:rFonts w:ascii="Arial" w:hAnsi="Arial" w:cs="Arial"/>
        </w:rPr>
        <w:t>protected;</w:t>
      </w:r>
      <w:proofErr w:type="gramEnd"/>
    </w:p>
    <w:p w14:paraId="455EDD30" w14:textId="77777777" w:rsidR="00304990" w:rsidRPr="00304990" w:rsidRDefault="00304990" w:rsidP="00304990">
      <w:pPr>
        <w:ind w:left="720"/>
        <w:rPr>
          <w:rFonts w:ascii="Arial" w:hAnsi="Arial" w:cs="Arial"/>
        </w:rPr>
      </w:pPr>
    </w:p>
    <w:p w14:paraId="6358594B" w14:textId="415C6F15" w:rsidR="00304990" w:rsidRPr="00304990" w:rsidRDefault="00304990" w:rsidP="00304990">
      <w:pPr>
        <w:ind w:left="720"/>
        <w:rPr>
          <w:rFonts w:ascii="Arial" w:hAnsi="Arial" w:cs="Arial"/>
        </w:rPr>
      </w:pPr>
      <w:r w:rsidRPr="00304990">
        <w:rPr>
          <w:rFonts w:ascii="Arial" w:hAnsi="Arial" w:cs="Arial"/>
        </w:rPr>
        <w:tab/>
        <w:t>ii)</w:t>
      </w:r>
      <w:r w:rsidRPr="00304990">
        <w:rPr>
          <w:rFonts w:ascii="Arial" w:hAnsi="Arial" w:cs="Arial"/>
        </w:rPr>
        <w:tab/>
        <w:t xml:space="preserve">Identifies planning and economic construction measures </w:t>
      </w:r>
      <w:r w:rsidRPr="00304990">
        <w:rPr>
          <w:rFonts w:ascii="Arial" w:hAnsi="Arial" w:cs="Arial"/>
        </w:rPr>
        <w:tab/>
      </w:r>
      <w:r w:rsidRPr="00304990">
        <w:rPr>
          <w:rFonts w:ascii="Arial" w:hAnsi="Arial" w:cs="Arial"/>
        </w:rPr>
        <w:tab/>
        <w:t xml:space="preserve">which may be used in the retention of existing wooded </w:t>
      </w:r>
      <w:r>
        <w:rPr>
          <w:rFonts w:ascii="Arial" w:hAnsi="Arial" w:cs="Arial"/>
        </w:rPr>
        <w:tab/>
      </w:r>
      <w:r>
        <w:rPr>
          <w:rFonts w:ascii="Arial" w:hAnsi="Arial" w:cs="Arial"/>
        </w:rPr>
        <w:tab/>
      </w:r>
      <w:proofErr w:type="gramStart"/>
      <w:r w:rsidRPr="00304990">
        <w:rPr>
          <w:rFonts w:ascii="Arial" w:hAnsi="Arial" w:cs="Arial"/>
        </w:rPr>
        <w:t>areas;</w:t>
      </w:r>
      <w:proofErr w:type="gramEnd"/>
    </w:p>
    <w:p w14:paraId="4F6690CD" w14:textId="77777777" w:rsidR="00304990" w:rsidRPr="00304990" w:rsidRDefault="00304990" w:rsidP="00304990">
      <w:pPr>
        <w:ind w:left="720"/>
        <w:rPr>
          <w:rFonts w:ascii="Arial" w:hAnsi="Arial" w:cs="Arial"/>
        </w:rPr>
      </w:pPr>
    </w:p>
    <w:p w14:paraId="2CCDDA4C" w14:textId="77777777" w:rsidR="00304990" w:rsidRPr="00304990" w:rsidRDefault="00304990" w:rsidP="00304990">
      <w:pPr>
        <w:ind w:left="720"/>
        <w:rPr>
          <w:rFonts w:ascii="Arial" w:hAnsi="Arial" w:cs="Arial"/>
        </w:rPr>
      </w:pPr>
      <w:r w:rsidRPr="00304990">
        <w:rPr>
          <w:rFonts w:ascii="Arial" w:hAnsi="Arial" w:cs="Arial"/>
        </w:rPr>
        <w:tab/>
        <w:t xml:space="preserve">iii) </w:t>
      </w:r>
      <w:r w:rsidRPr="00304990">
        <w:rPr>
          <w:rFonts w:ascii="Arial" w:hAnsi="Arial" w:cs="Arial"/>
        </w:rPr>
        <w:tab/>
        <w:t>Identifies potential tree planting to mitigate losses; and</w:t>
      </w:r>
    </w:p>
    <w:p w14:paraId="703C5692" w14:textId="77777777" w:rsidR="00304990" w:rsidRPr="00304990" w:rsidRDefault="00304990" w:rsidP="00304990">
      <w:pPr>
        <w:ind w:left="720"/>
        <w:rPr>
          <w:rFonts w:ascii="Arial" w:hAnsi="Arial" w:cs="Arial"/>
        </w:rPr>
      </w:pPr>
    </w:p>
    <w:p w14:paraId="7D21A708" w14:textId="3E1CBC63" w:rsidR="00304990" w:rsidRPr="00304990" w:rsidRDefault="00304990" w:rsidP="00304990">
      <w:pPr>
        <w:ind w:left="720"/>
        <w:rPr>
          <w:rFonts w:ascii="Arial" w:hAnsi="Arial" w:cs="Arial"/>
        </w:rPr>
      </w:pPr>
      <w:r w:rsidRPr="00304990">
        <w:rPr>
          <w:rFonts w:ascii="Arial" w:hAnsi="Arial" w:cs="Arial"/>
        </w:rPr>
        <w:tab/>
        <w:t xml:space="preserve">iv) </w:t>
      </w:r>
      <w:r w:rsidRPr="00304990">
        <w:rPr>
          <w:rFonts w:ascii="Arial" w:hAnsi="Arial" w:cs="Arial"/>
        </w:rPr>
        <w:tab/>
        <w:t xml:space="preserve">Identifies, and wherever practical, protect hedgerows along </w:t>
      </w:r>
      <w:r w:rsidRPr="00304990">
        <w:rPr>
          <w:rFonts w:ascii="Arial" w:hAnsi="Arial" w:cs="Arial"/>
        </w:rPr>
        <w:tab/>
      </w:r>
      <w:r w:rsidRPr="00304990">
        <w:rPr>
          <w:rFonts w:ascii="Arial" w:hAnsi="Arial" w:cs="Arial"/>
        </w:rPr>
        <w:tab/>
        <w:t>lot lines.</w:t>
      </w:r>
      <w:r>
        <w:rPr>
          <w:rFonts w:ascii="Arial" w:hAnsi="Arial" w:cs="Arial"/>
        </w:rPr>
        <w:t>”</w:t>
      </w:r>
    </w:p>
    <w:p w14:paraId="60D0A95D" w14:textId="3FFE4806" w:rsidR="00304990" w:rsidRDefault="00304990" w:rsidP="00741306">
      <w:pPr>
        <w:rPr>
          <w:rFonts w:ascii="Arial" w:hAnsi="Arial" w:cs="Arial"/>
        </w:rPr>
      </w:pPr>
    </w:p>
    <w:p w14:paraId="2ACE52FB" w14:textId="6B8FFBDF" w:rsidR="004F3322" w:rsidRDefault="001E3952" w:rsidP="00741306">
      <w:pPr>
        <w:rPr>
          <w:rFonts w:ascii="Arial" w:hAnsi="Arial" w:cs="Arial"/>
        </w:rPr>
      </w:pPr>
      <w:r>
        <w:rPr>
          <w:rFonts w:ascii="Arial" w:hAnsi="Arial" w:cs="Arial"/>
        </w:rPr>
        <w:t>123.</w:t>
      </w:r>
      <w:r w:rsidR="00304990">
        <w:rPr>
          <w:rFonts w:ascii="Arial" w:hAnsi="Arial" w:cs="Arial"/>
        </w:rPr>
        <w:tab/>
      </w:r>
      <w:r w:rsidR="004F3322">
        <w:rPr>
          <w:rFonts w:ascii="Arial" w:hAnsi="Arial" w:cs="Arial"/>
        </w:rPr>
        <w:t xml:space="preserve">Modify </w:t>
      </w:r>
      <w:r w:rsidR="003B2B78">
        <w:rPr>
          <w:rFonts w:ascii="Arial" w:hAnsi="Arial" w:cs="Arial"/>
        </w:rPr>
        <w:t xml:space="preserve">Section </w:t>
      </w:r>
      <w:r w:rsidR="000C0F66">
        <w:rPr>
          <w:rFonts w:ascii="Arial" w:hAnsi="Arial" w:cs="Arial"/>
        </w:rPr>
        <w:t>6</w:t>
      </w:r>
      <w:r w:rsidR="002F5049">
        <w:rPr>
          <w:rFonts w:ascii="Arial" w:hAnsi="Arial" w:cs="Arial"/>
        </w:rPr>
        <w:t>.4.8</w:t>
      </w:r>
      <w:r w:rsidR="004F3322">
        <w:rPr>
          <w:rFonts w:ascii="Arial" w:hAnsi="Arial" w:cs="Arial"/>
        </w:rPr>
        <w:t xml:space="preserve"> </w:t>
      </w:r>
      <w:r w:rsidR="002F5049" w:rsidRPr="00A35A5A">
        <w:rPr>
          <w:rFonts w:ascii="Arial" w:hAnsi="Arial" w:cs="Arial"/>
          <w:u w:val="single"/>
        </w:rPr>
        <w:t xml:space="preserve">Tree </w:t>
      </w:r>
      <w:r w:rsidR="002F5049" w:rsidRPr="004F3322">
        <w:rPr>
          <w:rFonts w:ascii="Arial" w:hAnsi="Arial" w:cs="Arial"/>
        </w:rPr>
        <w:t>Planting</w:t>
      </w:r>
      <w:r w:rsidR="004F3322">
        <w:rPr>
          <w:rFonts w:ascii="Arial" w:hAnsi="Arial" w:cs="Arial"/>
        </w:rPr>
        <w:t xml:space="preserve"> </w:t>
      </w:r>
      <w:r w:rsidR="004F3322" w:rsidRPr="004F3322">
        <w:rPr>
          <w:rFonts w:ascii="Arial" w:hAnsi="Arial" w:cs="Arial"/>
        </w:rPr>
        <w:t>as</w:t>
      </w:r>
      <w:r w:rsidR="004F3322">
        <w:rPr>
          <w:rFonts w:ascii="Arial" w:hAnsi="Arial" w:cs="Arial"/>
        </w:rPr>
        <w:t xml:space="preserve"> follows:</w:t>
      </w:r>
    </w:p>
    <w:p w14:paraId="2448EC3B" w14:textId="1C9B49C2" w:rsidR="004F3322" w:rsidRDefault="004F3322" w:rsidP="00741306">
      <w:pPr>
        <w:rPr>
          <w:rFonts w:ascii="Arial" w:hAnsi="Arial" w:cs="Arial"/>
        </w:rPr>
      </w:pPr>
    </w:p>
    <w:p w14:paraId="0C696568" w14:textId="75A419D2" w:rsidR="004F3322" w:rsidRDefault="004F3322" w:rsidP="00525FCD">
      <w:pPr>
        <w:pStyle w:val="ListParagraph"/>
        <w:numPr>
          <w:ilvl w:val="0"/>
          <w:numId w:val="14"/>
        </w:numPr>
        <w:rPr>
          <w:rFonts w:cs="Arial"/>
        </w:rPr>
      </w:pPr>
      <w:r>
        <w:rPr>
          <w:rFonts w:cs="Arial"/>
        </w:rPr>
        <w:t xml:space="preserve">Add “(including lower CO2 emissions)” immediately after “…aesthetic and environmental benefits” </w:t>
      </w:r>
      <w:proofErr w:type="gramStart"/>
      <w:r>
        <w:rPr>
          <w:rFonts w:cs="Arial"/>
        </w:rPr>
        <w:t>and;</w:t>
      </w:r>
      <w:proofErr w:type="gramEnd"/>
    </w:p>
    <w:p w14:paraId="59D347E2" w14:textId="77777777" w:rsidR="004F3322" w:rsidRDefault="004F3322" w:rsidP="00741306">
      <w:pPr>
        <w:rPr>
          <w:rFonts w:ascii="Arial" w:hAnsi="Arial" w:cs="Arial"/>
        </w:rPr>
      </w:pPr>
    </w:p>
    <w:p w14:paraId="191DF5F5" w14:textId="3BA9FE48" w:rsidR="00304990" w:rsidRPr="004F3322" w:rsidRDefault="004F3322" w:rsidP="00525FCD">
      <w:pPr>
        <w:pStyle w:val="ListParagraph"/>
        <w:numPr>
          <w:ilvl w:val="0"/>
          <w:numId w:val="14"/>
        </w:numPr>
        <w:rPr>
          <w:rFonts w:cs="Arial"/>
        </w:rPr>
      </w:pPr>
      <w:r>
        <w:rPr>
          <w:rFonts w:cs="Arial"/>
        </w:rPr>
        <w:t xml:space="preserve">Delete 6.4.8.1a </w:t>
      </w:r>
      <w:r w:rsidR="00EA0E73" w:rsidRPr="004F3322">
        <w:rPr>
          <w:rFonts w:cs="Arial"/>
        </w:rPr>
        <w:t xml:space="preserve">in its entirety </w:t>
      </w:r>
      <w:r w:rsidR="002F5049" w:rsidRPr="004F3322">
        <w:rPr>
          <w:rFonts w:cs="Arial"/>
        </w:rPr>
        <w:t>and replace it with the following</w:t>
      </w:r>
      <w:r w:rsidR="00AE0FD3" w:rsidRPr="004F3322">
        <w:rPr>
          <w:rFonts w:cs="Arial"/>
        </w:rPr>
        <w:t>:</w:t>
      </w:r>
    </w:p>
    <w:p w14:paraId="125A260A" w14:textId="2771FFC3" w:rsidR="002F5049" w:rsidRDefault="002F5049" w:rsidP="00741306">
      <w:pPr>
        <w:rPr>
          <w:rFonts w:ascii="Arial" w:hAnsi="Arial" w:cs="Arial"/>
        </w:rPr>
      </w:pPr>
    </w:p>
    <w:p w14:paraId="31A3ED77" w14:textId="6BA8CA8C" w:rsidR="002F5049" w:rsidRPr="002F5049" w:rsidRDefault="002F5049" w:rsidP="002F5049">
      <w:pPr>
        <w:rPr>
          <w:rFonts w:ascii="Arial" w:hAnsi="Arial" w:cs="Arial"/>
        </w:rPr>
      </w:pPr>
      <w:r>
        <w:rPr>
          <w:rFonts w:ascii="Arial" w:hAnsi="Arial" w:cs="Arial"/>
        </w:rPr>
        <w:tab/>
        <w:t>“</w:t>
      </w:r>
      <w:r w:rsidRPr="002F5049">
        <w:rPr>
          <w:rFonts w:ascii="Arial" w:hAnsi="Arial" w:cs="Arial"/>
        </w:rPr>
        <w:t xml:space="preserve">Council may require the submission of a landscape and/or tree </w:t>
      </w:r>
      <w:r w:rsidRPr="002F5049">
        <w:rPr>
          <w:rFonts w:ascii="Arial" w:hAnsi="Arial" w:cs="Arial"/>
        </w:rPr>
        <w:tab/>
        <w:t>planting plan as part of the approval of a development proposal</w:t>
      </w:r>
    </w:p>
    <w:p w14:paraId="7C022521" w14:textId="77777777" w:rsidR="002F5049" w:rsidRDefault="002F5049" w:rsidP="002F5049">
      <w:pPr>
        <w:rPr>
          <w:rFonts w:ascii="Arial" w:hAnsi="Arial" w:cs="Arial"/>
        </w:rPr>
      </w:pPr>
      <w:r w:rsidRPr="002F5049">
        <w:rPr>
          <w:rFonts w:ascii="Arial" w:hAnsi="Arial" w:cs="Arial"/>
        </w:rPr>
        <w:tab/>
        <w:t>consistent with the intent of the Urban Design Policies of this Plan.</w:t>
      </w:r>
      <w:r>
        <w:rPr>
          <w:rFonts w:ascii="Arial" w:hAnsi="Arial" w:cs="Arial"/>
        </w:rPr>
        <w:t>”</w:t>
      </w:r>
    </w:p>
    <w:p w14:paraId="2959D6FB" w14:textId="77777777" w:rsidR="002F5049" w:rsidRDefault="002F5049" w:rsidP="002F5049">
      <w:pPr>
        <w:rPr>
          <w:rFonts w:ascii="Arial" w:hAnsi="Arial" w:cs="Arial"/>
        </w:rPr>
      </w:pPr>
    </w:p>
    <w:p w14:paraId="2DC8D3D4" w14:textId="1A6BDA56" w:rsidR="00952141" w:rsidRDefault="001E3952" w:rsidP="002F5049">
      <w:pPr>
        <w:rPr>
          <w:rFonts w:ascii="Arial" w:hAnsi="Arial" w:cs="Arial"/>
        </w:rPr>
      </w:pPr>
      <w:r>
        <w:rPr>
          <w:rFonts w:ascii="Arial" w:hAnsi="Arial" w:cs="Arial"/>
        </w:rPr>
        <w:t>124.</w:t>
      </w:r>
      <w:r w:rsidR="00952141">
        <w:rPr>
          <w:rFonts w:ascii="Arial" w:hAnsi="Arial" w:cs="Arial"/>
        </w:rPr>
        <w:tab/>
        <w:t xml:space="preserve">Delete </w:t>
      </w:r>
      <w:r w:rsidR="006756C0">
        <w:rPr>
          <w:rFonts w:ascii="Arial" w:hAnsi="Arial" w:cs="Arial"/>
        </w:rPr>
        <w:t>Section 6</w:t>
      </w:r>
      <w:r w:rsidR="00952141">
        <w:rPr>
          <w:rFonts w:ascii="Arial" w:hAnsi="Arial" w:cs="Arial"/>
        </w:rPr>
        <w:t xml:space="preserve">.5 </w:t>
      </w:r>
      <w:r w:rsidR="00952141" w:rsidRPr="006756C0">
        <w:rPr>
          <w:rFonts w:ascii="Arial" w:hAnsi="Arial" w:cs="Arial"/>
          <w:u w:val="single"/>
        </w:rPr>
        <w:t>Heritage</w:t>
      </w:r>
      <w:r w:rsidR="00952141">
        <w:rPr>
          <w:rFonts w:ascii="Arial" w:hAnsi="Arial" w:cs="Arial"/>
        </w:rPr>
        <w:t xml:space="preserve"> in its entirety, and replace </w:t>
      </w:r>
      <w:r w:rsidR="006756C0">
        <w:rPr>
          <w:rFonts w:ascii="Arial" w:hAnsi="Arial" w:cs="Arial"/>
        </w:rPr>
        <w:t xml:space="preserve">it </w:t>
      </w:r>
      <w:r w:rsidR="00952141">
        <w:rPr>
          <w:rFonts w:ascii="Arial" w:hAnsi="Arial" w:cs="Arial"/>
        </w:rPr>
        <w:t xml:space="preserve">with </w:t>
      </w:r>
      <w:r w:rsidR="006756C0">
        <w:rPr>
          <w:rFonts w:ascii="Arial" w:hAnsi="Arial" w:cs="Arial"/>
        </w:rPr>
        <w:t xml:space="preserve">a new </w:t>
      </w:r>
      <w:r w:rsidR="006756C0">
        <w:rPr>
          <w:rFonts w:ascii="Arial" w:hAnsi="Arial" w:cs="Arial"/>
        </w:rPr>
        <w:tab/>
        <w:t xml:space="preserve">Section 7.4 as </w:t>
      </w:r>
      <w:proofErr w:type="gramStart"/>
      <w:r w:rsidR="006756C0">
        <w:rPr>
          <w:rFonts w:ascii="Arial" w:hAnsi="Arial" w:cs="Arial"/>
        </w:rPr>
        <w:t xml:space="preserve">follows </w:t>
      </w:r>
      <w:r w:rsidR="00952141">
        <w:rPr>
          <w:rFonts w:ascii="Arial" w:hAnsi="Arial" w:cs="Arial"/>
        </w:rPr>
        <w:t>:</w:t>
      </w:r>
      <w:proofErr w:type="gramEnd"/>
    </w:p>
    <w:p w14:paraId="3CE718C2" w14:textId="77777777" w:rsidR="00952141" w:rsidRDefault="00952141" w:rsidP="002F5049">
      <w:pPr>
        <w:rPr>
          <w:rFonts w:ascii="Arial" w:hAnsi="Arial" w:cs="Arial"/>
        </w:rPr>
      </w:pPr>
    </w:p>
    <w:p w14:paraId="15FCFD7E" w14:textId="6341C575" w:rsidR="00556397" w:rsidRPr="00556397" w:rsidRDefault="002F5049" w:rsidP="00556397">
      <w:pPr>
        <w:rPr>
          <w:rFonts w:ascii="Arial" w:hAnsi="Arial" w:cs="Arial"/>
        </w:rPr>
      </w:pPr>
      <w:r w:rsidRPr="002F5049">
        <w:rPr>
          <w:rFonts w:ascii="Arial" w:hAnsi="Arial" w:cs="Arial"/>
        </w:rPr>
        <w:t xml:space="preserve">  </w:t>
      </w:r>
      <w:r w:rsidR="00556397">
        <w:rPr>
          <w:rFonts w:ascii="Arial" w:hAnsi="Arial" w:cs="Arial"/>
        </w:rPr>
        <w:tab/>
        <w:t>“</w:t>
      </w:r>
      <w:r w:rsidR="00556397" w:rsidRPr="00556397">
        <w:rPr>
          <w:rFonts w:ascii="Arial" w:hAnsi="Arial" w:cs="Arial"/>
        </w:rPr>
        <w:t xml:space="preserve">7.4      CULTURAL HERITAGE AND ARCHAEOLOGY </w:t>
      </w:r>
    </w:p>
    <w:p w14:paraId="259576C2" w14:textId="77777777" w:rsidR="00556397" w:rsidRPr="00556397" w:rsidRDefault="00556397" w:rsidP="00556397">
      <w:pPr>
        <w:rPr>
          <w:rFonts w:ascii="Arial" w:hAnsi="Arial" w:cs="Arial"/>
        </w:rPr>
      </w:pPr>
    </w:p>
    <w:p w14:paraId="71F9BBDA" w14:textId="746F7349" w:rsidR="00556397" w:rsidRPr="00556397" w:rsidRDefault="00556397" w:rsidP="00556397">
      <w:pPr>
        <w:ind w:left="720"/>
        <w:rPr>
          <w:rFonts w:ascii="Arial" w:hAnsi="Arial" w:cs="Arial"/>
        </w:rPr>
      </w:pPr>
      <w:r w:rsidRPr="00556397">
        <w:rPr>
          <w:rFonts w:ascii="Arial" w:hAnsi="Arial" w:cs="Arial"/>
        </w:rPr>
        <w:t>Loyalist Township has a long history as a</w:t>
      </w:r>
      <w:r w:rsidR="00E24912">
        <w:rPr>
          <w:rFonts w:ascii="Arial" w:hAnsi="Arial" w:cs="Arial"/>
        </w:rPr>
        <w:t>n Indigenous</w:t>
      </w:r>
      <w:r w:rsidRPr="00556397">
        <w:rPr>
          <w:rFonts w:ascii="Arial" w:hAnsi="Arial" w:cs="Arial"/>
        </w:rPr>
        <w:t xml:space="preserve"> settlement, primarily made up of fishing and hunting camps as evidenced from archaeological assessments and artifacts found </w:t>
      </w:r>
      <w:r w:rsidR="00D43DE7">
        <w:rPr>
          <w:rFonts w:ascii="Arial" w:hAnsi="Arial" w:cs="Arial"/>
        </w:rPr>
        <w:t>within the Township</w:t>
      </w:r>
      <w:r w:rsidRPr="00556397">
        <w:rPr>
          <w:rFonts w:ascii="Arial" w:hAnsi="Arial" w:cs="Arial"/>
        </w:rPr>
        <w:t xml:space="preserve">.  The area also experienced an intensive period of European settlement around 1784.  Many of the Loyalist settlers served in the Loyal Rangers, Jessup’s Corps and the King Royal Rangers and cleared the land to plant crops. Loyalist Township’s strong connection to United Empire Loyalist is routed in generations residing in the community, creating strong familial connections that were strengthened in part by the isolated new settlement and their intense devotion to loyalist heritage. </w:t>
      </w:r>
    </w:p>
    <w:p w14:paraId="14A8900F" w14:textId="77777777" w:rsidR="00556397" w:rsidRPr="00556397" w:rsidRDefault="00556397" w:rsidP="00556397">
      <w:pPr>
        <w:ind w:left="720"/>
        <w:rPr>
          <w:rFonts w:ascii="Arial" w:hAnsi="Arial" w:cs="Arial"/>
        </w:rPr>
      </w:pPr>
    </w:p>
    <w:p w14:paraId="21AB5EA7" w14:textId="7EB2C78D" w:rsidR="00556397" w:rsidRDefault="00556397" w:rsidP="00556397">
      <w:pPr>
        <w:ind w:left="720"/>
        <w:rPr>
          <w:rFonts w:ascii="Arial" w:hAnsi="Arial" w:cs="Arial"/>
        </w:rPr>
      </w:pPr>
      <w:r w:rsidRPr="00556397">
        <w:rPr>
          <w:rFonts w:ascii="Arial" w:hAnsi="Arial" w:cs="Arial"/>
        </w:rPr>
        <w:t xml:space="preserve">The cultural heritage resources of the area play a key role in the </w:t>
      </w:r>
      <w:r w:rsidR="003F739B">
        <w:rPr>
          <w:rFonts w:ascii="Arial" w:hAnsi="Arial" w:cs="Arial"/>
        </w:rPr>
        <w:t>T</w:t>
      </w:r>
      <w:r w:rsidRPr="00556397">
        <w:rPr>
          <w:rFonts w:ascii="Arial" w:hAnsi="Arial" w:cs="Arial"/>
        </w:rPr>
        <w:t xml:space="preserve">ownships identity and contributes to its economic prosperity. It is important to recognize and protect those cultural heritage resources that preserve the cultural heritage integrity of the community. </w:t>
      </w:r>
      <w:r w:rsidR="0006750F">
        <w:rPr>
          <w:rFonts w:ascii="Arial" w:hAnsi="Arial" w:cs="Arial"/>
        </w:rPr>
        <w:t xml:space="preserve">It is also important to continuously learn about these cultural heritage resources, including Indigenous cultural heritage, and their impact on the Township. As such, the Township will </w:t>
      </w:r>
      <w:proofErr w:type="gramStart"/>
      <w:r w:rsidR="0006750F">
        <w:rPr>
          <w:rFonts w:ascii="Arial" w:hAnsi="Arial" w:cs="Arial"/>
        </w:rPr>
        <w:t>building</w:t>
      </w:r>
      <w:proofErr w:type="gramEnd"/>
      <w:r w:rsidR="0006750F">
        <w:rPr>
          <w:rFonts w:ascii="Arial" w:hAnsi="Arial" w:cs="Arial"/>
        </w:rPr>
        <w:t xml:space="preserve"> relationships with Traditional Knowledge Holders and Elders to engage in the sharing of knowledge.</w:t>
      </w:r>
    </w:p>
    <w:p w14:paraId="2B9E5978" w14:textId="74DB2423" w:rsidR="0006750F" w:rsidRDefault="0006750F" w:rsidP="00556397">
      <w:pPr>
        <w:ind w:left="720"/>
        <w:rPr>
          <w:rFonts w:ascii="Arial" w:hAnsi="Arial" w:cs="Arial"/>
        </w:rPr>
      </w:pPr>
    </w:p>
    <w:p w14:paraId="160640DD" w14:textId="2B9DC2D8" w:rsidR="0006750F" w:rsidRDefault="0006750F" w:rsidP="00556397">
      <w:pPr>
        <w:ind w:left="720"/>
        <w:rPr>
          <w:rFonts w:ascii="Arial" w:hAnsi="Arial" w:cs="Arial"/>
        </w:rPr>
      </w:pPr>
      <w:r>
        <w:rPr>
          <w:rFonts w:ascii="Arial" w:hAnsi="Arial" w:cs="Arial"/>
        </w:rPr>
        <w:t xml:space="preserve">The Township will meaningfully engage with and consider the interests of Indigenous communities in conserving Indigenous cultural heritage resources and consult with local Indigenous communities early in the application process whenever development and land use planning practices </w:t>
      </w:r>
      <w:proofErr w:type="gramStart"/>
      <w:r>
        <w:rPr>
          <w:rFonts w:ascii="Arial" w:hAnsi="Arial" w:cs="Arial"/>
        </w:rPr>
        <w:t>is</w:t>
      </w:r>
      <w:proofErr w:type="gramEnd"/>
      <w:r>
        <w:rPr>
          <w:rFonts w:ascii="Arial" w:hAnsi="Arial" w:cs="Arial"/>
        </w:rPr>
        <w:t xml:space="preserve"> proposed that may effect or impact Indigenous interests and/or inalienable rights. </w:t>
      </w:r>
    </w:p>
    <w:p w14:paraId="7184C2D9" w14:textId="77777777" w:rsidR="00556397" w:rsidRPr="00556397" w:rsidRDefault="00556397" w:rsidP="00556397">
      <w:pPr>
        <w:ind w:left="720"/>
        <w:rPr>
          <w:rFonts w:ascii="Arial" w:hAnsi="Arial" w:cs="Arial"/>
        </w:rPr>
      </w:pPr>
    </w:p>
    <w:p w14:paraId="465ADFEB" w14:textId="0E7831BF" w:rsidR="00556397" w:rsidRPr="00556397" w:rsidRDefault="00556397" w:rsidP="00556397">
      <w:pPr>
        <w:ind w:left="720"/>
        <w:rPr>
          <w:rFonts w:ascii="Arial" w:hAnsi="Arial" w:cs="Arial"/>
        </w:rPr>
      </w:pPr>
      <w:r w:rsidRPr="00556397">
        <w:rPr>
          <w:rFonts w:ascii="Arial" w:hAnsi="Arial" w:cs="Arial"/>
        </w:rPr>
        <w:t xml:space="preserve">It is the intention of the Township to conserve and enhance the cultural heritage resources of the </w:t>
      </w:r>
      <w:r w:rsidR="00EA1556">
        <w:rPr>
          <w:rFonts w:ascii="Arial" w:hAnsi="Arial" w:cs="Arial"/>
        </w:rPr>
        <w:t>T</w:t>
      </w:r>
      <w:r w:rsidRPr="00556397">
        <w:rPr>
          <w:rFonts w:ascii="Arial" w:hAnsi="Arial" w:cs="Arial"/>
        </w:rPr>
        <w:t>ownship, so that they may be accessed and experience by all residen</w:t>
      </w:r>
      <w:r w:rsidR="00EA1556">
        <w:rPr>
          <w:rFonts w:ascii="Arial" w:hAnsi="Arial" w:cs="Arial"/>
        </w:rPr>
        <w:t>ts</w:t>
      </w:r>
      <w:r w:rsidRPr="00556397">
        <w:rPr>
          <w:rFonts w:ascii="Arial" w:hAnsi="Arial" w:cs="Arial"/>
        </w:rPr>
        <w:t xml:space="preserve">, </w:t>
      </w:r>
      <w:proofErr w:type="gramStart"/>
      <w:r w:rsidRPr="00556397">
        <w:rPr>
          <w:rFonts w:ascii="Arial" w:hAnsi="Arial" w:cs="Arial"/>
        </w:rPr>
        <w:t>visitors</w:t>
      </w:r>
      <w:proofErr w:type="gramEnd"/>
      <w:r w:rsidRPr="00556397">
        <w:rPr>
          <w:rFonts w:ascii="Arial" w:hAnsi="Arial" w:cs="Arial"/>
        </w:rPr>
        <w:t xml:space="preserve"> and future generations. The Township will manage and protect those resources in accordance with the policies of this plan.</w:t>
      </w:r>
    </w:p>
    <w:p w14:paraId="54719D40" w14:textId="77777777" w:rsidR="00556397" w:rsidRPr="00556397" w:rsidRDefault="00556397" w:rsidP="00556397">
      <w:pPr>
        <w:rPr>
          <w:rFonts w:ascii="Arial" w:hAnsi="Arial" w:cs="Arial"/>
        </w:rPr>
      </w:pPr>
    </w:p>
    <w:p w14:paraId="25AA93B7" w14:textId="0D34033C" w:rsidR="00556397" w:rsidRPr="00556397" w:rsidRDefault="00556397" w:rsidP="00556397">
      <w:pPr>
        <w:rPr>
          <w:rFonts w:ascii="Arial" w:hAnsi="Arial" w:cs="Arial"/>
        </w:rPr>
      </w:pPr>
      <w:r>
        <w:rPr>
          <w:rFonts w:ascii="Arial" w:hAnsi="Arial" w:cs="Arial"/>
        </w:rPr>
        <w:tab/>
      </w:r>
      <w:r w:rsidRPr="00556397">
        <w:rPr>
          <w:rFonts w:ascii="Arial" w:hAnsi="Arial" w:cs="Arial"/>
        </w:rPr>
        <w:t>7.4.1</w:t>
      </w:r>
      <w:r w:rsidRPr="00556397">
        <w:rPr>
          <w:rFonts w:ascii="Arial" w:hAnsi="Arial" w:cs="Arial"/>
        </w:rPr>
        <w:tab/>
        <w:t>Heritage Management</w:t>
      </w:r>
    </w:p>
    <w:p w14:paraId="1BF1A9CD" w14:textId="77777777" w:rsidR="00556397" w:rsidRPr="00556397" w:rsidRDefault="00556397" w:rsidP="00556397">
      <w:pPr>
        <w:rPr>
          <w:rFonts w:ascii="Arial" w:hAnsi="Arial" w:cs="Arial"/>
        </w:rPr>
      </w:pPr>
    </w:p>
    <w:p w14:paraId="210BDA8B" w14:textId="3DA70767" w:rsidR="00556397" w:rsidRPr="00556397" w:rsidRDefault="00556397" w:rsidP="00556397">
      <w:pPr>
        <w:ind w:left="720"/>
        <w:rPr>
          <w:rFonts w:ascii="Arial" w:hAnsi="Arial" w:cs="Arial"/>
        </w:rPr>
      </w:pPr>
      <w:r w:rsidRPr="00556397">
        <w:rPr>
          <w:rFonts w:ascii="Arial" w:hAnsi="Arial" w:cs="Arial"/>
        </w:rPr>
        <w:t>Conserv</w:t>
      </w:r>
      <w:r w:rsidR="00EA1556">
        <w:rPr>
          <w:rFonts w:ascii="Arial" w:hAnsi="Arial" w:cs="Arial"/>
        </w:rPr>
        <w:t>ing</w:t>
      </w:r>
      <w:r w:rsidRPr="00556397">
        <w:rPr>
          <w:rFonts w:ascii="Arial" w:hAnsi="Arial" w:cs="Arial"/>
        </w:rPr>
        <w:t xml:space="preserve"> and enhanc</w:t>
      </w:r>
      <w:r w:rsidR="00EA1556">
        <w:rPr>
          <w:rFonts w:ascii="Arial" w:hAnsi="Arial" w:cs="Arial"/>
        </w:rPr>
        <w:t>ing</w:t>
      </w:r>
      <w:r w:rsidRPr="00556397">
        <w:rPr>
          <w:rFonts w:ascii="Arial" w:hAnsi="Arial" w:cs="Arial"/>
        </w:rPr>
        <w:t xml:space="preserve"> cultural heritage resources is an integral part of the Townships planning, decisions-</w:t>
      </w:r>
      <w:proofErr w:type="gramStart"/>
      <w:r w:rsidRPr="00556397">
        <w:rPr>
          <w:rFonts w:ascii="Arial" w:hAnsi="Arial" w:cs="Arial"/>
        </w:rPr>
        <w:t>making</w:t>
      </w:r>
      <w:proofErr w:type="gramEnd"/>
      <w:r w:rsidRPr="00556397">
        <w:rPr>
          <w:rFonts w:ascii="Arial" w:hAnsi="Arial" w:cs="Arial"/>
        </w:rPr>
        <w:t xml:space="preserve"> and implementation process.</w:t>
      </w:r>
    </w:p>
    <w:p w14:paraId="5ECBBB65" w14:textId="77777777" w:rsidR="00556397" w:rsidRPr="00556397" w:rsidRDefault="00556397" w:rsidP="00556397">
      <w:pPr>
        <w:rPr>
          <w:rFonts w:ascii="Arial" w:hAnsi="Arial" w:cs="Arial"/>
        </w:rPr>
      </w:pPr>
    </w:p>
    <w:p w14:paraId="48E0F4AC" w14:textId="77777777" w:rsidR="00556397" w:rsidRPr="00556397" w:rsidRDefault="00556397" w:rsidP="00556397">
      <w:pPr>
        <w:rPr>
          <w:rFonts w:ascii="Arial" w:hAnsi="Arial" w:cs="Arial"/>
        </w:rPr>
      </w:pPr>
    </w:p>
    <w:p w14:paraId="7917424C" w14:textId="1F6CC6C7" w:rsidR="00556397" w:rsidRPr="00556397" w:rsidRDefault="00556397" w:rsidP="00556397">
      <w:pPr>
        <w:ind w:left="720"/>
        <w:rPr>
          <w:rFonts w:ascii="Arial" w:hAnsi="Arial" w:cs="Arial"/>
        </w:rPr>
      </w:pPr>
      <w:r w:rsidRPr="00556397">
        <w:rPr>
          <w:rFonts w:ascii="Arial" w:hAnsi="Arial" w:cs="Arial"/>
        </w:rPr>
        <w:t>a)</w:t>
      </w:r>
      <w:r w:rsidRPr="00556397">
        <w:rPr>
          <w:rFonts w:ascii="Arial" w:hAnsi="Arial" w:cs="Arial"/>
        </w:rPr>
        <w:tab/>
        <w:t xml:space="preserve">The Township will maintain a Heritage Committee, to advise to </w:t>
      </w:r>
      <w:r>
        <w:rPr>
          <w:rFonts w:ascii="Arial" w:hAnsi="Arial" w:cs="Arial"/>
        </w:rPr>
        <w:tab/>
      </w:r>
      <w:r w:rsidRPr="00556397">
        <w:rPr>
          <w:rFonts w:ascii="Arial" w:hAnsi="Arial" w:cs="Arial"/>
        </w:rPr>
        <w:t xml:space="preserve">Council on all matters pertaining to heritage. </w:t>
      </w:r>
    </w:p>
    <w:p w14:paraId="0C575952" w14:textId="77777777" w:rsidR="00556397" w:rsidRPr="00556397" w:rsidRDefault="00556397" w:rsidP="00556397">
      <w:pPr>
        <w:ind w:left="720"/>
        <w:rPr>
          <w:rFonts w:ascii="Arial" w:hAnsi="Arial" w:cs="Arial"/>
        </w:rPr>
      </w:pPr>
    </w:p>
    <w:p w14:paraId="0E0A4E12" w14:textId="549A1B12" w:rsidR="00556397" w:rsidRPr="00556397" w:rsidRDefault="00556397" w:rsidP="003F739B">
      <w:pPr>
        <w:ind w:left="1440" w:hanging="720"/>
        <w:rPr>
          <w:rFonts w:ascii="Arial" w:hAnsi="Arial" w:cs="Arial"/>
        </w:rPr>
      </w:pPr>
      <w:r w:rsidRPr="00556397">
        <w:rPr>
          <w:rFonts w:ascii="Arial" w:hAnsi="Arial" w:cs="Arial"/>
        </w:rPr>
        <w:t>b)</w:t>
      </w:r>
      <w:r w:rsidRPr="00556397">
        <w:rPr>
          <w:rFonts w:ascii="Arial" w:hAnsi="Arial" w:cs="Arial"/>
        </w:rPr>
        <w:tab/>
        <w:t xml:space="preserve">The Township will continue to identify cultural heritage resources in the Township, </w:t>
      </w:r>
      <w:r w:rsidR="003F739B">
        <w:rPr>
          <w:rFonts w:ascii="Arial" w:hAnsi="Arial" w:cs="Arial"/>
        </w:rPr>
        <w:t xml:space="preserve">through formal designation </w:t>
      </w:r>
      <w:r w:rsidR="00276C62">
        <w:rPr>
          <w:rFonts w:ascii="Arial" w:hAnsi="Arial" w:cs="Arial"/>
        </w:rPr>
        <w:t>under</w:t>
      </w:r>
      <w:r w:rsidR="003F739B">
        <w:rPr>
          <w:rFonts w:ascii="Arial" w:hAnsi="Arial" w:cs="Arial"/>
        </w:rPr>
        <w:t xml:space="preserve"> the Ontario Heritage Act and through a heritage registry </w:t>
      </w:r>
      <w:proofErr w:type="gramStart"/>
      <w:r w:rsidRPr="00556397">
        <w:rPr>
          <w:rFonts w:ascii="Arial" w:hAnsi="Arial" w:cs="Arial"/>
        </w:rPr>
        <w:t>including;</w:t>
      </w:r>
      <w:proofErr w:type="gramEnd"/>
      <w:r w:rsidRPr="00556397">
        <w:rPr>
          <w:rFonts w:ascii="Arial" w:hAnsi="Arial" w:cs="Arial"/>
        </w:rPr>
        <w:t xml:space="preserve"> built heritage, cultural heritage landscapes, and areas of known or potential archaeological sites. </w:t>
      </w:r>
    </w:p>
    <w:p w14:paraId="3C61D39E" w14:textId="77777777" w:rsidR="00556397" w:rsidRPr="00556397" w:rsidRDefault="00556397" w:rsidP="00556397">
      <w:pPr>
        <w:ind w:left="720"/>
        <w:rPr>
          <w:rFonts w:ascii="Arial" w:hAnsi="Arial" w:cs="Arial"/>
        </w:rPr>
      </w:pPr>
    </w:p>
    <w:p w14:paraId="10002E64" w14:textId="56EA73FE" w:rsidR="00556397" w:rsidRPr="00556397" w:rsidRDefault="00556397" w:rsidP="00556397">
      <w:pPr>
        <w:ind w:left="720"/>
        <w:rPr>
          <w:rFonts w:ascii="Arial" w:hAnsi="Arial" w:cs="Arial"/>
        </w:rPr>
      </w:pPr>
      <w:r w:rsidRPr="00556397">
        <w:rPr>
          <w:rFonts w:ascii="Arial" w:hAnsi="Arial" w:cs="Arial"/>
        </w:rPr>
        <w:t>c)</w:t>
      </w:r>
      <w:r w:rsidRPr="00556397">
        <w:rPr>
          <w:rFonts w:ascii="Arial" w:hAnsi="Arial" w:cs="Arial"/>
        </w:rPr>
        <w:tab/>
        <w:t xml:space="preserve">The Township may provide support and financial assistance for </w:t>
      </w:r>
      <w:r>
        <w:rPr>
          <w:rFonts w:ascii="Arial" w:hAnsi="Arial" w:cs="Arial"/>
        </w:rPr>
        <w:tab/>
      </w:r>
      <w:r w:rsidRPr="00556397">
        <w:rPr>
          <w:rFonts w:ascii="Arial" w:hAnsi="Arial" w:cs="Arial"/>
        </w:rPr>
        <w:t xml:space="preserve">initiatives which enhance the public appreciation and education of </w:t>
      </w:r>
      <w:r>
        <w:rPr>
          <w:rFonts w:ascii="Arial" w:hAnsi="Arial" w:cs="Arial"/>
        </w:rPr>
        <w:tab/>
      </w:r>
      <w:r w:rsidRPr="00556397">
        <w:rPr>
          <w:rFonts w:ascii="Arial" w:hAnsi="Arial" w:cs="Arial"/>
        </w:rPr>
        <w:t xml:space="preserve">the Townships Cultural Heritage Resources. </w:t>
      </w:r>
    </w:p>
    <w:p w14:paraId="72006B92" w14:textId="77777777" w:rsidR="00556397" w:rsidRPr="00556397" w:rsidRDefault="00556397" w:rsidP="00556397">
      <w:pPr>
        <w:ind w:left="720"/>
        <w:rPr>
          <w:rFonts w:ascii="Arial" w:hAnsi="Arial" w:cs="Arial"/>
        </w:rPr>
      </w:pPr>
    </w:p>
    <w:p w14:paraId="152BB78D" w14:textId="65061A13" w:rsidR="00556397" w:rsidRPr="00556397" w:rsidRDefault="00556397" w:rsidP="00556397">
      <w:pPr>
        <w:ind w:left="720"/>
        <w:rPr>
          <w:rFonts w:ascii="Arial" w:hAnsi="Arial" w:cs="Arial"/>
        </w:rPr>
      </w:pPr>
      <w:r w:rsidRPr="00556397">
        <w:rPr>
          <w:rFonts w:ascii="Arial" w:hAnsi="Arial" w:cs="Arial"/>
        </w:rPr>
        <w:t>d)</w:t>
      </w:r>
      <w:r w:rsidRPr="00556397">
        <w:rPr>
          <w:rFonts w:ascii="Arial" w:hAnsi="Arial" w:cs="Arial"/>
        </w:rPr>
        <w:tab/>
        <w:t xml:space="preserve">Cultural heritage resources, including those owned by the </w:t>
      </w:r>
      <w:r>
        <w:rPr>
          <w:rFonts w:ascii="Arial" w:hAnsi="Arial" w:cs="Arial"/>
        </w:rPr>
        <w:tab/>
      </w:r>
      <w:r w:rsidRPr="00556397">
        <w:rPr>
          <w:rFonts w:ascii="Arial" w:hAnsi="Arial" w:cs="Arial"/>
        </w:rPr>
        <w:t xml:space="preserve">Township, will, as feasible, be protected and enhanced by following </w:t>
      </w:r>
      <w:r>
        <w:rPr>
          <w:rFonts w:ascii="Arial" w:hAnsi="Arial" w:cs="Arial"/>
        </w:rPr>
        <w:tab/>
      </w:r>
      <w:r w:rsidRPr="00556397">
        <w:rPr>
          <w:rFonts w:ascii="Arial" w:hAnsi="Arial" w:cs="Arial"/>
        </w:rPr>
        <w:t xml:space="preserve">good conservation practices consistent with the Standards and </w:t>
      </w:r>
      <w:r>
        <w:rPr>
          <w:rFonts w:ascii="Arial" w:hAnsi="Arial" w:cs="Arial"/>
        </w:rPr>
        <w:tab/>
      </w:r>
      <w:r w:rsidRPr="00556397">
        <w:rPr>
          <w:rFonts w:ascii="Arial" w:hAnsi="Arial" w:cs="Arial"/>
        </w:rPr>
        <w:t xml:space="preserve">Guidelines for Conservation of Historic Places in Canada, the </w:t>
      </w:r>
      <w:r>
        <w:rPr>
          <w:rFonts w:ascii="Arial" w:hAnsi="Arial" w:cs="Arial"/>
        </w:rPr>
        <w:tab/>
      </w:r>
      <w:r w:rsidRPr="00556397">
        <w:rPr>
          <w:rFonts w:ascii="Arial" w:hAnsi="Arial" w:cs="Arial"/>
        </w:rPr>
        <w:t xml:space="preserve">Ontario Ministry of Tourism, Culture and Sports Guiding Principles </w:t>
      </w:r>
      <w:r>
        <w:rPr>
          <w:rFonts w:ascii="Arial" w:hAnsi="Arial" w:cs="Arial"/>
        </w:rPr>
        <w:tab/>
      </w:r>
      <w:r w:rsidRPr="00556397">
        <w:rPr>
          <w:rFonts w:ascii="Arial" w:hAnsi="Arial" w:cs="Arial"/>
        </w:rPr>
        <w:t xml:space="preserve">in Conservation of Built Heritage Properties and other heritage </w:t>
      </w:r>
      <w:r>
        <w:rPr>
          <w:rFonts w:ascii="Arial" w:hAnsi="Arial" w:cs="Arial"/>
        </w:rPr>
        <w:tab/>
      </w:r>
      <w:r w:rsidRPr="00556397">
        <w:rPr>
          <w:rFonts w:ascii="Arial" w:hAnsi="Arial" w:cs="Arial"/>
        </w:rPr>
        <w:t xml:space="preserve">protocols and standards.  The Township will also ensure that, as </w:t>
      </w:r>
      <w:r>
        <w:rPr>
          <w:rFonts w:ascii="Arial" w:hAnsi="Arial" w:cs="Arial"/>
        </w:rPr>
        <w:tab/>
      </w:r>
      <w:r w:rsidRPr="00556397">
        <w:rPr>
          <w:rFonts w:ascii="Arial" w:hAnsi="Arial" w:cs="Arial"/>
        </w:rPr>
        <w:t xml:space="preserve">feasible, cultural heritage sites and attributes comply with the </w:t>
      </w:r>
      <w:r>
        <w:rPr>
          <w:rFonts w:ascii="Arial" w:hAnsi="Arial" w:cs="Arial"/>
        </w:rPr>
        <w:tab/>
      </w:r>
      <w:r w:rsidRPr="00556397">
        <w:rPr>
          <w:rFonts w:ascii="Arial" w:hAnsi="Arial" w:cs="Arial"/>
        </w:rPr>
        <w:t xml:space="preserve">Property Standards By-law. </w:t>
      </w:r>
    </w:p>
    <w:p w14:paraId="492D6B46" w14:textId="77777777" w:rsidR="00556397" w:rsidRPr="00556397" w:rsidRDefault="00556397" w:rsidP="00556397">
      <w:pPr>
        <w:ind w:left="720"/>
        <w:rPr>
          <w:rFonts w:ascii="Arial" w:hAnsi="Arial" w:cs="Arial"/>
        </w:rPr>
      </w:pPr>
    </w:p>
    <w:p w14:paraId="6E79281B" w14:textId="6C6AC28B" w:rsidR="00556397" w:rsidRPr="00556397" w:rsidRDefault="00556397" w:rsidP="00556397">
      <w:pPr>
        <w:ind w:left="720"/>
        <w:rPr>
          <w:rFonts w:ascii="Arial" w:hAnsi="Arial" w:cs="Arial"/>
        </w:rPr>
      </w:pPr>
      <w:r w:rsidRPr="00556397">
        <w:rPr>
          <w:rFonts w:ascii="Arial" w:hAnsi="Arial" w:cs="Arial"/>
        </w:rPr>
        <w:t>e)</w:t>
      </w:r>
      <w:r w:rsidRPr="00556397">
        <w:rPr>
          <w:rFonts w:ascii="Arial" w:hAnsi="Arial" w:cs="Arial"/>
        </w:rPr>
        <w:tab/>
        <w:t xml:space="preserve">The Township may consider designation of any heritage resource </w:t>
      </w:r>
      <w:r>
        <w:rPr>
          <w:rFonts w:ascii="Arial" w:hAnsi="Arial" w:cs="Arial"/>
        </w:rPr>
        <w:tab/>
      </w:r>
      <w:r w:rsidRPr="00556397">
        <w:rPr>
          <w:rFonts w:ascii="Arial" w:hAnsi="Arial" w:cs="Arial"/>
        </w:rPr>
        <w:t xml:space="preserve">under the Ontario Heritage Act, if that resource is threatened with </w:t>
      </w:r>
      <w:r>
        <w:rPr>
          <w:rFonts w:ascii="Arial" w:hAnsi="Arial" w:cs="Arial"/>
        </w:rPr>
        <w:tab/>
      </w:r>
      <w:r w:rsidRPr="00556397">
        <w:rPr>
          <w:rFonts w:ascii="Arial" w:hAnsi="Arial" w:cs="Arial"/>
        </w:rPr>
        <w:t xml:space="preserve">demolition, significant </w:t>
      </w:r>
      <w:proofErr w:type="gramStart"/>
      <w:r w:rsidRPr="00556397">
        <w:rPr>
          <w:rFonts w:ascii="Arial" w:hAnsi="Arial" w:cs="Arial"/>
        </w:rPr>
        <w:t>alterations</w:t>
      </w:r>
      <w:proofErr w:type="gramEnd"/>
      <w:r w:rsidRPr="00556397">
        <w:rPr>
          <w:rFonts w:ascii="Arial" w:hAnsi="Arial" w:cs="Arial"/>
        </w:rPr>
        <w:t xml:space="preserve"> or other potential adverse </w:t>
      </w:r>
      <w:r>
        <w:rPr>
          <w:rFonts w:ascii="Arial" w:hAnsi="Arial" w:cs="Arial"/>
        </w:rPr>
        <w:tab/>
      </w:r>
      <w:r w:rsidRPr="00556397">
        <w:rPr>
          <w:rFonts w:ascii="Arial" w:hAnsi="Arial" w:cs="Arial"/>
        </w:rPr>
        <w:t xml:space="preserve">impacts. </w:t>
      </w:r>
    </w:p>
    <w:p w14:paraId="39047F2E" w14:textId="77777777" w:rsidR="00556397" w:rsidRPr="00556397" w:rsidRDefault="00556397" w:rsidP="00556397">
      <w:pPr>
        <w:ind w:left="720"/>
        <w:rPr>
          <w:rFonts w:ascii="Arial" w:hAnsi="Arial" w:cs="Arial"/>
        </w:rPr>
      </w:pPr>
    </w:p>
    <w:p w14:paraId="7C8FECC9" w14:textId="0EBD4624" w:rsidR="00556397" w:rsidRPr="00556397" w:rsidRDefault="00556397" w:rsidP="00556397">
      <w:pPr>
        <w:ind w:left="720"/>
        <w:rPr>
          <w:rFonts w:ascii="Arial" w:hAnsi="Arial" w:cs="Arial"/>
        </w:rPr>
      </w:pPr>
      <w:r w:rsidRPr="00556397">
        <w:rPr>
          <w:rFonts w:ascii="Arial" w:hAnsi="Arial" w:cs="Arial"/>
        </w:rPr>
        <w:t>f)</w:t>
      </w:r>
      <w:r w:rsidRPr="00556397">
        <w:rPr>
          <w:rFonts w:ascii="Arial" w:hAnsi="Arial" w:cs="Arial"/>
        </w:rPr>
        <w:tab/>
        <w:t xml:space="preserve">The Township may require a Heritage Impact Statement for any </w:t>
      </w:r>
      <w:r>
        <w:rPr>
          <w:rFonts w:ascii="Arial" w:hAnsi="Arial" w:cs="Arial"/>
        </w:rPr>
        <w:tab/>
      </w:r>
      <w:r w:rsidRPr="00556397">
        <w:rPr>
          <w:rFonts w:ascii="Arial" w:hAnsi="Arial" w:cs="Arial"/>
        </w:rPr>
        <w:t xml:space="preserve">development proposal to be prepared by a qualified professional. </w:t>
      </w:r>
      <w:r>
        <w:rPr>
          <w:rFonts w:ascii="Arial" w:hAnsi="Arial" w:cs="Arial"/>
        </w:rPr>
        <w:tab/>
      </w:r>
      <w:r w:rsidRPr="00556397">
        <w:rPr>
          <w:rFonts w:ascii="Arial" w:hAnsi="Arial" w:cs="Arial"/>
        </w:rPr>
        <w:t xml:space="preserve">The scope of the document is determined by consultations with the </w:t>
      </w:r>
      <w:r>
        <w:rPr>
          <w:rFonts w:ascii="Arial" w:hAnsi="Arial" w:cs="Arial"/>
        </w:rPr>
        <w:tab/>
      </w:r>
      <w:r w:rsidRPr="00556397">
        <w:rPr>
          <w:rFonts w:ascii="Arial" w:hAnsi="Arial" w:cs="Arial"/>
        </w:rPr>
        <w:t xml:space="preserve">Township and should demonstrate the potential adverse effects to </w:t>
      </w:r>
      <w:r>
        <w:rPr>
          <w:rFonts w:ascii="Arial" w:hAnsi="Arial" w:cs="Arial"/>
        </w:rPr>
        <w:tab/>
      </w:r>
      <w:r w:rsidRPr="00556397">
        <w:rPr>
          <w:rFonts w:ascii="Arial" w:hAnsi="Arial" w:cs="Arial"/>
        </w:rPr>
        <w:t xml:space="preserve">the heritage attributes of the property. Mitigation measures and/or </w:t>
      </w:r>
      <w:r>
        <w:rPr>
          <w:rFonts w:ascii="Arial" w:hAnsi="Arial" w:cs="Arial"/>
        </w:rPr>
        <w:tab/>
      </w:r>
      <w:r w:rsidRPr="00556397">
        <w:rPr>
          <w:rFonts w:ascii="Arial" w:hAnsi="Arial" w:cs="Arial"/>
        </w:rPr>
        <w:t xml:space="preserve">alternative development approaches shall be required to address </w:t>
      </w:r>
      <w:r>
        <w:rPr>
          <w:rFonts w:ascii="Arial" w:hAnsi="Arial" w:cs="Arial"/>
        </w:rPr>
        <w:tab/>
      </w:r>
      <w:r w:rsidRPr="00556397">
        <w:rPr>
          <w:rFonts w:ascii="Arial" w:hAnsi="Arial" w:cs="Arial"/>
        </w:rPr>
        <w:t xml:space="preserve">potential adverse impacts to cultural heritage resources. A Heritage </w:t>
      </w:r>
      <w:r>
        <w:rPr>
          <w:rFonts w:ascii="Arial" w:hAnsi="Arial" w:cs="Arial"/>
        </w:rPr>
        <w:tab/>
      </w:r>
      <w:r w:rsidRPr="00556397">
        <w:rPr>
          <w:rFonts w:ascii="Arial" w:hAnsi="Arial" w:cs="Arial"/>
        </w:rPr>
        <w:t xml:space="preserve">Impact Statement may be required where there is construction or </w:t>
      </w:r>
      <w:r>
        <w:rPr>
          <w:rFonts w:ascii="Arial" w:hAnsi="Arial" w:cs="Arial"/>
        </w:rPr>
        <w:tab/>
      </w:r>
      <w:r w:rsidRPr="00556397">
        <w:rPr>
          <w:rFonts w:ascii="Arial" w:hAnsi="Arial" w:cs="Arial"/>
        </w:rPr>
        <w:t>alterations within a heritage conservation district or for any de-</w:t>
      </w:r>
      <w:r>
        <w:rPr>
          <w:rFonts w:ascii="Arial" w:hAnsi="Arial" w:cs="Arial"/>
        </w:rPr>
        <w:tab/>
      </w:r>
      <w:r w:rsidRPr="00556397">
        <w:rPr>
          <w:rFonts w:ascii="Arial" w:hAnsi="Arial" w:cs="Arial"/>
        </w:rPr>
        <w:t xml:space="preserve">designation requests. </w:t>
      </w:r>
    </w:p>
    <w:p w14:paraId="387BDC7F" w14:textId="77777777" w:rsidR="00556397" w:rsidRPr="00556397" w:rsidRDefault="00556397" w:rsidP="00556397">
      <w:pPr>
        <w:ind w:left="720"/>
        <w:rPr>
          <w:rFonts w:ascii="Arial" w:hAnsi="Arial" w:cs="Arial"/>
        </w:rPr>
      </w:pPr>
    </w:p>
    <w:p w14:paraId="02C6C92F" w14:textId="63435CC0" w:rsidR="00556397" w:rsidRPr="00556397" w:rsidRDefault="00556397" w:rsidP="00556397">
      <w:pPr>
        <w:ind w:left="720"/>
        <w:rPr>
          <w:rFonts w:ascii="Arial" w:hAnsi="Arial" w:cs="Arial"/>
        </w:rPr>
      </w:pPr>
      <w:r w:rsidRPr="00556397">
        <w:rPr>
          <w:rFonts w:ascii="Arial" w:hAnsi="Arial" w:cs="Arial"/>
        </w:rPr>
        <w:t>g)</w:t>
      </w:r>
      <w:r w:rsidRPr="00556397">
        <w:rPr>
          <w:rFonts w:ascii="Arial" w:hAnsi="Arial" w:cs="Arial"/>
        </w:rPr>
        <w:tab/>
        <w:t xml:space="preserve">The Township may permit site alterations, including but not limited </w:t>
      </w:r>
      <w:r>
        <w:rPr>
          <w:rFonts w:ascii="Arial" w:hAnsi="Arial" w:cs="Arial"/>
        </w:rPr>
        <w:tab/>
      </w:r>
      <w:r w:rsidRPr="00556397">
        <w:rPr>
          <w:rFonts w:ascii="Arial" w:hAnsi="Arial" w:cs="Arial"/>
        </w:rPr>
        <w:t xml:space="preserve">to zoning amendments, site plan controls, demolition control, </w:t>
      </w:r>
      <w:r>
        <w:rPr>
          <w:rFonts w:ascii="Arial" w:hAnsi="Arial" w:cs="Arial"/>
        </w:rPr>
        <w:tab/>
      </w:r>
      <w:r w:rsidRPr="00556397">
        <w:rPr>
          <w:rFonts w:ascii="Arial" w:hAnsi="Arial" w:cs="Arial"/>
        </w:rPr>
        <w:t xml:space="preserve">consent, minor </w:t>
      </w:r>
      <w:proofErr w:type="gramStart"/>
      <w:r w:rsidRPr="00556397">
        <w:rPr>
          <w:rFonts w:ascii="Arial" w:hAnsi="Arial" w:cs="Arial"/>
        </w:rPr>
        <w:t>variances</w:t>
      </w:r>
      <w:proofErr w:type="gramEnd"/>
      <w:r w:rsidRPr="00556397">
        <w:rPr>
          <w:rFonts w:ascii="Arial" w:hAnsi="Arial" w:cs="Arial"/>
        </w:rPr>
        <w:t xml:space="preserve"> or provisions of utilities, on adjacent </w:t>
      </w:r>
      <w:r>
        <w:rPr>
          <w:rFonts w:ascii="Arial" w:hAnsi="Arial" w:cs="Arial"/>
        </w:rPr>
        <w:tab/>
      </w:r>
      <w:r w:rsidRPr="00556397">
        <w:rPr>
          <w:rFonts w:ascii="Arial" w:hAnsi="Arial" w:cs="Arial"/>
        </w:rPr>
        <w:t xml:space="preserve">lands to protected heritage properties, after reviewing the potential </w:t>
      </w:r>
      <w:r>
        <w:rPr>
          <w:rFonts w:ascii="Arial" w:hAnsi="Arial" w:cs="Arial"/>
        </w:rPr>
        <w:tab/>
      </w:r>
      <w:r w:rsidRPr="00556397">
        <w:rPr>
          <w:rFonts w:ascii="Arial" w:hAnsi="Arial" w:cs="Arial"/>
        </w:rPr>
        <w:t xml:space="preserve">impact on the cultural heritage resources of the properties, </w:t>
      </w:r>
      <w:r>
        <w:rPr>
          <w:rFonts w:ascii="Arial" w:hAnsi="Arial" w:cs="Arial"/>
        </w:rPr>
        <w:tab/>
      </w:r>
      <w:r w:rsidRPr="00556397">
        <w:rPr>
          <w:rFonts w:ascii="Arial" w:hAnsi="Arial" w:cs="Arial"/>
        </w:rPr>
        <w:t xml:space="preserve">ensuring their conservation. Where Council has adopted guidelines </w:t>
      </w:r>
      <w:r>
        <w:rPr>
          <w:rFonts w:ascii="Arial" w:hAnsi="Arial" w:cs="Arial"/>
        </w:rPr>
        <w:tab/>
      </w:r>
      <w:r w:rsidRPr="00556397">
        <w:rPr>
          <w:rFonts w:ascii="Arial" w:hAnsi="Arial" w:cs="Arial"/>
        </w:rPr>
        <w:t xml:space="preserve">for assessing adjacent lands (as amended time to time), they shall </w:t>
      </w:r>
      <w:r>
        <w:rPr>
          <w:rFonts w:ascii="Arial" w:hAnsi="Arial" w:cs="Arial"/>
        </w:rPr>
        <w:tab/>
      </w:r>
      <w:r w:rsidRPr="00556397">
        <w:rPr>
          <w:rFonts w:ascii="Arial" w:hAnsi="Arial" w:cs="Arial"/>
        </w:rPr>
        <w:t xml:space="preserve">be used to implement decisions associated with proposals of </w:t>
      </w:r>
      <w:r>
        <w:rPr>
          <w:rFonts w:ascii="Arial" w:hAnsi="Arial" w:cs="Arial"/>
        </w:rPr>
        <w:tab/>
      </w:r>
      <w:r w:rsidRPr="00556397">
        <w:rPr>
          <w:rFonts w:ascii="Arial" w:hAnsi="Arial" w:cs="Arial"/>
        </w:rPr>
        <w:t xml:space="preserve">adjacent lands. All projects of adjacent lands </w:t>
      </w:r>
      <w:proofErr w:type="gramStart"/>
      <w:r w:rsidRPr="00556397">
        <w:rPr>
          <w:rFonts w:ascii="Arial" w:hAnsi="Arial" w:cs="Arial"/>
        </w:rPr>
        <w:t>must;</w:t>
      </w:r>
      <w:proofErr w:type="gramEnd"/>
    </w:p>
    <w:p w14:paraId="1F20C9C5" w14:textId="77777777" w:rsidR="00556397" w:rsidRPr="00556397" w:rsidRDefault="00556397" w:rsidP="00556397">
      <w:pPr>
        <w:ind w:left="720"/>
        <w:rPr>
          <w:rFonts w:ascii="Arial" w:hAnsi="Arial" w:cs="Arial"/>
        </w:rPr>
      </w:pPr>
    </w:p>
    <w:p w14:paraId="47E95F2A" w14:textId="4B2F3B84" w:rsidR="00556397" w:rsidRPr="00556397" w:rsidRDefault="00556397" w:rsidP="00FB2B3E">
      <w:pPr>
        <w:ind w:left="1440"/>
        <w:rPr>
          <w:rFonts w:ascii="Arial" w:hAnsi="Arial" w:cs="Arial"/>
        </w:rPr>
      </w:pPr>
      <w:proofErr w:type="spellStart"/>
      <w:r w:rsidRPr="00556397">
        <w:rPr>
          <w:rFonts w:ascii="Arial" w:hAnsi="Arial" w:cs="Arial"/>
        </w:rPr>
        <w:t>i</w:t>
      </w:r>
      <w:proofErr w:type="spellEnd"/>
      <w:r w:rsidRPr="00556397">
        <w:rPr>
          <w:rFonts w:ascii="Arial" w:hAnsi="Arial" w:cs="Arial"/>
        </w:rPr>
        <w:t>)</w:t>
      </w:r>
      <w:r w:rsidRPr="00556397">
        <w:rPr>
          <w:rFonts w:ascii="Arial" w:hAnsi="Arial" w:cs="Arial"/>
        </w:rPr>
        <w:tab/>
        <w:t xml:space="preserve">Respect the massing, </w:t>
      </w:r>
      <w:proofErr w:type="gramStart"/>
      <w:r w:rsidRPr="00556397">
        <w:rPr>
          <w:rFonts w:ascii="Arial" w:hAnsi="Arial" w:cs="Arial"/>
        </w:rPr>
        <w:t>profile</w:t>
      </w:r>
      <w:proofErr w:type="gramEnd"/>
      <w:r w:rsidRPr="00556397">
        <w:rPr>
          <w:rFonts w:ascii="Arial" w:hAnsi="Arial" w:cs="Arial"/>
        </w:rPr>
        <w:t xml:space="preserve"> and character of adjacent </w:t>
      </w:r>
      <w:r w:rsidR="00FB2B3E">
        <w:rPr>
          <w:rFonts w:ascii="Arial" w:hAnsi="Arial" w:cs="Arial"/>
        </w:rPr>
        <w:tab/>
      </w:r>
      <w:r w:rsidRPr="00556397">
        <w:rPr>
          <w:rFonts w:ascii="Arial" w:hAnsi="Arial" w:cs="Arial"/>
        </w:rPr>
        <w:t>heritage buildings</w:t>
      </w:r>
    </w:p>
    <w:p w14:paraId="5EF49B82" w14:textId="77777777" w:rsidR="00556397" w:rsidRPr="00556397" w:rsidRDefault="00556397" w:rsidP="00FB2B3E">
      <w:pPr>
        <w:ind w:left="1440"/>
        <w:rPr>
          <w:rFonts w:ascii="Arial" w:hAnsi="Arial" w:cs="Arial"/>
        </w:rPr>
      </w:pPr>
      <w:r w:rsidRPr="00556397">
        <w:rPr>
          <w:rFonts w:ascii="Arial" w:hAnsi="Arial" w:cs="Arial"/>
        </w:rPr>
        <w:t>ii)</w:t>
      </w:r>
      <w:r w:rsidRPr="00556397">
        <w:rPr>
          <w:rFonts w:ascii="Arial" w:hAnsi="Arial" w:cs="Arial"/>
        </w:rPr>
        <w:tab/>
        <w:t>Approximate the established setback pattern on the street.</w:t>
      </w:r>
    </w:p>
    <w:p w14:paraId="68FEAE7A" w14:textId="77777777" w:rsidR="00556397" w:rsidRPr="00556397" w:rsidRDefault="00556397" w:rsidP="00FB2B3E">
      <w:pPr>
        <w:ind w:left="1440"/>
        <w:rPr>
          <w:rFonts w:ascii="Arial" w:hAnsi="Arial" w:cs="Arial"/>
        </w:rPr>
      </w:pPr>
      <w:r w:rsidRPr="00556397">
        <w:rPr>
          <w:rFonts w:ascii="Arial" w:hAnsi="Arial" w:cs="Arial"/>
        </w:rPr>
        <w:t>iii)</w:t>
      </w:r>
      <w:r w:rsidRPr="00556397">
        <w:rPr>
          <w:rFonts w:ascii="Arial" w:hAnsi="Arial" w:cs="Arial"/>
        </w:rPr>
        <w:tab/>
        <w:t>Approximate the width of nearby heritage buildings.</w:t>
      </w:r>
    </w:p>
    <w:p w14:paraId="0D787FE0" w14:textId="15155CD0" w:rsidR="00556397" w:rsidRPr="00556397" w:rsidRDefault="00556397" w:rsidP="00FB2B3E">
      <w:pPr>
        <w:ind w:left="1440"/>
        <w:rPr>
          <w:rFonts w:ascii="Arial" w:hAnsi="Arial" w:cs="Arial"/>
        </w:rPr>
      </w:pPr>
      <w:r w:rsidRPr="00556397">
        <w:rPr>
          <w:rFonts w:ascii="Arial" w:hAnsi="Arial" w:cs="Arial"/>
        </w:rPr>
        <w:t>iv)</w:t>
      </w:r>
      <w:r w:rsidRPr="00556397">
        <w:rPr>
          <w:rFonts w:ascii="Arial" w:hAnsi="Arial" w:cs="Arial"/>
        </w:rPr>
        <w:tab/>
        <w:t xml:space="preserve">Be physically oriented to the street in a similar fashion to the </w:t>
      </w:r>
      <w:r w:rsidR="00FB2B3E">
        <w:rPr>
          <w:rFonts w:ascii="Arial" w:hAnsi="Arial" w:cs="Arial"/>
        </w:rPr>
        <w:tab/>
      </w:r>
      <w:r w:rsidRPr="00556397">
        <w:rPr>
          <w:rFonts w:ascii="Arial" w:hAnsi="Arial" w:cs="Arial"/>
        </w:rPr>
        <w:t>existing heritage buildings.</w:t>
      </w:r>
    </w:p>
    <w:p w14:paraId="62CE6A06" w14:textId="6F966556" w:rsidR="00556397" w:rsidRPr="00556397" w:rsidRDefault="00556397" w:rsidP="00FB2B3E">
      <w:pPr>
        <w:ind w:left="1440"/>
        <w:rPr>
          <w:rFonts w:ascii="Arial" w:hAnsi="Arial" w:cs="Arial"/>
        </w:rPr>
      </w:pPr>
      <w:r w:rsidRPr="00556397">
        <w:rPr>
          <w:rFonts w:ascii="Arial" w:hAnsi="Arial" w:cs="Arial"/>
        </w:rPr>
        <w:t>v)</w:t>
      </w:r>
      <w:r w:rsidRPr="00556397">
        <w:rPr>
          <w:rFonts w:ascii="Arial" w:hAnsi="Arial" w:cs="Arial"/>
        </w:rPr>
        <w:tab/>
        <w:t xml:space="preserve">Have minimal impact on the heritage attributes and heritage </w:t>
      </w:r>
      <w:r w:rsidR="00FB2B3E">
        <w:rPr>
          <w:rFonts w:ascii="Arial" w:hAnsi="Arial" w:cs="Arial"/>
        </w:rPr>
        <w:tab/>
      </w:r>
      <w:r w:rsidRPr="00556397">
        <w:rPr>
          <w:rFonts w:ascii="Arial" w:hAnsi="Arial" w:cs="Arial"/>
        </w:rPr>
        <w:t xml:space="preserve">integrity of the streetscapes. </w:t>
      </w:r>
    </w:p>
    <w:p w14:paraId="23C6441E" w14:textId="253D0FB4" w:rsidR="00556397" w:rsidRPr="00556397" w:rsidRDefault="00556397" w:rsidP="00FB2B3E">
      <w:pPr>
        <w:ind w:left="1440"/>
        <w:rPr>
          <w:rFonts w:ascii="Arial" w:hAnsi="Arial" w:cs="Arial"/>
        </w:rPr>
      </w:pPr>
      <w:r w:rsidRPr="00556397">
        <w:rPr>
          <w:rFonts w:ascii="Arial" w:hAnsi="Arial" w:cs="Arial"/>
        </w:rPr>
        <w:t>vi)</w:t>
      </w:r>
      <w:r w:rsidRPr="00556397">
        <w:rPr>
          <w:rFonts w:ascii="Arial" w:hAnsi="Arial" w:cs="Arial"/>
        </w:rPr>
        <w:tab/>
        <w:t xml:space="preserve">Minimizing the loss of </w:t>
      </w:r>
      <w:r w:rsidR="004934B5">
        <w:rPr>
          <w:rFonts w:ascii="Arial" w:hAnsi="Arial" w:cs="Arial"/>
        </w:rPr>
        <w:t>open space</w:t>
      </w:r>
      <w:r w:rsidRPr="00556397">
        <w:rPr>
          <w:rFonts w:ascii="Arial" w:hAnsi="Arial" w:cs="Arial"/>
        </w:rPr>
        <w:t xml:space="preserve"> and cultural landscapes</w:t>
      </w:r>
      <w:r w:rsidR="004934B5">
        <w:rPr>
          <w:rFonts w:ascii="Arial" w:hAnsi="Arial" w:cs="Arial"/>
        </w:rPr>
        <w:t>.</w:t>
      </w:r>
    </w:p>
    <w:p w14:paraId="083007DF" w14:textId="1F580AA3" w:rsidR="00556397" w:rsidRPr="00556397" w:rsidRDefault="00556397" w:rsidP="00FB2B3E">
      <w:pPr>
        <w:ind w:left="1440"/>
        <w:rPr>
          <w:rFonts w:ascii="Arial" w:hAnsi="Arial" w:cs="Arial"/>
        </w:rPr>
      </w:pPr>
      <w:r w:rsidRPr="00556397">
        <w:rPr>
          <w:rFonts w:ascii="Arial" w:hAnsi="Arial" w:cs="Arial"/>
        </w:rPr>
        <w:t>vii)</w:t>
      </w:r>
      <w:r w:rsidRPr="00556397">
        <w:rPr>
          <w:rFonts w:ascii="Arial" w:hAnsi="Arial" w:cs="Arial"/>
        </w:rPr>
        <w:tab/>
        <w:t xml:space="preserve">Requiring utility equipment and devices in locations that do </w:t>
      </w:r>
      <w:r w:rsidR="00FB2B3E">
        <w:rPr>
          <w:rFonts w:ascii="Arial" w:hAnsi="Arial" w:cs="Arial"/>
        </w:rPr>
        <w:tab/>
      </w:r>
      <w:r w:rsidRPr="00556397">
        <w:rPr>
          <w:rFonts w:ascii="Arial" w:hAnsi="Arial" w:cs="Arial"/>
        </w:rPr>
        <w:t xml:space="preserve">not detract from the visual character or architectural integrity </w:t>
      </w:r>
      <w:r w:rsidR="00FB2B3E">
        <w:rPr>
          <w:rFonts w:ascii="Arial" w:hAnsi="Arial" w:cs="Arial"/>
        </w:rPr>
        <w:tab/>
      </w:r>
      <w:r w:rsidRPr="00556397">
        <w:rPr>
          <w:rFonts w:ascii="Arial" w:hAnsi="Arial" w:cs="Arial"/>
        </w:rPr>
        <w:t xml:space="preserve">of the heritage resource. </w:t>
      </w:r>
    </w:p>
    <w:p w14:paraId="35AAA8BD" w14:textId="77777777" w:rsidR="00556397" w:rsidRPr="00556397" w:rsidRDefault="00556397" w:rsidP="00556397">
      <w:pPr>
        <w:ind w:left="720"/>
        <w:rPr>
          <w:rFonts w:ascii="Arial" w:hAnsi="Arial" w:cs="Arial"/>
        </w:rPr>
      </w:pPr>
    </w:p>
    <w:p w14:paraId="6F18335F" w14:textId="77777777" w:rsidR="00556397" w:rsidRPr="00556397" w:rsidRDefault="00556397" w:rsidP="00556397">
      <w:pPr>
        <w:rPr>
          <w:rFonts w:ascii="Arial" w:hAnsi="Arial" w:cs="Arial"/>
        </w:rPr>
      </w:pPr>
      <w:r w:rsidRPr="00556397">
        <w:rPr>
          <w:rFonts w:ascii="Arial" w:hAnsi="Arial" w:cs="Arial"/>
        </w:rPr>
        <w:tab/>
      </w:r>
      <w:r w:rsidRPr="00556397">
        <w:rPr>
          <w:rFonts w:ascii="Arial" w:hAnsi="Arial" w:cs="Arial"/>
        </w:rPr>
        <w:tab/>
      </w:r>
      <w:proofErr w:type="gramStart"/>
      <w:r w:rsidRPr="00556397">
        <w:rPr>
          <w:rFonts w:ascii="Arial" w:hAnsi="Arial" w:cs="Arial"/>
        </w:rPr>
        <w:t>For the purpose of</w:t>
      </w:r>
      <w:proofErr w:type="gramEnd"/>
      <w:r w:rsidRPr="00556397">
        <w:rPr>
          <w:rFonts w:ascii="Arial" w:hAnsi="Arial" w:cs="Arial"/>
        </w:rPr>
        <w:t xml:space="preserve"> this section, adjacent lands are defined as:</w:t>
      </w:r>
    </w:p>
    <w:p w14:paraId="0E77C61D" w14:textId="77777777" w:rsidR="00556397" w:rsidRPr="00556397" w:rsidRDefault="00556397" w:rsidP="00556397">
      <w:pPr>
        <w:rPr>
          <w:rFonts w:ascii="Arial" w:hAnsi="Arial" w:cs="Arial"/>
        </w:rPr>
      </w:pPr>
    </w:p>
    <w:p w14:paraId="23F81117" w14:textId="47CBA3D5" w:rsidR="00556397" w:rsidRPr="00556397" w:rsidRDefault="00B945FD" w:rsidP="00750521">
      <w:pPr>
        <w:ind w:left="1440"/>
        <w:rPr>
          <w:rFonts w:ascii="Arial" w:hAnsi="Arial" w:cs="Arial"/>
        </w:rPr>
      </w:pPr>
      <w:r>
        <w:rPr>
          <w:rFonts w:ascii="Arial" w:hAnsi="Arial" w:cs="Arial"/>
        </w:rPr>
        <w:t>1.</w:t>
      </w:r>
      <w:r w:rsidR="00556397" w:rsidRPr="00556397">
        <w:rPr>
          <w:rFonts w:ascii="Arial" w:hAnsi="Arial" w:cs="Arial"/>
        </w:rPr>
        <w:tab/>
        <w:t xml:space="preserve">Those lands contiguous to a </w:t>
      </w:r>
      <w:r w:rsidR="00556397" w:rsidRPr="000716FD">
        <w:rPr>
          <w:rFonts w:ascii="Arial" w:hAnsi="Arial" w:cs="Arial"/>
          <w:i/>
          <w:iCs/>
        </w:rPr>
        <w:t xml:space="preserve">protected heritage </w:t>
      </w:r>
      <w:proofErr w:type="gramStart"/>
      <w:r w:rsidR="00556397" w:rsidRPr="000716FD">
        <w:rPr>
          <w:rFonts w:ascii="Arial" w:hAnsi="Arial" w:cs="Arial"/>
          <w:i/>
          <w:iCs/>
        </w:rPr>
        <w:t>property</w:t>
      </w:r>
      <w:r w:rsidR="00556397" w:rsidRPr="00556397">
        <w:rPr>
          <w:rFonts w:ascii="Arial" w:hAnsi="Arial" w:cs="Arial"/>
        </w:rPr>
        <w:t>;</w:t>
      </w:r>
      <w:proofErr w:type="gramEnd"/>
    </w:p>
    <w:p w14:paraId="7EB46EED" w14:textId="0F7851E0" w:rsidR="00556397" w:rsidRPr="00556397" w:rsidRDefault="00B945FD" w:rsidP="00750521">
      <w:pPr>
        <w:ind w:left="1440"/>
        <w:rPr>
          <w:rFonts w:ascii="Arial" w:hAnsi="Arial" w:cs="Arial"/>
        </w:rPr>
      </w:pPr>
      <w:r>
        <w:rPr>
          <w:rFonts w:ascii="Arial" w:hAnsi="Arial" w:cs="Arial"/>
        </w:rPr>
        <w:t>2.</w:t>
      </w:r>
      <w:r w:rsidR="00556397" w:rsidRPr="00556397">
        <w:rPr>
          <w:rFonts w:ascii="Arial" w:hAnsi="Arial" w:cs="Arial"/>
        </w:rPr>
        <w:tab/>
        <w:t xml:space="preserve">Those lands that are separated from a </w:t>
      </w:r>
      <w:r w:rsidR="00556397" w:rsidRPr="000716FD">
        <w:rPr>
          <w:rFonts w:ascii="Arial" w:hAnsi="Arial" w:cs="Arial"/>
          <w:i/>
          <w:iCs/>
        </w:rPr>
        <w:t xml:space="preserve">protected heritage </w:t>
      </w:r>
      <w:r w:rsidR="00750521" w:rsidRPr="000716FD">
        <w:rPr>
          <w:rFonts w:ascii="Arial" w:hAnsi="Arial" w:cs="Arial"/>
          <w:i/>
          <w:iCs/>
        </w:rPr>
        <w:tab/>
      </w:r>
      <w:r w:rsidR="00556397" w:rsidRPr="000716FD">
        <w:rPr>
          <w:rFonts w:ascii="Arial" w:hAnsi="Arial" w:cs="Arial"/>
          <w:i/>
          <w:iCs/>
        </w:rPr>
        <w:t>property</w:t>
      </w:r>
      <w:r w:rsidR="00556397" w:rsidRPr="00556397">
        <w:rPr>
          <w:rFonts w:ascii="Arial" w:hAnsi="Arial" w:cs="Arial"/>
        </w:rPr>
        <w:t xml:space="preserve"> by a narrow strip of land used as a right-of-way, </w:t>
      </w:r>
      <w:r w:rsidR="00750521">
        <w:rPr>
          <w:rFonts w:ascii="Arial" w:hAnsi="Arial" w:cs="Arial"/>
        </w:rPr>
        <w:tab/>
      </w:r>
      <w:r w:rsidR="00556397" w:rsidRPr="00556397">
        <w:rPr>
          <w:rFonts w:ascii="Arial" w:hAnsi="Arial" w:cs="Arial"/>
        </w:rPr>
        <w:t xml:space="preserve">walkway, green </w:t>
      </w:r>
      <w:proofErr w:type="gramStart"/>
      <w:r w:rsidR="00556397" w:rsidRPr="00556397">
        <w:rPr>
          <w:rFonts w:ascii="Arial" w:hAnsi="Arial" w:cs="Arial"/>
        </w:rPr>
        <w:t>space</w:t>
      </w:r>
      <w:proofErr w:type="gramEnd"/>
      <w:r w:rsidR="00556397" w:rsidRPr="00556397">
        <w:rPr>
          <w:rFonts w:ascii="Arial" w:hAnsi="Arial" w:cs="Arial"/>
        </w:rPr>
        <w:t xml:space="preserve"> or park; or</w:t>
      </w:r>
    </w:p>
    <w:p w14:paraId="6B10768D" w14:textId="6A97A1B3" w:rsidR="00556397" w:rsidRPr="000716FD" w:rsidRDefault="00B945FD" w:rsidP="00750521">
      <w:pPr>
        <w:ind w:left="1440"/>
        <w:rPr>
          <w:rFonts w:ascii="Arial" w:hAnsi="Arial" w:cs="Arial"/>
          <w:i/>
          <w:iCs/>
        </w:rPr>
      </w:pPr>
      <w:r>
        <w:rPr>
          <w:rFonts w:ascii="Arial" w:hAnsi="Arial" w:cs="Arial"/>
        </w:rPr>
        <w:t>3.</w:t>
      </w:r>
      <w:r w:rsidR="00556397" w:rsidRPr="00556397">
        <w:rPr>
          <w:rFonts w:ascii="Arial" w:hAnsi="Arial" w:cs="Arial"/>
        </w:rPr>
        <w:tab/>
        <w:t xml:space="preserve">Those lands which comprise part of the </w:t>
      </w:r>
      <w:r w:rsidR="00556397" w:rsidRPr="000716FD">
        <w:rPr>
          <w:rFonts w:ascii="Arial" w:hAnsi="Arial" w:cs="Arial"/>
          <w:i/>
          <w:iCs/>
        </w:rPr>
        <w:t>heritage attributes</w:t>
      </w:r>
      <w:r w:rsidR="00556397" w:rsidRPr="00556397">
        <w:rPr>
          <w:rFonts w:ascii="Arial" w:hAnsi="Arial" w:cs="Arial"/>
        </w:rPr>
        <w:t xml:space="preserve"> </w:t>
      </w:r>
      <w:r w:rsidR="00750521">
        <w:rPr>
          <w:rFonts w:ascii="Arial" w:hAnsi="Arial" w:cs="Arial"/>
        </w:rPr>
        <w:tab/>
      </w:r>
      <w:r w:rsidR="00556397" w:rsidRPr="00556397">
        <w:rPr>
          <w:rFonts w:ascii="Arial" w:hAnsi="Arial" w:cs="Arial"/>
        </w:rPr>
        <w:t xml:space="preserve">(for example </w:t>
      </w:r>
      <w:r w:rsidR="00556397" w:rsidRPr="00556397">
        <w:rPr>
          <w:rFonts w:ascii="Arial" w:hAnsi="Arial" w:cs="Arial"/>
        </w:rPr>
        <w:tab/>
        <w:t>view pl</w:t>
      </w:r>
      <w:r w:rsidR="0090357C">
        <w:rPr>
          <w:rFonts w:ascii="Arial" w:hAnsi="Arial" w:cs="Arial"/>
        </w:rPr>
        <w:t>anes</w:t>
      </w:r>
      <w:r w:rsidR="00556397" w:rsidRPr="00556397">
        <w:rPr>
          <w:rFonts w:ascii="Arial" w:hAnsi="Arial" w:cs="Arial"/>
        </w:rPr>
        <w:t xml:space="preserve">, streetscapes) of a </w:t>
      </w:r>
      <w:r w:rsidR="00556397" w:rsidRPr="000716FD">
        <w:rPr>
          <w:rFonts w:ascii="Arial" w:hAnsi="Arial" w:cs="Arial"/>
          <w:i/>
          <w:iCs/>
        </w:rPr>
        <w:t xml:space="preserve">protected </w:t>
      </w:r>
      <w:r w:rsidR="00750521" w:rsidRPr="000716FD">
        <w:rPr>
          <w:rFonts w:ascii="Arial" w:hAnsi="Arial" w:cs="Arial"/>
          <w:i/>
          <w:iCs/>
        </w:rPr>
        <w:tab/>
      </w:r>
      <w:r w:rsidR="00556397" w:rsidRPr="000716FD">
        <w:rPr>
          <w:rFonts w:ascii="Arial" w:hAnsi="Arial" w:cs="Arial"/>
          <w:i/>
          <w:iCs/>
        </w:rPr>
        <w:t xml:space="preserve">heritage property. </w:t>
      </w:r>
    </w:p>
    <w:p w14:paraId="71A0F42F" w14:textId="77777777" w:rsidR="00556397" w:rsidRPr="00556397" w:rsidRDefault="00556397" w:rsidP="00556397">
      <w:pPr>
        <w:rPr>
          <w:rFonts w:ascii="Arial" w:hAnsi="Arial" w:cs="Arial"/>
        </w:rPr>
      </w:pPr>
    </w:p>
    <w:p w14:paraId="46C49DBE" w14:textId="40583784" w:rsidR="00556397" w:rsidRPr="00556397" w:rsidRDefault="00B23DC3" w:rsidP="00556397">
      <w:pPr>
        <w:rPr>
          <w:rFonts w:ascii="Arial" w:hAnsi="Arial" w:cs="Arial"/>
        </w:rPr>
      </w:pPr>
      <w:r>
        <w:rPr>
          <w:rFonts w:ascii="Arial" w:hAnsi="Arial" w:cs="Arial"/>
        </w:rPr>
        <w:tab/>
      </w:r>
      <w:r w:rsidR="00556397" w:rsidRPr="00556397">
        <w:rPr>
          <w:rFonts w:ascii="Arial" w:hAnsi="Arial" w:cs="Arial"/>
        </w:rPr>
        <w:t>h)</w:t>
      </w:r>
      <w:r w:rsidR="00556397" w:rsidRPr="00556397">
        <w:rPr>
          <w:rFonts w:ascii="Arial" w:hAnsi="Arial" w:cs="Arial"/>
        </w:rPr>
        <w:tab/>
        <w:t xml:space="preserve">The Township may, as feasible, take measures to enhance, restore </w:t>
      </w:r>
      <w:r>
        <w:rPr>
          <w:rFonts w:ascii="Arial" w:hAnsi="Arial" w:cs="Arial"/>
        </w:rPr>
        <w:tab/>
      </w:r>
      <w:r>
        <w:rPr>
          <w:rFonts w:ascii="Arial" w:hAnsi="Arial" w:cs="Arial"/>
        </w:rPr>
        <w:tab/>
      </w:r>
      <w:r w:rsidR="00556397" w:rsidRPr="00556397">
        <w:rPr>
          <w:rFonts w:ascii="Arial" w:hAnsi="Arial" w:cs="Arial"/>
        </w:rPr>
        <w:t xml:space="preserve">and maintain the cultural heritage resources owned by the </w:t>
      </w:r>
      <w:r>
        <w:rPr>
          <w:rFonts w:ascii="Arial" w:hAnsi="Arial" w:cs="Arial"/>
        </w:rPr>
        <w:tab/>
      </w:r>
      <w:r>
        <w:rPr>
          <w:rFonts w:ascii="Arial" w:hAnsi="Arial" w:cs="Arial"/>
        </w:rPr>
        <w:tab/>
      </w:r>
      <w:r>
        <w:rPr>
          <w:rFonts w:ascii="Arial" w:hAnsi="Arial" w:cs="Arial"/>
        </w:rPr>
        <w:tab/>
      </w:r>
      <w:r w:rsidR="00556397" w:rsidRPr="00556397">
        <w:rPr>
          <w:rFonts w:ascii="Arial" w:hAnsi="Arial" w:cs="Arial"/>
        </w:rPr>
        <w:t xml:space="preserve">municipality. The Township may adopt guidelines, as amended </w:t>
      </w:r>
      <w:r>
        <w:rPr>
          <w:rFonts w:ascii="Arial" w:hAnsi="Arial" w:cs="Arial"/>
        </w:rPr>
        <w:tab/>
      </w:r>
      <w:r>
        <w:rPr>
          <w:rFonts w:ascii="Arial" w:hAnsi="Arial" w:cs="Arial"/>
        </w:rPr>
        <w:tab/>
      </w:r>
      <w:r w:rsidR="00556397" w:rsidRPr="00556397">
        <w:rPr>
          <w:rFonts w:ascii="Arial" w:hAnsi="Arial" w:cs="Arial"/>
        </w:rPr>
        <w:t xml:space="preserve">time to time, they shall be used to implement decisions associated </w:t>
      </w:r>
      <w:r>
        <w:rPr>
          <w:rFonts w:ascii="Arial" w:hAnsi="Arial" w:cs="Arial"/>
        </w:rPr>
        <w:tab/>
      </w:r>
      <w:r>
        <w:rPr>
          <w:rFonts w:ascii="Arial" w:hAnsi="Arial" w:cs="Arial"/>
        </w:rPr>
        <w:tab/>
      </w:r>
      <w:r w:rsidR="00556397" w:rsidRPr="00556397">
        <w:rPr>
          <w:rFonts w:ascii="Arial" w:hAnsi="Arial" w:cs="Arial"/>
        </w:rPr>
        <w:t>with heritage property conditions.</w:t>
      </w:r>
    </w:p>
    <w:p w14:paraId="7FE466CC" w14:textId="77777777" w:rsidR="00556397" w:rsidRPr="00556397" w:rsidRDefault="00556397" w:rsidP="00556397">
      <w:pPr>
        <w:rPr>
          <w:rFonts w:ascii="Arial" w:hAnsi="Arial" w:cs="Arial"/>
        </w:rPr>
      </w:pPr>
    </w:p>
    <w:p w14:paraId="7848AC13" w14:textId="79A1D0F0" w:rsidR="00556397" w:rsidRPr="00556397" w:rsidRDefault="00B23DC3" w:rsidP="00556397">
      <w:pPr>
        <w:rPr>
          <w:rFonts w:ascii="Arial" w:hAnsi="Arial" w:cs="Arial"/>
        </w:rPr>
      </w:pPr>
      <w:r>
        <w:rPr>
          <w:rFonts w:ascii="Arial" w:hAnsi="Arial" w:cs="Arial"/>
        </w:rPr>
        <w:tab/>
      </w:r>
      <w:r>
        <w:rPr>
          <w:rFonts w:ascii="Arial" w:hAnsi="Arial" w:cs="Arial"/>
        </w:rPr>
        <w:tab/>
      </w:r>
      <w:proofErr w:type="spellStart"/>
      <w:r w:rsidR="00556397" w:rsidRPr="00556397">
        <w:rPr>
          <w:rFonts w:ascii="Arial" w:hAnsi="Arial" w:cs="Arial"/>
        </w:rPr>
        <w:t>i</w:t>
      </w:r>
      <w:proofErr w:type="spellEnd"/>
      <w:r w:rsidR="00556397" w:rsidRPr="00556397">
        <w:rPr>
          <w:rFonts w:ascii="Arial" w:hAnsi="Arial" w:cs="Arial"/>
        </w:rPr>
        <w:t>)</w:t>
      </w:r>
      <w:r w:rsidR="00556397" w:rsidRPr="00556397">
        <w:rPr>
          <w:rFonts w:ascii="Arial" w:hAnsi="Arial" w:cs="Arial"/>
        </w:rPr>
        <w:tab/>
        <w:t xml:space="preserve">The Township may, as feasible, designate all Township </w:t>
      </w:r>
      <w:r w:rsidR="007655F8">
        <w:rPr>
          <w:rFonts w:ascii="Arial" w:hAnsi="Arial" w:cs="Arial"/>
        </w:rPr>
        <w:tab/>
      </w:r>
      <w:r w:rsidR="007655F8">
        <w:rPr>
          <w:rFonts w:ascii="Arial" w:hAnsi="Arial" w:cs="Arial"/>
        </w:rPr>
        <w:tab/>
      </w:r>
      <w:r w:rsidR="007655F8">
        <w:rPr>
          <w:rFonts w:ascii="Arial" w:hAnsi="Arial" w:cs="Arial"/>
        </w:rPr>
        <w:tab/>
      </w:r>
      <w:r w:rsidR="00556397" w:rsidRPr="00556397">
        <w:rPr>
          <w:rFonts w:ascii="Arial" w:hAnsi="Arial" w:cs="Arial"/>
        </w:rPr>
        <w:t xml:space="preserve">owned heritage resources of merit under the Ontario </w:t>
      </w:r>
      <w:r w:rsidR="007655F8">
        <w:rPr>
          <w:rFonts w:ascii="Arial" w:hAnsi="Arial" w:cs="Arial"/>
        </w:rPr>
        <w:tab/>
      </w:r>
      <w:r w:rsidR="007655F8">
        <w:rPr>
          <w:rFonts w:ascii="Arial" w:hAnsi="Arial" w:cs="Arial"/>
        </w:rPr>
        <w:tab/>
      </w:r>
      <w:r w:rsidR="007655F8">
        <w:rPr>
          <w:rFonts w:ascii="Arial" w:hAnsi="Arial" w:cs="Arial"/>
        </w:rPr>
        <w:tab/>
      </w:r>
      <w:r w:rsidR="007655F8">
        <w:rPr>
          <w:rFonts w:ascii="Arial" w:hAnsi="Arial" w:cs="Arial"/>
        </w:rPr>
        <w:tab/>
      </w:r>
      <w:r w:rsidR="00556397" w:rsidRPr="00556397">
        <w:rPr>
          <w:rFonts w:ascii="Arial" w:hAnsi="Arial" w:cs="Arial"/>
        </w:rPr>
        <w:t xml:space="preserve">Heritage Act. </w:t>
      </w:r>
    </w:p>
    <w:p w14:paraId="16FE3A6F" w14:textId="22584DFC" w:rsidR="00556397" w:rsidRPr="00556397" w:rsidRDefault="007655F8" w:rsidP="00556397">
      <w:pPr>
        <w:rPr>
          <w:rFonts w:ascii="Arial" w:hAnsi="Arial" w:cs="Arial"/>
        </w:rPr>
      </w:pPr>
      <w:r>
        <w:rPr>
          <w:rFonts w:ascii="Arial" w:hAnsi="Arial" w:cs="Arial"/>
        </w:rPr>
        <w:tab/>
      </w:r>
      <w:r>
        <w:rPr>
          <w:rFonts w:ascii="Arial" w:hAnsi="Arial" w:cs="Arial"/>
        </w:rPr>
        <w:tab/>
      </w:r>
      <w:r w:rsidR="00556397" w:rsidRPr="00556397">
        <w:rPr>
          <w:rFonts w:ascii="Arial" w:hAnsi="Arial" w:cs="Arial"/>
        </w:rPr>
        <w:t>ii)</w:t>
      </w:r>
      <w:r w:rsidR="00556397" w:rsidRPr="00556397">
        <w:rPr>
          <w:rFonts w:ascii="Arial" w:hAnsi="Arial" w:cs="Arial"/>
        </w:rPr>
        <w:tab/>
        <w:t xml:space="preserve">The Township shall, as feasible, protect and maintain </w:t>
      </w:r>
      <w:r>
        <w:rPr>
          <w:rFonts w:ascii="Arial" w:hAnsi="Arial" w:cs="Arial"/>
        </w:rPr>
        <w:tab/>
      </w:r>
      <w:r>
        <w:rPr>
          <w:rFonts w:ascii="Arial" w:hAnsi="Arial" w:cs="Arial"/>
        </w:rPr>
        <w:tab/>
      </w:r>
      <w:r>
        <w:rPr>
          <w:rFonts w:ascii="Arial" w:hAnsi="Arial" w:cs="Arial"/>
        </w:rPr>
        <w:tab/>
      </w:r>
      <w:r>
        <w:rPr>
          <w:rFonts w:ascii="Arial" w:hAnsi="Arial" w:cs="Arial"/>
        </w:rPr>
        <w:tab/>
      </w:r>
      <w:r w:rsidR="00556397" w:rsidRPr="00556397">
        <w:rPr>
          <w:rFonts w:ascii="Arial" w:hAnsi="Arial" w:cs="Arial"/>
        </w:rPr>
        <w:t xml:space="preserve">Township owned heritage resources to set a model for high </w:t>
      </w:r>
      <w:r>
        <w:rPr>
          <w:rFonts w:ascii="Arial" w:hAnsi="Arial" w:cs="Arial"/>
        </w:rPr>
        <w:tab/>
      </w:r>
      <w:r>
        <w:rPr>
          <w:rFonts w:ascii="Arial" w:hAnsi="Arial" w:cs="Arial"/>
        </w:rPr>
        <w:tab/>
      </w:r>
      <w:r>
        <w:rPr>
          <w:rFonts w:ascii="Arial" w:hAnsi="Arial" w:cs="Arial"/>
        </w:rPr>
        <w:tab/>
      </w:r>
      <w:r w:rsidR="00556397" w:rsidRPr="00556397">
        <w:rPr>
          <w:rFonts w:ascii="Arial" w:hAnsi="Arial" w:cs="Arial"/>
        </w:rPr>
        <w:t xml:space="preserve">standards of heritage conservation. </w:t>
      </w:r>
    </w:p>
    <w:p w14:paraId="32146C99" w14:textId="3DADA3FE" w:rsidR="00556397" w:rsidRPr="00556397" w:rsidRDefault="007655F8" w:rsidP="00556397">
      <w:pPr>
        <w:rPr>
          <w:rFonts w:ascii="Arial" w:hAnsi="Arial" w:cs="Arial"/>
        </w:rPr>
      </w:pPr>
      <w:r>
        <w:rPr>
          <w:rFonts w:ascii="Arial" w:hAnsi="Arial" w:cs="Arial"/>
        </w:rPr>
        <w:tab/>
      </w:r>
      <w:r>
        <w:rPr>
          <w:rFonts w:ascii="Arial" w:hAnsi="Arial" w:cs="Arial"/>
        </w:rPr>
        <w:tab/>
      </w:r>
      <w:r w:rsidR="00556397" w:rsidRPr="00556397">
        <w:rPr>
          <w:rFonts w:ascii="Arial" w:hAnsi="Arial" w:cs="Arial"/>
        </w:rPr>
        <w:t>iii)</w:t>
      </w:r>
      <w:r w:rsidR="00556397" w:rsidRPr="00556397">
        <w:rPr>
          <w:rFonts w:ascii="Arial" w:hAnsi="Arial" w:cs="Arial"/>
        </w:rPr>
        <w:tab/>
        <w:t xml:space="preserve">The Township owned heritage resources shall, as feasible, </w:t>
      </w:r>
      <w:r>
        <w:rPr>
          <w:rFonts w:ascii="Arial" w:hAnsi="Arial" w:cs="Arial"/>
        </w:rPr>
        <w:tab/>
      </w:r>
      <w:r>
        <w:rPr>
          <w:rFonts w:ascii="Arial" w:hAnsi="Arial" w:cs="Arial"/>
        </w:rPr>
        <w:tab/>
      </w:r>
      <w:r>
        <w:rPr>
          <w:rFonts w:ascii="Arial" w:hAnsi="Arial" w:cs="Arial"/>
        </w:rPr>
        <w:tab/>
      </w:r>
      <w:r w:rsidR="00556397" w:rsidRPr="00556397">
        <w:rPr>
          <w:rFonts w:ascii="Arial" w:hAnsi="Arial" w:cs="Arial"/>
        </w:rPr>
        <w:t xml:space="preserve">be integrated into the community and put to adaptive reuse. </w:t>
      </w:r>
    </w:p>
    <w:p w14:paraId="5496ECDE" w14:textId="77777777" w:rsidR="00556397" w:rsidRPr="00556397" w:rsidRDefault="00556397" w:rsidP="00556397">
      <w:pPr>
        <w:rPr>
          <w:rFonts w:ascii="Arial" w:hAnsi="Arial" w:cs="Arial"/>
        </w:rPr>
      </w:pPr>
    </w:p>
    <w:p w14:paraId="3D09DED5" w14:textId="62AAF640" w:rsidR="00556397" w:rsidRPr="00556397" w:rsidRDefault="00556397" w:rsidP="000716FD">
      <w:pPr>
        <w:ind w:left="1440" w:hanging="720"/>
        <w:rPr>
          <w:rFonts w:ascii="Arial" w:hAnsi="Arial" w:cs="Arial"/>
        </w:rPr>
      </w:pPr>
      <w:proofErr w:type="spellStart"/>
      <w:r w:rsidRPr="00556397">
        <w:rPr>
          <w:rFonts w:ascii="Arial" w:hAnsi="Arial" w:cs="Arial"/>
        </w:rPr>
        <w:t>i</w:t>
      </w:r>
      <w:proofErr w:type="spellEnd"/>
      <w:r w:rsidRPr="00556397">
        <w:rPr>
          <w:rFonts w:ascii="Arial" w:hAnsi="Arial" w:cs="Arial"/>
        </w:rPr>
        <w:t>)</w:t>
      </w:r>
      <w:r w:rsidRPr="00556397">
        <w:rPr>
          <w:rFonts w:ascii="Arial" w:hAnsi="Arial" w:cs="Arial"/>
        </w:rPr>
        <w:tab/>
        <w:t xml:space="preserve">The Township will consult </w:t>
      </w:r>
      <w:r w:rsidR="000716FD">
        <w:rPr>
          <w:rFonts w:ascii="Arial" w:hAnsi="Arial" w:cs="Arial"/>
        </w:rPr>
        <w:t xml:space="preserve">with Indigenous communities and </w:t>
      </w:r>
      <w:r w:rsidRPr="00556397">
        <w:rPr>
          <w:rFonts w:ascii="Arial" w:hAnsi="Arial" w:cs="Arial"/>
        </w:rPr>
        <w:t>appropriate government agencies such</w:t>
      </w:r>
      <w:r w:rsidR="000716FD">
        <w:rPr>
          <w:rFonts w:ascii="Arial" w:hAnsi="Arial" w:cs="Arial"/>
        </w:rPr>
        <w:t xml:space="preserve"> </w:t>
      </w:r>
      <w:r w:rsidRPr="00556397">
        <w:rPr>
          <w:rFonts w:ascii="Arial" w:hAnsi="Arial" w:cs="Arial"/>
        </w:rPr>
        <w:t>as the Ministry of Tourism, Culture and Sport, and the Ministry of Government and Consumer Services when an identified human cemetery, marked or unmarked human burial is affected by land use development. The provisions under the Ontario Heritage Act and the Cemetery Act shall apply.</w:t>
      </w:r>
    </w:p>
    <w:p w14:paraId="3EB67795" w14:textId="77777777" w:rsidR="00556397" w:rsidRPr="00556397" w:rsidRDefault="00556397" w:rsidP="00556397">
      <w:pPr>
        <w:rPr>
          <w:rFonts w:ascii="Arial" w:hAnsi="Arial" w:cs="Arial"/>
        </w:rPr>
      </w:pPr>
    </w:p>
    <w:p w14:paraId="79165FAC" w14:textId="306A8CB6" w:rsidR="00556397" w:rsidRPr="00556397" w:rsidRDefault="007655F8" w:rsidP="00556397">
      <w:pPr>
        <w:rPr>
          <w:rFonts w:ascii="Arial" w:hAnsi="Arial" w:cs="Arial"/>
        </w:rPr>
      </w:pPr>
      <w:r>
        <w:rPr>
          <w:rFonts w:ascii="Arial" w:hAnsi="Arial" w:cs="Arial"/>
        </w:rPr>
        <w:tab/>
      </w:r>
      <w:r w:rsidR="00556397" w:rsidRPr="00556397">
        <w:rPr>
          <w:rFonts w:ascii="Arial" w:hAnsi="Arial" w:cs="Arial"/>
        </w:rPr>
        <w:t>7.4.2.</w:t>
      </w:r>
      <w:r w:rsidR="00556397" w:rsidRPr="00556397">
        <w:rPr>
          <w:rFonts w:ascii="Arial" w:hAnsi="Arial" w:cs="Arial"/>
        </w:rPr>
        <w:tab/>
        <w:t>Built Heritage Resources</w:t>
      </w:r>
    </w:p>
    <w:p w14:paraId="6A6153CD" w14:textId="77777777" w:rsidR="00556397" w:rsidRPr="00556397" w:rsidRDefault="00556397" w:rsidP="00556397">
      <w:pPr>
        <w:rPr>
          <w:rFonts w:ascii="Arial" w:hAnsi="Arial" w:cs="Arial"/>
        </w:rPr>
      </w:pPr>
    </w:p>
    <w:p w14:paraId="32D8C54D" w14:textId="77777777" w:rsidR="00556397" w:rsidRPr="00556397" w:rsidRDefault="00556397" w:rsidP="007655F8">
      <w:pPr>
        <w:ind w:left="720"/>
        <w:rPr>
          <w:rFonts w:ascii="Arial" w:hAnsi="Arial" w:cs="Arial"/>
        </w:rPr>
      </w:pPr>
      <w:r w:rsidRPr="00556397">
        <w:rPr>
          <w:rFonts w:ascii="Arial" w:hAnsi="Arial" w:cs="Arial"/>
        </w:rPr>
        <w:t xml:space="preserve">Built heritage resources refers to one or more significant buildings, structures, </w:t>
      </w:r>
      <w:proofErr w:type="gramStart"/>
      <w:r w:rsidRPr="00556397">
        <w:rPr>
          <w:rFonts w:ascii="Arial" w:hAnsi="Arial" w:cs="Arial"/>
        </w:rPr>
        <w:t>monuments</w:t>
      </w:r>
      <w:proofErr w:type="gramEnd"/>
      <w:r w:rsidRPr="00556397">
        <w:rPr>
          <w:rFonts w:ascii="Arial" w:hAnsi="Arial" w:cs="Arial"/>
        </w:rPr>
        <w:t xml:space="preserve"> and heritage conservation districts valued for their contribution to our understanding of the Townships history, events, and people. Loyalist Township currently has designated properties and maintains a Register of Cultural Heritage Properties, with more pending. </w:t>
      </w:r>
    </w:p>
    <w:p w14:paraId="4115EF0B" w14:textId="77777777" w:rsidR="00556397" w:rsidRPr="00556397" w:rsidRDefault="00556397" w:rsidP="007655F8">
      <w:pPr>
        <w:ind w:left="720"/>
        <w:rPr>
          <w:rFonts w:ascii="Arial" w:hAnsi="Arial" w:cs="Arial"/>
        </w:rPr>
      </w:pPr>
      <w:r w:rsidRPr="00556397">
        <w:rPr>
          <w:rFonts w:ascii="Arial" w:hAnsi="Arial" w:cs="Arial"/>
        </w:rPr>
        <w:tab/>
      </w:r>
    </w:p>
    <w:p w14:paraId="01804B32" w14:textId="77777777" w:rsidR="00556397" w:rsidRPr="00556397" w:rsidRDefault="00556397" w:rsidP="007655F8">
      <w:pPr>
        <w:ind w:left="720"/>
        <w:rPr>
          <w:rFonts w:ascii="Arial" w:hAnsi="Arial" w:cs="Arial"/>
        </w:rPr>
      </w:pPr>
      <w:r w:rsidRPr="00556397">
        <w:rPr>
          <w:rFonts w:ascii="Arial" w:hAnsi="Arial" w:cs="Arial"/>
        </w:rPr>
        <w:t xml:space="preserve">The Township continues to identify, </w:t>
      </w:r>
      <w:proofErr w:type="gramStart"/>
      <w:r w:rsidRPr="00556397">
        <w:rPr>
          <w:rFonts w:ascii="Arial" w:hAnsi="Arial" w:cs="Arial"/>
        </w:rPr>
        <w:t>enhance</w:t>
      </w:r>
      <w:proofErr w:type="gramEnd"/>
      <w:r w:rsidRPr="00556397">
        <w:rPr>
          <w:rFonts w:ascii="Arial" w:hAnsi="Arial" w:cs="Arial"/>
        </w:rPr>
        <w:t xml:space="preserve"> and protect the built heritage resources in an ongoing process in accordance with the Ontario Heritage Act. </w:t>
      </w:r>
    </w:p>
    <w:p w14:paraId="31D17A9B" w14:textId="77777777" w:rsidR="00556397" w:rsidRPr="00556397" w:rsidRDefault="00556397" w:rsidP="007655F8">
      <w:pPr>
        <w:ind w:left="720"/>
        <w:rPr>
          <w:rFonts w:ascii="Arial" w:hAnsi="Arial" w:cs="Arial"/>
        </w:rPr>
      </w:pPr>
    </w:p>
    <w:p w14:paraId="4C59640D" w14:textId="41F062F3" w:rsidR="00556397" w:rsidRDefault="00556397" w:rsidP="007655F8">
      <w:pPr>
        <w:ind w:left="720"/>
        <w:rPr>
          <w:rFonts w:ascii="Arial" w:hAnsi="Arial" w:cs="Arial"/>
        </w:rPr>
      </w:pPr>
      <w:r w:rsidRPr="00556397">
        <w:rPr>
          <w:rFonts w:ascii="Arial" w:hAnsi="Arial" w:cs="Arial"/>
        </w:rPr>
        <w:t>a)</w:t>
      </w:r>
      <w:r w:rsidRPr="00556397">
        <w:rPr>
          <w:rFonts w:ascii="Arial" w:hAnsi="Arial" w:cs="Arial"/>
        </w:rPr>
        <w:tab/>
        <w:t xml:space="preserve">The Township Council may designate properties by By-law, on its </w:t>
      </w:r>
      <w:r w:rsidR="007655F8">
        <w:rPr>
          <w:rFonts w:ascii="Arial" w:hAnsi="Arial" w:cs="Arial"/>
        </w:rPr>
        <w:tab/>
      </w:r>
      <w:r w:rsidRPr="00556397">
        <w:rPr>
          <w:rFonts w:ascii="Arial" w:hAnsi="Arial" w:cs="Arial"/>
        </w:rPr>
        <w:t xml:space="preserve">own or on the recommendation of the Heritage Committee, as </w:t>
      </w:r>
      <w:r w:rsidR="007655F8">
        <w:rPr>
          <w:rFonts w:ascii="Arial" w:hAnsi="Arial" w:cs="Arial"/>
        </w:rPr>
        <w:tab/>
      </w:r>
      <w:r w:rsidRPr="00556397">
        <w:rPr>
          <w:rFonts w:ascii="Arial" w:hAnsi="Arial" w:cs="Arial"/>
        </w:rPr>
        <w:t>having cultural heritage value</w:t>
      </w:r>
    </w:p>
    <w:p w14:paraId="3E10CC22" w14:textId="77777777" w:rsidR="001006B1" w:rsidRPr="00556397" w:rsidRDefault="001006B1" w:rsidP="007655F8">
      <w:pPr>
        <w:ind w:left="720"/>
        <w:rPr>
          <w:rFonts w:ascii="Arial" w:hAnsi="Arial" w:cs="Arial"/>
        </w:rPr>
      </w:pPr>
    </w:p>
    <w:p w14:paraId="1C60209A" w14:textId="7AD88990" w:rsidR="00556397" w:rsidRPr="00556397" w:rsidRDefault="00556397" w:rsidP="007655F8">
      <w:pPr>
        <w:ind w:left="720"/>
        <w:rPr>
          <w:rFonts w:ascii="Arial" w:hAnsi="Arial" w:cs="Arial"/>
        </w:rPr>
      </w:pPr>
      <w:r w:rsidRPr="00556397">
        <w:rPr>
          <w:rFonts w:ascii="Arial" w:hAnsi="Arial" w:cs="Arial"/>
        </w:rPr>
        <w:t>b)</w:t>
      </w:r>
      <w:r w:rsidRPr="00556397">
        <w:rPr>
          <w:rFonts w:ascii="Arial" w:hAnsi="Arial" w:cs="Arial"/>
        </w:rPr>
        <w:tab/>
        <w:t xml:space="preserve">Evaluation criteria for assessing the cultural heritage value of built </w:t>
      </w:r>
      <w:r w:rsidR="007655F8">
        <w:rPr>
          <w:rFonts w:ascii="Arial" w:hAnsi="Arial" w:cs="Arial"/>
        </w:rPr>
        <w:tab/>
      </w:r>
      <w:r w:rsidRPr="00556397">
        <w:rPr>
          <w:rFonts w:ascii="Arial" w:hAnsi="Arial" w:cs="Arial"/>
        </w:rPr>
        <w:t xml:space="preserve">heritage resources was established by Ontario Regulation 9/06 and </w:t>
      </w:r>
      <w:r w:rsidR="007655F8">
        <w:rPr>
          <w:rFonts w:ascii="Arial" w:hAnsi="Arial" w:cs="Arial"/>
        </w:rPr>
        <w:tab/>
      </w:r>
      <w:r w:rsidRPr="00556397">
        <w:rPr>
          <w:rFonts w:ascii="Arial" w:hAnsi="Arial" w:cs="Arial"/>
        </w:rPr>
        <w:t xml:space="preserve">its succession regulations. Built heritage resources must exhibit </w:t>
      </w:r>
      <w:r w:rsidR="007655F8">
        <w:rPr>
          <w:rFonts w:ascii="Arial" w:hAnsi="Arial" w:cs="Arial"/>
        </w:rPr>
        <w:tab/>
      </w:r>
      <w:r w:rsidRPr="00556397">
        <w:rPr>
          <w:rFonts w:ascii="Arial" w:hAnsi="Arial" w:cs="Arial"/>
        </w:rPr>
        <w:t xml:space="preserve">one of the following values. </w:t>
      </w:r>
    </w:p>
    <w:p w14:paraId="2ECF75E2" w14:textId="1BF9F821" w:rsidR="00556397" w:rsidRPr="00556397" w:rsidRDefault="007655F8" w:rsidP="007655F8">
      <w:pPr>
        <w:ind w:left="720"/>
        <w:rPr>
          <w:rFonts w:ascii="Arial" w:hAnsi="Arial" w:cs="Arial"/>
        </w:rPr>
      </w:pPr>
      <w:r>
        <w:rPr>
          <w:rFonts w:ascii="Arial" w:hAnsi="Arial" w:cs="Arial"/>
        </w:rPr>
        <w:tab/>
      </w:r>
      <w:r>
        <w:rPr>
          <w:rFonts w:ascii="Arial" w:hAnsi="Arial" w:cs="Arial"/>
        </w:rPr>
        <w:tab/>
      </w:r>
      <w:proofErr w:type="spellStart"/>
      <w:r w:rsidR="00556397" w:rsidRPr="00556397">
        <w:rPr>
          <w:rFonts w:ascii="Arial" w:hAnsi="Arial" w:cs="Arial"/>
        </w:rPr>
        <w:t>i</w:t>
      </w:r>
      <w:proofErr w:type="spellEnd"/>
      <w:r w:rsidR="00556397" w:rsidRPr="00556397">
        <w:rPr>
          <w:rFonts w:ascii="Arial" w:hAnsi="Arial" w:cs="Arial"/>
        </w:rPr>
        <w:t>)</w:t>
      </w:r>
      <w:r w:rsidR="00556397" w:rsidRPr="00556397">
        <w:rPr>
          <w:rFonts w:ascii="Arial" w:hAnsi="Arial" w:cs="Arial"/>
        </w:rPr>
        <w:tab/>
        <w:t>Design value or physical value</w:t>
      </w:r>
    </w:p>
    <w:p w14:paraId="67EA32F2" w14:textId="5FB0C16F" w:rsidR="00556397" w:rsidRPr="00556397" w:rsidRDefault="007655F8" w:rsidP="007655F8">
      <w:pPr>
        <w:ind w:left="720"/>
        <w:rPr>
          <w:rFonts w:ascii="Arial" w:hAnsi="Arial" w:cs="Arial"/>
        </w:rPr>
      </w:pPr>
      <w:r>
        <w:rPr>
          <w:rFonts w:ascii="Arial" w:hAnsi="Arial" w:cs="Arial"/>
        </w:rPr>
        <w:tab/>
      </w:r>
      <w:r>
        <w:rPr>
          <w:rFonts w:ascii="Arial" w:hAnsi="Arial" w:cs="Arial"/>
        </w:rPr>
        <w:tab/>
      </w:r>
      <w:r w:rsidR="00556397" w:rsidRPr="00556397">
        <w:rPr>
          <w:rFonts w:ascii="Arial" w:hAnsi="Arial" w:cs="Arial"/>
        </w:rPr>
        <w:t>ii)</w:t>
      </w:r>
      <w:r w:rsidR="00556397" w:rsidRPr="00556397">
        <w:rPr>
          <w:rFonts w:ascii="Arial" w:hAnsi="Arial" w:cs="Arial"/>
        </w:rPr>
        <w:tab/>
        <w:t>Historical value or associative value</w:t>
      </w:r>
    </w:p>
    <w:p w14:paraId="1EB15192" w14:textId="2574159C" w:rsidR="00556397" w:rsidRDefault="007655F8" w:rsidP="007655F8">
      <w:pPr>
        <w:ind w:left="720"/>
        <w:rPr>
          <w:rFonts w:ascii="Arial" w:hAnsi="Arial" w:cs="Arial"/>
        </w:rPr>
      </w:pPr>
      <w:r>
        <w:rPr>
          <w:rFonts w:ascii="Arial" w:hAnsi="Arial" w:cs="Arial"/>
        </w:rPr>
        <w:tab/>
      </w:r>
      <w:r>
        <w:rPr>
          <w:rFonts w:ascii="Arial" w:hAnsi="Arial" w:cs="Arial"/>
        </w:rPr>
        <w:tab/>
      </w:r>
      <w:r w:rsidR="00556397" w:rsidRPr="00556397">
        <w:rPr>
          <w:rFonts w:ascii="Arial" w:hAnsi="Arial" w:cs="Arial"/>
        </w:rPr>
        <w:t>iii)</w:t>
      </w:r>
      <w:r w:rsidR="00556397" w:rsidRPr="00556397">
        <w:rPr>
          <w:rFonts w:ascii="Arial" w:hAnsi="Arial" w:cs="Arial"/>
        </w:rPr>
        <w:tab/>
        <w:t>Contextual value</w:t>
      </w:r>
    </w:p>
    <w:p w14:paraId="716DD2AB" w14:textId="77777777" w:rsidR="001006B1" w:rsidRPr="00556397" w:rsidRDefault="001006B1" w:rsidP="007655F8">
      <w:pPr>
        <w:ind w:left="720"/>
        <w:rPr>
          <w:rFonts w:ascii="Arial" w:hAnsi="Arial" w:cs="Arial"/>
        </w:rPr>
      </w:pPr>
    </w:p>
    <w:p w14:paraId="139317D9" w14:textId="68D5F107" w:rsidR="00556397" w:rsidRDefault="00556397" w:rsidP="007655F8">
      <w:pPr>
        <w:ind w:left="720"/>
        <w:rPr>
          <w:rFonts w:ascii="Arial" w:hAnsi="Arial" w:cs="Arial"/>
        </w:rPr>
      </w:pPr>
      <w:r w:rsidRPr="00556397">
        <w:rPr>
          <w:rFonts w:ascii="Arial" w:hAnsi="Arial" w:cs="Arial"/>
        </w:rPr>
        <w:t>c)</w:t>
      </w:r>
      <w:r w:rsidRPr="00556397">
        <w:rPr>
          <w:rFonts w:ascii="Arial" w:hAnsi="Arial" w:cs="Arial"/>
        </w:rPr>
        <w:tab/>
        <w:t xml:space="preserve">The Township will maintain a register of built heritage resources of </w:t>
      </w:r>
      <w:r w:rsidR="007655F8">
        <w:rPr>
          <w:rFonts w:ascii="Arial" w:hAnsi="Arial" w:cs="Arial"/>
        </w:rPr>
        <w:tab/>
      </w:r>
      <w:r w:rsidRPr="00556397">
        <w:rPr>
          <w:rFonts w:ascii="Arial" w:hAnsi="Arial" w:cs="Arial"/>
        </w:rPr>
        <w:t xml:space="preserve">cultural heritage properties that are identified as having significant </w:t>
      </w:r>
      <w:r w:rsidR="007655F8">
        <w:rPr>
          <w:rFonts w:ascii="Arial" w:hAnsi="Arial" w:cs="Arial"/>
        </w:rPr>
        <w:tab/>
      </w:r>
      <w:r w:rsidRPr="00556397">
        <w:rPr>
          <w:rFonts w:ascii="Arial" w:hAnsi="Arial" w:cs="Arial"/>
        </w:rPr>
        <w:t xml:space="preserve">heritage value contributing to the understanding of the </w:t>
      </w:r>
      <w:r w:rsidR="00F9400A">
        <w:rPr>
          <w:rFonts w:ascii="Arial" w:hAnsi="Arial" w:cs="Arial"/>
        </w:rPr>
        <w:t>T</w:t>
      </w:r>
      <w:r w:rsidRPr="00556397">
        <w:rPr>
          <w:rFonts w:ascii="Arial" w:hAnsi="Arial" w:cs="Arial"/>
        </w:rPr>
        <w:t>ownship</w:t>
      </w:r>
      <w:r w:rsidR="00F9400A">
        <w:rPr>
          <w:rFonts w:ascii="Arial" w:hAnsi="Arial" w:cs="Arial"/>
        </w:rPr>
        <w:t>’</w:t>
      </w:r>
      <w:r w:rsidRPr="00556397">
        <w:rPr>
          <w:rFonts w:ascii="Arial" w:hAnsi="Arial" w:cs="Arial"/>
        </w:rPr>
        <w:t xml:space="preserve">s </w:t>
      </w:r>
      <w:r w:rsidR="007655F8">
        <w:rPr>
          <w:rFonts w:ascii="Arial" w:hAnsi="Arial" w:cs="Arial"/>
        </w:rPr>
        <w:tab/>
      </w:r>
      <w:r w:rsidRPr="00556397">
        <w:rPr>
          <w:rFonts w:ascii="Arial" w:hAnsi="Arial" w:cs="Arial"/>
        </w:rPr>
        <w:t xml:space="preserve">history, </w:t>
      </w:r>
      <w:proofErr w:type="gramStart"/>
      <w:r w:rsidRPr="00556397">
        <w:rPr>
          <w:rFonts w:ascii="Arial" w:hAnsi="Arial" w:cs="Arial"/>
        </w:rPr>
        <w:t>events</w:t>
      </w:r>
      <w:proofErr w:type="gramEnd"/>
      <w:r w:rsidRPr="00556397">
        <w:rPr>
          <w:rFonts w:ascii="Arial" w:hAnsi="Arial" w:cs="Arial"/>
        </w:rPr>
        <w:t xml:space="preserve"> and people. The register may include properties of </w:t>
      </w:r>
      <w:r w:rsidR="007655F8">
        <w:rPr>
          <w:rFonts w:ascii="Arial" w:hAnsi="Arial" w:cs="Arial"/>
        </w:rPr>
        <w:tab/>
      </w:r>
      <w:r w:rsidRPr="00556397">
        <w:rPr>
          <w:rFonts w:ascii="Arial" w:hAnsi="Arial" w:cs="Arial"/>
        </w:rPr>
        <w:t xml:space="preserve">Designated properties, Heritage Conservations Districts, </w:t>
      </w:r>
      <w:r w:rsidR="007655F8">
        <w:rPr>
          <w:rFonts w:ascii="Arial" w:hAnsi="Arial" w:cs="Arial"/>
        </w:rPr>
        <w:tab/>
      </w:r>
      <w:r w:rsidRPr="00556397">
        <w:rPr>
          <w:rFonts w:ascii="Arial" w:hAnsi="Arial" w:cs="Arial"/>
        </w:rPr>
        <w:t xml:space="preserve">monuments, or archaeological sites. </w:t>
      </w:r>
    </w:p>
    <w:p w14:paraId="016DCEA3" w14:textId="77777777" w:rsidR="001006B1" w:rsidRPr="00556397" w:rsidRDefault="001006B1" w:rsidP="007655F8">
      <w:pPr>
        <w:ind w:left="720"/>
        <w:rPr>
          <w:rFonts w:ascii="Arial" w:hAnsi="Arial" w:cs="Arial"/>
        </w:rPr>
      </w:pPr>
    </w:p>
    <w:p w14:paraId="0D069017" w14:textId="6C9CE53B" w:rsidR="00556397" w:rsidRDefault="00556397" w:rsidP="007655F8">
      <w:pPr>
        <w:ind w:left="720"/>
        <w:rPr>
          <w:rFonts w:ascii="Arial" w:hAnsi="Arial" w:cs="Arial"/>
        </w:rPr>
      </w:pPr>
      <w:r w:rsidRPr="00556397">
        <w:rPr>
          <w:rFonts w:ascii="Arial" w:hAnsi="Arial" w:cs="Arial"/>
        </w:rPr>
        <w:t>d)</w:t>
      </w:r>
      <w:r w:rsidRPr="00556397">
        <w:rPr>
          <w:rFonts w:ascii="Arial" w:hAnsi="Arial" w:cs="Arial"/>
        </w:rPr>
        <w:tab/>
        <w:t xml:space="preserve">Adverse impacts, including but not limited to the alterations, </w:t>
      </w:r>
      <w:r w:rsidR="007655F8">
        <w:rPr>
          <w:rFonts w:ascii="Arial" w:hAnsi="Arial" w:cs="Arial"/>
        </w:rPr>
        <w:tab/>
      </w:r>
      <w:proofErr w:type="gramStart"/>
      <w:r w:rsidRPr="00556397">
        <w:rPr>
          <w:rFonts w:ascii="Arial" w:hAnsi="Arial" w:cs="Arial"/>
        </w:rPr>
        <w:t>removal</w:t>
      </w:r>
      <w:proofErr w:type="gramEnd"/>
      <w:r w:rsidRPr="00556397">
        <w:rPr>
          <w:rFonts w:ascii="Arial" w:hAnsi="Arial" w:cs="Arial"/>
        </w:rPr>
        <w:t xml:space="preserve"> or demolition of Heritage Attributes on designated heritage </w:t>
      </w:r>
      <w:r w:rsidR="007655F8">
        <w:rPr>
          <w:rFonts w:ascii="Arial" w:hAnsi="Arial" w:cs="Arial"/>
        </w:rPr>
        <w:tab/>
      </w:r>
      <w:r w:rsidRPr="00556397">
        <w:rPr>
          <w:rFonts w:ascii="Arial" w:hAnsi="Arial" w:cs="Arial"/>
        </w:rPr>
        <w:t xml:space="preserve">properties will be regulated through the requirement of a Township </w:t>
      </w:r>
      <w:r w:rsidR="007655F8">
        <w:rPr>
          <w:rFonts w:ascii="Arial" w:hAnsi="Arial" w:cs="Arial"/>
        </w:rPr>
        <w:tab/>
      </w:r>
      <w:r w:rsidRPr="00556397">
        <w:rPr>
          <w:rFonts w:ascii="Arial" w:hAnsi="Arial" w:cs="Arial"/>
        </w:rPr>
        <w:t>Heritage Permit under the Ontario Heritage Act. Any non-</w:t>
      </w:r>
      <w:r w:rsidR="007655F8">
        <w:rPr>
          <w:rFonts w:ascii="Arial" w:hAnsi="Arial" w:cs="Arial"/>
        </w:rPr>
        <w:tab/>
      </w:r>
      <w:r w:rsidRPr="00556397">
        <w:rPr>
          <w:rFonts w:ascii="Arial" w:hAnsi="Arial" w:cs="Arial"/>
        </w:rPr>
        <w:t xml:space="preserve">compliance may be enforced in accordance with the Ontario </w:t>
      </w:r>
      <w:r w:rsidR="007655F8">
        <w:rPr>
          <w:rFonts w:ascii="Arial" w:hAnsi="Arial" w:cs="Arial"/>
        </w:rPr>
        <w:tab/>
      </w:r>
      <w:r w:rsidRPr="00556397">
        <w:rPr>
          <w:rFonts w:ascii="Arial" w:hAnsi="Arial" w:cs="Arial"/>
        </w:rPr>
        <w:t xml:space="preserve">Heritage Act or the Townships Property Standards. </w:t>
      </w:r>
    </w:p>
    <w:p w14:paraId="5A12F41B" w14:textId="77777777" w:rsidR="001006B1" w:rsidRPr="00556397" w:rsidRDefault="001006B1" w:rsidP="007655F8">
      <w:pPr>
        <w:ind w:left="720"/>
        <w:rPr>
          <w:rFonts w:ascii="Arial" w:hAnsi="Arial" w:cs="Arial"/>
        </w:rPr>
      </w:pPr>
    </w:p>
    <w:p w14:paraId="4FD274EE" w14:textId="37B38E1B" w:rsidR="00556397" w:rsidRPr="00556397" w:rsidRDefault="00556397" w:rsidP="007655F8">
      <w:pPr>
        <w:ind w:left="720"/>
        <w:rPr>
          <w:rFonts w:ascii="Arial" w:hAnsi="Arial" w:cs="Arial"/>
        </w:rPr>
      </w:pPr>
      <w:r w:rsidRPr="00556397">
        <w:rPr>
          <w:rFonts w:ascii="Arial" w:hAnsi="Arial" w:cs="Arial"/>
        </w:rPr>
        <w:t>e)</w:t>
      </w:r>
      <w:r w:rsidRPr="00556397">
        <w:rPr>
          <w:rFonts w:ascii="Arial" w:hAnsi="Arial" w:cs="Arial"/>
        </w:rPr>
        <w:tab/>
        <w:t xml:space="preserve">The Township will facilitate the maintenance and conservation of </w:t>
      </w:r>
      <w:r w:rsidR="007655F8">
        <w:rPr>
          <w:rFonts w:ascii="Arial" w:hAnsi="Arial" w:cs="Arial"/>
        </w:rPr>
        <w:tab/>
      </w:r>
      <w:r w:rsidRPr="00556397">
        <w:rPr>
          <w:rFonts w:ascii="Arial" w:hAnsi="Arial" w:cs="Arial"/>
        </w:rPr>
        <w:t xml:space="preserve">designated heritage properties including making available grants, </w:t>
      </w:r>
      <w:r w:rsidR="007655F8">
        <w:rPr>
          <w:rFonts w:ascii="Arial" w:hAnsi="Arial" w:cs="Arial"/>
        </w:rPr>
        <w:tab/>
      </w:r>
      <w:r w:rsidRPr="00556397">
        <w:rPr>
          <w:rFonts w:ascii="Arial" w:hAnsi="Arial" w:cs="Arial"/>
        </w:rPr>
        <w:t xml:space="preserve">loans and other incentives as provided under the Ontario Heritage </w:t>
      </w:r>
      <w:r w:rsidR="007655F8">
        <w:rPr>
          <w:rFonts w:ascii="Arial" w:hAnsi="Arial" w:cs="Arial"/>
        </w:rPr>
        <w:tab/>
      </w:r>
      <w:r w:rsidRPr="00556397">
        <w:rPr>
          <w:rFonts w:ascii="Arial" w:hAnsi="Arial" w:cs="Arial"/>
        </w:rPr>
        <w:t xml:space="preserve">Act, the Planning </w:t>
      </w:r>
      <w:proofErr w:type="gramStart"/>
      <w:r w:rsidRPr="00556397">
        <w:rPr>
          <w:rFonts w:ascii="Arial" w:hAnsi="Arial" w:cs="Arial"/>
        </w:rPr>
        <w:t>Act</w:t>
      </w:r>
      <w:proofErr w:type="gramEnd"/>
      <w:r w:rsidRPr="00556397">
        <w:rPr>
          <w:rFonts w:ascii="Arial" w:hAnsi="Arial" w:cs="Arial"/>
        </w:rPr>
        <w:t xml:space="preserve"> and any other applicable legislation. </w:t>
      </w:r>
    </w:p>
    <w:p w14:paraId="57DCBF9A" w14:textId="77777777" w:rsidR="00556397" w:rsidRPr="00556397" w:rsidRDefault="00556397" w:rsidP="007655F8">
      <w:pPr>
        <w:ind w:left="720"/>
        <w:rPr>
          <w:rFonts w:ascii="Arial" w:hAnsi="Arial" w:cs="Arial"/>
        </w:rPr>
      </w:pPr>
    </w:p>
    <w:p w14:paraId="46251C2A" w14:textId="77777777" w:rsidR="00556397" w:rsidRPr="00556397" w:rsidRDefault="00556397" w:rsidP="007655F8">
      <w:pPr>
        <w:ind w:left="720"/>
        <w:rPr>
          <w:rFonts w:ascii="Arial" w:hAnsi="Arial" w:cs="Arial"/>
        </w:rPr>
      </w:pPr>
      <w:r w:rsidRPr="00556397">
        <w:rPr>
          <w:rFonts w:ascii="Arial" w:hAnsi="Arial" w:cs="Arial"/>
        </w:rPr>
        <w:t>7.4.3</w:t>
      </w:r>
      <w:r w:rsidRPr="00556397">
        <w:rPr>
          <w:rFonts w:ascii="Arial" w:hAnsi="Arial" w:cs="Arial"/>
        </w:rPr>
        <w:tab/>
        <w:t>Heritage Conservation Districts</w:t>
      </w:r>
    </w:p>
    <w:p w14:paraId="18B65452" w14:textId="77777777" w:rsidR="00556397" w:rsidRPr="00556397" w:rsidRDefault="00556397" w:rsidP="007655F8">
      <w:pPr>
        <w:ind w:left="720"/>
        <w:rPr>
          <w:rFonts w:ascii="Arial" w:hAnsi="Arial" w:cs="Arial"/>
        </w:rPr>
      </w:pPr>
    </w:p>
    <w:p w14:paraId="25CD9832" w14:textId="7E5F7427" w:rsidR="00556397" w:rsidRPr="00556397" w:rsidRDefault="00556397" w:rsidP="007655F8">
      <w:pPr>
        <w:ind w:left="720"/>
        <w:rPr>
          <w:rFonts w:ascii="Arial" w:hAnsi="Arial" w:cs="Arial"/>
        </w:rPr>
      </w:pPr>
      <w:r w:rsidRPr="00556397">
        <w:rPr>
          <w:rFonts w:ascii="Arial" w:hAnsi="Arial" w:cs="Arial"/>
        </w:rPr>
        <w:t xml:space="preserve">A Heritage Conservation District is a cultural heritage landscape, designated under Part V of the Ontario Heritage Act, protecting the heritage </w:t>
      </w:r>
      <w:proofErr w:type="gramStart"/>
      <w:r w:rsidRPr="00556397">
        <w:rPr>
          <w:rFonts w:ascii="Arial" w:hAnsi="Arial" w:cs="Arial"/>
        </w:rPr>
        <w:t>district</w:t>
      </w:r>
      <w:proofErr w:type="gramEnd"/>
      <w:r w:rsidRPr="00556397">
        <w:rPr>
          <w:rFonts w:ascii="Arial" w:hAnsi="Arial" w:cs="Arial"/>
        </w:rPr>
        <w:t xml:space="preserve"> and encouraging compatible new development. The Township has one Heritage Conservation District in the Village of Bath, as shown on Schedule H.</w:t>
      </w:r>
    </w:p>
    <w:p w14:paraId="5B5477CD" w14:textId="77777777" w:rsidR="00556397" w:rsidRPr="00556397" w:rsidRDefault="00556397" w:rsidP="007655F8">
      <w:pPr>
        <w:ind w:left="720"/>
        <w:rPr>
          <w:rFonts w:ascii="Arial" w:hAnsi="Arial" w:cs="Arial"/>
        </w:rPr>
      </w:pPr>
    </w:p>
    <w:p w14:paraId="5284D1CE" w14:textId="242B95F0" w:rsidR="00556397" w:rsidRDefault="00556397" w:rsidP="007655F8">
      <w:pPr>
        <w:ind w:left="720"/>
        <w:rPr>
          <w:rFonts w:ascii="Arial" w:hAnsi="Arial" w:cs="Arial"/>
        </w:rPr>
      </w:pPr>
      <w:r w:rsidRPr="00556397">
        <w:rPr>
          <w:rFonts w:ascii="Arial" w:hAnsi="Arial" w:cs="Arial"/>
        </w:rPr>
        <w:t>a)</w:t>
      </w:r>
      <w:r w:rsidRPr="00556397">
        <w:rPr>
          <w:rFonts w:ascii="Arial" w:hAnsi="Arial" w:cs="Arial"/>
        </w:rPr>
        <w:tab/>
        <w:t xml:space="preserve">The Township Council may designate an area within the </w:t>
      </w:r>
      <w:r w:rsidR="007655F8">
        <w:rPr>
          <w:rFonts w:ascii="Arial" w:hAnsi="Arial" w:cs="Arial"/>
        </w:rPr>
        <w:tab/>
      </w:r>
      <w:r w:rsidRPr="00556397">
        <w:rPr>
          <w:rFonts w:ascii="Arial" w:hAnsi="Arial" w:cs="Arial"/>
        </w:rPr>
        <w:t xml:space="preserve">municipality as a Heritage Conservation District, as having cultural </w:t>
      </w:r>
      <w:r w:rsidR="007655F8">
        <w:rPr>
          <w:rFonts w:ascii="Arial" w:hAnsi="Arial" w:cs="Arial"/>
        </w:rPr>
        <w:tab/>
      </w:r>
      <w:r w:rsidRPr="00556397">
        <w:rPr>
          <w:rFonts w:ascii="Arial" w:hAnsi="Arial" w:cs="Arial"/>
        </w:rPr>
        <w:t>heritage value by By-law.</w:t>
      </w:r>
    </w:p>
    <w:p w14:paraId="3723E1C5" w14:textId="77777777" w:rsidR="001006B1" w:rsidRPr="00556397" w:rsidRDefault="001006B1" w:rsidP="007655F8">
      <w:pPr>
        <w:ind w:left="720"/>
        <w:rPr>
          <w:rFonts w:ascii="Arial" w:hAnsi="Arial" w:cs="Arial"/>
        </w:rPr>
      </w:pPr>
    </w:p>
    <w:p w14:paraId="4C71BFF9" w14:textId="4EACC14E" w:rsidR="00556397" w:rsidRPr="00556397" w:rsidRDefault="00556397" w:rsidP="007655F8">
      <w:pPr>
        <w:ind w:left="720"/>
        <w:rPr>
          <w:rFonts w:ascii="Arial" w:hAnsi="Arial" w:cs="Arial"/>
        </w:rPr>
      </w:pPr>
      <w:r w:rsidRPr="00556397">
        <w:rPr>
          <w:rFonts w:ascii="Arial" w:hAnsi="Arial" w:cs="Arial"/>
        </w:rPr>
        <w:t>b)</w:t>
      </w:r>
      <w:r w:rsidRPr="00556397">
        <w:rPr>
          <w:rFonts w:ascii="Arial" w:hAnsi="Arial" w:cs="Arial"/>
        </w:rPr>
        <w:tab/>
        <w:t xml:space="preserve">An area may be examined as a potential Heritage Conservation </w:t>
      </w:r>
      <w:r w:rsidR="007655F8">
        <w:rPr>
          <w:rFonts w:ascii="Arial" w:hAnsi="Arial" w:cs="Arial"/>
        </w:rPr>
        <w:tab/>
      </w:r>
      <w:r w:rsidRPr="00556397">
        <w:rPr>
          <w:rFonts w:ascii="Arial" w:hAnsi="Arial" w:cs="Arial"/>
        </w:rPr>
        <w:t xml:space="preserve">District if it satisfies at least one of the following criteria: </w:t>
      </w:r>
    </w:p>
    <w:p w14:paraId="42DEA220" w14:textId="728E6E87" w:rsidR="00556397" w:rsidRPr="00556397" w:rsidRDefault="007655F8" w:rsidP="007655F8">
      <w:pPr>
        <w:ind w:left="720"/>
        <w:rPr>
          <w:rFonts w:ascii="Arial" w:hAnsi="Arial" w:cs="Arial"/>
        </w:rPr>
      </w:pPr>
      <w:r>
        <w:rPr>
          <w:rFonts w:ascii="Arial" w:hAnsi="Arial" w:cs="Arial"/>
        </w:rPr>
        <w:tab/>
      </w:r>
      <w:proofErr w:type="spellStart"/>
      <w:r w:rsidR="00556397" w:rsidRPr="00556397">
        <w:rPr>
          <w:rFonts w:ascii="Arial" w:hAnsi="Arial" w:cs="Arial"/>
        </w:rPr>
        <w:t>i</w:t>
      </w:r>
      <w:proofErr w:type="spellEnd"/>
      <w:r w:rsidR="00556397" w:rsidRPr="00556397">
        <w:rPr>
          <w:rFonts w:ascii="Arial" w:hAnsi="Arial" w:cs="Arial"/>
        </w:rPr>
        <w:t>)</w:t>
      </w:r>
      <w:r w:rsidR="00556397" w:rsidRPr="00556397">
        <w:rPr>
          <w:rFonts w:ascii="Arial" w:hAnsi="Arial" w:cs="Arial"/>
        </w:rPr>
        <w:tab/>
        <w:t xml:space="preserve">It represents a group of architecturally significant buildings </w:t>
      </w:r>
      <w:r>
        <w:rPr>
          <w:rFonts w:ascii="Arial" w:hAnsi="Arial" w:cs="Arial"/>
        </w:rPr>
        <w:tab/>
      </w:r>
      <w:r>
        <w:rPr>
          <w:rFonts w:ascii="Arial" w:hAnsi="Arial" w:cs="Arial"/>
        </w:rPr>
        <w:tab/>
      </w:r>
      <w:r w:rsidR="00556397" w:rsidRPr="00556397">
        <w:rPr>
          <w:rFonts w:ascii="Arial" w:hAnsi="Arial" w:cs="Arial"/>
        </w:rPr>
        <w:t xml:space="preserve">due to their craftsmanship’s, originally, style or age. </w:t>
      </w:r>
    </w:p>
    <w:p w14:paraId="71FE8A53" w14:textId="5D3325EE" w:rsidR="00556397" w:rsidRPr="00556397" w:rsidRDefault="007655F8" w:rsidP="007655F8">
      <w:pPr>
        <w:ind w:left="720"/>
        <w:rPr>
          <w:rFonts w:ascii="Arial" w:hAnsi="Arial" w:cs="Arial"/>
        </w:rPr>
      </w:pPr>
      <w:r>
        <w:rPr>
          <w:rFonts w:ascii="Arial" w:hAnsi="Arial" w:cs="Arial"/>
        </w:rPr>
        <w:tab/>
      </w:r>
      <w:r w:rsidR="00556397" w:rsidRPr="00556397">
        <w:rPr>
          <w:rFonts w:ascii="Arial" w:hAnsi="Arial" w:cs="Arial"/>
        </w:rPr>
        <w:t>ii)</w:t>
      </w:r>
      <w:r w:rsidR="00556397" w:rsidRPr="00556397">
        <w:rPr>
          <w:rFonts w:ascii="Arial" w:hAnsi="Arial" w:cs="Arial"/>
        </w:rPr>
        <w:tab/>
        <w:t xml:space="preserve">It is associated with past events or distinguished individuals. </w:t>
      </w:r>
    </w:p>
    <w:p w14:paraId="4D0D9726" w14:textId="0E430317" w:rsidR="00556397" w:rsidRPr="00556397" w:rsidRDefault="007655F8" w:rsidP="007655F8">
      <w:pPr>
        <w:ind w:left="720"/>
        <w:rPr>
          <w:rFonts w:ascii="Arial" w:hAnsi="Arial" w:cs="Arial"/>
        </w:rPr>
      </w:pPr>
      <w:r>
        <w:rPr>
          <w:rFonts w:ascii="Arial" w:hAnsi="Arial" w:cs="Arial"/>
        </w:rPr>
        <w:tab/>
      </w:r>
      <w:r w:rsidR="00556397" w:rsidRPr="00556397">
        <w:rPr>
          <w:rFonts w:ascii="Arial" w:hAnsi="Arial" w:cs="Arial"/>
        </w:rPr>
        <w:t>iii)</w:t>
      </w:r>
      <w:r w:rsidR="00556397" w:rsidRPr="00556397">
        <w:rPr>
          <w:rFonts w:ascii="Arial" w:hAnsi="Arial" w:cs="Arial"/>
        </w:rPr>
        <w:tab/>
        <w:t>It is locally recognized as an area of special interest.</w:t>
      </w:r>
    </w:p>
    <w:p w14:paraId="1D6C7688" w14:textId="016B5976" w:rsidR="00556397" w:rsidRPr="00556397" w:rsidRDefault="007655F8" w:rsidP="007655F8">
      <w:pPr>
        <w:ind w:left="720"/>
        <w:rPr>
          <w:rFonts w:ascii="Arial" w:hAnsi="Arial" w:cs="Arial"/>
        </w:rPr>
      </w:pPr>
      <w:r>
        <w:rPr>
          <w:rFonts w:ascii="Arial" w:hAnsi="Arial" w:cs="Arial"/>
        </w:rPr>
        <w:tab/>
      </w:r>
      <w:r w:rsidR="00556397" w:rsidRPr="00556397">
        <w:rPr>
          <w:rFonts w:ascii="Arial" w:hAnsi="Arial" w:cs="Arial"/>
        </w:rPr>
        <w:t>iv)</w:t>
      </w:r>
      <w:r w:rsidR="00556397" w:rsidRPr="00556397">
        <w:rPr>
          <w:rFonts w:ascii="Arial" w:hAnsi="Arial" w:cs="Arial"/>
        </w:rPr>
        <w:tab/>
        <w:t xml:space="preserve">It is associated with a former way of life which is of </w:t>
      </w:r>
      <w:r>
        <w:rPr>
          <w:rFonts w:ascii="Arial" w:hAnsi="Arial" w:cs="Arial"/>
        </w:rPr>
        <w:tab/>
      </w:r>
      <w:r>
        <w:rPr>
          <w:rFonts w:ascii="Arial" w:hAnsi="Arial" w:cs="Arial"/>
        </w:rPr>
        <w:tab/>
      </w:r>
      <w:r>
        <w:rPr>
          <w:rFonts w:ascii="Arial" w:hAnsi="Arial" w:cs="Arial"/>
        </w:rPr>
        <w:tab/>
      </w:r>
      <w:r w:rsidR="00556397" w:rsidRPr="00556397">
        <w:rPr>
          <w:rFonts w:ascii="Arial" w:hAnsi="Arial" w:cs="Arial"/>
        </w:rPr>
        <w:t>significance to the Township.</w:t>
      </w:r>
    </w:p>
    <w:p w14:paraId="650BFE32" w14:textId="5FB5C737" w:rsidR="00556397" w:rsidRPr="00556397" w:rsidRDefault="007655F8" w:rsidP="007655F8">
      <w:pPr>
        <w:ind w:left="720"/>
        <w:rPr>
          <w:rFonts w:ascii="Arial" w:hAnsi="Arial" w:cs="Arial"/>
        </w:rPr>
      </w:pPr>
      <w:r>
        <w:rPr>
          <w:rFonts w:ascii="Arial" w:hAnsi="Arial" w:cs="Arial"/>
        </w:rPr>
        <w:tab/>
      </w:r>
      <w:r w:rsidR="00556397" w:rsidRPr="00556397">
        <w:rPr>
          <w:rFonts w:ascii="Arial" w:hAnsi="Arial" w:cs="Arial"/>
        </w:rPr>
        <w:t>v)</w:t>
      </w:r>
      <w:r w:rsidR="00556397" w:rsidRPr="00556397">
        <w:rPr>
          <w:rFonts w:ascii="Arial" w:hAnsi="Arial" w:cs="Arial"/>
        </w:rPr>
        <w:tab/>
        <w:t xml:space="preserve">It is an aesthetically pleasing environment that contributes </w:t>
      </w:r>
      <w:r>
        <w:rPr>
          <w:rFonts w:ascii="Arial" w:hAnsi="Arial" w:cs="Arial"/>
        </w:rPr>
        <w:tab/>
      </w:r>
      <w:r>
        <w:rPr>
          <w:rFonts w:ascii="Arial" w:hAnsi="Arial" w:cs="Arial"/>
        </w:rPr>
        <w:tab/>
      </w:r>
      <w:r w:rsidR="00556397" w:rsidRPr="00556397">
        <w:rPr>
          <w:rFonts w:ascii="Arial" w:hAnsi="Arial" w:cs="Arial"/>
        </w:rPr>
        <w:t xml:space="preserve">positively to the texture of </w:t>
      </w:r>
      <w:r w:rsidR="004934B5">
        <w:rPr>
          <w:rFonts w:ascii="Arial" w:hAnsi="Arial" w:cs="Arial"/>
        </w:rPr>
        <w:t xml:space="preserve">a </w:t>
      </w:r>
      <w:r w:rsidR="00556397" w:rsidRPr="00556397">
        <w:rPr>
          <w:rFonts w:ascii="Arial" w:hAnsi="Arial" w:cs="Arial"/>
        </w:rPr>
        <w:t xml:space="preserve">particular area within the </w:t>
      </w:r>
      <w:r>
        <w:rPr>
          <w:rFonts w:ascii="Arial" w:hAnsi="Arial" w:cs="Arial"/>
        </w:rPr>
        <w:tab/>
      </w:r>
      <w:r>
        <w:rPr>
          <w:rFonts w:ascii="Arial" w:hAnsi="Arial" w:cs="Arial"/>
        </w:rPr>
        <w:tab/>
      </w:r>
      <w:r>
        <w:rPr>
          <w:rFonts w:ascii="Arial" w:hAnsi="Arial" w:cs="Arial"/>
        </w:rPr>
        <w:tab/>
      </w:r>
      <w:r w:rsidR="00556397" w:rsidRPr="00556397">
        <w:rPr>
          <w:rFonts w:ascii="Arial" w:hAnsi="Arial" w:cs="Arial"/>
        </w:rPr>
        <w:t xml:space="preserve">Township </w:t>
      </w:r>
    </w:p>
    <w:p w14:paraId="1823A63F" w14:textId="3A65E325" w:rsidR="00556397" w:rsidRPr="00556397" w:rsidRDefault="007655F8" w:rsidP="007655F8">
      <w:pPr>
        <w:ind w:left="720"/>
        <w:rPr>
          <w:rFonts w:ascii="Arial" w:hAnsi="Arial" w:cs="Arial"/>
        </w:rPr>
      </w:pPr>
      <w:r>
        <w:rPr>
          <w:rFonts w:ascii="Arial" w:hAnsi="Arial" w:cs="Arial"/>
        </w:rPr>
        <w:tab/>
      </w:r>
      <w:r w:rsidR="00556397" w:rsidRPr="00556397">
        <w:rPr>
          <w:rFonts w:ascii="Arial" w:hAnsi="Arial" w:cs="Arial"/>
        </w:rPr>
        <w:t>vi)</w:t>
      </w:r>
      <w:r w:rsidR="00556397" w:rsidRPr="00556397">
        <w:rPr>
          <w:rFonts w:ascii="Arial" w:hAnsi="Arial" w:cs="Arial"/>
        </w:rPr>
        <w:tab/>
        <w:t>It contains human-modified heritage feature</w:t>
      </w:r>
      <w:r w:rsidR="004934B5">
        <w:rPr>
          <w:rFonts w:ascii="Arial" w:hAnsi="Arial" w:cs="Arial"/>
        </w:rPr>
        <w:t xml:space="preserve">s </w:t>
      </w:r>
      <w:r w:rsidR="00556397" w:rsidRPr="00556397">
        <w:rPr>
          <w:rFonts w:ascii="Arial" w:hAnsi="Arial" w:cs="Arial"/>
        </w:rPr>
        <w:t xml:space="preserve">which </w:t>
      </w:r>
      <w:r>
        <w:rPr>
          <w:rFonts w:ascii="Arial" w:hAnsi="Arial" w:cs="Arial"/>
        </w:rPr>
        <w:tab/>
      </w:r>
      <w:r>
        <w:rPr>
          <w:rFonts w:ascii="Arial" w:hAnsi="Arial" w:cs="Arial"/>
        </w:rPr>
        <w:tab/>
      </w:r>
      <w:r>
        <w:rPr>
          <w:rFonts w:ascii="Arial" w:hAnsi="Arial" w:cs="Arial"/>
        </w:rPr>
        <w:tab/>
      </w:r>
      <w:r w:rsidR="00556397" w:rsidRPr="00556397">
        <w:rPr>
          <w:rFonts w:ascii="Arial" w:hAnsi="Arial" w:cs="Arial"/>
        </w:rPr>
        <w:t>collective</w:t>
      </w:r>
      <w:r w:rsidR="00CD32A6">
        <w:rPr>
          <w:rFonts w:ascii="Arial" w:hAnsi="Arial" w:cs="Arial"/>
        </w:rPr>
        <w:t>ly</w:t>
      </w:r>
      <w:r w:rsidR="00556397" w:rsidRPr="00556397">
        <w:rPr>
          <w:rFonts w:ascii="Arial" w:hAnsi="Arial" w:cs="Arial"/>
        </w:rPr>
        <w:t xml:space="preserve"> constitute a significant cultural landscape. </w:t>
      </w:r>
    </w:p>
    <w:p w14:paraId="2AAD8FD0" w14:textId="77777777" w:rsidR="00556397" w:rsidRPr="00556397" w:rsidRDefault="00556397" w:rsidP="007655F8">
      <w:pPr>
        <w:ind w:left="720"/>
        <w:rPr>
          <w:rFonts w:ascii="Arial" w:hAnsi="Arial" w:cs="Arial"/>
        </w:rPr>
      </w:pPr>
    </w:p>
    <w:p w14:paraId="5F72D8A1" w14:textId="76990447" w:rsidR="00556397" w:rsidRDefault="00556397" w:rsidP="007655F8">
      <w:pPr>
        <w:ind w:left="720"/>
        <w:rPr>
          <w:rFonts w:ascii="Arial" w:hAnsi="Arial" w:cs="Arial"/>
        </w:rPr>
      </w:pPr>
      <w:r w:rsidRPr="00556397">
        <w:rPr>
          <w:rFonts w:ascii="Arial" w:hAnsi="Arial" w:cs="Arial"/>
        </w:rPr>
        <w:t>c)</w:t>
      </w:r>
      <w:r w:rsidRPr="00556397">
        <w:rPr>
          <w:rFonts w:ascii="Arial" w:hAnsi="Arial" w:cs="Arial"/>
        </w:rPr>
        <w:tab/>
        <w:t xml:space="preserve">Should a Heritage Conservation District study take place prior an </w:t>
      </w:r>
      <w:r w:rsidR="007655F8">
        <w:rPr>
          <w:rFonts w:ascii="Arial" w:hAnsi="Arial" w:cs="Arial"/>
        </w:rPr>
        <w:tab/>
      </w:r>
      <w:r w:rsidRPr="00556397">
        <w:rPr>
          <w:rFonts w:ascii="Arial" w:hAnsi="Arial" w:cs="Arial"/>
        </w:rPr>
        <w:t xml:space="preserve">areas designation, during the study, alternations on the properties </w:t>
      </w:r>
      <w:r w:rsidR="007655F8">
        <w:rPr>
          <w:rFonts w:ascii="Arial" w:hAnsi="Arial" w:cs="Arial"/>
        </w:rPr>
        <w:tab/>
      </w:r>
      <w:r w:rsidRPr="00556397">
        <w:rPr>
          <w:rFonts w:ascii="Arial" w:hAnsi="Arial" w:cs="Arial"/>
        </w:rPr>
        <w:t xml:space="preserve">within the study area may be regulated. </w:t>
      </w:r>
    </w:p>
    <w:p w14:paraId="6745FD18" w14:textId="77777777" w:rsidR="001006B1" w:rsidRPr="00556397" w:rsidRDefault="001006B1" w:rsidP="007655F8">
      <w:pPr>
        <w:ind w:left="720"/>
        <w:rPr>
          <w:rFonts w:ascii="Arial" w:hAnsi="Arial" w:cs="Arial"/>
        </w:rPr>
      </w:pPr>
    </w:p>
    <w:p w14:paraId="53ED8FEC" w14:textId="53B5DF7F" w:rsidR="00556397" w:rsidRDefault="00556397" w:rsidP="007655F8">
      <w:pPr>
        <w:ind w:left="720"/>
        <w:rPr>
          <w:rFonts w:ascii="Arial" w:hAnsi="Arial" w:cs="Arial"/>
        </w:rPr>
      </w:pPr>
      <w:r w:rsidRPr="00556397">
        <w:rPr>
          <w:rFonts w:ascii="Arial" w:hAnsi="Arial" w:cs="Arial"/>
        </w:rPr>
        <w:t>d)</w:t>
      </w:r>
      <w:r w:rsidRPr="00556397">
        <w:rPr>
          <w:rFonts w:ascii="Arial" w:hAnsi="Arial" w:cs="Arial"/>
        </w:rPr>
        <w:tab/>
        <w:t xml:space="preserve">Properties designated under Part IV of the Ontario Heritage Act </w:t>
      </w:r>
      <w:r w:rsidR="007655F8">
        <w:rPr>
          <w:rFonts w:ascii="Arial" w:hAnsi="Arial" w:cs="Arial"/>
        </w:rPr>
        <w:tab/>
      </w:r>
      <w:r w:rsidRPr="00556397">
        <w:rPr>
          <w:rFonts w:ascii="Arial" w:hAnsi="Arial" w:cs="Arial"/>
        </w:rPr>
        <w:t xml:space="preserve">may be included in the Heritage Conservation District to ensure the </w:t>
      </w:r>
      <w:r w:rsidR="007655F8">
        <w:rPr>
          <w:rFonts w:ascii="Arial" w:hAnsi="Arial" w:cs="Arial"/>
        </w:rPr>
        <w:tab/>
      </w:r>
      <w:r w:rsidRPr="00556397">
        <w:rPr>
          <w:rFonts w:ascii="Arial" w:hAnsi="Arial" w:cs="Arial"/>
        </w:rPr>
        <w:t xml:space="preserve">integrity of the district. </w:t>
      </w:r>
    </w:p>
    <w:p w14:paraId="034BFAB5" w14:textId="77777777" w:rsidR="000716FD" w:rsidRPr="00556397" w:rsidRDefault="000716FD" w:rsidP="007655F8">
      <w:pPr>
        <w:ind w:left="720"/>
        <w:rPr>
          <w:rFonts w:ascii="Arial" w:hAnsi="Arial" w:cs="Arial"/>
        </w:rPr>
      </w:pPr>
    </w:p>
    <w:p w14:paraId="5BB73F1A" w14:textId="030B71BE" w:rsidR="00556397" w:rsidRDefault="00556397" w:rsidP="007655F8">
      <w:pPr>
        <w:ind w:left="720"/>
        <w:rPr>
          <w:rFonts w:ascii="Arial" w:hAnsi="Arial" w:cs="Arial"/>
        </w:rPr>
      </w:pPr>
      <w:r w:rsidRPr="00556397">
        <w:rPr>
          <w:rFonts w:ascii="Arial" w:hAnsi="Arial" w:cs="Arial"/>
        </w:rPr>
        <w:t>e)</w:t>
      </w:r>
      <w:r w:rsidRPr="00556397">
        <w:rPr>
          <w:rFonts w:ascii="Arial" w:hAnsi="Arial" w:cs="Arial"/>
        </w:rPr>
        <w:tab/>
        <w:t xml:space="preserve">A Heritage Conservation District plan must be prepared for each </w:t>
      </w:r>
      <w:r w:rsidR="007655F8">
        <w:rPr>
          <w:rFonts w:ascii="Arial" w:hAnsi="Arial" w:cs="Arial"/>
        </w:rPr>
        <w:tab/>
      </w:r>
      <w:r w:rsidRPr="00556397">
        <w:rPr>
          <w:rFonts w:ascii="Arial" w:hAnsi="Arial" w:cs="Arial"/>
        </w:rPr>
        <w:t xml:space="preserve">designated district, in compliance with the Ontario Heritage Act, </w:t>
      </w:r>
      <w:r w:rsidR="007655F8">
        <w:rPr>
          <w:rFonts w:ascii="Arial" w:hAnsi="Arial" w:cs="Arial"/>
        </w:rPr>
        <w:tab/>
      </w:r>
      <w:r w:rsidRPr="00556397">
        <w:rPr>
          <w:rFonts w:ascii="Arial" w:hAnsi="Arial" w:cs="Arial"/>
        </w:rPr>
        <w:t xml:space="preserve">implemented by a By-law and updated time to time. </w:t>
      </w:r>
    </w:p>
    <w:p w14:paraId="69172857" w14:textId="77777777" w:rsidR="001006B1" w:rsidRPr="00556397" w:rsidRDefault="001006B1" w:rsidP="007655F8">
      <w:pPr>
        <w:ind w:left="720"/>
        <w:rPr>
          <w:rFonts w:ascii="Arial" w:hAnsi="Arial" w:cs="Arial"/>
        </w:rPr>
      </w:pPr>
    </w:p>
    <w:p w14:paraId="1FFCB7A4" w14:textId="387372CA" w:rsidR="00556397" w:rsidRDefault="00556397" w:rsidP="007655F8">
      <w:pPr>
        <w:ind w:left="720"/>
        <w:rPr>
          <w:rFonts w:ascii="Arial" w:hAnsi="Arial" w:cs="Arial"/>
        </w:rPr>
      </w:pPr>
      <w:r w:rsidRPr="00556397">
        <w:rPr>
          <w:rFonts w:ascii="Arial" w:hAnsi="Arial" w:cs="Arial"/>
        </w:rPr>
        <w:t>f)</w:t>
      </w:r>
      <w:r w:rsidRPr="00556397">
        <w:rPr>
          <w:rFonts w:ascii="Arial" w:hAnsi="Arial" w:cs="Arial"/>
        </w:rPr>
        <w:tab/>
        <w:t xml:space="preserve">Should Council need to amend zoning By-law under Section 34 of </w:t>
      </w:r>
      <w:r w:rsidR="007655F8">
        <w:rPr>
          <w:rFonts w:ascii="Arial" w:hAnsi="Arial" w:cs="Arial"/>
        </w:rPr>
        <w:tab/>
      </w:r>
      <w:r w:rsidRPr="00556397">
        <w:rPr>
          <w:rFonts w:ascii="Arial" w:hAnsi="Arial" w:cs="Arial"/>
        </w:rPr>
        <w:t xml:space="preserve">the Planning Act to implement the district plan, Council will proceed </w:t>
      </w:r>
      <w:r w:rsidR="007655F8">
        <w:rPr>
          <w:rFonts w:ascii="Arial" w:hAnsi="Arial" w:cs="Arial"/>
        </w:rPr>
        <w:tab/>
      </w:r>
      <w:r w:rsidRPr="00556397">
        <w:rPr>
          <w:rFonts w:ascii="Arial" w:hAnsi="Arial" w:cs="Arial"/>
        </w:rPr>
        <w:t xml:space="preserve">with the appropriate amendments. </w:t>
      </w:r>
    </w:p>
    <w:p w14:paraId="4007906A" w14:textId="77777777" w:rsidR="001006B1" w:rsidRPr="00556397" w:rsidRDefault="001006B1" w:rsidP="007655F8">
      <w:pPr>
        <w:ind w:left="720"/>
        <w:rPr>
          <w:rFonts w:ascii="Arial" w:hAnsi="Arial" w:cs="Arial"/>
        </w:rPr>
      </w:pPr>
    </w:p>
    <w:p w14:paraId="3D1DD756" w14:textId="15652AF8" w:rsidR="00556397" w:rsidRPr="00556397" w:rsidRDefault="00556397" w:rsidP="007655F8">
      <w:pPr>
        <w:ind w:left="720"/>
        <w:rPr>
          <w:rFonts w:ascii="Arial" w:hAnsi="Arial" w:cs="Arial"/>
        </w:rPr>
      </w:pPr>
      <w:r w:rsidRPr="00556397">
        <w:rPr>
          <w:rFonts w:ascii="Arial" w:hAnsi="Arial" w:cs="Arial"/>
        </w:rPr>
        <w:t>g)</w:t>
      </w:r>
      <w:r w:rsidRPr="00556397">
        <w:rPr>
          <w:rFonts w:ascii="Arial" w:hAnsi="Arial" w:cs="Arial"/>
        </w:rPr>
        <w:tab/>
        <w:t xml:space="preserve">Where considering development applications for properties within a </w:t>
      </w:r>
      <w:r w:rsidR="007655F8">
        <w:rPr>
          <w:rFonts w:ascii="Arial" w:hAnsi="Arial" w:cs="Arial"/>
        </w:rPr>
        <w:tab/>
      </w:r>
      <w:r w:rsidRPr="00556397">
        <w:rPr>
          <w:rFonts w:ascii="Arial" w:hAnsi="Arial" w:cs="Arial"/>
        </w:rPr>
        <w:t xml:space="preserve">Heritage Conservation District or adjacent to the district, a heritage </w:t>
      </w:r>
      <w:r w:rsidR="007655F8">
        <w:rPr>
          <w:rFonts w:ascii="Arial" w:hAnsi="Arial" w:cs="Arial"/>
        </w:rPr>
        <w:tab/>
      </w:r>
      <w:r w:rsidRPr="00556397">
        <w:rPr>
          <w:rFonts w:ascii="Arial" w:hAnsi="Arial" w:cs="Arial"/>
        </w:rPr>
        <w:t xml:space="preserve">Impact Statement may be required and must demonstrate that is </w:t>
      </w:r>
      <w:r w:rsidR="007655F8">
        <w:rPr>
          <w:rFonts w:ascii="Arial" w:hAnsi="Arial" w:cs="Arial"/>
        </w:rPr>
        <w:tab/>
      </w:r>
      <w:r w:rsidRPr="00556397">
        <w:rPr>
          <w:rFonts w:ascii="Arial" w:hAnsi="Arial" w:cs="Arial"/>
        </w:rPr>
        <w:t xml:space="preserve">complements the identified cultural heritage value and heritage </w:t>
      </w:r>
      <w:r w:rsidR="007655F8">
        <w:rPr>
          <w:rFonts w:ascii="Arial" w:hAnsi="Arial" w:cs="Arial"/>
        </w:rPr>
        <w:tab/>
      </w:r>
      <w:r w:rsidRPr="00556397">
        <w:rPr>
          <w:rFonts w:ascii="Arial" w:hAnsi="Arial" w:cs="Arial"/>
        </w:rPr>
        <w:t xml:space="preserve">attributes of the area. </w:t>
      </w:r>
    </w:p>
    <w:p w14:paraId="3CDAC008" w14:textId="77777777" w:rsidR="00556397" w:rsidRPr="00556397" w:rsidRDefault="00556397" w:rsidP="007655F8">
      <w:pPr>
        <w:ind w:left="720"/>
        <w:rPr>
          <w:rFonts w:ascii="Arial" w:hAnsi="Arial" w:cs="Arial"/>
        </w:rPr>
      </w:pPr>
    </w:p>
    <w:p w14:paraId="2F05B8D1" w14:textId="77777777" w:rsidR="00556397" w:rsidRPr="00556397" w:rsidRDefault="00556397" w:rsidP="007655F8">
      <w:pPr>
        <w:ind w:left="720"/>
        <w:rPr>
          <w:rFonts w:ascii="Arial" w:hAnsi="Arial" w:cs="Arial"/>
        </w:rPr>
      </w:pPr>
      <w:r w:rsidRPr="00556397">
        <w:rPr>
          <w:rFonts w:ascii="Arial" w:hAnsi="Arial" w:cs="Arial"/>
        </w:rPr>
        <w:t>7.4.4</w:t>
      </w:r>
      <w:r w:rsidRPr="00556397">
        <w:rPr>
          <w:rFonts w:ascii="Arial" w:hAnsi="Arial" w:cs="Arial"/>
        </w:rPr>
        <w:tab/>
        <w:t>Archaeology &amp; Marine Archaeology</w:t>
      </w:r>
    </w:p>
    <w:p w14:paraId="098FEF76" w14:textId="77777777" w:rsidR="00556397" w:rsidRPr="00556397" w:rsidRDefault="00556397" w:rsidP="007655F8">
      <w:pPr>
        <w:ind w:left="720"/>
        <w:rPr>
          <w:rFonts w:ascii="Arial" w:hAnsi="Arial" w:cs="Arial"/>
        </w:rPr>
      </w:pPr>
    </w:p>
    <w:p w14:paraId="71E24AEB" w14:textId="77777777" w:rsidR="00556397" w:rsidRPr="00556397" w:rsidRDefault="00556397" w:rsidP="007655F8">
      <w:pPr>
        <w:ind w:left="720"/>
        <w:rPr>
          <w:rFonts w:ascii="Arial" w:hAnsi="Arial" w:cs="Arial"/>
        </w:rPr>
      </w:pPr>
      <w:r w:rsidRPr="00556397">
        <w:rPr>
          <w:rFonts w:ascii="Arial" w:hAnsi="Arial" w:cs="Arial"/>
        </w:rPr>
        <w:t xml:space="preserve">Archaeology sites are defined as locations or places where the remains of past human activity and/or presence area found and may provide insight to the lives of people who came before. Archaeology sites can be land or marine based where physical remains, bio-archaeological and archaeological resources or artifacts are usually hidden from view and may occur on or below the surface of the land and water. The Township strives to recognize, </w:t>
      </w:r>
      <w:proofErr w:type="gramStart"/>
      <w:r w:rsidRPr="00556397">
        <w:rPr>
          <w:rFonts w:ascii="Arial" w:hAnsi="Arial" w:cs="Arial"/>
        </w:rPr>
        <w:t>protect</w:t>
      </w:r>
      <w:proofErr w:type="gramEnd"/>
      <w:r w:rsidRPr="00556397">
        <w:rPr>
          <w:rFonts w:ascii="Arial" w:hAnsi="Arial" w:cs="Arial"/>
        </w:rPr>
        <w:t xml:space="preserve"> and conserve archaeological resources within the Township. </w:t>
      </w:r>
    </w:p>
    <w:p w14:paraId="11611D66" w14:textId="77777777" w:rsidR="00556397" w:rsidRPr="00556397" w:rsidRDefault="00556397" w:rsidP="007655F8">
      <w:pPr>
        <w:ind w:left="720"/>
        <w:rPr>
          <w:rFonts w:ascii="Arial" w:hAnsi="Arial" w:cs="Arial"/>
        </w:rPr>
      </w:pPr>
    </w:p>
    <w:p w14:paraId="55B187A1" w14:textId="06FC4113" w:rsidR="00556397" w:rsidRPr="00556397" w:rsidRDefault="00556397" w:rsidP="007655F8">
      <w:pPr>
        <w:ind w:left="720"/>
        <w:rPr>
          <w:rFonts w:ascii="Arial" w:hAnsi="Arial" w:cs="Arial"/>
        </w:rPr>
      </w:pPr>
      <w:r w:rsidRPr="00556397">
        <w:rPr>
          <w:rFonts w:ascii="Arial" w:hAnsi="Arial" w:cs="Arial"/>
        </w:rPr>
        <w:t>a)</w:t>
      </w:r>
      <w:r w:rsidRPr="00556397">
        <w:rPr>
          <w:rFonts w:ascii="Arial" w:hAnsi="Arial" w:cs="Arial"/>
        </w:rPr>
        <w:tab/>
        <w:t xml:space="preserve">Criteria for determining areas of archaeological potential are based </w:t>
      </w:r>
      <w:r w:rsidR="007655F8">
        <w:rPr>
          <w:rFonts w:ascii="Arial" w:hAnsi="Arial" w:cs="Arial"/>
        </w:rPr>
        <w:tab/>
      </w:r>
      <w:r w:rsidRPr="00556397">
        <w:rPr>
          <w:rFonts w:ascii="Arial" w:hAnsi="Arial" w:cs="Arial"/>
        </w:rPr>
        <w:t xml:space="preserve">on provincial guidelines, as issued by the Ministry of Tourism, </w:t>
      </w:r>
      <w:r w:rsidR="007655F8">
        <w:rPr>
          <w:rFonts w:ascii="Arial" w:hAnsi="Arial" w:cs="Arial"/>
        </w:rPr>
        <w:tab/>
      </w:r>
      <w:r w:rsidRPr="00556397">
        <w:rPr>
          <w:rFonts w:ascii="Arial" w:hAnsi="Arial" w:cs="Arial"/>
        </w:rPr>
        <w:t xml:space="preserve">Culture, and Sport, as amended from time to time, and includes but </w:t>
      </w:r>
      <w:r w:rsidR="007655F8">
        <w:rPr>
          <w:rFonts w:ascii="Arial" w:hAnsi="Arial" w:cs="Arial"/>
        </w:rPr>
        <w:tab/>
      </w:r>
      <w:r w:rsidRPr="00556397">
        <w:rPr>
          <w:rFonts w:ascii="Arial" w:hAnsi="Arial" w:cs="Arial"/>
        </w:rPr>
        <w:t xml:space="preserve">not limited </w:t>
      </w:r>
      <w:proofErr w:type="gramStart"/>
      <w:r w:rsidRPr="00556397">
        <w:rPr>
          <w:rFonts w:ascii="Arial" w:hAnsi="Arial" w:cs="Arial"/>
        </w:rPr>
        <w:t>to;</w:t>
      </w:r>
      <w:proofErr w:type="gramEnd"/>
    </w:p>
    <w:p w14:paraId="16AD0076" w14:textId="1659373E" w:rsidR="00556397" w:rsidRPr="00556397" w:rsidRDefault="007655F8" w:rsidP="007655F8">
      <w:pPr>
        <w:ind w:left="1440"/>
        <w:rPr>
          <w:rFonts w:ascii="Arial" w:hAnsi="Arial" w:cs="Arial"/>
        </w:rPr>
      </w:pPr>
      <w:r>
        <w:rPr>
          <w:rFonts w:ascii="Arial" w:hAnsi="Arial" w:cs="Arial"/>
        </w:rPr>
        <w:tab/>
      </w:r>
      <w:proofErr w:type="spellStart"/>
      <w:r w:rsidR="00556397" w:rsidRPr="00556397">
        <w:rPr>
          <w:rFonts w:ascii="Arial" w:hAnsi="Arial" w:cs="Arial"/>
        </w:rPr>
        <w:t>i</w:t>
      </w:r>
      <w:proofErr w:type="spellEnd"/>
      <w:r w:rsidR="00556397" w:rsidRPr="00556397">
        <w:rPr>
          <w:rFonts w:ascii="Arial" w:hAnsi="Arial" w:cs="Arial"/>
        </w:rPr>
        <w:t>)</w:t>
      </w:r>
      <w:r w:rsidR="00556397" w:rsidRPr="00556397">
        <w:rPr>
          <w:rFonts w:ascii="Arial" w:hAnsi="Arial" w:cs="Arial"/>
        </w:rPr>
        <w:tab/>
        <w:t>Known archaeological sites within 250 meters</w:t>
      </w:r>
    </w:p>
    <w:p w14:paraId="05F76199" w14:textId="2A2132EB" w:rsidR="00556397" w:rsidRPr="00556397" w:rsidRDefault="007655F8" w:rsidP="007655F8">
      <w:pPr>
        <w:ind w:left="1440"/>
        <w:rPr>
          <w:rFonts w:ascii="Arial" w:hAnsi="Arial" w:cs="Arial"/>
        </w:rPr>
      </w:pPr>
      <w:r>
        <w:rPr>
          <w:rFonts w:ascii="Arial" w:hAnsi="Arial" w:cs="Arial"/>
        </w:rPr>
        <w:tab/>
      </w:r>
      <w:r w:rsidR="00556397" w:rsidRPr="00556397">
        <w:rPr>
          <w:rFonts w:ascii="Arial" w:hAnsi="Arial" w:cs="Arial"/>
        </w:rPr>
        <w:t>ii)</w:t>
      </w:r>
      <w:r w:rsidR="00556397" w:rsidRPr="00556397">
        <w:rPr>
          <w:rFonts w:ascii="Arial" w:hAnsi="Arial" w:cs="Arial"/>
        </w:rPr>
        <w:tab/>
        <w:t xml:space="preserve">Water source (primary, secondary, ancient) within </w:t>
      </w:r>
      <w:r>
        <w:rPr>
          <w:rFonts w:ascii="Arial" w:hAnsi="Arial" w:cs="Arial"/>
        </w:rPr>
        <w:tab/>
      </w:r>
      <w:r>
        <w:rPr>
          <w:rFonts w:ascii="Arial" w:hAnsi="Arial" w:cs="Arial"/>
        </w:rPr>
        <w:tab/>
      </w:r>
      <w:r w:rsidR="00556397" w:rsidRPr="00556397">
        <w:rPr>
          <w:rFonts w:ascii="Arial" w:hAnsi="Arial" w:cs="Arial"/>
        </w:rPr>
        <w:t>300 meters</w:t>
      </w:r>
    </w:p>
    <w:p w14:paraId="7E67DCEE" w14:textId="021C9784" w:rsidR="00556397" w:rsidRPr="00556397" w:rsidRDefault="007655F8" w:rsidP="007655F8">
      <w:pPr>
        <w:ind w:left="1440"/>
        <w:rPr>
          <w:rFonts w:ascii="Arial" w:hAnsi="Arial" w:cs="Arial"/>
        </w:rPr>
      </w:pPr>
      <w:r>
        <w:rPr>
          <w:rFonts w:ascii="Arial" w:hAnsi="Arial" w:cs="Arial"/>
        </w:rPr>
        <w:tab/>
      </w:r>
      <w:r w:rsidR="00556397" w:rsidRPr="00556397">
        <w:rPr>
          <w:rFonts w:ascii="Arial" w:hAnsi="Arial" w:cs="Arial"/>
        </w:rPr>
        <w:t>iii)</w:t>
      </w:r>
      <w:r w:rsidR="00556397" w:rsidRPr="00556397">
        <w:rPr>
          <w:rFonts w:ascii="Arial" w:hAnsi="Arial" w:cs="Arial"/>
        </w:rPr>
        <w:tab/>
        <w:t>Elevated topography (</w:t>
      </w:r>
      <w:proofErr w:type="gramStart"/>
      <w:r w:rsidR="00556397" w:rsidRPr="00556397">
        <w:rPr>
          <w:rFonts w:ascii="Arial" w:hAnsi="Arial" w:cs="Arial"/>
        </w:rPr>
        <w:t>e.g.</w:t>
      </w:r>
      <w:proofErr w:type="gramEnd"/>
      <w:r w:rsidR="00556397" w:rsidRPr="00556397">
        <w:rPr>
          <w:rFonts w:ascii="Arial" w:hAnsi="Arial" w:cs="Arial"/>
        </w:rPr>
        <w:t xml:space="preserve"> knolls, drumlins, eskers, </w:t>
      </w:r>
      <w:r>
        <w:rPr>
          <w:rFonts w:ascii="Arial" w:hAnsi="Arial" w:cs="Arial"/>
        </w:rPr>
        <w:tab/>
      </w:r>
      <w:r>
        <w:rPr>
          <w:rFonts w:ascii="Arial" w:hAnsi="Arial" w:cs="Arial"/>
        </w:rPr>
        <w:tab/>
      </w:r>
      <w:r w:rsidR="00556397" w:rsidRPr="00556397">
        <w:rPr>
          <w:rFonts w:ascii="Arial" w:hAnsi="Arial" w:cs="Arial"/>
        </w:rPr>
        <w:t>plateau)</w:t>
      </w:r>
    </w:p>
    <w:p w14:paraId="7193990F" w14:textId="77ABAD6D" w:rsidR="00556397" w:rsidRPr="00556397" w:rsidRDefault="007655F8" w:rsidP="007655F8">
      <w:pPr>
        <w:ind w:left="1440"/>
        <w:rPr>
          <w:rFonts w:ascii="Arial" w:hAnsi="Arial" w:cs="Arial"/>
        </w:rPr>
      </w:pPr>
      <w:r>
        <w:rPr>
          <w:rFonts w:ascii="Arial" w:hAnsi="Arial" w:cs="Arial"/>
        </w:rPr>
        <w:tab/>
      </w:r>
      <w:r w:rsidR="00556397" w:rsidRPr="00556397">
        <w:rPr>
          <w:rFonts w:ascii="Arial" w:hAnsi="Arial" w:cs="Arial"/>
        </w:rPr>
        <w:t>iv)</w:t>
      </w:r>
      <w:r w:rsidR="00556397" w:rsidRPr="00556397">
        <w:rPr>
          <w:rFonts w:ascii="Arial" w:hAnsi="Arial" w:cs="Arial"/>
        </w:rPr>
        <w:tab/>
        <w:t>Pockets of sandy soil in a clay or rocky area</w:t>
      </w:r>
    </w:p>
    <w:p w14:paraId="4663C55E" w14:textId="371374E0" w:rsidR="00556397" w:rsidRPr="00556397" w:rsidRDefault="007655F8" w:rsidP="007655F8">
      <w:pPr>
        <w:ind w:left="1440"/>
        <w:rPr>
          <w:rFonts w:ascii="Arial" w:hAnsi="Arial" w:cs="Arial"/>
        </w:rPr>
      </w:pPr>
      <w:r>
        <w:rPr>
          <w:rFonts w:ascii="Arial" w:hAnsi="Arial" w:cs="Arial"/>
        </w:rPr>
        <w:tab/>
      </w:r>
      <w:r w:rsidR="00556397" w:rsidRPr="00556397">
        <w:rPr>
          <w:rFonts w:ascii="Arial" w:hAnsi="Arial" w:cs="Arial"/>
        </w:rPr>
        <w:t>v)</w:t>
      </w:r>
      <w:r w:rsidR="00556397" w:rsidRPr="00556397">
        <w:rPr>
          <w:rFonts w:ascii="Arial" w:hAnsi="Arial" w:cs="Arial"/>
        </w:rPr>
        <w:tab/>
      </w:r>
      <w:proofErr w:type="gramStart"/>
      <w:r w:rsidR="00556397" w:rsidRPr="00556397">
        <w:rPr>
          <w:rFonts w:ascii="Arial" w:hAnsi="Arial" w:cs="Arial"/>
        </w:rPr>
        <w:t>Unusual</w:t>
      </w:r>
      <w:proofErr w:type="gramEnd"/>
      <w:r w:rsidR="00556397" w:rsidRPr="00556397">
        <w:rPr>
          <w:rFonts w:ascii="Arial" w:hAnsi="Arial" w:cs="Arial"/>
        </w:rPr>
        <w:t xml:space="preserve"> land formations (e.g. mounds, caverns, </w:t>
      </w:r>
      <w:r>
        <w:rPr>
          <w:rFonts w:ascii="Arial" w:hAnsi="Arial" w:cs="Arial"/>
        </w:rPr>
        <w:tab/>
      </w:r>
      <w:r>
        <w:rPr>
          <w:rFonts w:ascii="Arial" w:hAnsi="Arial" w:cs="Arial"/>
        </w:rPr>
        <w:tab/>
      </w:r>
      <w:r w:rsidR="00556397" w:rsidRPr="00556397">
        <w:rPr>
          <w:rFonts w:ascii="Arial" w:hAnsi="Arial" w:cs="Arial"/>
        </w:rPr>
        <w:t>waterfalls)</w:t>
      </w:r>
    </w:p>
    <w:p w14:paraId="59B54D2B" w14:textId="00778301" w:rsidR="00556397" w:rsidRPr="00556397" w:rsidRDefault="007655F8" w:rsidP="007655F8">
      <w:pPr>
        <w:ind w:left="1440"/>
        <w:rPr>
          <w:rFonts w:ascii="Arial" w:hAnsi="Arial" w:cs="Arial"/>
        </w:rPr>
      </w:pPr>
      <w:r>
        <w:rPr>
          <w:rFonts w:ascii="Arial" w:hAnsi="Arial" w:cs="Arial"/>
        </w:rPr>
        <w:tab/>
      </w:r>
      <w:r w:rsidR="00556397" w:rsidRPr="00556397">
        <w:rPr>
          <w:rFonts w:ascii="Arial" w:hAnsi="Arial" w:cs="Arial"/>
        </w:rPr>
        <w:t>vi)</w:t>
      </w:r>
      <w:r w:rsidR="00556397" w:rsidRPr="00556397">
        <w:rPr>
          <w:rFonts w:ascii="Arial" w:hAnsi="Arial" w:cs="Arial"/>
        </w:rPr>
        <w:tab/>
        <w:t>Research-rich areas (</w:t>
      </w:r>
      <w:proofErr w:type="gramStart"/>
      <w:r w:rsidR="00556397" w:rsidRPr="00556397">
        <w:rPr>
          <w:rFonts w:ascii="Arial" w:hAnsi="Arial" w:cs="Arial"/>
        </w:rPr>
        <w:t>e.g.</w:t>
      </w:r>
      <w:proofErr w:type="gramEnd"/>
      <w:r w:rsidR="00556397" w:rsidRPr="00556397">
        <w:rPr>
          <w:rFonts w:ascii="Arial" w:hAnsi="Arial" w:cs="Arial"/>
        </w:rPr>
        <w:t xml:space="preserve"> concentrations of animals, </w:t>
      </w:r>
      <w:r>
        <w:rPr>
          <w:rFonts w:ascii="Arial" w:hAnsi="Arial" w:cs="Arial"/>
        </w:rPr>
        <w:tab/>
      </w:r>
      <w:r>
        <w:rPr>
          <w:rFonts w:ascii="Arial" w:hAnsi="Arial" w:cs="Arial"/>
        </w:rPr>
        <w:tab/>
      </w:r>
      <w:r w:rsidR="00556397" w:rsidRPr="00556397">
        <w:rPr>
          <w:rFonts w:ascii="Arial" w:hAnsi="Arial" w:cs="Arial"/>
        </w:rPr>
        <w:t>vegetation or mineral resources)</w:t>
      </w:r>
    </w:p>
    <w:p w14:paraId="1B5E5B8A" w14:textId="18C1DB76" w:rsidR="00556397" w:rsidRPr="00556397" w:rsidRDefault="007655F8" w:rsidP="007655F8">
      <w:pPr>
        <w:ind w:left="1440"/>
        <w:rPr>
          <w:rFonts w:ascii="Arial" w:hAnsi="Arial" w:cs="Arial"/>
        </w:rPr>
      </w:pPr>
      <w:r>
        <w:rPr>
          <w:rFonts w:ascii="Arial" w:hAnsi="Arial" w:cs="Arial"/>
        </w:rPr>
        <w:tab/>
      </w:r>
      <w:r w:rsidR="00556397" w:rsidRPr="00556397">
        <w:rPr>
          <w:rFonts w:ascii="Arial" w:hAnsi="Arial" w:cs="Arial"/>
        </w:rPr>
        <w:t>vii)</w:t>
      </w:r>
      <w:r w:rsidR="00556397" w:rsidRPr="00556397">
        <w:rPr>
          <w:rFonts w:ascii="Arial" w:hAnsi="Arial" w:cs="Arial"/>
        </w:rPr>
        <w:tab/>
        <w:t>Non-</w:t>
      </w:r>
      <w:r w:rsidR="000716FD">
        <w:rPr>
          <w:rFonts w:ascii="Arial" w:hAnsi="Arial" w:cs="Arial"/>
        </w:rPr>
        <w:t>I</w:t>
      </w:r>
      <w:r w:rsidR="009B213C">
        <w:rPr>
          <w:rFonts w:ascii="Arial" w:hAnsi="Arial" w:cs="Arial"/>
        </w:rPr>
        <w:t>ndigenous</w:t>
      </w:r>
      <w:r w:rsidR="00556397" w:rsidRPr="00556397">
        <w:rPr>
          <w:rFonts w:ascii="Arial" w:hAnsi="Arial" w:cs="Arial"/>
        </w:rPr>
        <w:t xml:space="preserve"> settlement (</w:t>
      </w:r>
      <w:proofErr w:type="gramStart"/>
      <w:r w:rsidR="00556397" w:rsidRPr="00556397">
        <w:rPr>
          <w:rFonts w:ascii="Arial" w:hAnsi="Arial" w:cs="Arial"/>
        </w:rPr>
        <w:t>e.g.</w:t>
      </w:r>
      <w:proofErr w:type="gramEnd"/>
      <w:r w:rsidR="00556397" w:rsidRPr="00556397">
        <w:rPr>
          <w:rFonts w:ascii="Arial" w:hAnsi="Arial" w:cs="Arial"/>
        </w:rPr>
        <w:t xml:space="preserve"> monuments, </w:t>
      </w:r>
      <w:r>
        <w:rPr>
          <w:rFonts w:ascii="Arial" w:hAnsi="Arial" w:cs="Arial"/>
        </w:rPr>
        <w:tab/>
      </w:r>
      <w:r>
        <w:rPr>
          <w:rFonts w:ascii="Arial" w:hAnsi="Arial" w:cs="Arial"/>
        </w:rPr>
        <w:tab/>
      </w:r>
      <w:r>
        <w:rPr>
          <w:rFonts w:ascii="Arial" w:hAnsi="Arial" w:cs="Arial"/>
        </w:rPr>
        <w:tab/>
      </w:r>
      <w:r w:rsidR="00556397" w:rsidRPr="00556397">
        <w:rPr>
          <w:rFonts w:ascii="Arial" w:hAnsi="Arial" w:cs="Arial"/>
        </w:rPr>
        <w:t>cemeteries)</w:t>
      </w:r>
    </w:p>
    <w:p w14:paraId="0DEA8CB6" w14:textId="36A9F857" w:rsidR="00556397" w:rsidRPr="00556397" w:rsidRDefault="007655F8" w:rsidP="007655F8">
      <w:pPr>
        <w:ind w:left="1440"/>
        <w:rPr>
          <w:rFonts w:ascii="Arial" w:hAnsi="Arial" w:cs="Arial"/>
        </w:rPr>
      </w:pPr>
      <w:r>
        <w:rPr>
          <w:rFonts w:ascii="Arial" w:hAnsi="Arial" w:cs="Arial"/>
        </w:rPr>
        <w:tab/>
      </w:r>
      <w:r w:rsidR="00556397" w:rsidRPr="00556397">
        <w:rPr>
          <w:rFonts w:ascii="Arial" w:hAnsi="Arial" w:cs="Arial"/>
        </w:rPr>
        <w:t>viii)</w:t>
      </w:r>
      <w:r w:rsidR="00556397" w:rsidRPr="00556397">
        <w:rPr>
          <w:rFonts w:ascii="Arial" w:hAnsi="Arial" w:cs="Arial"/>
        </w:rPr>
        <w:tab/>
        <w:t>Historic transportation (</w:t>
      </w:r>
      <w:proofErr w:type="gramStart"/>
      <w:r w:rsidR="00556397" w:rsidRPr="00556397">
        <w:rPr>
          <w:rFonts w:ascii="Arial" w:hAnsi="Arial" w:cs="Arial"/>
        </w:rPr>
        <w:t>e.g.</w:t>
      </w:r>
      <w:proofErr w:type="gramEnd"/>
      <w:r w:rsidR="00556397" w:rsidRPr="00556397">
        <w:rPr>
          <w:rFonts w:ascii="Arial" w:hAnsi="Arial" w:cs="Arial"/>
        </w:rPr>
        <w:t xml:space="preserve"> roads, rail, portage)</w:t>
      </w:r>
    </w:p>
    <w:p w14:paraId="7A24D1D8" w14:textId="31A8FB98" w:rsidR="00556397" w:rsidRPr="00556397" w:rsidRDefault="007655F8" w:rsidP="007655F8">
      <w:pPr>
        <w:ind w:left="1440"/>
        <w:rPr>
          <w:rFonts w:ascii="Arial" w:hAnsi="Arial" w:cs="Arial"/>
        </w:rPr>
      </w:pPr>
      <w:r>
        <w:rPr>
          <w:rFonts w:ascii="Arial" w:hAnsi="Arial" w:cs="Arial"/>
        </w:rPr>
        <w:tab/>
      </w:r>
      <w:r w:rsidR="00556397" w:rsidRPr="00556397">
        <w:rPr>
          <w:rFonts w:ascii="Arial" w:hAnsi="Arial" w:cs="Arial"/>
        </w:rPr>
        <w:t>ix)</w:t>
      </w:r>
      <w:r w:rsidR="00556397" w:rsidRPr="00556397">
        <w:rPr>
          <w:rFonts w:ascii="Arial" w:hAnsi="Arial" w:cs="Arial"/>
        </w:rPr>
        <w:tab/>
        <w:t>Property protected under the Ontario Heritage Act</w:t>
      </w:r>
    </w:p>
    <w:p w14:paraId="7193405B" w14:textId="3AC8D5D4" w:rsidR="00556397" w:rsidRPr="00556397" w:rsidRDefault="007655F8" w:rsidP="007655F8">
      <w:pPr>
        <w:ind w:left="1440"/>
        <w:rPr>
          <w:rFonts w:ascii="Arial" w:hAnsi="Arial" w:cs="Arial"/>
        </w:rPr>
      </w:pPr>
      <w:r>
        <w:rPr>
          <w:rFonts w:ascii="Arial" w:hAnsi="Arial" w:cs="Arial"/>
        </w:rPr>
        <w:tab/>
      </w:r>
      <w:r w:rsidR="00556397" w:rsidRPr="00556397">
        <w:rPr>
          <w:rFonts w:ascii="Arial" w:hAnsi="Arial" w:cs="Arial"/>
        </w:rPr>
        <w:t>x)</w:t>
      </w:r>
      <w:r w:rsidR="00556397" w:rsidRPr="00556397">
        <w:rPr>
          <w:rFonts w:ascii="Arial" w:hAnsi="Arial" w:cs="Arial"/>
        </w:rPr>
        <w:tab/>
        <w:t>Local knowledge</w:t>
      </w:r>
    </w:p>
    <w:p w14:paraId="3918CAAF" w14:textId="7D3C14F6" w:rsidR="00556397" w:rsidRDefault="007655F8" w:rsidP="007655F8">
      <w:pPr>
        <w:ind w:left="1440"/>
        <w:rPr>
          <w:rFonts w:ascii="Arial" w:hAnsi="Arial" w:cs="Arial"/>
        </w:rPr>
      </w:pPr>
      <w:r>
        <w:rPr>
          <w:rFonts w:ascii="Arial" w:hAnsi="Arial" w:cs="Arial"/>
        </w:rPr>
        <w:tab/>
      </w:r>
      <w:r w:rsidR="00556397" w:rsidRPr="00556397">
        <w:rPr>
          <w:rFonts w:ascii="Arial" w:hAnsi="Arial" w:cs="Arial"/>
        </w:rPr>
        <w:t>xi)</w:t>
      </w:r>
      <w:r w:rsidR="00556397" w:rsidRPr="00556397">
        <w:rPr>
          <w:rFonts w:ascii="Arial" w:hAnsi="Arial" w:cs="Arial"/>
        </w:rPr>
        <w:tab/>
        <w:t xml:space="preserve">Recent disturbance (extensive and intensive) </w:t>
      </w:r>
    </w:p>
    <w:p w14:paraId="04FD1523" w14:textId="77777777" w:rsidR="001006B1" w:rsidRPr="00556397" w:rsidRDefault="001006B1" w:rsidP="007655F8">
      <w:pPr>
        <w:ind w:left="1440"/>
        <w:rPr>
          <w:rFonts w:ascii="Arial" w:hAnsi="Arial" w:cs="Arial"/>
        </w:rPr>
      </w:pPr>
    </w:p>
    <w:p w14:paraId="07247D82" w14:textId="6FA8A57A" w:rsidR="00556397" w:rsidRDefault="00556397" w:rsidP="007655F8">
      <w:pPr>
        <w:ind w:left="720"/>
        <w:rPr>
          <w:rFonts w:ascii="Arial" w:hAnsi="Arial" w:cs="Arial"/>
        </w:rPr>
      </w:pPr>
      <w:r w:rsidRPr="00556397">
        <w:rPr>
          <w:rFonts w:ascii="Arial" w:hAnsi="Arial" w:cs="Arial"/>
        </w:rPr>
        <w:t>b)</w:t>
      </w:r>
      <w:r w:rsidRPr="00556397">
        <w:rPr>
          <w:rFonts w:ascii="Arial" w:hAnsi="Arial" w:cs="Arial"/>
        </w:rPr>
        <w:tab/>
        <w:t xml:space="preserve">The Township may adopt By-laws under section 34 (1) 3.3 of the </w:t>
      </w:r>
      <w:r w:rsidR="007655F8">
        <w:rPr>
          <w:rFonts w:ascii="Arial" w:hAnsi="Arial" w:cs="Arial"/>
        </w:rPr>
        <w:tab/>
      </w:r>
      <w:r w:rsidRPr="00556397">
        <w:rPr>
          <w:rFonts w:ascii="Arial" w:hAnsi="Arial" w:cs="Arial"/>
        </w:rPr>
        <w:t xml:space="preserve">Planning Act, and its succession, for prohibiting any land use </w:t>
      </w:r>
      <w:r w:rsidR="007655F8">
        <w:rPr>
          <w:rFonts w:ascii="Arial" w:hAnsi="Arial" w:cs="Arial"/>
        </w:rPr>
        <w:tab/>
      </w:r>
      <w:r w:rsidRPr="00556397">
        <w:rPr>
          <w:rFonts w:ascii="Arial" w:hAnsi="Arial" w:cs="Arial"/>
        </w:rPr>
        <w:t>acti</w:t>
      </w:r>
      <w:r w:rsidR="004934B5">
        <w:rPr>
          <w:rFonts w:ascii="Arial" w:hAnsi="Arial" w:cs="Arial"/>
        </w:rPr>
        <w:t>vities</w:t>
      </w:r>
      <w:r w:rsidR="00106AA0">
        <w:rPr>
          <w:rFonts w:ascii="Arial" w:hAnsi="Arial" w:cs="Arial"/>
        </w:rPr>
        <w:t xml:space="preserve"> </w:t>
      </w:r>
      <w:r w:rsidRPr="00556397">
        <w:rPr>
          <w:rFonts w:ascii="Arial" w:hAnsi="Arial" w:cs="Arial"/>
        </w:rPr>
        <w:t xml:space="preserve">on land that is the site of significant archaeological </w:t>
      </w:r>
      <w:r w:rsidR="007655F8">
        <w:rPr>
          <w:rFonts w:ascii="Arial" w:hAnsi="Arial" w:cs="Arial"/>
        </w:rPr>
        <w:tab/>
      </w:r>
      <w:r w:rsidRPr="00556397">
        <w:rPr>
          <w:rFonts w:ascii="Arial" w:hAnsi="Arial" w:cs="Arial"/>
        </w:rPr>
        <w:t xml:space="preserve">resource. </w:t>
      </w:r>
    </w:p>
    <w:p w14:paraId="06A4E888" w14:textId="77777777" w:rsidR="001006B1" w:rsidRPr="00556397" w:rsidRDefault="001006B1" w:rsidP="007655F8">
      <w:pPr>
        <w:ind w:left="720"/>
        <w:rPr>
          <w:rFonts w:ascii="Arial" w:hAnsi="Arial" w:cs="Arial"/>
        </w:rPr>
      </w:pPr>
    </w:p>
    <w:p w14:paraId="6DBF1DD7" w14:textId="17E3AF33" w:rsidR="001006B1" w:rsidRDefault="00556397" w:rsidP="007655F8">
      <w:pPr>
        <w:ind w:left="720"/>
        <w:rPr>
          <w:rFonts w:ascii="Arial" w:hAnsi="Arial" w:cs="Arial"/>
        </w:rPr>
      </w:pPr>
      <w:r w:rsidRPr="00556397">
        <w:rPr>
          <w:rFonts w:ascii="Arial" w:hAnsi="Arial" w:cs="Arial"/>
        </w:rPr>
        <w:t>c)</w:t>
      </w:r>
      <w:r w:rsidRPr="00556397">
        <w:rPr>
          <w:rFonts w:ascii="Arial" w:hAnsi="Arial" w:cs="Arial"/>
        </w:rPr>
        <w:tab/>
        <w:t xml:space="preserve">The investigation and conservation of archaeological resources </w:t>
      </w:r>
      <w:r w:rsidR="007655F8">
        <w:rPr>
          <w:rFonts w:ascii="Arial" w:hAnsi="Arial" w:cs="Arial"/>
        </w:rPr>
        <w:tab/>
      </w:r>
      <w:r w:rsidRPr="00556397">
        <w:rPr>
          <w:rFonts w:ascii="Arial" w:hAnsi="Arial" w:cs="Arial"/>
        </w:rPr>
        <w:t xml:space="preserve">shall be completed in consultations with </w:t>
      </w:r>
      <w:r w:rsidR="000716FD">
        <w:rPr>
          <w:rFonts w:ascii="Arial" w:hAnsi="Arial" w:cs="Arial"/>
        </w:rPr>
        <w:t>Indigenous communities.</w:t>
      </w:r>
    </w:p>
    <w:p w14:paraId="1DEFA737" w14:textId="7F795BAE" w:rsidR="00556397" w:rsidRPr="00556397" w:rsidRDefault="00556397" w:rsidP="007655F8">
      <w:pPr>
        <w:ind w:left="720"/>
        <w:rPr>
          <w:rFonts w:ascii="Arial" w:hAnsi="Arial" w:cs="Arial"/>
        </w:rPr>
      </w:pPr>
      <w:r w:rsidRPr="00556397">
        <w:rPr>
          <w:rFonts w:ascii="Arial" w:hAnsi="Arial" w:cs="Arial"/>
        </w:rPr>
        <w:t xml:space="preserve"> </w:t>
      </w:r>
    </w:p>
    <w:p w14:paraId="0DEEAB4C" w14:textId="73BDB7C4" w:rsidR="00556397" w:rsidRPr="00556397" w:rsidRDefault="00556397" w:rsidP="007655F8">
      <w:pPr>
        <w:ind w:left="720"/>
        <w:rPr>
          <w:rFonts w:ascii="Arial" w:hAnsi="Arial" w:cs="Arial"/>
        </w:rPr>
      </w:pPr>
      <w:r w:rsidRPr="00556397">
        <w:rPr>
          <w:rFonts w:ascii="Arial" w:hAnsi="Arial" w:cs="Arial"/>
        </w:rPr>
        <w:t>d)</w:t>
      </w:r>
      <w:r w:rsidRPr="00556397">
        <w:rPr>
          <w:rFonts w:ascii="Arial" w:hAnsi="Arial" w:cs="Arial"/>
        </w:rPr>
        <w:tab/>
        <w:t xml:space="preserve">Identified potential archaeological sites may require consultations </w:t>
      </w:r>
      <w:r w:rsidR="007655F8">
        <w:rPr>
          <w:rFonts w:ascii="Arial" w:hAnsi="Arial" w:cs="Arial"/>
        </w:rPr>
        <w:tab/>
      </w:r>
      <w:r w:rsidRPr="00556397">
        <w:rPr>
          <w:rFonts w:ascii="Arial" w:hAnsi="Arial" w:cs="Arial"/>
        </w:rPr>
        <w:t xml:space="preserve">with the Ministry of Tourism, Culture and Sport and an </w:t>
      </w:r>
      <w:r w:rsidR="007655F8">
        <w:rPr>
          <w:rFonts w:ascii="Arial" w:hAnsi="Arial" w:cs="Arial"/>
        </w:rPr>
        <w:tab/>
      </w:r>
      <w:r w:rsidRPr="00556397">
        <w:rPr>
          <w:rFonts w:ascii="Arial" w:hAnsi="Arial" w:cs="Arial"/>
        </w:rPr>
        <w:t>archaeological assessment</w:t>
      </w:r>
      <w:r w:rsidR="004934B5">
        <w:rPr>
          <w:rFonts w:ascii="Arial" w:hAnsi="Arial" w:cs="Arial"/>
        </w:rPr>
        <w:t>.  T</w:t>
      </w:r>
      <w:r w:rsidRPr="00556397">
        <w:rPr>
          <w:rFonts w:ascii="Arial" w:hAnsi="Arial" w:cs="Arial"/>
        </w:rPr>
        <w:t xml:space="preserve">he assessment </w:t>
      </w:r>
      <w:proofErr w:type="gramStart"/>
      <w:r w:rsidRPr="00556397">
        <w:rPr>
          <w:rFonts w:ascii="Arial" w:hAnsi="Arial" w:cs="Arial"/>
        </w:rPr>
        <w:t>should;</w:t>
      </w:r>
      <w:proofErr w:type="gramEnd"/>
      <w:r w:rsidRPr="00556397">
        <w:rPr>
          <w:rFonts w:ascii="Arial" w:hAnsi="Arial" w:cs="Arial"/>
        </w:rPr>
        <w:t xml:space="preserve"> </w:t>
      </w:r>
    </w:p>
    <w:p w14:paraId="182E2C92" w14:textId="40A786A2" w:rsidR="00556397" w:rsidRPr="00556397" w:rsidRDefault="00556397" w:rsidP="007655F8">
      <w:pPr>
        <w:ind w:left="1440"/>
        <w:rPr>
          <w:rFonts w:ascii="Arial" w:hAnsi="Arial" w:cs="Arial"/>
        </w:rPr>
      </w:pPr>
      <w:proofErr w:type="spellStart"/>
      <w:r w:rsidRPr="00556397">
        <w:rPr>
          <w:rFonts w:ascii="Arial" w:hAnsi="Arial" w:cs="Arial"/>
        </w:rPr>
        <w:t>i</w:t>
      </w:r>
      <w:proofErr w:type="spellEnd"/>
      <w:r w:rsidRPr="00556397">
        <w:rPr>
          <w:rFonts w:ascii="Arial" w:hAnsi="Arial" w:cs="Arial"/>
        </w:rPr>
        <w:t>)</w:t>
      </w:r>
      <w:r w:rsidRPr="00556397">
        <w:rPr>
          <w:rFonts w:ascii="Arial" w:hAnsi="Arial" w:cs="Arial"/>
        </w:rPr>
        <w:tab/>
        <w:t xml:space="preserve">Be undertaken by a qualified archaeologist licensed under </w:t>
      </w:r>
      <w:r w:rsidRPr="00556397">
        <w:rPr>
          <w:rFonts w:ascii="Arial" w:hAnsi="Arial" w:cs="Arial"/>
        </w:rPr>
        <w:tab/>
      </w:r>
      <w:r w:rsidR="004934B5">
        <w:rPr>
          <w:rFonts w:ascii="Arial" w:hAnsi="Arial" w:cs="Arial"/>
        </w:rPr>
        <w:t xml:space="preserve">the </w:t>
      </w:r>
      <w:r w:rsidRPr="00556397">
        <w:rPr>
          <w:rFonts w:ascii="Arial" w:hAnsi="Arial" w:cs="Arial"/>
        </w:rPr>
        <w:t xml:space="preserve">Ontario Heritage Act. </w:t>
      </w:r>
    </w:p>
    <w:p w14:paraId="3E70AC17" w14:textId="4C1CFB93" w:rsidR="00556397" w:rsidRPr="00556397" w:rsidRDefault="00556397" w:rsidP="007655F8">
      <w:pPr>
        <w:ind w:left="1440"/>
        <w:rPr>
          <w:rFonts w:ascii="Arial" w:hAnsi="Arial" w:cs="Arial"/>
        </w:rPr>
      </w:pPr>
      <w:r w:rsidRPr="00556397">
        <w:rPr>
          <w:rFonts w:ascii="Arial" w:hAnsi="Arial" w:cs="Arial"/>
        </w:rPr>
        <w:t>ii)</w:t>
      </w:r>
      <w:r w:rsidRPr="00556397">
        <w:rPr>
          <w:rFonts w:ascii="Arial" w:hAnsi="Arial" w:cs="Arial"/>
        </w:rPr>
        <w:tab/>
        <w:t xml:space="preserve">Include mitigation measures of adverse impacts to </w:t>
      </w:r>
      <w:r w:rsidR="007655F8">
        <w:rPr>
          <w:rFonts w:ascii="Arial" w:hAnsi="Arial" w:cs="Arial"/>
        </w:rPr>
        <w:tab/>
      </w:r>
      <w:r w:rsidRPr="00556397">
        <w:rPr>
          <w:rFonts w:ascii="Arial" w:hAnsi="Arial" w:cs="Arial"/>
        </w:rPr>
        <w:t>significant archaeological resources.</w:t>
      </w:r>
    </w:p>
    <w:p w14:paraId="0386BA09" w14:textId="223FF46E" w:rsidR="00556397" w:rsidRDefault="00556397" w:rsidP="007655F8">
      <w:pPr>
        <w:ind w:left="1440"/>
        <w:rPr>
          <w:rFonts w:ascii="Arial" w:hAnsi="Arial" w:cs="Arial"/>
        </w:rPr>
      </w:pPr>
      <w:r w:rsidRPr="00556397">
        <w:rPr>
          <w:rFonts w:ascii="Arial" w:hAnsi="Arial" w:cs="Arial"/>
        </w:rPr>
        <w:t>iii)</w:t>
      </w:r>
      <w:r w:rsidRPr="00556397">
        <w:rPr>
          <w:rFonts w:ascii="Arial" w:hAnsi="Arial" w:cs="Arial"/>
        </w:rPr>
        <w:tab/>
        <w:t xml:space="preserve">Archaeological resources identified in the archaeological                 </w:t>
      </w:r>
      <w:r w:rsidR="007655F8">
        <w:rPr>
          <w:rFonts w:ascii="Arial" w:hAnsi="Arial" w:cs="Arial"/>
        </w:rPr>
        <w:tab/>
      </w:r>
      <w:r w:rsidRPr="00556397">
        <w:rPr>
          <w:rFonts w:ascii="Arial" w:hAnsi="Arial" w:cs="Arial"/>
        </w:rPr>
        <w:t xml:space="preserve">assessment shall be documented, protected, </w:t>
      </w:r>
      <w:proofErr w:type="gramStart"/>
      <w:r w:rsidRPr="00556397">
        <w:rPr>
          <w:rFonts w:ascii="Arial" w:hAnsi="Arial" w:cs="Arial"/>
        </w:rPr>
        <w:t xml:space="preserve">salvaged,   </w:t>
      </w:r>
      <w:proofErr w:type="gramEnd"/>
      <w:r w:rsidRPr="00556397">
        <w:rPr>
          <w:rFonts w:ascii="Arial" w:hAnsi="Arial" w:cs="Arial"/>
        </w:rPr>
        <w:t xml:space="preserve">             </w:t>
      </w:r>
      <w:r w:rsidR="00EF0F27">
        <w:rPr>
          <w:rFonts w:ascii="Arial" w:hAnsi="Arial" w:cs="Arial"/>
        </w:rPr>
        <w:tab/>
      </w:r>
      <w:r w:rsidRPr="00556397">
        <w:rPr>
          <w:rFonts w:ascii="Arial" w:hAnsi="Arial" w:cs="Arial"/>
        </w:rPr>
        <w:t xml:space="preserve">conserved and integrated into new developments as                        </w:t>
      </w:r>
      <w:r w:rsidR="00EF0F27">
        <w:rPr>
          <w:rFonts w:ascii="Arial" w:hAnsi="Arial" w:cs="Arial"/>
        </w:rPr>
        <w:tab/>
      </w:r>
      <w:r w:rsidRPr="00556397">
        <w:rPr>
          <w:rFonts w:ascii="Arial" w:hAnsi="Arial" w:cs="Arial"/>
        </w:rPr>
        <w:t xml:space="preserve">appropriate. </w:t>
      </w:r>
    </w:p>
    <w:p w14:paraId="15A35897" w14:textId="77777777" w:rsidR="001006B1" w:rsidRPr="00556397" w:rsidRDefault="001006B1" w:rsidP="007655F8">
      <w:pPr>
        <w:ind w:left="1440"/>
        <w:rPr>
          <w:rFonts w:ascii="Arial" w:hAnsi="Arial" w:cs="Arial"/>
        </w:rPr>
      </w:pPr>
    </w:p>
    <w:p w14:paraId="629BB047" w14:textId="6065A821" w:rsidR="00556397" w:rsidRPr="00556397" w:rsidRDefault="00556397" w:rsidP="007655F8">
      <w:pPr>
        <w:ind w:left="720"/>
        <w:rPr>
          <w:rFonts w:ascii="Arial" w:hAnsi="Arial" w:cs="Arial"/>
        </w:rPr>
      </w:pPr>
      <w:r w:rsidRPr="00556397">
        <w:rPr>
          <w:rFonts w:ascii="Arial" w:hAnsi="Arial" w:cs="Arial"/>
        </w:rPr>
        <w:t>e)</w:t>
      </w:r>
      <w:r w:rsidRPr="00556397">
        <w:rPr>
          <w:rFonts w:ascii="Arial" w:hAnsi="Arial" w:cs="Arial"/>
        </w:rPr>
        <w:tab/>
        <w:t xml:space="preserve">The Township will permit development and site alterations on lands </w:t>
      </w:r>
      <w:r w:rsidR="007655F8">
        <w:rPr>
          <w:rFonts w:ascii="Arial" w:hAnsi="Arial" w:cs="Arial"/>
        </w:rPr>
        <w:tab/>
      </w:r>
      <w:r w:rsidRPr="00556397">
        <w:rPr>
          <w:rFonts w:ascii="Arial" w:hAnsi="Arial" w:cs="Arial"/>
        </w:rPr>
        <w:t xml:space="preserve">that contain archaeological potential if the significant </w:t>
      </w:r>
      <w:r w:rsidR="007655F8">
        <w:rPr>
          <w:rFonts w:ascii="Arial" w:hAnsi="Arial" w:cs="Arial"/>
        </w:rPr>
        <w:tab/>
      </w:r>
      <w:r w:rsidRPr="00556397">
        <w:rPr>
          <w:rFonts w:ascii="Arial" w:hAnsi="Arial" w:cs="Arial"/>
        </w:rPr>
        <w:t>archaeological resources are conserved</w:t>
      </w:r>
      <w:r w:rsidR="00BA3892">
        <w:rPr>
          <w:rFonts w:ascii="Arial" w:hAnsi="Arial" w:cs="Arial"/>
        </w:rPr>
        <w:t>.  I</w:t>
      </w:r>
      <w:r w:rsidR="004934B5">
        <w:rPr>
          <w:rFonts w:ascii="Arial" w:hAnsi="Arial" w:cs="Arial"/>
        </w:rPr>
        <w:t>n these circumstances</w:t>
      </w:r>
      <w:r w:rsidR="00BA3892">
        <w:rPr>
          <w:rFonts w:ascii="Arial" w:hAnsi="Arial" w:cs="Arial"/>
        </w:rPr>
        <w:t>:</w:t>
      </w:r>
      <w:r w:rsidRPr="00556397">
        <w:rPr>
          <w:rFonts w:ascii="Arial" w:hAnsi="Arial" w:cs="Arial"/>
        </w:rPr>
        <w:t xml:space="preserve"> </w:t>
      </w:r>
    </w:p>
    <w:p w14:paraId="09C678CD" w14:textId="28F09F21" w:rsidR="00556397" w:rsidRPr="00556397" w:rsidRDefault="00556397" w:rsidP="007655F8">
      <w:pPr>
        <w:ind w:left="2160"/>
        <w:rPr>
          <w:rFonts w:ascii="Arial" w:hAnsi="Arial" w:cs="Arial"/>
        </w:rPr>
      </w:pPr>
      <w:proofErr w:type="spellStart"/>
      <w:r w:rsidRPr="00556397">
        <w:rPr>
          <w:rFonts w:ascii="Arial" w:hAnsi="Arial" w:cs="Arial"/>
        </w:rPr>
        <w:t>i</w:t>
      </w:r>
      <w:proofErr w:type="spellEnd"/>
      <w:r w:rsidRPr="00556397">
        <w:rPr>
          <w:rFonts w:ascii="Arial" w:hAnsi="Arial" w:cs="Arial"/>
        </w:rPr>
        <w:t>)</w:t>
      </w:r>
      <w:r w:rsidRPr="00556397">
        <w:rPr>
          <w:rFonts w:ascii="Arial" w:hAnsi="Arial" w:cs="Arial"/>
        </w:rPr>
        <w:tab/>
        <w:t xml:space="preserve">Preservation of the resources in its original place is </w:t>
      </w:r>
      <w:r w:rsidR="007655F8">
        <w:rPr>
          <w:rFonts w:ascii="Arial" w:hAnsi="Arial" w:cs="Arial"/>
        </w:rPr>
        <w:tab/>
      </w:r>
      <w:r w:rsidRPr="00556397">
        <w:rPr>
          <w:rFonts w:ascii="Arial" w:hAnsi="Arial" w:cs="Arial"/>
        </w:rPr>
        <w:t>preferred.</w:t>
      </w:r>
    </w:p>
    <w:p w14:paraId="1E14FE42" w14:textId="36EFD15B" w:rsidR="00556397" w:rsidRPr="00556397" w:rsidRDefault="00556397" w:rsidP="007655F8">
      <w:pPr>
        <w:ind w:left="2160"/>
        <w:rPr>
          <w:rFonts w:ascii="Arial" w:hAnsi="Arial" w:cs="Arial"/>
        </w:rPr>
      </w:pPr>
      <w:r w:rsidRPr="00556397">
        <w:rPr>
          <w:rFonts w:ascii="Arial" w:hAnsi="Arial" w:cs="Arial"/>
        </w:rPr>
        <w:t>ii)</w:t>
      </w:r>
      <w:r w:rsidRPr="00556397">
        <w:rPr>
          <w:rFonts w:ascii="Arial" w:hAnsi="Arial" w:cs="Arial"/>
        </w:rPr>
        <w:tab/>
        <w:t xml:space="preserve">Archaeological resources are conserved by removal </w:t>
      </w:r>
      <w:r w:rsidR="007655F8">
        <w:rPr>
          <w:rFonts w:ascii="Arial" w:hAnsi="Arial" w:cs="Arial"/>
        </w:rPr>
        <w:tab/>
      </w:r>
      <w:r w:rsidRPr="00556397">
        <w:rPr>
          <w:rFonts w:ascii="Arial" w:hAnsi="Arial" w:cs="Arial"/>
        </w:rPr>
        <w:t>and documentation.</w:t>
      </w:r>
    </w:p>
    <w:p w14:paraId="266ADCC8" w14:textId="368A4EF4" w:rsidR="00556397" w:rsidRDefault="00556397" w:rsidP="007655F8">
      <w:pPr>
        <w:ind w:left="2160"/>
        <w:rPr>
          <w:rFonts w:ascii="Arial" w:hAnsi="Arial" w:cs="Arial"/>
        </w:rPr>
      </w:pPr>
      <w:r w:rsidRPr="00556397">
        <w:rPr>
          <w:rFonts w:ascii="Arial" w:hAnsi="Arial" w:cs="Arial"/>
        </w:rPr>
        <w:t>iii)</w:t>
      </w:r>
      <w:r w:rsidRPr="00556397">
        <w:rPr>
          <w:rFonts w:ascii="Arial" w:hAnsi="Arial" w:cs="Arial"/>
        </w:rPr>
        <w:tab/>
        <w:t xml:space="preserve">Where resources preserved in its original place, only                       </w:t>
      </w:r>
      <w:r w:rsidR="007655F8">
        <w:rPr>
          <w:rFonts w:ascii="Arial" w:hAnsi="Arial" w:cs="Arial"/>
        </w:rPr>
        <w:tab/>
      </w:r>
      <w:r w:rsidRPr="00556397">
        <w:rPr>
          <w:rFonts w:ascii="Arial" w:hAnsi="Arial" w:cs="Arial"/>
        </w:rPr>
        <w:t xml:space="preserve">developments and site alterations which maintain the </w:t>
      </w:r>
      <w:r w:rsidR="007655F8">
        <w:rPr>
          <w:rFonts w:ascii="Arial" w:hAnsi="Arial" w:cs="Arial"/>
        </w:rPr>
        <w:tab/>
      </w:r>
      <w:r w:rsidRPr="00556397">
        <w:rPr>
          <w:rFonts w:ascii="Arial" w:hAnsi="Arial" w:cs="Arial"/>
        </w:rPr>
        <w:t xml:space="preserve">heritage integrity of the site are permitted. </w:t>
      </w:r>
    </w:p>
    <w:p w14:paraId="7303C606" w14:textId="77777777" w:rsidR="001006B1" w:rsidRPr="00556397" w:rsidRDefault="001006B1" w:rsidP="007655F8">
      <w:pPr>
        <w:ind w:left="2160"/>
        <w:rPr>
          <w:rFonts w:ascii="Arial" w:hAnsi="Arial" w:cs="Arial"/>
        </w:rPr>
      </w:pPr>
    </w:p>
    <w:p w14:paraId="6CA49DF9" w14:textId="251EA000" w:rsidR="00556397" w:rsidRPr="00556397" w:rsidRDefault="00556397" w:rsidP="007655F8">
      <w:pPr>
        <w:ind w:left="720"/>
        <w:rPr>
          <w:rFonts w:ascii="Arial" w:hAnsi="Arial" w:cs="Arial"/>
        </w:rPr>
      </w:pPr>
      <w:r w:rsidRPr="00556397">
        <w:rPr>
          <w:rFonts w:ascii="Arial" w:hAnsi="Arial" w:cs="Arial"/>
        </w:rPr>
        <w:t>f)</w:t>
      </w:r>
      <w:r w:rsidRPr="00556397">
        <w:rPr>
          <w:rFonts w:ascii="Arial" w:hAnsi="Arial" w:cs="Arial"/>
        </w:rPr>
        <w:tab/>
        <w:t xml:space="preserve">The Township may within the boundaries of the Township have </w:t>
      </w:r>
      <w:r w:rsidR="007655F8">
        <w:rPr>
          <w:rFonts w:ascii="Arial" w:hAnsi="Arial" w:cs="Arial"/>
        </w:rPr>
        <w:tab/>
      </w:r>
      <w:r w:rsidRPr="00556397">
        <w:rPr>
          <w:rFonts w:ascii="Arial" w:hAnsi="Arial" w:cs="Arial"/>
        </w:rPr>
        <w:t xml:space="preserve">significant marine alcohological resources. A marine archeologist </w:t>
      </w:r>
      <w:r w:rsidR="007655F8">
        <w:rPr>
          <w:rFonts w:ascii="Arial" w:hAnsi="Arial" w:cs="Arial"/>
        </w:rPr>
        <w:tab/>
      </w:r>
      <w:r w:rsidRPr="00556397">
        <w:rPr>
          <w:rFonts w:ascii="Arial" w:hAnsi="Arial" w:cs="Arial"/>
        </w:rPr>
        <w:t xml:space="preserve">assessment by a qualified and licensed archaeologist may be </w:t>
      </w:r>
      <w:r w:rsidR="007655F8">
        <w:rPr>
          <w:rFonts w:ascii="Arial" w:hAnsi="Arial" w:cs="Arial"/>
        </w:rPr>
        <w:tab/>
      </w:r>
      <w:r w:rsidRPr="00556397">
        <w:rPr>
          <w:rFonts w:ascii="Arial" w:hAnsi="Arial" w:cs="Arial"/>
        </w:rPr>
        <w:t xml:space="preserve">required where applications for shoreline or waterfront </w:t>
      </w:r>
      <w:r w:rsidR="007655F8">
        <w:rPr>
          <w:rFonts w:ascii="Arial" w:hAnsi="Arial" w:cs="Arial"/>
        </w:rPr>
        <w:tab/>
      </w:r>
      <w:r w:rsidRPr="00556397">
        <w:rPr>
          <w:rFonts w:ascii="Arial" w:hAnsi="Arial" w:cs="Arial"/>
        </w:rPr>
        <w:t xml:space="preserve">developments or site alterations that could impact the integrity of </w:t>
      </w:r>
      <w:r w:rsidR="007655F8">
        <w:rPr>
          <w:rFonts w:ascii="Arial" w:hAnsi="Arial" w:cs="Arial"/>
        </w:rPr>
        <w:tab/>
      </w:r>
      <w:r w:rsidRPr="00556397">
        <w:rPr>
          <w:rFonts w:ascii="Arial" w:hAnsi="Arial" w:cs="Arial"/>
        </w:rPr>
        <w:t xml:space="preserve">the marine archaeological resources. Marine archaeology </w:t>
      </w:r>
      <w:r w:rsidR="007655F8">
        <w:rPr>
          <w:rFonts w:ascii="Arial" w:hAnsi="Arial" w:cs="Arial"/>
        </w:rPr>
        <w:tab/>
      </w:r>
      <w:r w:rsidRPr="00556397">
        <w:rPr>
          <w:rFonts w:ascii="Arial" w:hAnsi="Arial" w:cs="Arial"/>
        </w:rPr>
        <w:t xml:space="preserve">resources could include, but not limited to, partially or fully </w:t>
      </w:r>
      <w:r w:rsidR="007655F8">
        <w:rPr>
          <w:rFonts w:ascii="Arial" w:hAnsi="Arial" w:cs="Arial"/>
        </w:rPr>
        <w:tab/>
      </w:r>
      <w:r w:rsidRPr="00556397">
        <w:rPr>
          <w:rFonts w:ascii="Arial" w:hAnsi="Arial" w:cs="Arial"/>
        </w:rPr>
        <w:t xml:space="preserve">submerged features such </w:t>
      </w:r>
      <w:proofErr w:type="gramStart"/>
      <w:r w:rsidRPr="00556397">
        <w:rPr>
          <w:rFonts w:ascii="Arial" w:hAnsi="Arial" w:cs="Arial"/>
        </w:rPr>
        <w:t>as;</w:t>
      </w:r>
      <w:proofErr w:type="gramEnd"/>
      <w:r w:rsidRPr="00556397">
        <w:rPr>
          <w:rFonts w:ascii="Arial" w:hAnsi="Arial" w:cs="Arial"/>
        </w:rPr>
        <w:t xml:space="preserve"> </w:t>
      </w:r>
    </w:p>
    <w:p w14:paraId="4C01185B" w14:textId="1D371EF5" w:rsidR="001006B1" w:rsidRDefault="00556397" w:rsidP="00525FCD">
      <w:pPr>
        <w:pStyle w:val="ListParagraph"/>
        <w:numPr>
          <w:ilvl w:val="0"/>
          <w:numId w:val="5"/>
        </w:numPr>
        <w:rPr>
          <w:rFonts w:cs="Arial"/>
        </w:rPr>
      </w:pPr>
      <w:r w:rsidRPr="007655F8">
        <w:rPr>
          <w:rFonts w:cs="Arial"/>
        </w:rPr>
        <w:t xml:space="preserve">Ships, boats, vessels, artifacts from the contents of vessels, old </w:t>
      </w:r>
      <w:r w:rsidR="007655F8">
        <w:rPr>
          <w:rFonts w:cs="Arial"/>
        </w:rPr>
        <w:t>p</w:t>
      </w:r>
      <w:r w:rsidRPr="007655F8">
        <w:rPr>
          <w:rFonts w:cs="Arial"/>
        </w:rPr>
        <w:t xml:space="preserve">iers, docks, wharfs, fords, fishing traps, dwellings, aircrafts. </w:t>
      </w:r>
    </w:p>
    <w:p w14:paraId="66AB5BF1" w14:textId="77777777" w:rsidR="00EF0F27" w:rsidRPr="00EF0F27" w:rsidRDefault="00EF0F27" w:rsidP="00EF0F27">
      <w:pPr>
        <w:pStyle w:val="ListParagraph"/>
        <w:ind w:left="2160"/>
        <w:rPr>
          <w:rFonts w:cs="Arial"/>
        </w:rPr>
      </w:pPr>
    </w:p>
    <w:p w14:paraId="6C335D0A" w14:textId="14C4EBAE" w:rsidR="00556397" w:rsidRDefault="00556397" w:rsidP="007655F8">
      <w:pPr>
        <w:ind w:left="720"/>
        <w:rPr>
          <w:rFonts w:ascii="Arial" w:hAnsi="Arial" w:cs="Arial"/>
        </w:rPr>
      </w:pPr>
      <w:r w:rsidRPr="00556397">
        <w:rPr>
          <w:rFonts w:ascii="Arial" w:hAnsi="Arial" w:cs="Arial"/>
        </w:rPr>
        <w:t>g)</w:t>
      </w:r>
      <w:r w:rsidRPr="00556397">
        <w:rPr>
          <w:rFonts w:ascii="Arial" w:hAnsi="Arial" w:cs="Arial"/>
        </w:rPr>
        <w:tab/>
        <w:t xml:space="preserve">Where burial sites are encountered during any excavation or other </w:t>
      </w:r>
      <w:r w:rsidR="007655F8">
        <w:rPr>
          <w:rFonts w:ascii="Arial" w:hAnsi="Arial" w:cs="Arial"/>
        </w:rPr>
        <w:tab/>
      </w:r>
      <w:r w:rsidRPr="00556397">
        <w:rPr>
          <w:rFonts w:ascii="Arial" w:hAnsi="Arial" w:cs="Arial"/>
        </w:rPr>
        <w:t xml:space="preserve">actions, in accordance with the funeral, burial, and Cremation </w:t>
      </w:r>
      <w:r w:rsidR="007655F8">
        <w:rPr>
          <w:rFonts w:ascii="Arial" w:hAnsi="Arial" w:cs="Arial"/>
        </w:rPr>
        <w:tab/>
      </w:r>
      <w:r w:rsidRPr="00556397">
        <w:rPr>
          <w:rFonts w:ascii="Arial" w:hAnsi="Arial" w:cs="Arial"/>
        </w:rPr>
        <w:t xml:space="preserve">Services Act applies. Licensed archaeologist will assess the </w:t>
      </w:r>
      <w:r w:rsidR="007655F8">
        <w:rPr>
          <w:rFonts w:ascii="Arial" w:hAnsi="Arial" w:cs="Arial"/>
        </w:rPr>
        <w:tab/>
      </w:r>
      <w:r w:rsidRPr="00556397">
        <w:rPr>
          <w:rFonts w:ascii="Arial" w:hAnsi="Arial" w:cs="Arial"/>
        </w:rPr>
        <w:t xml:space="preserve">property and recommend conservation standards. </w:t>
      </w:r>
    </w:p>
    <w:p w14:paraId="619235DF" w14:textId="412986AD" w:rsidR="000716FD" w:rsidRDefault="000716FD" w:rsidP="007655F8">
      <w:pPr>
        <w:ind w:left="720"/>
        <w:rPr>
          <w:rFonts w:ascii="Arial" w:hAnsi="Arial" w:cs="Arial"/>
        </w:rPr>
      </w:pPr>
    </w:p>
    <w:p w14:paraId="71206C71" w14:textId="6850FA15" w:rsidR="000716FD" w:rsidRPr="00556397" w:rsidRDefault="000716FD" w:rsidP="000716FD">
      <w:pPr>
        <w:ind w:left="1440" w:hanging="720"/>
        <w:rPr>
          <w:rFonts w:ascii="Arial" w:hAnsi="Arial" w:cs="Arial"/>
        </w:rPr>
      </w:pPr>
      <w:r>
        <w:rPr>
          <w:rFonts w:ascii="Arial" w:hAnsi="Arial" w:cs="Arial"/>
        </w:rPr>
        <w:t>h)</w:t>
      </w:r>
      <w:r>
        <w:rPr>
          <w:rFonts w:ascii="Arial" w:hAnsi="Arial" w:cs="Arial"/>
        </w:rPr>
        <w:tab/>
        <w:t>There is a traditional process for Indigenous communities that must be followed for the repatriation of re-interment of remains, if encountered at an archaeological site. Indigenous communities shall be contacted immediately after discovery of the remains.</w:t>
      </w:r>
    </w:p>
    <w:p w14:paraId="09853416" w14:textId="77777777" w:rsidR="00556397" w:rsidRPr="00556397" w:rsidRDefault="00556397" w:rsidP="007655F8">
      <w:pPr>
        <w:ind w:left="720"/>
        <w:rPr>
          <w:rFonts w:ascii="Arial" w:hAnsi="Arial" w:cs="Arial"/>
        </w:rPr>
      </w:pPr>
    </w:p>
    <w:p w14:paraId="562BE650" w14:textId="77777777" w:rsidR="00556397" w:rsidRPr="00556397" w:rsidRDefault="00556397" w:rsidP="007655F8">
      <w:pPr>
        <w:ind w:left="720"/>
        <w:rPr>
          <w:rFonts w:ascii="Arial" w:hAnsi="Arial" w:cs="Arial"/>
        </w:rPr>
      </w:pPr>
      <w:r w:rsidRPr="00556397">
        <w:rPr>
          <w:rFonts w:ascii="Arial" w:hAnsi="Arial" w:cs="Arial"/>
        </w:rPr>
        <w:t>7.4.5</w:t>
      </w:r>
      <w:r w:rsidRPr="00556397">
        <w:rPr>
          <w:rFonts w:ascii="Arial" w:hAnsi="Arial" w:cs="Arial"/>
        </w:rPr>
        <w:tab/>
        <w:t>Cultural Heritage Landscapes</w:t>
      </w:r>
    </w:p>
    <w:p w14:paraId="6D2F7F59" w14:textId="77777777" w:rsidR="00556397" w:rsidRPr="00556397" w:rsidRDefault="00556397" w:rsidP="007655F8">
      <w:pPr>
        <w:ind w:left="720"/>
        <w:rPr>
          <w:rFonts w:ascii="Arial" w:hAnsi="Arial" w:cs="Arial"/>
        </w:rPr>
      </w:pPr>
      <w:r w:rsidRPr="00556397">
        <w:rPr>
          <w:rFonts w:ascii="Arial" w:hAnsi="Arial" w:cs="Arial"/>
        </w:rPr>
        <w:tab/>
      </w:r>
    </w:p>
    <w:p w14:paraId="523575F0" w14:textId="0BEAD557" w:rsidR="00556397" w:rsidRPr="00556397" w:rsidRDefault="00556397" w:rsidP="007655F8">
      <w:pPr>
        <w:ind w:left="720"/>
        <w:rPr>
          <w:rFonts w:ascii="Arial" w:hAnsi="Arial" w:cs="Arial"/>
        </w:rPr>
      </w:pPr>
      <w:r w:rsidRPr="00556397">
        <w:rPr>
          <w:rFonts w:ascii="Arial" w:hAnsi="Arial" w:cs="Arial"/>
        </w:rPr>
        <w:t xml:space="preserve">A cultural heritage landscape involves a geographically defined grouping of features that are both human-made and natural. These geographical areas have been modified and </w:t>
      </w:r>
      <w:r w:rsidR="000716FD" w:rsidRPr="00556397">
        <w:rPr>
          <w:rFonts w:ascii="Arial" w:hAnsi="Arial" w:cs="Arial"/>
        </w:rPr>
        <w:t>characterized</w:t>
      </w:r>
      <w:r w:rsidRPr="00556397">
        <w:rPr>
          <w:rFonts w:ascii="Arial" w:hAnsi="Arial" w:cs="Arial"/>
        </w:rPr>
        <w:t xml:space="preserve"> by human activity and collectively create a unique cultural heritage. They are valued </w:t>
      </w:r>
      <w:proofErr w:type="spellStart"/>
      <w:proofErr w:type="gramStart"/>
      <w:r w:rsidRPr="00556397">
        <w:rPr>
          <w:rFonts w:ascii="Arial" w:hAnsi="Arial" w:cs="Arial"/>
        </w:rPr>
        <w:t>no</w:t>
      </w:r>
      <w:proofErr w:type="spellEnd"/>
      <w:proofErr w:type="gramEnd"/>
      <w:r w:rsidRPr="00556397">
        <w:rPr>
          <w:rFonts w:ascii="Arial" w:hAnsi="Arial" w:cs="Arial"/>
        </w:rPr>
        <w:t xml:space="preserve"> only for their historical, architectural or contextual significance, but also for their contribution to the understanding of the social, economic, political and environmental influences that have shaped the community. </w:t>
      </w:r>
    </w:p>
    <w:p w14:paraId="67FA54B9" w14:textId="77777777" w:rsidR="00556397" w:rsidRPr="00556397" w:rsidRDefault="00556397" w:rsidP="007655F8">
      <w:pPr>
        <w:ind w:left="720"/>
        <w:rPr>
          <w:rFonts w:ascii="Arial" w:hAnsi="Arial" w:cs="Arial"/>
        </w:rPr>
      </w:pPr>
    </w:p>
    <w:p w14:paraId="09912390" w14:textId="6284D2E2" w:rsidR="00556397" w:rsidRPr="00556397" w:rsidRDefault="00556397" w:rsidP="007655F8">
      <w:pPr>
        <w:ind w:left="720"/>
        <w:rPr>
          <w:rFonts w:ascii="Arial" w:hAnsi="Arial" w:cs="Arial"/>
        </w:rPr>
      </w:pPr>
      <w:r w:rsidRPr="00556397">
        <w:rPr>
          <w:rFonts w:ascii="Arial" w:hAnsi="Arial" w:cs="Arial"/>
        </w:rPr>
        <w:t xml:space="preserve">Cultural heritage landscapes may include such features as Heritage Conservation Districts designated under the Ontario Heritage Act, villages, parks, gardens cemeteries, lakes, rivers, mains streets, </w:t>
      </w:r>
      <w:proofErr w:type="spellStart"/>
      <w:r w:rsidRPr="00556397">
        <w:rPr>
          <w:rFonts w:ascii="Arial" w:hAnsi="Arial" w:cs="Arial"/>
        </w:rPr>
        <w:t>neighbourhoods</w:t>
      </w:r>
      <w:proofErr w:type="spellEnd"/>
      <w:r w:rsidRPr="00556397">
        <w:rPr>
          <w:rFonts w:ascii="Arial" w:hAnsi="Arial" w:cs="Arial"/>
        </w:rPr>
        <w:t xml:space="preserve">, shorelines, vegetations and scenic vistas. </w:t>
      </w:r>
    </w:p>
    <w:p w14:paraId="200E0370" w14:textId="77777777" w:rsidR="00556397" w:rsidRPr="00556397" w:rsidRDefault="00556397" w:rsidP="007655F8">
      <w:pPr>
        <w:ind w:left="720"/>
        <w:rPr>
          <w:rFonts w:ascii="Arial" w:hAnsi="Arial" w:cs="Arial"/>
        </w:rPr>
      </w:pPr>
    </w:p>
    <w:p w14:paraId="54A69509" w14:textId="61104515" w:rsidR="00556397" w:rsidRDefault="00556397" w:rsidP="007655F8">
      <w:pPr>
        <w:ind w:left="720"/>
        <w:rPr>
          <w:rFonts w:ascii="Arial" w:hAnsi="Arial" w:cs="Arial"/>
        </w:rPr>
      </w:pPr>
      <w:r w:rsidRPr="00556397">
        <w:rPr>
          <w:rFonts w:ascii="Arial" w:hAnsi="Arial" w:cs="Arial"/>
        </w:rPr>
        <w:t>a)</w:t>
      </w:r>
      <w:r w:rsidRPr="00556397">
        <w:rPr>
          <w:rFonts w:ascii="Arial" w:hAnsi="Arial" w:cs="Arial"/>
        </w:rPr>
        <w:tab/>
        <w:t xml:space="preserve">It is The Townships intention to conserve its cultural heritage </w:t>
      </w:r>
      <w:r w:rsidR="007655F8">
        <w:rPr>
          <w:rFonts w:ascii="Arial" w:hAnsi="Arial" w:cs="Arial"/>
        </w:rPr>
        <w:tab/>
      </w:r>
      <w:r w:rsidRPr="00556397">
        <w:rPr>
          <w:rFonts w:ascii="Arial" w:hAnsi="Arial" w:cs="Arial"/>
        </w:rPr>
        <w:t>landscapes</w:t>
      </w:r>
    </w:p>
    <w:p w14:paraId="4837114B" w14:textId="77777777" w:rsidR="001006B1" w:rsidRPr="00556397" w:rsidRDefault="001006B1" w:rsidP="007655F8">
      <w:pPr>
        <w:ind w:left="720"/>
        <w:rPr>
          <w:rFonts w:ascii="Arial" w:hAnsi="Arial" w:cs="Arial"/>
        </w:rPr>
      </w:pPr>
    </w:p>
    <w:p w14:paraId="15B060B3" w14:textId="3EF2072F" w:rsidR="00556397" w:rsidRPr="00556397" w:rsidRDefault="00556397" w:rsidP="002862E4">
      <w:pPr>
        <w:ind w:left="1440" w:hanging="720"/>
        <w:rPr>
          <w:rFonts w:ascii="Arial" w:hAnsi="Arial" w:cs="Arial"/>
        </w:rPr>
      </w:pPr>
      <w:r w:rsidRPr="00556397">
        <w:rPr>
          <w:rFonts w:ascii="Arial" w:hAnsi="Arial" w:cs="Arial"/>
        </w:rPr>
        <w:t>b)</w:t>
      </w:r>
      <w:r w:rsidRPr="00556397">
        <w:rPr>
          <w:rFonts w:ascii="Arial" w:hAnsi="Arial" w:cs="Arial"/>
        </w:rPr>
        <w:tab/>
      </w:r>
      <w:r w:rsidR="00E24912">
        <w:rPr>
          <w:rFonts w:ascii="Arial" w:hAnsi="Arial" w:cs="Arial"/>
        </w:rPr>
        <w:t xml:space="preserve">The Township may identify </w:t>
      </w:r>
      <w:r w:rsidRPr="00556397">
        <w:rPr>
          <w:rFonts w:ascii="Arial" w:hAnsi="Arial" w:cs="Arial"/>
        </w:rPr>
        <w:t>Cultural Heritage Character Area</w:t>
      </w:r>
      <w:r w:rsidR="00E24912">
        <w:rPr>
          <w:rFonts w:ascii="Arial" w:hAnsi="Arial" w:cs="Arial"/>
        </w:rPr>
        <w:t>s</w:t>
      </w:r>
      <w:r w:rsidRPr="00556397">
        <w:rPr>
          <w:rFonts w:ascii="Arial" w:hAnsi="Arial" w:cs="Arial"/>
        </w:rPr>
        <w:t xml:space="preserve">; </w:t>
      </w:r>
      <w:r w:rsidR="00E24912">
        <w:rPr>
          <w:rFonts w:ascii="Arial" w:hAnsi="Arial" w:cs="Arial"/>
        </w:rPr>
        <w:t>being</w:t>
      </w:r>
      <w:r w:rsidRPr="00556397">
        <w:rPr>
          <w:rFonts w:ascii="Arial" w:hAnsi="Arial" w:cs="Arial"/>
        </w:rPr>
        <w:t xml:space="preserve"> areas and landscapes of special cultural heritage value that although may or may not be designated under </w:t>
      </w:r>
      <w:r w:rsidR="002862E4">
        <w:rPr>
          <w:rFonts w:ascii="Arial" w:hAnsi="Arial" w:cs="Arial"/>
        </w:rPr>
        <w:t xml:space="preserve">the </w:t>
      </w:r>
      <w:r w:rsidRPr="00556397">
        <w:rPr>
          <w:rFonts w:ascii="Arial" w:hAnsi="Arial" w:cs="Arial"/>
        </w:rPr>
        <w:t xml:space="preserve">Ontario Heritage Act, merits special conservation </w:t>
      </w:r>
      <w:r w:rsidR="007655F8">
        <w:rPr>
          <w:rFonts w:ascii="Arial" w:hAnsi="Arial" w:cs="Arial"/>
        </w:rPr>
        <w:tab/>
      </w:r>
      <w:r w:rsidRPr="00556397">
        <w:rPr>
          <w:rFonts w:ascii="Arial" w:hAnsi="Arial" w:cs="Arial"/>
        </w:rPr>
        <w:t xml:space="preserve">efforts and should be recognized for their specific heritage character. The following may be </w:t>
      </w:r>
      <w:proofErr w:type="gramStart"/>
      <w:r w:rsidRPr="00556397">
        <w:rPr>
          <w:rFonts w:ascii="Arial" w:hAnsi="Arial" w:cs="Arial"/>
        </w:rPr>
        <w:t>required;</w:t>
      </w:r>
      <w:proofErr w:type="gramEnd"/>
    </w:p>
    <w:p w14:paraId="2A7A721E" w14:textId="7676015E" w:rsidR="00556397" w:rsidRPr="00556397" w:rsidRDefault="00556397" w:rsidP="007655F8">
      <w:pPr>
        <w:ind w:left="1440"/>
        <w:rPr>
          <w:rFonts w:ascii="Arial" w:hAnsi="Arial" w:cs="Arial"/>
        </w:rPr>
      </w:pPr>
      <w:proofErr w:type="spellStart"/>
      <w:r w:rsidRPr="00556397">
        <w:rPr>
          <w:rFonts w:ascii="Arial" w:hAnsi="Arial" w:cs="Arial"/>
        </w:rPr>
        <w:t>i</w:t>
      </w:r>
      <w:proofErr w:type="spellEnd"/>
      <w:r w:rsidRPr="00556397">
        <w:rPr>
          <w:rFonts w:ascii="Arial" w:hAnsi="Arial" w:cs="Arial"/>
        </w:rPr>
        <w:t>)</w:t>
      </w:r>
      <w:r w:rsidRPr="00556397">
        <w:rPr>
          <w:rFonts w:ascii="Arial" w:hAnsi="Arial" w:cs="Arial"/>
        </w:rPr>
        <w:tab/>
        <w:t xml:space="preserve">A Heritage Impact Statement where site alterations to a </w:t>
      </w:r>
      <w:r w:rsidR="007655F8">
        <w:rPr>
          <w:rFonts w:ascii="Arial" w:hAnsi="Arial" w:cs="Arial"/>
        </w:rPr>
        <w:tab/>
      </w:r>
      <w:r w:rsidRPr="00556397">
        <w:rPr>
          <w:rFonts w:ascii="Arial" w:hAnsi="Arial" w:cs="Arial"/>
        </w:rPr>
        <w:t xml:space="preserve">property located with a Cultural Heritage Character Area is </w:t>
      </w:r>
      <w:r w:rsidR="007655F8">
        <w:rPr>
          <w:rFonts w:ascii="Arial" w:hAnsi="Arial" w:cs="Arial"/>
        </w:rPr>
        <w:tab/>
      </w:r>
      <w:r w:rsidRPr="00556397">
        <w:rPr>
          <w:rFonts w:ascii="Arial" w:hAnsi="Arial" w:cs="Arial"/>
        </w:rPr>
        <w:t>proposed.</w:t>
      </w:r>
    </w:p>
    <w:p w14:paraId="3678C07E" w14:textId="039F3BD9" w:rsidR="00556397" w:rsidRDefault="00556397" w:rsidP="007655F8">
      <w:pPr>
        <w:ind w:left="1440"/>
        <w:rPr>
          <w:rFonts w:ascii="Arial" w:hAnsi="Arial" w:cs="Arial"/>
        </w:rPr>
      </w:pPr>
      <w:r w:rsidRPr="00556397">
        <w:rPr>
          <w:rFonts w:ascii="Arial" w:hAnsi="Arial" w:cs="Arial"/>
        </w:rPr>
        <w:t>ii)</w:t>
      </w:r>
      <w:r w:rsidRPr="00556397">
        <w:rPr>
          <w:rFonts w:ascii="Arial" w:hAnsi="Arial" w:cs="Arial"/>
        </w:rPr>
        <w:tab/>
        <w:t xml:space="preserve">The protection of the viewpoints, such as those related to </w:t>
      </w:r>
      <w:r w:rsidR="007655F8">
        <w:rPr>
          <w:rFonts w:ascii="Arial" w:hAnsi="Arial" w:cs="Arial"/>
        </w:rPr>
        <w:tab/>
      </w:r>
      <w:r w:rsidRPr="00556397">
        <w:rPr>
          <w:rFonts w:ascii="Arial" w:hAnsi="Arial" w:cs="Arial"/>
        </w:rPr>
        <w:t xml:space="preserve">the Heritage Conservation Areas, the waterfronts, and </w:t>
      </w:r>
      <w:r w:rsidR="007655F8">
        <w:rPr>
          <w:rFonts w:ascii="Arial" w:hAnsi="Arial" w:cs="Arial"/>
        </w:rPr>
        <w:tab/>
      </w:r>
      <w:r w:rsidRPr="00556397">
        <w:rPr>
          <w:rFonts w:ascii="Arial" w:hAnsi="Arial" w:cs="Arial"/>
        </w:rPr>
        <w:t xml:space="preserve">heritage properties. </w:t>
      </w:r>
    </w:p>
    <w:p w14:paraId="0EC79FE5" w14:textId="77777777" w:rsidR="001006B1" w:rsidRPr="00556397" w:rsidRDefault="001006B1" w:rsidP="007655F8">
      <w:pPr>
        <w:ind w:left="1440"/>
        <w:rPr>
          <w:rFonts w:ascii="Arial" w:hAnsi="Arial" w:cs="Arial"/>
        </w:rPr>
      </w:pPr>
    </w:p>
    <w:p w14:paraId="522D938C" w14:textId="69900F04" w:rsidR="00556397" w:rsidRPr="00556397" w:rsidRDefault="000716FD" w:rsidP="007655F8">
      <w:pPr>
        <w:ind w:left="720"/>
        <w:rPr>
          <w:rFonts w:ascii="Arial" w:hAnsi="Arial" w:cs="Arial"/>
        </w:rPr>
      </w:pPr>
      <w:r>
        <w:rPr>
          <w:rFonts w:ascii="Arial" w:hAnsi="Arial" w:cs="Arial"/>
        </w:rPr>
        <w:t>c</w:t>
      </w:r>
      <w:r w:rsidR="00556397" w:rsidRPr="00556397">
        <w:rPr>
          <w:rFonts w:ascii="Arial" w:hAnsi="Arial" w:cs="Arial"/>
        </w:rPr>
        <w:t>)</w:t>
      </w:r>
      <w:r w:rsidR="00556397" w:rsidRPr="00556397">
        <w:rPr>
          <w:rFonts w:ascii="Arial" w:hAnsi="Arial" w:cs="Arial"/>
        </w:rPr>
        <w:tab/>
        <w:t xml:space="preserve">The Township will identify and maintain an inventory of cultural </w:t>
      </w:r>
      <w:r w:rsidR="007655F8">
        <w:rPr>
          <w:rFonts w:ascii="Arial" w:hAnsi="Arial" w:cs="Arial"/>
        </w:rPr>
        <w:tab/>
      </w:r>
      <w:r w:rsidR="00556397" w:rsidRPr="00556397">
        <w:rPr>
          <w:rFonts w:ascii="Arial" w:hAnsi="Arial" w:cs="Arial"/>
        </w:rPr>
        <w:t xml:space="preserve">heritage landscapes as part of the Townships cultural Heritage </w:t>
      </w:r>
      <w:r w:rsidR="007655F8">
        <w:rPr>
          <w:rFonts w:ascii="Arial" w:hAnsi="Arial" w:cs="Arial"/>
        </w:rPr>
        <w:tab/>
      </w:r>
      <w:r w:rsidR="00556397" w:rsidRPr="00556397">
        <w:rPr>
          <w:rFonts w:ascii="Arial" w:hAnsi="Arial" w:cs="Arial"/>
        </w:rPr>
        <w:t xml:space="preserve">Register to ensure that </w:t>
      </w:r>
      <w:r w:rsidR="002862E4">
        <w:rPr>
          <w:rFonts w:ascii="Arial" w:hAnsi="Arial" w:cs="Arial"/>
        </w:rPr>
        <w:t>t</w:t>
      </w:r>
      <w:r w:rsidR="00556397" w:rsidRPr="00556397">
        <w:rPr>
          <w:rFonts w:ascii="Arial" w:hAnsi="Arial" w:cs="Arial"/>
        </w:rPr>
        <w:t xml:space="preserve">hey are accorded with the same attentions </w:t>
      </w:r>
      <w:r w:rsidR="007655F8">
        <w:rPr>
          <w:rFonts w:ascii="Arial" w:hAnsi="Arial" w:cs="Arial"/>
        </w:rPr>
        <w:tab/>
      </w:r>
      <w:r w:rsidR="00556397" w:rsidRPr="00556397">
        <w:rPr>
          <w:rFonts w:ascii="Arial" w:hAnsi="Arial" w:cs="Arial"/>
        </w:rPr>
        <w:t xml:space="preserve">and protections as the other types of cultural heritage resources. </w:t>
      </w:r>
    </w:p>
    <w:p w14:paraId="39824B36" w14:textId="77777777" w:rsidR="00556397" w:rsidRPr="00556397" w:rsidRDefault="00556397" w:rsidP="007655F8">
      <w:pPr>
        <w:ind w:left="720"/>
        <w:rPr>
          <w:rFonts w:ascii="Arial" w:hAnsi="Arial" w:cs="Arial"/>
        </w:rPr>
      </w:pPr>
    </w:p>
    <w:p w14:paraId="568C18ED" w14:textId="77777777" w:rsidR="00556397" w:rsidRPr="00556397" w:rsidRDefault="00556397" w:rsidP="007655F8">
      <w:pPr>
        <w:ind w:left="720"/>
        <w:rPr>
          <w:rFonts w:ascii="Arial" w:hAnsi="Arial" w:cs="Arial"/>
        </w:rPr>
      </w:pPr>
      <w:r w:rsidRPr="00556397">
        <w:rPr>
          <w:rFonts w:ascii="Arial" w:hAnsi="Arial" w:cs="Arial"/>
        </w:rPr>
        <w:t>7.4.6</w:t>
      </w:r>
      <w:r w:rsidRPr="00556397">
        <w:rPr>
          <w:rFonts w:ascii="Arial" w:hAnsi="Arial" w:cs="Arial"/>
        </w:rPr>
        <w:tab/>
        <w:t>Loyalist Parkway - Provincial Highway No. 33</w:t>
      </w:r>
    </w:p>
    <w:p w14:paraId="57A532C8" w14:textId="77777777" w:rsidR="00556397" w:rsidRPr="00556397" w:rsidRDefault="00556397" w:rsidP="007655F8">
      <w:pPr>
        <w:ind w:left="720"/>
        <w:rPr>
          <w:rFonts w:ascii="Arial" w:hAnsi="Arial" w:cs="Arial"/>
        </w:rPr>
      </w:pPr>
    </w:p>
    <w:p w14:paraId="779A1811" w14:textId="16EE82A4" w:rsidR="00556397" w:rsidRPr="00556397" w:rsidRDefault="00556397" w:rsidP="007655F8">
      <w:pPr>
        <w:ind w:left="720"/>
        <w:rPr>
          <w:rFonts w:ascii="Arial" w:hAnsi="Arial" w:cs="Arial"/>
        </w:rPr>
      </w:pPr>
      <w:r w:rsidRPr="00556397">
        <w:rPr>
          <w:rFonts w:ascii="Arial" w:hAnsi="Arial" w:cs="Arial"/>
        </w:rPr>
        <w:t xml:space="preserve">Under the authority of the Public Transportation and Highway Improvement Act, the Ministry of Transportation has jurisdiction over portions of Loyalist Parkway, and adjacent development next to these portions will be subject to Ministry review, approval and permits.  Jurisdiction of the Parkway is shown on Schedule </w:t>
      </w:r>
      <w:r w:rsidR="00FC1C9D">
        <w:rPr>
          <w:rFonts w:ascii="Arial" w:hAnsi="Arial" w:cs="Arial"/>
        </w:rPr>
        <w:t>G</w:t>
      </w:r>
      <w:r w:rsidRPr="00556397">
        <w:rPr>
          <w:rFonts w:ascii="Arial" w:hAnsi="Arial" w:cs="Arial"/>
        </w:rPr>
        <w:t xml:space="preserve"> of this Plan.</w:t>
      </w:r>
    </w:p>
    <w:p w14:paraId="6D9A3637" w14:textId="77777777" w:rsidR="00556397" w:rsidRPr="00556397" w:rsidRDefault="00556397" w:rsidP="007655F8">
      <w:pPr>
        <w:ind w:left="720"/>
        <w:rPr>
          <w:rFonts w:ascii="Arial" w:hAnsi="Arial" w:cs="Arial"/>
        </w:rPr>
      </w:pPr>
    </w:p>
    <w:p w14:paraId="501EC780" w14:textId="77777777" w:rsidR="00556397" w:rsidRPr="00556397" w:rsidRDefault="00556397" w:rsidP="007655F8">
      <w:pPr>
        <w:ind w:left="720"/>
        <w:rPr>
          <w:rFonts w:ascii="Arial" w:hAnsi="Arial" w:cs="Arial"/>
        </w:rPr>
      </w:pPr>
      <w:r w:rsidRPr="00556397">
        <w:rPr>
          <w:rFonts w:ascii="Arial" w:hAnsi="Arial" w:cs="Arial"/>
        </w:rPr>
        <w:t>Council promotes the development of Highway No. 33 in a manner that is compatible with its designation as the Loyalist Parkway by:</w:t>
      </w:r>
    </w:p>
    <w:p w14:paraId="47D86C84" w14:textId="77777777" w:rsidR="00556397" w:rsidRPr="00556397" w:rsidRDefault="00556397" w:rsidP="007655F8">
      <w:pPr>
        <w:ind w:left="720"/>
        <w:rPr>
          <w:rFonts w:ascii="Arial" w:hAnsi="Arial" w:cs="Arial"/>
        </w:rPr>
      </w:pPr>
    </w:p>
    <w:p w14:paraId="54C7D6D3" w14:textId="5F8A7C2F" w:rsidR="00556397" w:rsidRPr="00556397" w:rsidRDefault="00556397" w:rsidP="007655F8">
      <w:pPr>
        <w:ind w:left="720"/>
        <w:rPr>
          <w:rFonts w:ascii="Arial" w:hAnsi="Arial" w:cs="Arial"/>
        </w:rPr>
      </w:pPr>
      <w:r w:rsidRPr="00556397">
        <w:rPr>
          <w:rFonts w:ascii="Arial" w:hAnsi="Arial" w:cs="Arial"/>
        </w:rPr>
        <w:t>a)</w:t>
      </w:r>
      <w:r w:rsidRPr="00556397">
        <w:rPr>
          <w:rFonts w:ascii="Arial" w:hAnsi="Arial" w:cs="Arial"/>
        </w:rPr>
        <w:tab/>
        <w:t xml:space="preserve">encouraging designation of heritage structures along the Parkway </w:t>
      </w:r>
      <w:r w:rsidR="007655F8">
        <w:rPr>
          <w:rFonts w:ascii="Arial" w:hAnsi="Arial" w:cs="Arial"/>
        </w:rPr>
        <w:tab/>
      </w:r>
      <w:r w:rsidRPr="00556397">
        <w:rPr>
          <w:rFonts w:ascii="Arial" w:hAnsi="Arial" w:cs="Arial"/>
        </w:rPr>
        <w:t xml:space="preserve">under the Ontario Heritage Act to permit municipal input into </w:t>
      </w:r>
      <w:r w:rsidR="007655F8">
        <w:rPr>
          <w:rFonts w:ascii="Arial" w:hAnsi="Arial" w:cs="Arial"/>
        </w:rPr>
        <w:tab/>
      </w:r>
      <w:r w:rsidRPr="00556397">
        <w:rPr>
          <w:rFonts w:ascii="Arial" w:hAnsi="Arial" w:cs="Arial"/>
        </w:rPr>
        <w:t>alterations of heritage</w:t>
      </w:r>
      <w:r w:rsidR="007655F8">
        <w:rPr>
          <w:rFonts w:ascii="Arial" w:hAnsi="Arial" w:cs="Arial"/>
        </w:rPr>
        <w:t xml:space="preserve"> </w:t>
      </w:r>
      <w:r w:rsidRPr="00556397">
        <w:rPr>
          <w:rFonts w:ascii="Arial" w:hAnsi="Arial" w:cs="Arial"/>
        </w:rPr>
        <w:t xml:space="preserve">structures, thereby encouraging retention of </w:t>
      </w:r>
      <w:r w:rsidR="007655F8">
        <w:rPr>
          <w:rFonts w:ascii="Arial" w:hAnsi="Arial" w:cs="Arial"/>
        </w:rPr>
        <w:tab/>
      </w:r>
      <w:r w:rsidRPr="00556397">
        <w:rPr>
          <w:rFonts w:ascii="Arial" w:hAnsi="Arial" w:cs="Arial"/>
        </w:rPr>
        <w:t xml:space="preserve">the Parkway’s heritage </w:t>
      </w:r>
      <w:proofErr w:type="gramStart"/>
      <w:r w:rsidRPr="00556397">
        <w:rPr>
          <w:rFonts w:ascii="Arial" w:hAnsi="Arial" w:cs="Arial"/>
        </w:rPr>
        <w:t>theme;</w:t>
      </w:r>
      <w:proofErr w:type="gramEnd"/>
    </w:p>
    <w:p w14:paraId="11893273" w14:textId="77777777" w:rsidR="00556397" w:rsidRPr="00556397" w:rsidRDefault="00556397" w:rsidP="007655F8">
      <w:pPr>
        <w:ind w:left="720"/>
        <w:rPr>
          <w:rFonts w:ascii="Arial" w:hAnsi="Arial" w:cs="Arial"/>
        </w:rPr>
      </w:pPr>
    </w:p>
    <w:p w14:paraId="5761186E" w14:textId="0057E09A" w:rsidR="00556397" w:rsidRPr="00556397" w:rsidRDefault="00556397" w:rsidP="007655F8">
      <w:pPr>
        <w:ind w:left="720"/>
        <w:rPr>
          <w:rFonts w:ascii="Arial" w:hAnsi="Arial" w:cs="Arial"/>
        </w:rPr>
      </w:pPr>
      <w:r w:rsidRPr="00556397">
        <w:rPr>
          <w:rFonts w:ascii="Arial" w:hAnsi="Arial" w:cs="Arial"/>
        </w:rPr>
        <w:t>b)</w:t>
      </w:r>
      <w:r w:rsidRPr="00556397">
        <w:rPr>
          <w:rFonts w:ascii="Arial" w:hAnsi="Arial" w:cs="Arial"/>
        </w:rPr>
        <w:tab/>
        <w:t xml:space="preserve">circulating to the Group of Advisors for the Loyalist Parkway and </w:t>
      </w:r>
      <w:r w:rsidR="007655F8">
        <w:rPr>
          <w:rFonts w:ascii="Arial" w:hAnsi="Arial" w:cs="Arial"/>
        </w:rPr>
        <w:tab/>
      </w:r>
      <w:r w:rsidRPr="00556397">
        <w:rPr>
          <w:rFonts w:ascii="Arial" w:hAnsi="Arial" w:cs="Arial"/>
        </w:rPr>
        <w:t>the Ministry</w:t>
      </w:r>
      <w:r w:rsidR="007655F8">
        <w:rPr>
          <w:rFonts w:ascii="Arial" w:hAnsi="Arial" w:cs="Arial"/>
        </w:rPr>
        <w:t xml:space="preserve"> </w:t>
      </w:r>
      <w:r w:rsidRPr="00556397">
        <w:rPr>
          <w:rFonts w:ascii="Arial" w:hAnsi="Arial" w:cs="Arial"/>
        </w:rPr>
        <w:t xml:space="preserve">of Transportation any Official Plan and Zoning By-law </w:t>
      </w:r>
      <w:r w:rsidR="007655F8">
        <w:rPr>
          <w:rFonts w:ascii="Arial" w:hAnsi="Arial" w:cs="Arial"/>
        </w:rPr>
        <w:tab/>
      </w:r>
      <w:r w:rsidRPr="00556397">
        <w:rPr>
          <w:rFonts w:ascii="Arial" w:hAnsi="Arial" w:cs="Arial"/>
        </w:rPr>
        <w:t xml:space="preserve">Amendments with properties fronting onto the Loyalist </w:t>
      </w:r>
      <w:proofErr w:type="gramStart"/>
      <w:r w:rsidRPr="00556397">
        <w:rPr>
          <w:rFonts w:ascii="Arial" w:hAnsi="Arial" w:cs="Arial"/>
        </w:rPr>
        <w:t>Parkway;</w:t>
      </w:r>
      <w:proofErr w:type="gramEnd"/>
    </w:p>
    <w:p w14:paraId="42F305B5" w14:textId="77777777" w:rsidR="00556397" w:rsidRPr="00556397" w:rsidRDefault="00556397" w:rsidP="007655F8">
      <w:pPr>
        <w:ind w:left="720"/>
        <w:rPr>
          <w:rFonts w:ascii="Arial" w:hAnsi="Arial" w:cs="Arial"/>
        </w:rPr>
      </w:pPr>
    </w:p>
    <w:p w14:paraId="002ED11E" w14:textId="74E348C4" w:rsidR="00556397" w:rsidRPr="00556397" w:rsidRDefault="00556397" w:rsidP="007655F8">
      <w:pPr>
        <w:ind w:left="720"/>
        <w:rPr>
          <w:rFonts w:ascii="Arial" w:hAnsi="Arial" w:cs="Arial"/>
        </w:rPr>
      </w:pPr>
      <w:r w:rsidRPr="00556397">
        <w:rPr>
          <w:rFonts w:ascii="Arial" w:hAnsi="Arial" w:cs="Arial"/>
        </w:rPr>
        <w:t>c)</w:t>
      </w:r>
      <w:r w:rsidRPr="00556397">
        <w:rPr>
          <w:rFonts w:ascii="Arial" w:hAnsi="Arial" w:cs="Arial"/>
        </w:rPr>
        <w:tab/>
        <w:t xml:space="preserve">requiring draft plans of subdivision proposed for land adjacent to </w:t>
      </w:r>
      <w:r w:rsidR="007655F8">
        <w:rPr>
          <w:rFonts w:ascii="Arial" w:hAnsi="Arial" w:cs="Arial"/>
        </w:rPr>
        <w:tab/>
      </w:r>
      <w:r w:rsidRPr="00556397">
        <w:rPr>
          <w:rFonts w:ascii="Arial" w:hAnsi="Arial" w:cs="Arial"/>
        </w:rPr>
        <w:t xml:space="preserve">the Loyalist Parkway be appropriately landscaped </w:t>
      </w:r>
      <w:proofErr w:type="gramStart"/>
      <w:r w:rsidRPr="00556397">
        <w:rPr>
          <w:rFonts w:ascii="Arial" w:hAnsi="Arial" w:cs="Arial"/>
        </w:rPr>
        <w:t>in order to</w:t>
      </w:r>
      <w:proofErr w:type="gramEnd"/>
      <w:r w:rsidRPr="00556397">
        <w:rPr>
          <w:rFonts w:ascii="Arial" w:hAnsi="Arial" w:cs="Arial"/>
        </w:rPr>
        <w:t xml:space="preserve"> </w:t>
      </w:r>
      <w:r w:rsidR="007655F8">
        <w:rPr>
          <w:rFonts w:ascii="Arial" w:hAnsi="Arial" w:cs="Arial"/>
        </w:rPr>
        <w:tab/>
      </w:r>
      <w:r w:rsidRPr="00556397">
        <w:rPr>
          <w:rFonts w:ascii="Arial" w:hAnsi="Arial" w:cs="Arial"/>
        </w:rPr>
        <w:t>minimize visual impact; and</w:t>
      </w:r>
    </w:p>
    <w:p w14:paraId="1F190FA4" w14:textId="77777777" w:rsidR="00556397" w:rsidRPr="00556397" w:rsidRDefault="00556397" w:rsidP="007655F8">
      <w:pPr>
        <w:ind w:left="720"/>
        <w:rPr>
          <w:rFonts w:ascii="Arial" w:hAnsi="Arial" w:cs="Arial"/>
        </w:rPr>
      </w:pPr>
    </w:p>
    <w:p w14:paraId="5B6DA32C" w14:textId="494E366F" w:rsidR="002F5049" w:rsidRDefault="00556397" w:rsidP="007655F8">
      <w:pPr>
        <w:ind w:left="720"/>
        <w:rPr>
          <w:rFonts w:ascii="Arial" w:hAnsi="Arial" w:cs="Arial"/>
        </w:rPr>
      </w:pPr>
      <w:r w:rsidRPr="00556397">
        <w:rPr>
          <w:rFonts w:ascii="Arial" w:hAnsi="Arial" w:cs="Arial"/>
        </w:rPr>
        <w:t>d)</w:t>
      </w:r>
      <w:r w:rsidRPr="00556397">
        <w:rPr>
          <w:rFonts w:ascii="Arial" w:hAnsi="Arial" w:cs="Arial"/>
        </w:rPr>
        <w:tab/>
        <w:t xml:space="preserve">encouraging buildings and structures associated with new </w:t>
      </w:r>
      <w:r w:rsidR="007655F8">
        <w:rPr>
          <w:rFonts w:ascii="Arial" w:hAnsi="Arial" w:cs="Arial"/>
        </w:rPr>
        <w:tab/>
      </w:r>
      <w:r w:rsidRPr="00556397">
        <w:rPr>
          <w:rFonts w:ascii="Arial" w:hAnsi="Arial" w:cs="Arial"/>
        </w:rPr>
        <w:t xml:space="preserve">industrial or major institutional development in the area on the </w:t>
      </w:r>
      <w:r w:rsidR="007655F8">
        <w:rPr>
          <w:rFonts w:ascii="Arial" w:hAnsi="Arial" w:cs="Arial"/>
        </w:rPr>
        <w:tab/>
      </w:r>
      <w:r w:rsidRPr="00556397">
        <w:rPr>
          <w:rFonts w:ascii="Arial" w:hAnsi="Arial" w:cs="Arial"/>
        </w:rPr>
        <w:t xml:space="preserve">north side of Highway No. 33 be setback 100 </w:t>
      </w:r>
      <w:proofErr w:type="spellStart"/>
      <w:r w:rsidRPr="00556397">
        <w:rPr>
          <w:rFonts w:ascii="Arial" w:hAnsi="Arial" w:cs="Arial"/>
        </w:rPr>
        <w:t>metres</w:t>
      </w:r>
      <w:proofErr w:type="spellEnd"/>
      <w:r w:rsidRPr="00556397">
        <w:rPr>
          <w:rFonts w:ascii="Arial" w:hAnsi="Arial" w:cs="Arial"/>
        </w:rPr>
        <w:t xml:space="preserve"> from the </w:t>
      </w:r>
      <w:r w:rsidR="007655F8">
        <w:rPr>
          <w:rFonts w:ascii="Arial" w:hAnsi="Arial" w:cs="Arial"/>
        </w:rPr>
        <w:tab/>
      </w:r>
      <w:r w:rsidRPr="00556397">
        <w:rPr>
          <w:rFonts w:ascii="Arial" w:hAnsi="Arial" w:cs="Arial"/>
        </w:rPr>
        <w:t xml:space="preserve">northern limit of the road allowance.  Facilities may be </w:t>
      </w:r>
      <w:r w:rsidRPr="00556397">
        <w:rPr>
          <w:rFonts w:ascii="Arial" w:hAnsi="Arial" w:cs="Arial"/>
        </w:rPr>
        <w:tab/>
        <w:t xml:space="preserve">located closer to the road allowance where, through the site plan </w:t>
      </w:r>
      <w:r w:rsidRPr="00556397">
        <w:rPr>
          <w:rFonts w:ascii="Arial" w:hAnsi="Arial" w:cs="Arial"/>
        </w:rPr>
        <w:tab/>
        <w:t xml:space="preserve">approval, mitigating measures such as architectural treatment, </w:t>
      </w:r>
      <w:r w:rsidR="007655F8">
        <w:rPr>
          <w:rFonts w:ascii="Arial" w:hAnsi="Arial" w:cs="Arial"/>
        </w:rPr>
        <w:tab/>
      </w:r>
      <w:r w:rsidRPr="00556397">
        <w:rPr>
          <w:rFonts w:ascii="Arial" w:hAnsi="Arial" w:cs="Arial"/>
        </w:rPr>
        <w:t xml:space="preserve">enhanced landscaping, and/or earthen berm are proposed in order </w:t>
      </w:r>
      <w:r w:rsidR="007655F8">
        <w:rPr>
          <w:rFonts w:ascii="Arial" w:hAnsi="Arial" w:cs="Arial"/>
        </w:rPr>
        <w:tab/>
      </w:r>
      <w:r w:rsidRPr="00556397">
        <w:rPr>
          <w:rFonts w:ascii="Arial" w:hAnsi="Arial" w:cs="Arial"/>
        </w:rPr>
        <w:t>to mitigate the visual impact.</w:t>
      </w:r>
    </w:p>
    <w:p w14:paraId="588B1FEE" w14:textId="6C54E4F8" w:rsidR="008E678D" w:rsidRDefault="008E678D" w:rsidP="007655F8">
      <w:pPr>
        <w:ind w:left="720"/>
        <w:rPr>
          <w:rFonts w:ascii="Arial" w:hAnsi="Arial" w:cs="Arial"/>
        </w:rPr>
      </w:pPr>
    </w:p>
    <w:p w14:paraId="0FE0F36F" w14:textId="79151A97" w:rsidR="008E678D" w:rsidRDefault="001E3952" w:rsidP="00461735">
      <w:pPr>
        <w:rPr>
          <w:rFonts w:ascii="Arial" w:hAnsi="Arial" w:cs="Arial"/>
        </w:rPr>
      </w:pPr>
      <w:r>
        <w:rPr>
          <w:rFonts w:ascii="Arial" w:hAnsi="Arial" w:cs="Arial"/>
        </w:rPr>
        <w:t>125.</w:t>
      </w:r>
      <w:r w:rsidR="00461735">
        <w:rPr>
          <w:rFonts w:ascii="Arial" w:hAnsi="Arial" w:cs="Arial"/>
        </w:rPr>
        <w:tab/>
      </w:r>
      <w:r w:rsidR="00A500FD">
        <w:rPr>
          <w:rFonts w:ascii="Arial" w:hAnsi="Arial" w:cs="Arial"/>
        </w:rPr>
        <w:t xml:space="preserve">Delete </w:t>
      </w:r>
      <w:r w:rsidR="0025684B">
        <w:rPr>
          <w:rFonts w:ascii="Arial" w:hAnsi="Arial" w:cs="Arial"/>
        </w:rPr>
        <w:t xml:space="preserve">Section </w:t>
      </w:r>
      <w:r w:rsidR="00F238B2">
        <w:rPr>
          <w:rFonts w:ascii="Arial" w:hAnsi="Arial" w:cs="Arial"/>
        </w:rPr>
        <w:t>6</w:t>
      </w:r>
      <w:r w:rsidR="00A500FD">
        <w:rPr>
          <w:rFonts w:ascii="Arial" w:hAnsi="Arial" w:cs="Arial"/>
        </w:rPr>
        <w:t xml:space="preserve">.6 </w:t>
      </w:r>
      <w:r w:rsidR="00A500FD" w:rsidRPr="00F238B2">
        <w:rPr>
          <w:rFonts w:ascii="Arial" w:hAnsi="Arial" w:cs="Arial"/>
          <w:u w:val="single"/>
        </w:rPr>
        <w:t>Housing</w:t>
      </w:r>
      <w:r w:rsidR="00A500FD">
        <w:rPr>
          <w:rFonts w:ascii="Arial" w:hAnsi="Arial" w:cs="Arial"/>
        </w:rPr>
        <w:t xml:space="preserve"> in its entirety and replace with the following:</w:t>
      </w:r>
    </w:p>
    <w:p w14:paraId="49992211" w14:textId="12BCD466" w:rsidR="00A500FD" w:rsidRDefault="00A500FD" w:rsidP="00461735">
      <w:pPr>
        <w:rPr>
          <w:rFonts w:ascii="Arial" w:hAnsi="Arial" w:cs="Arial"/>
        </w:rPr>
      </w:pPr>
    </w:p>
    <w:p w14:paraId="712D07F2" w14:textId="06417795" w:rsidR="00A500FD" w:rsidRDefault="00A500FD" w:rsidP="00461735">
      <w:pPr>
        <w:rPr>
          <w:rFonts w:ascii="Arial" w:hAnsi="Arial" w:cs="Arial"/>
        </w:rPr>
      </w:pPr>
      <w:r>
        <w:rPr>
          <w:rFonts w:ascii="Arial" w:hAnsi="Arial" w:cs="Arial"/>
        </w:rPr>
        <w:tab/>
        <w:t>“7.3 HOUSING</w:t>
      </w:r>
    </w:p>
    <w:p w14:paraId="18953F4F" w14:textId="30AA8BAC" w:rsidR="007E6D19" w:rsidRDefault="007E6D19" w:rsidP="00461735">
      <w:pPr>
        <w:rPr>
          <w:rFonts w:ascii="Arial" w:hAnsi="Arial" w:cs="Arial"/>
        </w:rPr>
      </w:pPr>
    </w:p>
    <w:p w14:paraId="2C79E011" w14:textId="3AC2585C" w:rsidR="007E6D19" w:rsidRPr="007E6D19" w:rsidRDefault="007E6D19" w:rsidP="007E6D19">
      <w:pPr>
        <w:ind w:left="720"/>
        <w:rPr>
          <w:rFonts w:ascii="Arial" w:hAnsi="Arial" w:cs="Arial"/>
        </w:rPr>
      </w:pPr>
      <w:r w:rsidRPr="007E6D19">
        <w:rPr>
          <w:rFonts w:ascii="Arial" w:hAnsi="Arial" w:cs="Arial"/>
        </w:rPr>
        <w:t>This Plan encourages the provision of an adequate supply of affordable housing by type, tenure, density, location, and cost to meet the needs of present and future residents of the Township consistent with the principles outlined in the Provincial Policy Statement.  This Plan also recognizes that many dwelling units also serve as the place of employment for some citizens.  This is recognized through policies on Home Based Businesses.</w:t>
      </w:r>
    </w:p>
    <w:p w14:paraId="5A95B8AD" w14:textId="77777777" w:rsidR="007E6D19" w:rsidRPr="007E6D19" w:rsidRDefault="007E6D19" w:rsidP="007E6D19">
      <w:pPr>
        <w:ind w:left="720"/>
        <w:rPr>
          <w:rFonts w:ascii="Arial" w:hAnsi="Arial" w:cs="Arial"/>
        </w:rPr>
      </w:pPr>
    </w:p>
    <w:p w14:paraId="3CDAB025" w14:textId="77777777" w:rsidR="007E6D19" w:rsidRPr="007E6D19" w:rsidRDefault="007E6D19" w:rsidP="007E6D19">
      <w:pPr>
        <w:ind w:left="720"/>
        <w:rPr>
          <w:rFonts w:ascii="Arial" w:hAnsi="Arial" w:cs="Arial"/>
        </w:rPr>
      </w:pPr>
      <w:r w:rsidRPr="007E6D19">
        <w:rPr>
          <w:rFonts w:ascii="Arial" w:hAnsi="Arial" w:cs="Arial"/>
        </w:rPr>
        <w:t>7.3.1</w:t>
      </w:r>
      <w:r w:rsidRPr="007E6D19">
        <w:rPr>
          <w:rFonts w:ascii="Arial" w:hAnsi="Arial" w:cs="Arial"/>
        </w:rPr>
        <w:tab/>
        <w:t>Housing Supply and Affordability</w:t>
      </w:r>
    </w:p>
    <w:p w14:paraId="2CA4597A" w14:textId="77777777" w:rsidR="007E6D19" w:rsidRPr="007E6D19" w:rsidRDefault="007E6D19" w:rsidP="007E6D19">
      <w:pPr>
        <w:ind w:left="720"/>
        <w:rPr>
          <w:rFonts w:ascii="Arial" w:hAnsi="Arial" w:cs="Arial"/>
        </w:rPr>
      </w:pPr>
    </w:p>
    <w:p w14:paraId="38097596" w14:textId="77777777" w:rsidR="007E6D19" w:rsidRPr="007E6D19" w:rsidRDefault="007E6D19" w:rsidP="007E6D19">
      <w:pPr>
        <w:ind w:left="720"/>
        <w:rPr>
          <w:rFonts w:ascii="Arial" w:hAnsi="Arial" w:cs="Arial"/>
        </w:rPr>
      </w:pPr>
      <w:r w:rsidRPr="007E6D19">
        <w:rPr>
          <w:rFonts w:ascii="Arial" w:hAnsi="Arial" w:cs="Arial"/>
        </w:rPr>
        <w:t>7.3.1.1</w:t>
      </w:r>
      <w:r w:rsidRPr="007E6D19">
        <w:rPr>
          <w:rFonts w:ascii="Arial" w:hAnsi="Arial" w:cs="Arial"/>
        </w:rPr>
        <w:tab/>
        <w:t>Council will:</w:t>
      </w:r>
    </w:p>
    <w:p w14:paraId="5DF0D448" w14:textId="77777777" w:rsidR="007E6D19" w:rsidRPr="007E6D19" w:rsidRDefault="007E6D19" w:rsidP="007E6D19">
      <w:pPr>
        <w:rPr>
          <w:rFonts w:ascii="Arial" w:hAnsi="Arial" w:cs="Arial"/>
        </w:rPr>
      </w:pPr>
    </w:p>
    <w:p w14:paraId="7B0CB15C" w14:textId="631A2BF3" w:rsidR="007E6D19" w:rsidRPr="007E6D19" w:rsidRDefault="007E6D19" w:rsidP="007E6D19">
      <w:pPr>
        <w:rPr>
          <w:rFonts w:ascii="Arial" w:hAnsi="Arial" w:cs="Arial"/>
        </w:rPr>
      </w:pPr>
      <w:r w:rsidRPr="007E6D19">
        <w:rPr>
          <w:rFonts w:ascii="Arial" w:hAnsi="Arial" w:cs="Arial"/>
        </w:rPr>
        <w:tab/>
      </w:r>
      <w:proofErr w:type="spellStart"/>
      <w:r w:rsidRPr="007E6D19">
        <w:rPr>
          <w:rFonts w:ascii="Arial" w:hAnsi="Arial" w:cs="Arial"/>
        </w:rPr>
        <w:t>i</w:t>
      </w:r>
      <w:proofErr w:type="spellEnd"/>
      <w:r w:rsidRPr="007E6D19">
        <w:rPr>
          <w:rFonts w:ascii="Arial" w:hAnsi="Arial" w:cs="Arial"/>
        </w:rPr>
        <w:t>)</w:t>
      </w:r>
      <w:r w:rsidRPr="007E6D19">
        <w:rPr>
          <w:rFonts w:ascii="Arial" w:hAnsi="Arial" w:cs="Arial"/>
        </w:rPr>
        <w:tab/>
        <w:t xml:space="preserve">endeavor to maintain a </w:t>
      </w:r>
      <w:r w:rsidR="00EC4BCA">
        <w:rPr>
          <w:rFonts w:ascii="Arial" w:hAnsi="Arial" w:cs="Arial"/>
        </w:rPr>
        <w:t>fifteen</w:t>
      </w:r>
      <w:r w:rsidRPr="007E6D19">
        <w:rPr>
          <w:rFonts w:ascii="Arial" w:hAnsi="Arial" w:cs="Arial"/>
        </w:rPr>
        <w:t xml:space="preserve"> (1</w:t>
      </w:r>
      <w:r w:rsidR="00EC4BCA">
        <w:rPr>
          <w:rFonts w:ascii="Arial" w:hAnsi="Arial" w:cs="Arial"/>
        </w:rPr>
        <w:t>5</w:t>
      </w:r>
      <w:r w:rsidRPr="007E6D19">
        <w:rPr>
          <w:rFonts w:ascii="Arial" w:hAnsi="Arial" w:cs="Arial"/>
        </w:rPr>
        <w:t xml:space="preserve">) year supply of residentially </w:t>
      </w:r>
      <w:r w:rsidRPr="007E6D19">
        <w:rPr>
          <w:rFonts w:ascii="Arial" w:hAnsi="Arial" w:cs="Arial"/>
        </w:rPr>
        <w:tab/>
      </w:r>
      <w:r w:rsidRPr="007E6D19">
        <w:rPr>
          <w:rFonts w:ascii="Arial" w:hAnsi="Arial" w:cs="Arial"/>
        </w:rPr>
        <w:tab/>
        <w:t xml:space="preserve">designated and developable land, including through intensification </w:t>
      </w:r>
      <w:r w:rsidRPr="007E6D19">
        <w:rPr>
          <w:rFonts w:ascii="Arial" w:hAnsi="Arial" w:cs="Arial"/>
        </w:rPr>
        <w:tab/>
      </w:r>
      <w:r w:rsidRPr="007E6D19">
        <w:rPr>
          <w:rFonts w:ascii="Arial" w:hAnsi="Arial" w:cs="Arial"/>
        </w:rPr>
        <w:tab/>
        <w:t xml:space="preserve">and redevelopment within the urban </w:t>
      </w:r>
      <w:proofErr w:type="gramStart"/>
      <w:r w:rsidRPr="007E6D19">
        <w:rPr>
          <w:rFonts w:ascii="Arial" w:hAnsi="Arial" w:cs="Arial"/>
        </w:rPr>
        <w:t>area;</w:t>
      </w:r>
      <w:proofErr w:type="gramEnd"/>
    </w:p>
    <w:p w14:paraId="30FD0325" w14:textId="77777777" w:rsidR="007E6D19" w:rsidRPr="007E6D19" w:rsidRDefault="007E6D19" w:rsidP="007E6D19">
      <w:pPr>
        <w:rPr>
          <w:rFonts w:ascii="Arial" w:hAnsi="Arial" w:cs="Arial"/>
        </w:rPr>
      </w:pPr>
    </w:p>
    <w:p w14:paraId="756E6B7E" w14:textId="1BB8726D" w:rsidR="007E6D19" w:rsidRPr="007E6D19" w:rsidRDefault="007E6D19" w:rsidP="007E6D19">
      <w:pPr>
        <w:rPr>
          <w:rFonts w:ascii="Arial" w:hAnsi="Arial" w:cs="Arial"/>
        </w:rPr>
      </w:pPr>
      <w:r w:rsidRPr="007E6D19">
        <w:rPr>
          <w:rFonts w:ascii="Arial" w:hAnsi="Arial" w:cs="Arial"/>
        </w:rPr>
        <w:tab/>
        <w:t>ii)</w:t>
      </w:r>
      <w:r w:rsidRPr="007E6D19">
        <w:rPr>
          <w:rFonts w:ascii="Arial" w:hAnsi="Arial" w:cs="Arial"/>
        </w:rPr>
        <w:tab/>
        <w:t xml:space="preserve">endeavor to maintain a three (3) year supply of residential units </w:t>
      </w:r>
      <w:r w:rsidRPr="007E6D19">
        <w:rPr>
          <w:rFonts w:ascii="Arial" w:hAnsi="Arial" w:cs="Arial"/>
        </w:rPr>
        <w:tab/>
      </w:r>
      <w:r w:rsidRPr="007E6D19">
        <w:rPr>
          <w:rFonts w:ascii="Arial" w:hAnsi="Arial" w:cs="Arial"/>
        </w:rPr>
        <w:tab/>
        <w:t xml:space="preserve">available through lands suitably zoned to facilitate residential </w:t>
      </w:r>
      <w:r w:rsidRPr="007E6D19">
        <w:rPr>
          <w:rFonts w:ascii="Arial" w:hAnsi="Arial" w:cs="Arial"/>
        </w:rPr>
        <w:tab/>
      </w:r>
      <w:r w:rsidRPr="007E6D19">
        <w:rPr>
          <w:rFonts w:ascii="Arial" w:hAnsi="Arial" w:cs="Arial"/>
        </w:rPr>
        <w:tab/>
        <w:t xml:space="preserve">intensification and redevelopment, and draft approved and/or </w:t>
      </w:r>
      <w:r w:rsidRPr="007E6D19">
        <w:rPr>
          <w:rFonts w:ascii="Arial" w:hAnsi="Arial" w:cs="Arial"/>
        </w:rPr>
        <w:tab/>
      </w:r>
      <w:r w:rsidRPr="007E6D19">
        <w:rPr>
          <w:rFonts w:ascii="Arial" w:hAnsi="Arial" w:cs="Arial"/>
        </w:rPr>
        <w:tab/>
        <w:t xml:space="preserve">registered lots and blocks in plans of subdivision for new residential </w:t>
      </w:r>
      <w:r w:rsidRPr="007E6D19">
        <w:rPr>
          <w:rFonts w:ascii="Arial" w:hAnsi="Arial" w:cs="Arial"/>
        </w:rPr>
        <w:tab/>
      </w:r>
      <w:r w:rsidRPr="007E6D19">
        <w:rPr>
          <w:rFonts w:ascii="Arial" w:hAnsi="Arial" w:cs="Arial"/>
        </w:rPr>
        <w:tab/>
      </w:r>
      <w:proofErr w:type="gramStart"/>
      <w:r w:rsidRPr="007E6D19">
        <w:rPr>
          <w:rFonts w:ascii="Arial" w:hAnsi="Arial" w:cs="Arial"/>
        </w:rPr>
        <w:t>developments;</w:t>
      </w:r>
      <w:proofErr w:type="gramEnd"/>
    </w:p>
    <w:p w14:paraId="281EC4CD" w14:textId="77777777" w:rsidR="007E6D19" w:rsidRPr="007E6D19" w:rsidRDefault="007E6D19" w:rsidP="007E6D19">
      <w:pPr>
        <w:rPr>
          <w:rFonts w:ascii="Arial" w:hAnsi="Arial" w:cs="Arial"/>
        </w:rPr>
      </w:pPr>
      <w:r w:rsidRPr="007E6D19">
        <w:rPr>
          <w:rFonts w:ascii="Arial" w:hAnsi="Arial" w:cs="Arial"/>
        </w:rPr>
        <w:t xml:space="preserve"> </w:t>
      </w:r>
    </w:p>
    <w:p w14:paraId="3F70A20C" w14:textId="37A8D064" w:rsidR="007E6D19" w:rsidRPr="007E6D19" w:rsidRDefault="007E6D19" w:rsidP="007E6D19">
      <w:pPr>
        <w:rPr>
          <w:rFonts w:ascii="Arial" w:hAnsi="Arial" w:cs="Arial"/>
        </w:rPr>
      </w:pPr>
      <w:r w:rsidRPr="007E6D19">
        <w:rPr>
          <w:rFonts w:ascii="Arial" w:hAnsi="Arial" w:cs="Arial"/>
        </w:rPr>
        <w:tab/>
        <w:t>iii)</w:t>
      </w:r>
      <w:r w:rsidRPr="007E6D19">
        <w:rPr>
          <w:rFonts w:ascii="Arial" w:hAnsi="Arial" w:cs="Arial"/>
        </w:rPr>
        <w:tab/>
        <w:t xml:space="preserve">endeavor to achieve the intensification targets for Amherstview, </w:t>
      </w:r>
      <w:r w:rsidRPr="007E6D19">
        <w:rPr>
          <w:rFonts w:ascii="Arial" w:hAnsi="Arial" w:cs="Arial"/>
        </w:rPr>
        <w:tab/>
      </w:r>
      <w:r w:rsidRPr="007E6D19">
        <w:rPr>
          <w:rFonts w:ascii="Arial" w:hAnsi="Arial" w:cs="Arial"/>
        </w:rPr>
        <w:tab/>
        <w:t xml:space="preserve">Odessa and Bath as specified in the County of Lennox and </w:t>
      </w:r>
      <w:r w:rsidRPr="007E6D19">
        <w:rPr>
          <w:rFonts w:ascii="Arial" w:hAnsi="Arial" w:cs="Arial"/>
        </w:rPr>
        <w:tab/>
      </w:r>
      <w:r w:rsidRPr="007E6D19">
        <w:rPr>
          <w:rFonts w:ascii="Arial" w:hAnsi="Arial" w:cs="Arial"/>
        </w:rPr>
        <w:tab/>
      </w:r>
      <w:r w:rsidRPr="007E6D19">
        <w:rPr>
          <w:rFonts w:ascii="Arial" w:hAnsi="Arial" w:cs="Arial"/>
        </w:rPr>
        <w:tab/>
        <w:t>Addington Official Plan; and</w:t>
      </w:r>
    </w:p>
    <w:p w14:paraId="5F057B54" w14:textId="77777777" w:rsidR="007E6D19" w:rsidRPr="007E6D19" w:rsidRDefault="007E6D19" w:rsidP="007E6D19">
      <w:pPr>
        <w:rPr>
          <w:rFonts w:ascii="Arial" w:hAnsi="Arial" w:cs="Arial"/>
        </w:rPr>
      </w:pPr>
    </w:p>
    <w:p w14:paraId="70591E9A" w14:textId="77777777" w:rsidR="007E6D19" w:rsidRPr="007E6D19" w:rsidRDefault="007E6D19" w:rsidP="007E6D19">
      <w:pPr>
        <w:rPr>
          <w:rFonts w:ascii="Arial" w:hAnsi="Arial" w:cs="Arial"/>
        </w:rPr>
      </w:pPr>
      <w:r w:rsidRPr="007E6D19">
        <w:rPr>
          <w:rFonts w:ascii="Arial" w:hAnsi="Arial" w:cs="Arial"/>
        </w:rPr>
        <w:tab/>
        <w:t xml:space="preserve">iv) </w:t>
      </w:r>
      <w:r w:rsidRPr="007E6D19">
        <w:rPr>
          <w:rFonts w:ascii="Arial" w:hAnsi="Arial" w:cs="Arial"/>
        </w:rPr>
        <w:tab/>
        <w:t xml:space="preserve">endeavor to maintain adequate water and sewage capacity to allow </w:t>
      </w:r>
      <w:r w:rsidRPr="007E6D19">
        <w:rPr>
          <w:rFonts w:ascii="Arial" w:hAnsi="Arial" w:cs="Arial"/>
        </w:rPr>
        <w:tab/>
      </w:r>
      <w:r w:rsidRPr="007E6D19">
        <w:rPr>
          <w:rFonts w:ascii="Arial" w:hAnsi="Arial" w:cs="Arial"/>
        </w:rPr>
        <w:tab/>
        <w:t>the achievement of the above targets.</w:t>
      </w:r>
    </w:p>
    <w:p w14:paraId="25F7F907" w14:textId="77777777" w:rsidR="007E6D19" w:rsidRPr="007E6D19" w:rsidRDefault="007E6D19" w:rsidP="007E6D19">
      <w:pPr>
        <w:rPr>
          <w:rFonts w:ascii="Arial" w:hAnsi="Arial" w:cs="Arial"/>
        </w:rPr>
      </w:pPr>
    </w:p>
    <w:p w14:paraId="3519376B" w14:textId="02C54D5D" w:rsidR="007E6D19" w:rsidRPr="007E6D19" w:rsidRDefault="007E6D19" w:rsidP="00F40A35">
      <w:pPr>
        <w:ind w:left="720"/>
        <w:rPr>
          <w:rFonts w:ascii="Arial" w:hAnsi="Arial" w:cs="Arial"/>
        </w:rPr>
      </w:pPr>
      <w:r w:rsidRPr="007E6D19">
        <w:rPr>
          <w:rFonts w:ascii="Arial" w:hAnsi="Arial" w:cs="Arial"/>
        </w:rPr>
        <w:t>7.3.1.2</w:t>
      </w:r>
      <w:r w:rsidR="004068FC">
        <w:rPr>
          <w:rFonts w:ascii="Arial" w:hAnsi="Arial" w:cs="Arial"/>
        </w:rPr>
        <w:tab/>
      </w:r>
      <w:r w:rsidRPr="007E6D19">
        <w:rPr>
          <w:rFonts w:ascii="Arial" w:hAnsi="Arial" w:cs="Arial"/>
        </w:rPr>
        <w:t xml:space="preserve">When evaluating requests for new residential development </w:t>
      </w:r>
      <w:r w:rsidR="004068FC">
        <w:rPr>
          <w:rFonts w:ascii="Arial" w:hAnsi="Arial" w:cs="Arial"/>
        </w:rPr>
        <w:tab/>
      </w:r>
      <w:r w:rsidR="004068FC">
        <w:rPr>
          <w:rFonts w:ascii="Arial" w:hAnsi="Arial" w:cs="Arial"/>
        </w:rPr>
        <w:tab/>
      </w:r>
      <w:r w:rsidRPr="007E6D19">
        <w:rPr>
          <w:rFonts w:ascii="Arial" w:hAnsi="Arial" w:cs="Arial"/>
        </w:rPr>
        <w:t>or redevelopment, Council will:</w:t>
      </w:r>
    </w:p>
    <w:p w14:paraId="236FCE5A" w14:textId="77777777" w:rsidR="007E6D19" w:rsidRPr="007E6D19" w:rsidRDefault="007E6D19" w:rsidP="007E6D19">
      <w:pPr>
        <w:rPr>
          <w:rFonts w:ascii="Arial" w:hAnsi="Arial" w:cs="Arial"/>
        </w:rPr>
      </w:pPr>
    </w:p>
    <w:p w14:paraId="134C1B4E" w14:textId="3ABC4AA0" w:rsidR="007E6D19" w:rsidRPr="007E6D19" w:rsidRDefault="007E6D19" w:rsidP="00585673">
      <w:pPr>
        <w:ind w:left="2160" w:hanging="720"/>
        <w:rPr>
          <w:rFonts w:ascii="Arial" w:hAnsi="Arial" w:cs="Arial"/>
        </w:rPr>
      </w:pPr>
      <w:proofErr w:type="spellStart"/>
      <w:r w:rsidRPr="007E6D19">
        <w:rPr>
          <w:rFonts w:ascii="Arial" w:hAnsi="Arial" w:cs="Arial"/>
        </w:rPr>
        <w:t>i</w:t>
      </w:r>
      <w:proofErr w:type="spellEnd"/>
      <w:r w:rsidRPr="007E6D19">
        <w:rPr>
          <w:rFonts w:ascii="Arial" w:hAnsi="Arial" w:cs="Arial"/>
        </w:rPr>
        <w:t>)</w:t>
      </w:r>
      <w:r w:rsidRPr="007E6D19">
        <w:rPr>
          <w:rFonts w:ascii="Arial" w:hAnsi="Arial" w:cs="Arial"/>
        </w:rPr>
        <w:tab/>
        <w:t xml:space="preserve">encourage a minimum of 25% of new residential development to be affordable to </w:t>
      </w:r>
      <w:proofErr w:type="gramStart"/>
      <w:r w:rsidRPr="007E6D19">
        <w:rPr>
          <w:rFonts w:ascii="Arial" w:hAnsi="Arial" w:cs="Arial"/>
        </w:rPr>
        <w:t>low and moderate income</w:t>
      </w:r>
      <w:proofErr w:type="gramEnd"/>
      <w:r w:rsidRPr="007E6D19">
        <w:rPr>
          <w:rFonts w:ascii="Arial" w:hAnsi="Arial" w:cs="Arial"/>
        </w:rPr>
        <w:t xml:space="preserve"> households; and</w:t>
      </w:r>
    </w:p>
    <w:p w14:paraId="69C0332F" w14:textId="77777777" w:rsidR="007E6D19" w:rsidRPr="007E6D19" w:rsidRDefault="007E6D19" w:rsidP="007E6D19">
      <w:pPr>
        <w:rPr>
          <w:rFonts w:ascii="Arial" w:hAnsi="Arial" w:cs="Arial"/>
        </w:rPr>
      </w:pPr>
    </w:p>
    <w:p w14:paraId="0D788697" w14:textId="6487AD1F" w:rsidR="007E6D19" w:rsidRPr="007E6D19" w:rsidRDefault="007E6D19" w:rsidP="00585673">
      <w:pPr>
        <w:ind w:left="720"/>
        <w:rPr>
          <w:rFonts w:ascii="Arial" w:hAnsi="Arial" w:cs="Arial"/>
        </w:rPr>
      </w:pPr>
      <w:r w:rsidRPr="007E6D19">
        <w:rPr>
          <w:rFonts w:ascii="Arial" w:hAnsi="Arial" w:cs="Arial"/>
        </w:rPr>
        <w:tab/>
        <w:t>ii)</w:t>
      </w:r>
      <w:r w:rsidRPr="007E6D19">
        <w:rPr>
          <w:rFonts w:ascii="Arial" w:hAnsi="Arial" w:cs="Arial"/>
        </w:rPr>
        <w:tab/>
        <w:t xml:space="preserve">encourage housing forms and densities designed to be </w:t>
      </w:r>
      <w:r w:rsidRPr="007E6D19">
        <w:rPr>
          <w:rFonts w:ascii="Arial" w:hAnsi="Arial" w:cs="Arial"/>
        </w:rPr>
        <w:tab/>
      </w:r>
      <w:r w:rsidRPr="007E6D19">
        <w:rPr>
          <w:rFonts w:ascii="Arial" w:hAnsi="Arial" w:cs="Arial"/>
        </w:rPr>
        <w:tab/>
        <w:t>affordable.</w:t>
      </w:r>
    </w:p>
    <w:p w14:paraId="63D013A3" w14:textId="77777777" w:rsidR="007E6D19" w:rsidRPr="007E6D19" w:rsidRDefault="007E6D19" w:rsidP="007E6D19">
      <w:pPr>
        <w:rPr>
          <w:rFonts w:ascii="Arial" w:hAnsi="Arial" w:cs="Arial"/>
        </w:rPr>
      </w:pPr>
    </w:p>
    <w:p w14:paraId="408E4AAD" w14:textId="2DA177C2" w:rsidR="007E6D19" w:rsidRPr="007E6D19" w:rsidRDefault="007E6D19" w:rsidP="007E6D19">
      <w:pPr>
        <w:rPr>
          <w:rFonts w:ascii="Arial" w:hAnsi="Arial" w:cs="Arial"/>
        </w:rPr>
      </w:pPr>
      <w:r w:rsidRPr="007E6D19">
        <w:rPr>
          <w:rFonts w:ascii="Arial" w:hAnsi="Arial" w:cs="Arial"/>
        </w:rPr>
        <w:tab/>
        <w:t>7.3.1.3</w:t>
      </w:r>
      <w:r w:rsidRPr="007E6D19">
        <w:rPr>
          <w:rFonts w:ascii="Arial" w:hAnsi="Arial" w:cs="Arial"/>
        </w:rPr>
        <w:tab/>
        <w:t xml:space="preserve">Affordable housing and intensification opportunities will be </w:t>
      </w:r>
      <w:r w:rsidR="004068FC">
        <w:rPr>
          <w:rFonts w:ascii="Arial" w:hAnsi="Arial" w:cs="Arial"/>
        </w:rPr>
        <w:tab/>
      </w:r>
      <w:r w:rsidR="004068FC">
        <w:rPr>
          <w:rFonts w:ascii="Arial" w:hAnsi="Arial" w:cs="Arial"/>
        </w:rPr>
        <w:tab/>
      </w:r>
      <w:r w:rsidR="004068FC">
        <w:rPr>
          <w:rFonts w:ascii="Arial" w:hAnsi="Arial" w:cs="Arial"/>
        </w:rPr>
        <w:tab/>
      </w:r>
      <w:r w:rsidRPr="007E6D19">
        <w:rPr>
          <w:rFonts w:ascii="Arial" w:hAnsi="Arial" w:cs="Arial"/>
        </w:rPr>
        <w:t xml:space="preserve">encouraged through supporting the development of garden </w:t>
      </w:r>
      <w:r w:rsidR="004068FC">
        <w:rPr>
          <w:rFonts w:ascii="Arial" w:hAnsi="Arial" w:cs="Arial"/>
        </w:rPr>
        <w:tab/>
      </w:r>
      <w:r w:rsidR="004068FC">
        <w:rPr>
          <w:rFonts w:ascii="Arial" w:hAnsi="Arial" w:cs="Arial"/>
        </w:rPr>
        <w:tab/>
      </w:r>
      <w:r w:rsidR="004068FC">
        <w:rPr>
          <w:rFonts w:ascii="Arial" w:hAnsi="Arial" w:cs="Arial"/>
        </w:rPr>
        <w:tab/>
      </w:r>
      <w:r w:rsidRPr="007E6D19">
        <w:rPr>
          <w:rFonts w:ascii="Arial" w:hAnsi="Arial" w:cs="Arial"/>
        </w:rPr>
        <w:t xml:space="preserve">suites and secondary units in accordance with Section 7.3.2 </w:t>
      </w:r>
      <w:r w:rsidR="004068FC">
        <w:rPr>
          <w:rFonts w:ascii="Arial" w:hAnsi="Arial" w:cs="Arial"/>
        </w:rPr>
        <w:tab/>
      </w:r>
      <w:r w:rsidR="004068FC">
        <w:rPr>
          <w:rFonts w:ascii="Arial" w:hAnsi="Arial" w:cs="Arial"/>
        </w:rPr>
        <w:tab/>
      </w:r>
      <w:r w:rsidR="004068FC">
        <w:rPr>
          <w:rFonts w:ascii="Arial" w:hAnsi="Arial" w:cs="Arial"/>
        </w:rPr>
        <w:tab/>
      </w:r>
      <w:r w:rsidRPr="007E6D19">
        <w:rPr>
          <w:rFonts w:ascii="Arial" w:hAnsi="Arial" w:cs="Arial"/>
        </w:rPr>
        <w:t>and 7.3.3.</w:t>
      </w:r>
    </w:p>
    <w:p w14:paraId="2DD3AF5B" w14:textId="77777777" w:rsidR="007E6D19" w:rsidRPr="007E6D19" w:rsidRDefault="007E6D19" w:rsidP="007E6D19">
      <w:pPr>
        <w:rPr>
          <w:rFonts w:ascii="Arial" w:hAnsi="Arial" w:cs="Arial"/>
        </w:rPr>
      </w:pPr>
    </w:p>
    <w:p w14:paraId="2CFB0E1A" w14:textId="2009EF6C" w:rsidR="007E6D19" w:rsidRPr="007E6D19" w:rsidRDefault="007E6D19" w:rsidP="007E6D19">
      <w:pPr>
        <w:rPr>
          <w:rFonts w:ascii="Arial" w:hAnsi="Arial" w:cs="Arial"/>
        </w:rPr>
      </w:pPr>
      <w:r w:rsidRPr="007E6D19">
        <w:rPr>
          <w:rFonts w:ascii="Arial" w:hAnsi="Arial" w:cs="Arial"/>
        </w:rPr>
        <w:tab/>
        <w:t>7.3.1.4</w:t>
      </w:r>
      <w:r w:rsidRPr="007E6D19">
        <w:rPr>
          <w:rFonts w:ascii="Arial" w:hAnsi="Arial" w:cs="Arial"/>
        </w:rPr>
        <w:tab/>
        <w:t xml:space="preserve">The Township shall protect rental housing from demolition </w:t>
      </w:r>
      <w:r w:rsidR="004068FC">
        <w:rPr>
          <w:rFonts w:ascii="Arial" w:hAnsi="Arial" w:cs="Arial"/>
        </w:rPr>
        <w:tab/>
      </w:r>
      <w:r w:rsidR="004068FC">
        <w:rPr>
          <w:rFonts w:ascii="Arial" w:hAnsi="Arial" w:cs="Arial"/>
        </w:rPr>
        <w:tab/>
      </w:r>
      <w:r w:rsidR="004068FC">
        <w:rPr>
          <w:rFonts w:ascii="Arial" w:hAnsi="Arial" w:cs="Arial"/>
        </w:rPr>
        <w:tab/>
      </w:r>
      <w:r w:rsidRPr="007E6D19">
        <w:rPr>
          <w:rFonts w:ascii="Arial" w:hAnsi="Arial" w:cs="Arial"/>
        </w:rPr>
        <w:t xml:space="preserve">and conversion to condominium or non-residential use, by </w:t>
      </w:r>
      <w:r w:rsidR="004068FC">
        <w:rPr>
          <w:rFonts w:ascii="Arial" w:hAnsi="Arial" w:cs="Arial"/>
        </w:rPr>
        <w:tab/>
      </w:r>
      <w:r w:rsidR="004068FC">
        <w:rPr>
          <w:rFonts w:ascii="Arial" w:hAnsi="Arial" w:cs="Arial"/>
        </w:rPr>
        <w:tab/>
      </w:r>
      <w:r w:rsidR="004068FC">
        <w:rPr>
          <w:rFonts w:ascii="Arial" w:hAnsi="Arial" w:cs="Arial"/>
        </w:rPr>
        <w:tab/>
      </w:r>
      <w:r w:rsidRPr="007E6D19">
        <w:rPr>
          <w:rFonts w:ascii="Arial" w:hAnsi="Arial" w:cs="Arial"/>
        </w:rPr>
        <w:t xml:space="preserve">prohibiting demolitions or conversions resulting in a rental </w:t>
      </w:r>
      <w:r w:rsidR="004068FC">
        <w:rPr>
          <w:rFonts w:ascii="Arial" w:hAnsi="Arial" w:cs="Arial"/>
        </w:rPr>
        <w:tab/>
      </w:r>
      <w:r w:rsidR="004068FC">
        <w:rPr>
          <w:rFonts w:ascii="Arial" w:hAnsi="Arial" w:cs="Arial"/>
        </w:rPr>
        <w:tab/>
      </w:r>
      <w:r w:rsidR="004068FC">
        <w:rPr>
          <w:rFonts w:ascii="Arial" w:hAnsi="Arial" w:cs="Arial"/>
        </w:rPr>
        <w:tab/>
      </w:r>
      <w:r w:rsidRPr="007E6D19">
        <w:rPr>
          <w:rFonts w:ascii="Arial" w:hAnsi="Arial" w:cs="Arial"/>
        </w:rPr>
        <w:t>vacancy rate of less than 3% in the Township.</w:t>
      </w:r>
    </w:p>
    <w:p w14:paraId="3658BF55" w14:textId="77777777" w:rsidR="007E6D19" w:rsidRPr="007E6D19" w:rsidRDefault="007E6D19" w:rsidP="007E6D19">
      <w:pPr>
        <w:rPr>
          <w:rFonts w:ascii="Arial" w:hAnsi="Arial" w:cs="Arial"/>
        </w:rPr>
      </w:pPr>
    </w:p>
    <w:p w14:paraId="05B0E916" w14:textId="4621CCDA" w:rsidR="007E6D19" w:rsidRDefault="007E6D19" w:rsidP="007E6D19">
      <w:pPr>
        <w:rPr>
          <w:rFonts w:ascii="Arial" w:hAnsi="Arial" w:cs="Arial"/>
        </w:rPr>
      </w:pPr>
      <w:r w:rsidRPr="007E6D19">
        <w:rPr>
          <w:rFonts w:ascii="Arial" w:hAnsi="Arial" w:cs="Arial"/>
        </w:rPr>
        <w:tab/>
        <w:t>7.3.1.5</w:t>
      </w:r>
      <w:r w:rsidRPr="007E6D19">
        <w:rPr>
          <w:rFonts w:ascii="Arial" w:hAnsi="Arial" w:cs="Arial"/>
        </w:rPr>
        <w:tab/>
        <w:t xml:space="preserve">Council encourages the provision of non-profit housing by </w:t>
      </w:r>
      <w:r w:rsidR="008F40A9">
        <w:rPr>
          <w:rFonts w:ascii="Arial" w:hAnsi="Arial" w:cs="Arial"/>
        </w:rPr>
        <w:tab/>
      </w:r>
      <w:r w:rsidR="008F40A9">
        <w:rPr>
          <w:rFonts w:ascii="Arial" w:hAnsi="Arial" w:cs="Arial"/>
        </w:rPr>
        <w:tab/>
      </w:r>
      <w:r w:rsidR="008F40A9">
        <w:rPr>
          <w:rFonts w:ascii="Arial" w:hAnsi="Arial" w:cs="Arial"/>
        </w:rPr>
        <w:tab/>
      </w:r>
      <w:r w:rsidRPr="007E6D19">
        <w:rPr>
          <w:rFonts w:ascii="Arial" w:hAnsi="Arial" w:cs="Arial"/>
        </w:rPr>
        <w:t xml:space="preserve">private or non-profit housing corporations at appropriate </w:t>
      </w:r>
      <w:r w:rsidR="008F40A9">
        <w:rPr>
          <w:rFonts w:ascii="Arial" w:hAnsi="Arial" w:cs="Arial"/>
        </w:rPr>
        <w:tab/>
      </w:r>
      <w:r w:rsidR="008F40A9">
        <w:rPr>
          <w:rFonts w:ascii="Arial" w:hAnsi="Arial" w:cs="Arial"/>
        </w:rPr>
        <w:tab/>
      </w:r>
      <w:r w:rsidR="008F40A9">
        <w:rPr>
          <w:rFonts w:ascii="Arial" w:hAnsi="Arial" w:cs="Arial"/>
        </w:rPr>
        <w:tab/>
      </w:r>
      <w:r w:rsidRPr="007E6D19">
        <w:rPr>
          <w:rFonts w:ascii="Arial" w:hAnsi="Arial" w:cs="Arial"/>
        </w:rPr>
        <w:t>locations, consistent with</w:t>
      </w:r>
      <w:r w:rsidR="008F40A9">
        <w:rPr>
          <w:rFonts w:ascii="Arial" w:hAnsi="Arial" w:cs="Arial"/>
        </w:rPr>
        <w:t xml:space="preserve"> </w:t>
      </w:r>
      <w:r w:rsidRPr="007E6D19">
        <w:rPr>
          <w:rFonts w:ascii="Arial" w:hAnsi="Arial" w:cs="Arial"/>
        </w:rPr>
        <w:t xml:space="preserve">good planning principles and in </w:t>
      </w:r>
      <w:r w:rsidR="008F40A9">
        <w:rPr>
          <w:rFonts w:ascii="Arial" w:hAnsi="Arial" w:cs="Arial"/>
        </w:rPr>
        <w:tab/>
      </w:r>
      <w:r w:rsidR="008F40A9">
        <w:rPr>
          <w:rFonts w:ascii="Arial" w:hAnsi="Arial" w:cs="Arial"/>
        </w:rPr>
        <w:tab/>
      </w:r>
      <w:r w:rsidR="008F40A9">
        <w:rPr>
          <w:rFonts w:ascii="Arial" w:hAnsi="Arial" w:cs="Arial"/>
        </w:rPr>
        <w:tab/>
      </w:r>
      <w:r w:rsidRPr="007E6D19">
        <w:rPr>
          <w:rFonts w:ascii="Arial" w:hAnsi="Arial" w:cs="Arial"/>
        </w:rPr>
        <w:t xml:space="preserve">keeping with the general </w:t>
      </w:r>
      <w:proofErr w:type="spellStart"/>
      <w:r w:rsidRPr="007E6D19">
        <w:rPr>
          <w:rFonts w:ascii="Arial" w:hAnsi="Arial" w:cs="Arial"/>
        </w:rPr>
        <w:t>neighbourhood</w:t>
      </w:r>
      <w:proofErr w:type="spellEnd"/>
      <w:r w:rsidRPr="007E6D19">
        <w:rPr>
          <w:rFonts w:ascii="Arial" w:hAnsi="Arial" w:cs="Arial"/>
        </w:rPr>
        <w:t xml:space="preserve"> character. The </w:t>
      </w:r>
      <w:r w:rsidR="008F40A9">
        <w:rPr>
          <w:rFonts w:ascii="Arial" w:hAnsi="Arial" w:cs="Arial"/>
        </w:rPr>
        <w:tab/>
      </w:r>
      <w:r w:rsidR="008F40A9">
        <w:rPr>
          <w:rFonts w:ascii="Arial" w:hAnsi="Arial" w:cs="Arial"/>
        </w:rPr>
        <w:tab/>
      </w:r>
      <w:r w:rsidR="008F40A9">
        <w:rPr>
          <w:rFonts w:ascii="Arial" w:hAnsi="Arial" w:cs="Arial"/>
        </w:rPr>
        <w:tab/>
      </w:r>
      <w:r w:rsidRPr="007E6D19">
        <w:rPr>
          <w:rFonts w:ascii="Arial" w:hAnsi="Arial" w:cs="Arial"/>
        </w:rPr>
        <w:t xml:space="preserve">concentration of non-profit housing projects shall be </w:t>
      </w:r>
      <w:r w:rsidRPr="007E6D19">
        <w:rPr>
          <w:rFonts w:ascii="Arial" w:hAnsi="Arial" w:cs="Arial"/>
        </w:rPr>
        <w:tab/>
      </w:r>
      <w:r w:rsidRPr="007E6D19">
        <w:rPr>
          <w:rFonts w:ascii="Arial" w:hAnsi="Arial" w:cs="Arial"/>
        </w:rPr>
        <w:tab/>
      </w:r>
      <w:r w:rsidRPr="007E6D19">
        <w:rPr>
          <w:rFonts w:ascii="Arial" w:hAnsi="Arial" w:cs="Arial"/>
        </w:rPr>
        <w:tab/>
      </w:r>
      <w:r w:rsidRPr="007E6D19">
        <w:rPr>
          <w:rFonts w:ascii="Arial" w:hAnsi="Arial" w:cs="Arial"/>
        </w:rPr>
        <w:tab/>
        <w:t>discouraged.</w:t>
      </w:r>
    </w:p>
    <w:p w14:paraId="19BCA1DC" w14:textId="749A4684" w:rsidR="00E4788B" w:rsidRDefault="00E4788B" w:rsidP="007E6D19">
      <w:pPr>
        <w:rPr>
          <w:rFonts w:ascii="Arial" w:hAnsi="Arial" w:cs="Arial"/>
        </w:rPr>
      </w:pPr>
    </w:p>
    <w:p w14:paraId="2EC93B42" w14:textId="19C1C2F6" w:rsidR="00E4788B" w:rsidRPr="007E6D19" w:rsidRDefault="00E4788B" w:rsidP="005E5D4F">
      <w:pPr>
        <w:ind w:left="2160" w:hanging="1440"/>
        <w:rPr>
          <w:rFonts w:ascii="Arial" w:hAnsi="Arial" w:cs="Arial"/>
        </w:rPr>
      </w:pPr>
      <w:r>
        <w:rPr>
          <w:rFonts w:ascii="Arial" w:hAnsi="Arial" w:cs="Arial"/>
        </w:rPr>
        <w:t>7.3.1.6</w:t>
      </w:r>
      <w:r>
        <w:rPr>
          <w:rFonts w:ascii="Arial" w:hAnsi="Arial" w:cs="Arial"/>
        </w:rPr>
        <w:tab/>
        <w:t>Before the Township disposes of surplus property, the Township will consider whether it should be used for the purposes of developing affordable housing. For properties that contain potential for the development of affordable housing, the Township will consult with the County of Lennox and Addington’s Social Services Department and other relevant agencies.</w:t>
      </w:r>
    </w:p>
    <w:p w14:paraId="6EEAB639" w14:textId="77777777" w:rsidR="007E6D19" w:rsidRPr="007E6D19" w:rsidRDefault="007E6D19" w:rsidP="007E6D19">
      <w:pPr>
        <w:rPr>
          <w:rFonts w:ascii="Arial" w:hAnsi="Arial" w:cs="Arial"/>
        </w:rPr>
      </w:pPr>
    </w:p>
    <w:p w14:paraId="3D5DA29E" w14:textId="60494E3B" w:rsidR="007E6D19" w:rsidRPr="007E6D19" w:rsidRDefault="007E6D19" w:rsidP="007E6D19">
      <w:pPr>
        <w:rPr>
          <w:rFonts w:ascii="Arial" w:hAnsi="Arial" w:cs="Arial"/>
        </w:rPr>
      </w:pPr>
      <w:r w:rsidRPr="007E6D19">
        <w:rPr>
          <w:rFonts w:ascii="Arial" w:hAnsi="Arial" w:cs="Arial"/>
        </w:rPr>
        <w:tab/>
        <w:t>7.3.1.</w:t>
      </w:r>
      <w:r w:rsidR="000716FD">
        <w:rPr>
          <w:rFonts w:ascii="Arial" w:hAnsi="Arial" w:cs="Arial"/>
        </w:rPr>
        <w:t>7</w:t>
      </w:r>
      <w:r w:rsidRPr="007E6D19">
        <w:rPr>
          <w:rFonts w:ascii="Arial" w:hAnsi="Arial" w:cs="Arial"/>
        </w:rPr>
        <w:tab/>
        <w:t xml:space="preserve">Council will make all reasonable efforts to ensure the time </w:t>
      </w:r>
      <w:r w:rsidR="008F40A9">
        <w:rPr>
          <w:rFonts w:ascii="Arial" w:hAnsi="Arial" w:cs="Arial"/>
        </w:rPr>
        <w:tab/>
      </w:r>
      <w:r w:rsidR="008F40A9">
        <w:rPr>
          <w:rFonts w:ascii="Arial" w:hAnsi="Arial" w:cs="Arial"/>
        </w:rPr>
        <w:tab/>
      </w:r>
      <w:r w:rsidR="008F40A9">
        <w:rPr>
          <w:rFonts w:ascii="Arial" w:hAnsi="Arial" w:cs="Arial"/>
        </w:rPr>
        <w:tab/>
      </w:r>
      <w:r w:rsidRPr="007E6D19">
        <w:rPr>
          <w:rFonts w:ascii="Arial" w:hAnsi="Arial" w:cs="Arial"/>
        </w:rPr>
        <w:t xml:space="preserve">taken to process residential applications is kept to a </w:t>
      </w:r>
      <w:r w:rsidR="008F40A9">
        <w:rPr>
          <w:rFonts w:ascii="Arial" w:hAnsi="Arial" w:cs="Arial"/>
        </w:rPr>
        <w:tab/>
      </w:r>
      <w:r w:rsidR="008F40A9">
        <w:rPr>
          <w:rFonts w:ascii="Arial" w:hAnsi="Arial" w:cs="Arial"/>
        </w:rPr>
        <w:tab/>
      </w:r>
      <w:r w:rsidR="008F40A9">
        <w:rPr>
          <w:rFonts w:ascii="Arial" w:hAnsi="Arial" w:cs="Arial"/>
        </w:rPr>
        <w:tab/>
      </w:r>
      <w:r w:rsidR="008F40A9">
        <w:rPr>
          <w:rFonts w:ascii="Arial" w:hAnsi="Arial" w:cs="Arial"/>
        </w:rPr>
        <w:tab/>
      </w:r>
      <w:r w:rsidRPr="007E6D19">
        <w:rPr>
          <w:rFonts w:ascii="Arial" w:hAnsi="Arial" w:cs="Arial"/>
        </w:rPr>
        <w:t>minimum.</w:t>
      </w:r>
    </w:p>
    <w:p w14:paraId="4C344F41" w14:textId="77777777" w:rsidR="007E6D19" w:rsidRPr="007E6D19" w:rsidRDefault="007E6D19" w:rsidP="007E6D19">
      <w:pPr>
        <w:rPr>
          <w:rFonts w:ascii="Arial" w:hAnsi="Arial" w:cs="Arial"/>
        </w:rPr>
      </w:pPr>
    </w:p>
    <w:p w14:paraId="0DD151E0" w14:textId="15966C44" w:rsidR="007E6D19" w:rsidRPr="007E6D19" w:rsidRDefault="007E6D19" w:rsidP="007E6D19">
      <w:pPr>
        <w:rPr>
          <w:rFonts w:ascii="Arial" w:hAnsi="Arial" w:cs="Arial"/>
        </w:rPr>
      </w:pPr>
      <w:r w:rsidRPr="007E6D19">
        <w:rPr>
          <w:rFonts w:ascii="Arial" w:hAnsi="Arial" w:cs="Arial"/>
        </w:rPr>
        <w:tab/>
        <w:t>7.3.1.</w:t>
      </w:r>
      <w:r w:rsidR="000716FD">
        <w:rPr>
          <w:rFonts w:ascii="Arial" w:hAnsi="Arial" w:cs="Arial"/>
        </w:rPr>
        <w:t>8</w:t>
      </w:r>
      <w:r w:rsidRPr="007E6D19">
        <w:rPr>
          <w:rFonts w:ascii="Arial" w:hAnsi="Arial" w:cs="Arial"/>
        </w:rPr>
        <w:tab/>
        <w:t xml:space="preserve">Innovative measures will be considered to promote the </w:t>
      </w:r>
      <w:r w:rsidR="008F40A9">
        <w:rPr>
          <w:rFonts w:ascii="Arial" w:hAnsi="Arial" w:cs="Arial"/>
        </w:rPr>
        <w:tab/>
      </w:r>
      <w:r w:rsidR="008F40A9">
        <w:rPr>
          <w:rFonts w:ascii="Arial" w:hAnsi="Arial" w:cs="Arial"/>
        </w:rPr>
        <w:tab/>
      </w:r>
      <w:r w:rsidR="008F40A9">
        <w:rPr>
          <w:rFonts w:ascii="Arial" w:hAnsi="Arial" w:cs="Arial"/>
        </w:rPr>
        <w:tab/>
      </w:r>
      <w:r w:rsidRPr="007E6D19">
        <w:rPr>
          <w:rFonts w:ascii="Arial" w:hAnsi="Arial" w:cs="Arial"/>
        </w:rPr>
        <w:t xml:space="preserve">production of affordable housing.  Such measures may </w:t>
      </w:r>
      <w:r w:rsidR="008F40A9">
        <w:rPr>
          <w:rFonts w:ascii="Arial" w:hAnsi="Arial" w:cs="Arial"/>
        </w:rPr>
        <w:tab/>
      </w:r>
      <w:r w:rsidR="008F40A9">
        <w:rPr>
          <w:rFonts w:ascii="Arial" w:hAnsi="Arial" w:cs="Arial"/>
        </w:rPr>
        <w:tab/>
      </w:r>
      <w:r w:rsidR="008F40A9">
        <w:rPr>
          <w:rFonts w:ascii="Arial" w:hAnsi="Arial" w:cs="Arial"/>
        </w:rPr>
        <w:tab/>
      </w:r>
      <w:r w:rsidRPr="007E6D19">
        <w:rPr>
          <w:rFonts w:ascii="Arial" w:hAnsi="Arial" w:cs="Arial"/>
        </w:rPr>
        <w:t>include:</w:t>
      </w:r>
    </w:p>
    <w:p w14:paraId="323EA903" w14:textId="77777777" w:rsidR="007E6D19" w:rsidRPr="007E6D19" w:rsidRDefault="007E6D19" w:rsidP="008F40A9">
      <w:pPr>
        <w:ind w:left="2160"/>
        <w:rPr>
          <w:rFonts w:ascii="Arial" w:hAnsi="Arial" w:cs="Arial"/>
        </w:rPr>
      </w:pPr>
      <w:r w:rsidRPr="007E6D19">
        <w:rPr>
          <w:rFonts w:ascii="Arial" w:hAnsi="Arial" w:cs="Arial"/>
        </w:rPr>
        <w:t>•</w:t>
      </w:r>
      <w:r w:rsidRPr="007E6D19">
        <w:rPr>
          <w:rFonts w:ascii="Arial" w:hAnsi="Arial" w:cs="Arial"/>
        </w:rPr>
        <w:tab/>
        <w:t>reduced road right-of-way widths on local streets,</w:t>
      </w:r>
    </w:p>
    <w:p w14:paraId="28E69921" w14:textId="0EC927B5" w:rsidR="007E6D19" w:rsidRPr="007E6D19" w:rsidRDefault="007E6D19" w:rsidP="008F40A9">
      <w:pPr>
        <w:ind w:left="2160"/>
        <w:rPr>
          <w:rFonts w:ascii="Arial" w:hAnsi="Arial" w:cs="Arial"/>
        </w:rPr>
      </w:pPr>
      <w:r w:rsidRPr="007E6D19">
        <w:rPr>
          <w:rFonts w:ascii="Arial" w:hAnsi="Arial" w:cs="Arial"/>
        </w:rPr>
        <w:t>•</w:t>
      </w:r>
      <w:r w:rsidRPr="007E6D19">
        <w:rPr>
          <w:rFonts w:ascii="Arial" w:hAnsi="Arial" w:cs="Arial"/>
        </w:rPr>
        <w:tab/>
        <w:t xml:space="preserve">innovative zoning standards in suitable locations </w:t>
      </w:r>
      <w:r w:rsidR="008F40A9">
        <w:rPr>
          <w:rFonts w:ascii="Arial" w:hAnsi="Arial" w:cs="Arial"/>
        </w:rPr>
        <w:tab/>
      </w:r>
      <w:r w:rsidRPr="007E6D19">
        <w:rPr>
          <w:rFonts w:ascii="Arial" w:hAnsi="Arial" w:cs="Arial"/>
        </w:rPr>
        <w:t>while ensuring harmony with existing development,</w:t>
      </w:r>
    </w:p>
    <w:p w14:paraId="318D53F1" w14:textId="44544FF9" w:rsidR="007E6D19" w:rsidRPr="007E6D19" w:rsidRDefault="007E6D19" w:rsidP="000716FD">
      <w:pPr>
        <w:ind w:left="2880" w:hanging="720"/>
        <w:rPr>
          <w:rFonts w:ascii="Arial" w:hAnsi="Arial" w:cs="Arial"/>
        </w:rPr>
      </w:pPr>
      <w:r w:rsidRPr="007E6D19">
        <w:rPr>
          <w:rFonts w:ascii="Arial" w:hAnsi="Arial" w:cs="Arial"/>
        </w:rPr>
        <w:t>•</w:t>
      </w:r>
      <w:r w:rsidRPr="007E6D19">
        <w:rPr>
          <w:rFonts w:ascii="Arial" w:hAnsi="Arial" w:cs="Arial"/>
        </w:rPr>
        <w:tab/>
        <w:t xml:space="preserve">innovative housing designs, </w:t>
      </w:r>
      <w:r w:rsidR="000716FD">
        <w:rPr>
          <w:rFonts w:ascii="Arial" w:hAnsi="Arial" w:cs="Arial"/>
        </w:rPr>
        <w:t xml:space="preserve">such as tiny houses and micro-units </w:t>
      </w:r>
      <w:r w:rsidRPr="007E6D19">
        <w:rPr>
          <w:rFonts w:ascii="Arial" w:hAnsi="Arial" w:cs="Arial"/>
        </w:rPr>
        <w:t>and</w:t>
      </w:r>
    </w:p>
    <w:p w14:paraId="15DA0CEF" w14:textId="77777777" w:rsidR="007E6D19" w:rsidRPr="007E6D19" w:rsidRDefault="007E6D19" w:rsidP="008F40A9">
      <w:pPr>
        <w:ind w:left="2160"/>
        <w:rPr>
          <w:rFonts w:ascii="Arial" w:hAnsi="Arial" w:cs="Arial"/>
        </w:rPr>
      </w:pPr>
      <w:r w:rsidRPr="007E6D19">
        <w:rPr>
          <w:rFonts w:ascii="Arial" w:hAnsi="Arial" w:cs="Arial"/>
        </w:rPr>
        <w:t>•</w:t>
      </w:r>
      <w:r w:rsidRPr="007E6D19">
        <w:rPr>
          <w:rFonts w:ascii="Arial" w:hAnsi="Arial" w:cs="Arial"/>
        </w:rPr>
        <w:tab/>
        <w:t>review of construction standards.</w:t>
      </w:r>
    </w:p>
    <w:p w14:paraId="692EF221" w14:textId="77777777" w:rsidR="007E6D19" w:rsidRPr="007E6D19" w:rsidRDefault="007E6D19" w:rsidP="007E6D19">
      <w:pPr>
        <w:rPr>
          <w:rFonts w:ascii="Arial" w:hAnsi="Arial" w:cs="Arial"/>
        </w:rPr>
      </w:pPr>
    </w:p>
    <w:p w14:paraId="490BDCDD" w14:textId="6FED7588" w:rsidR="007E6D19" w:rsidRPr="007E6D19" w:rsidRDefault="007E6D19" w:rsidP="007E6D19">
      <w:pPr>
        <w:rPr>
          <w:rFonts w:ascii="Arial" w:hAnsi="Arial" w:cs="Arial"/>
        </w:rPr>
      </w:pPr>
      <w:r w:rsidRPr="007E6D19">
        <w:rPr>
          <w:rFonts w:ascii="Arial" w:hAnsi="Arial" w:cs="Arial"/>
        </w:rPr>
        <w:tab/>
        <w:t>7.3.1.</w:t>
      </w:r>
      <w:r w:rsidR="000716FD">
        <w:rPr>
          <w:rFonts w:ascii="Arial" w:hAnsi="Arial" w:cs="Arial"/>
        </w:rPr>
        <w:t>9</w:t>
      </w:r>
      <w:r w:rsidRPr="007E6D19">
        <w:rPr>
          <w:rFonts w:ascii="Arial" w:hAnsi="Arial" w:cs="Arial"/>
        </w:rPr>
        <w:tab/>
        <w:t>Council will monitor:</w:t>
      </w:r>
    </w:p>
    <w:p w14:paraId="6724F44E" w14:textId="77777777" w:rsidR="007E6D19" w:rsidRPr="007E6D19" w:rsidRDefault="007E6D19" w:rsidP="007E6D19">
      <w:pPr>
        <w:rPr>
          <w:rFonts w:ascii="Arial" w:hAnsi="Arial" w:cs="Arial"/>
        </w:rPr>
      </w:pPr>
    </w:p>
    <w:p w14:paraId="0FBD555E" w14:textId="0F1937B7" w:rsidR="007E6D19" w:rsidRPr="007E6D19" w:rsidRDefault="007E6D19" w:rsidP="007E6D19">
      <w:pPr>
        <w:rPr>
          <w:rFonts w:ascii="Arial" w:hAnsi="Arial" w:cs="Arial"/>
        </w:rPr>
      </w:pPr>
      <w:r w:rsidRPr="007E6D19">
        <w:rPr>
          <w:rFonts w:ascii="Arial" w:hAnsi="Arial" w:cs="Arial"/>
        </w:rPr>
        <w:tab/>
      </w:r>
      <w:r w:rsidRPr="007E6D19">
        <w:rPr>
          <w:rFonts w:ascii="Arial" w:hAnsi="Arial" w:cs="Arial"/>
        </w:rPr>
        <w:tab/>
      </w:r>
      <w:r w:rsidRPr="007E6D19">
        <w:rPr>
          <w:rFonts w:ascii="Arial" w:hAnsi="Arial" w:cs="Arial"/>
        </w:rPr>
        <w:tab/>
      </w:r>
      <w:proofErr w:type="spellStart"/>
      <w:r w:rsidRPr="007E6D19">
        <w:rPr>
          <w:rFonts w:ascii="Arial" w:hAnsi="Arial" w:cs="Arial"/>
        </w:rPr>
        <w:t>i</w:t>
      </w:r>
      <w:proofErr w:type="spellEnd"/>
      <w:r w:rsidRPr="007E6D19">
        <w:rPr>
          <w:rFonts w:ascii="Arial" w:hAnsi="Arial" w:cs="Arial"/>
        </w:rPr>
        <w:t>)</w:t>
      </w:r>
      <w:r w:rsidRPr="007E6D19">
        <w:rPr>
          <w:rFonts w:ascii="Arial" w:hAnsi="Arial" w:cs="Arial"/>
        </w:rPr>
        <w:tab/>
        <w:t xml:space="preserve">the adequacy of the supply of lands designated for </w:t>
      </w:r>
      <w:r w:rsidR="008F40A9">
        <w:rPr>
          <w:rFonts w:ascii="Arial" w:hAnsi="Arial" w:cs="Arial"/>
        </w:rPr>
        <w:tab/>
      </w:r>
      <w:r w:rsidR="008F40A9">
        <w:rPr>
          <w:rFonts w:ascii="Arial" w:hAnsi="Arial" w:cs="Arial"/>
        </w:rPr>
        <w:tab/>
      </w:r>
      <w:r w:rsidR="008F40A9">
        <w:rPr>
          <w:rFonts w:ascii="Arial" w:hAnsi="Arial" w:cs="Arial"/>
        </w:rPr>
        <w:tab/>
      </w:r>
      <w:r w:rsidR="008F40A9">
        <w:rPr>
          <w:rFonts w:ascii="Arial" w:hAnsi="Arial" w:cs="Arial"/>
        </w:rPr>
        <w:tab/>
      </w:r>
      <w:r w:rsidRPr="007E6D19">
        <w:rPr>
          <w:rFonts w:ascii="Arial" w:hAnsi="Arial" w:cs="Arial"/>
        </w:rPr>
        <w:t>residential use; and</w:t>
      </w:r>
    </w:p>
    <w:p w14:paraId="6D80A261" w14:textId="77777777" w:rsidR="007E6D19" w:rsidRPr="007E6D19" w:rsidRDefault="007E6D19" w:rsidP="007E6D19">
      <w:pPr>
        <w:rPr>
          <w:rFonts w:ascii="Arial" w:hAnsi="Arial" w:cs="Arial"/>
        </w:rPr>
      </w:pPr>
    </w:p>
    <w:p w14:paraId="7AE25C05" w14:textId="3DB47026" w:rsidR="007E6D19" w:rsidRPr="007E6D19" w:rsidRDefault="007E6D19" w:rsidP="007E6D19">
      <w:pPr>
        <w:rPr>
          <w:rFonts w:ascii="Arial" w:hAnsi="Arial" w:cs="Arial"/>
        </w:rPr>
      </w:pPr>
      <w:r w:rsidRPr="007E6D19">
        <w:rPr>
          <w:rFonts w:ascii="Arial" w:hAnsi="Arial" w:cs="Arial"/>
        </w:rPr>
        <w:tab/>
      </w:r>
      <w:r w:rsidR="008F40A9">
        <w:rPr>
          <w:rFonts w:ascii="Arial" w:hAnsi="Arial" w:cs="Arial"/>
        </w:rPr>
        <w:tab/>
      </w:r>
      <w:r w:rsidR="008F40A9">
        <w:rPr>
          <w:rFonts w:ascii="Arial" w:hAnsi="Arial" w:cs="Arial"/>
        </w:rPr>
        <w:tab/>
      </w:r>
      <w:r w:rsidRPr="007E6D19">
        <w:rPr>
          <w:rFonts w:ascii="Arial" w:hAnsi="Arial" w:cs="Arial"/>
        </w:rPr>
        <w:t>ii)</w:t>
      </w:r>
      <w:r w:rsidRPr="007E6D19">
        <w:rPr>
          <w:rFonts w:ascii="Arial" w:hAnsi="Arial" w:cs="Arial"/>
        </w:rPr>
        <w:tab/>
        <w:t xml:space="preserve">the range of housing produced by type, </w:t>
      </w:r>
      <w:proofErr w:type="gramStart"/>
      <w:r w:rsidRPr="007E6D19">
        <w:rPr>
          <w:rFonts w:ascii="Arial" w:hAnsi="Arial" w:cs="Arial"/>
        </w:rPr>
        <w:t>tenure</w:t>
      </w:r>
      <w:proofErr w:type="gramEnd"/>
      <w:r w:rsidRPr="007E6D19">
        <w:rPr>
          <w:rFonts w:ascii="Arial" w:hAnsi="Arial" w:cs="Arial"/>
        </w:rPr>
        <w:t xml:space="preserve"> and </w:t>
      </w:r>
      <w:r w:rsidR="008F40A9">
        <w:rPr>
          <w:rFonts w:ascii="Arial" w:hAnsi="Arial" w:cs="Arial"/>
        </w:rPr>
        <w:tab/>
      </w:r>
      <w:r w:rsidR="008F40A9">
        <w:rPr>
          <w:rFonts w:ascii="Arial" w:hAnsi="Arial" w:cs="Arial"/>
        </w:rPr>
        <w:tab/>
      </w:r>
      <w:r w:rsidR="008F40A9">
        <w:rPr>
          <w:rFonts w:ascii="Arial" w:hAnsi="Arial" w:cs="Arial"/>
        </w:rPr>
        <w:tab/>
      </w:r>
      <w:r w:rsidR="008F40A9">
        <w:rPr>
          <w:rFonts w:ascii="Arial" w:hAnsi="Arial" w:cs="Arial"/>
        </w:rPr>
        <w:tab/>
      </w:r>
      <w:r w:rsidRPr="007E6D19">
        <w:rPr>
          <w:rFonts w:ascii="Arial" w:hAnsi="Arial" w:cs="Arial"/>
        </w:rPr>
        <w:t xml:space="preserve">affordability.  </w:t>
      </w:r>
    </w:p>
    <w:p w14:paraId="58F12486" w14:textId="77777777" w:rsidR="007E6D19" w:rsidRPr="007E6D19" w:rsidRDefault="007E6D19" w:rsidP="007E6D19">
      <w:pPr>
        <w:rPr>
          <w:rFonts w:ascii="Arial" w:hAnsi="Arial" w:cs="Arial"/>
        </w:rPr>
      </w:pPr>
    </w:p>
    <w:p w14:paraId="15EC509B" w14:textId="77777777" w:rsidR="007E6D19" w:rsidRPr="007E6D19" w:rsidRDefault="007E6D19" w:rsidP="008F40A9">
      <w:pPr>
        <w:ind w:left="720"/>
        <w:rPr>
          <w:rFonts w:ascii="Arial" w:hAnsi="Arial" w:cs="Arial"/>
        </w:rPr>
      </w:pPr>
      <w:r w:rsidRPr="007E6D19">
        <w:rPr>
          <w:rFonts w:ascii="Arial" w:hAnsi="Arial" w:cs="Arial"/>
        </w:rPr>
        <w:t>7.3.2   Garden Suites</w:t>
      </w:r>
    </w:p>
    <w:p w14:paraId="25DD1550" w14:textId="77777777" w:rsidR="007E6D19" w:rsidRPr="007E6D19" w:rsidRDefault="007E6D19" w:rsidP="008F40A9">
      <w:pPr>
        <w:ind w:left="720"/>
        <w:rPr>
          <w:rFonts w:ascii="Arial" w:hAnsi="Arial" w:cs="Arial"/>
        </w:rPr>
      </w:pPr>
    </w:p>
    <w:p w14:paraId="2D877116" w14:textId="77777777" w:rsidR="007E6D19" w:rsidRPr="007E6D19" w:rsidRDefault="007E6D19" w:rsidP="008F40A9">
      <w:pPr>
        <w:ind w:left="720"/>
        <w:rPr>
          <w:rFonts w:ascii="Arial" w:hAnsi="Arial" w:cs="Arial"/>
        </w:rPr>
      </w:pPr>
      <w:r w:rsidRPr="007E6D19">
        <w:rPr>
          <w:rFonts w:ascii="Arial" w:hAnsi="Arial" w:cs="Arial"/>
        </w:rPr>
        <w:t xml:space="preserve">A </w:t>
      </w:r>
      <w:r w:rsidRPr="000716FD">
        <w:rPr>
          <w:rFonts w:ascii="Arial" w:hAnsi="Arial" w:cs="Arial"/>
          <w:i/>
          <w:iCs/>
        </w:rPr>
        <w:t>garden suite</w:t>
      </w:r>
      <w:r w:rsidRPr="007E6D19">
        <w:rPr>
          <w:rFonts w:ascii="Arial" w:hAnsi="Arial" w:cs="Arial"/>
        </w:rPr>
        <w:t xml:space="preserve"> is a one-unit detached residential structure containing bathroom and kitchen facilities that is ancillary to an existing residential structure that is designed to be portable.  </w:t>
      </w:r>
      <w:r w:rsidRPr="000716FD">
        <w:rPr>
          <w:rFonts w:ascii="Arial" w:hAnsi="Arial" w:cs="Arial"/>
          <w:i/>
          <w:iCs/>
        </w:rPr>
        <w:t>Garden suites</w:t>
      </w:r>
      <w:r w:rsidRPr="007E6D19">
        <w:rPr>
          <w:rFonts w:ascii="Arial" w:hAnsi="Arial" w:cs="Arial"/>
        </w:rPr>
        <w:t xml:space="preserve"> assist in providing an affordable housing opportunity that allows occupants to live independently with informal support from occupants of the </w:t>
      </w:r>
      <w:proofErr w:type="gramStart"/>
      <w:r w:rsidRPr="007E6D19">
        <w:rPr>
          <w:rFonts w:ascii="Arial" w:hAnsi="Arial" w:cs="Arial"/>
        </w:rPr>
        <w:t>principle</w:t>
      </w:r>
      <w:proofErr w:type="gramEnd"/>
      <w:r w:rsidRPr="007E6D19">
        <w:rPr>
          <w:rFonts w:ascii="Arial" w:hAnsi="Arial" w:cs="Arial"/>
        </w:rPr>
        <w:t xml:space="preserve"> dwelling.</w:t>
      </w:r>
    </w:p>
    <w:p w14:paraId="400A165C" w14:textId="77777777" w:rsidR="007E6D19" w:rsidRPr="007E6D19" w:rsidRDefault="007E6D19" w:rsidP="008F40A9">
      <w:pPr>
        <w:ind w:left="720"/>
        <w:rPr>
          <w:rFonts w:ascii="Arial" w:hAnsi="Arial" w:cs="Arial"/>
        </w:rPr>
      </w:pPr>
    </w:p>
    <w:p w14:paraId="5E089831" w14:textId="67A58FC1" w:rsidR="007E6D19" w:rsidRPr="007E6D19" w:rsidRDefault="007E6D19" w:rsidP="008F40A9">
      <w:pPr>
        <w:ind w:left="720"/>
        <w:rPr>
          <w:rFonts w:ascii="Arial" w:hAnsi="Arial" w:cs="Arial"/>
        </w:rPr>
      </w:pPr>
      <w:r w:rsidRPr="007E6D19">
        <w:rPr>
          <w:rFonts w:ascii="Arial" w:hAnsi="Arial" w:cs="Arial"/>
        </w:rPr>
        <w:t>a)</w:t>
      </w:r>
      <w:r w:rsidRPr="007E6D19">
        <w:rPr>
          <w:rFonts w:ascii="Arial" w:hAnsi="Arial" w:cs="Arial"/>
        </w:rPr>
        <w:tab/>
        <w:t xml:space="preserve">A </w:t>
      </w:r>
      <w:r w:rsidRPr="000716FD">
        <w:rPr>
          <w:rFonts w:ascii="Arial" w:hAnsi="Arial" w:cs="Arial"/>
          <w:i/>
          <w:iCs/>
        </w:rPr>
        <w:t>garden suite</w:t>
      </w:r>
      <w:r w:rsidRPr="007E6D19">
        <w:rPr>
          <w:rFonts w:ascii="Arial" w:hAnsi="Arial" w:cs="Arial"/>
        </w:rPr>
        <w:t xml:space="preserve"> shall be permitted in those locations where a single </w:t>
      </w:r>
      <w:r w:rsidR="008F40A9">
        <w:rPr>
          <w:rFonts w:ascii="Arial" w:hAnsi="Arial" w:cs="Arial"/>
        </w:rPr>
        <w:tab/>
      </w:r>
      <w:r w:rsidRPr="007E6D19">
        <w:rPr>
          <w:rFonts w:ascii="Arial" w:hAnsi="Arial" w:cs="Arial"/>
        </w:rPr>
        <w:t xml:space="preserve">detached dwelling is permitted as a </w:t>
      </w:r>
      <w:proofErr w:type="gramStart"/>
      <w:r w:rsidRPr="007E6D19">
        <w:rPr>
          <w:rFonts w:ascii="Arial" w:hAnsi="Arial" w:cs="Arial"/>
        </w:rPr>
        <w:t>principle</w:t>
      </w:r>
      <w:proofErr w:type="gramEnd"/>
      <w:r w:rsidRPr="007E6D19">
        <w:rPr>
          <w:rFonts w:ascii="Arial" w:hAnsi="Arial" w:cs="Arial"/>
        </w:rPr>
        <w:t xml:space="preserve"> use.</w:t>
      </w:r>
    </w:p>
    <w:p w14:paraId="0AC388AA" w14:textId="77777777" w:rsidR="007E6D19" w:rsidRPr="007E6D19" w:rsidRDefault="007E6D19" w:rsidP="008F40A9">
      <w:pPr>
        <w:ind w:left="720"/>
        <w:rPr>
          <w:rFonts w:ascii="Arial" w:hAnsi="Arial" w:cs="Arial"/>
        </w:rPr>
      </w:pPr>
    </w:p>
    <w:p w14:paraId="0A5E94B6" w14:textId="5AB0C98C" w:rsidR="007E6D19" w:rsidRPr="007E6D19" w:rsidRDefault="007E6D19" w:rsidP="008F40A9">
      <w:pPr>
        <w:ind w:left="720"/>
        <w:rPr>
          <w:rFonts w:ascii="Arial" w:hAnsi="Arial" w:cs="Arial"/>
        </w:rPr>
      </w:pPr>
      <w:r w:rsidRPr="007E6D19">
        <w:rPr>
          <w:rFonts w:ascii="Arial" w:hAnsi="Arial" w:cs="Arial"/>
        </w:rPr>
        <w:t>b)</w:t>
      </w:r>
      <w:r w:rsidRPr="007E6D19">
        <w:rPr>
          <w:rFonts w:ascii="Arial" w:hAnsi="Arial" w:cs="Arial"/>
        </w:rPr>
        <w:tab/>
        <w:t xml:space="preserve">Only one garden suite is permitted on a lot and shall not exceed </w:t>
      </w:r>
      <w:r w:rsidR="008F40A9">
        <w:rPr>
          <w:rFonts w:ascii="Arial" w:hAnsi="Arial" w:cs="Arial"/>
        </w:rPr>
        <w:tab/>
      </w:r>
      <w:r w:rsidRPr="007E6D19">
        <w:rPr>
          <w:rFonts w:ascii="Arial" w:hAnsi="Arial" w:cs="Arial"/>
        </w:rPr>
        <w:t xml:space="preserve">the maximum size limit specified in the Township’s Comprehensive </w:t>
      </w:r>
      <w:r w:rsidR="008F40A9">
        <w:rPr>
          <w:rFonts w:ascii="Arial" w:hAnsi="Arial" w:cs="Arial"/>
        </w:rPr>
        <w:tab/>
      </w:r>
      <w:r w:rsidRPr="007E6D19">
        <w:rPr>
          <w:rFonts w:ascii="Arial" w:hAnsi="Arial" w:cs="Arial"/>
        </w:rPr>
        <w:t>Zoning By-Law.</w:t>
      </w:r>
    </w:p>
    <w:p w14:paraId="697BD15F" w14:textId="77777777" w:rsidR="007E6D19" w:rsidRPr="007E6D19" w:rsidRDefault="007E6D19" w:rsidP="008F40A9">
      <w:pPr>
        <w:ind w:left="720"/>
        <w:rPr>
          <w:rFonts w:ascii="Arial" w:hAnsi="Arial" w:cs="Arial"/>
        </w:rPr>
      </w:pPr>
    </w:p>
    <w:p w14:paraId="4E1C1FBF" w14:textId="6CC9BCE1" w:rsidR="007E6D19" w:rsidRPr="007E6D19" w:rsidRDefault="007E6D19" w:rsidP="008F40A9">
      <w:pPr>
        <w:ind w:left="720"/>
        <w:rPr>
          <w:rFonts w:ascii="Arial" w:hAnsi="Arial" w:cs="Arial"/>
        </w:rPr>
      </w:pPr>
      <w:r w:rsidRPr="007E6D19">
        <w:rPr>
          <w:rFonts w:ascii="Arial" w:hAnsi="Arial" w:cs="Arial"/>
        </w:rPr>
        <w:t>c)</w:t>
      </w:r>
      <w:r w:rsidRPr="007E6D19">
        <w:rPr>
          <w:rFonts w:ascii="Arial" w:hAnsi="Arial" w:cs="Arial"/>
        </w:rPr>
        <w:tab/>
        <w:t xml:space="preserve">A garden suite will not be permitted on the same lot that contains a </w:t>
      </w:r>
      <w:r w:rsidRPr="007E6D19">
        <w:rPr>
          <w:rFonts w:ascii="Arial" w:hAnsi="Arial" w:cs="Arial"/>
        </w:rPr>
        <w:tab/>
        <w:t>secondary unit in a detached accessory building or structure.</w:t>
      </w:r>
    </w:p>
    <w:p w14:paraId="27FAD45B" w14:textId="77777777" w:rsidR="007E6D19" w:rsidRPr="007E6D19" w:rsidRDefault="007E6D19" w:rsidP="008F40A9">
      <w:pPr>
        <w:ind w:left="720"/>
        <w:rPr>
          <w:rFonts w:ascii="Arial" w:hAnsi="Arial" w:cs="Arial"/>
        </w:rPr>
      </w:pPr>
    </w:p>
    <w:p w14:paraId="5CB16519" w14:textId="111EE82C" w:rsidR="007E6D19" w:rsidRPr="007E6D19" w:rsidRDefault="007E6D19" w:rsidP="008F40A9">
      <w:pPr>
        <w:ind w:left="720"/>
        <w:rPr>
          <w:rFonts w:ascii="Arial" w:hAnsi="Arial" w:cs="Arial"/>
        </w:rPr>
      </w:pPr>
      <w:r w:rsidRPr="007E6D19">
        <w:rPr>
          <w:rFonts w:ascii="Arial" w:hAnsi="Arial" w:cs="Arial"/>
        </w:rPr>
        <w:t>d)</w:t>
      </w:r>
      <w:r w:rsidRPr="007E6D19">
        <w:rPr>
          <w:rFonts w:ascii="Arial" w:hAnsi="Arial" w:cs="Arial"/>
        </w:rPr>
        <w:tab/>
        <w:t xml:space="preserve">A garden suite is subject to the temporary use by-law provisions </w:t>
      </w:r>
      <w:r w:rsidR="008F40A9">
        <w:rPr>
          <w:rFonts w:ascii="Arial" w:hAnsi="Arial" w:cs="Arial"/>
        </w:rPr>
        <w:tab/>
      </w:r>
      <w:r w:rsidRPr="007E6D19">
        <w:rPr>
          <w:rFonts w:ascii="Arial" w:hAnsi="Arial" w:cs="Arial"/>
        </w:rPr>
        <w:t>outlined in</w:t>
      </w:r>
      <w:r w:rsidR="008F40A9">
        <w:rPr>
          <w:rFonts w:ascii="Arial" w:hAnsi="Arial" w:cs="Arial"/>
        </w:rPr>
        <w:t xml:space="preserve"> </w:t>
      </w:r>
      <w:r w:rsidRPr="007E6D19">
        <w:rPr>
          <w:rFonts w:ascii="Arial" w:hAnsi="Arial" w:cs="Arial"/>
        </w:rPr>
        <w:t>Section</w:t>
      </w:r>
      <w:r w:rsidR="008F40A9">
        <w:rPr>
          <w:rFonts w:ascii="Arial" w:hAnsi="Arial" w:cs="Arial"/>
        </w:rPr>
        <w:t xml:space="preserve"> </w:t>
      </w:r>
      <w:r w:rsidRPr="007E6D19">
        <w:rPr>
          <w:rFonts w:ascii="Arial" w:hAnsi="Arial" w:cs="Arial"/>
        </w:rPr>
        <w:t>10.6.</w:t>
      </w:r>
    </w:p>
    <w:p w14:paraId="1C805935" w14:textId="77777777" w:rsidR="007E6D19" w:rsidRPr="007E6D19" w:rsidRDefault="007E6D19" w:rsidP="008F40A9">
      <w:pPr>
        <w:ind w:left="720"/>
        <w:rPr>
          <w:rFonts w:ascii="Arial" w:hAnsi="Arial" w:cs="Arial"/>
        </w:rPr>
      </w:pPr>
    </w:p>
    <w:p w14:paraId="02EB1A07" w14:textId="413A0B88" w:rsidR="007E6D19" w:rsidRPr="007E6D19" w:rsidRDefault="007E6D19" w:rsidP="004567BB">
      <w:pPr>
        <w:ind w:left="1440" w:hanging="720"/>
        <w:rPr>
          <w:rFonts w:ascii="Arial" w:hAnsi="Arial" w:cs="Arial"/>
        </w:rPr>
      </w:pPr>
      <w:r w:rsidRPr="007E6D19">
        <w:rPr>
          <w:rFonts w:ascii="Arial" w:hAnsi="Arial" w:cs="Arial"/>
        </w:rPr>
        <w:t>e)</w:t>
      </w:r>
      <w:r w:rsidRPr="007E6D19">
        <w:rPr>
          <w:rFonts w:ascii="Arial" w:hAnsi="Arial" w:cs="Arial"/>
        </w:rPr>
        <w:tab/>
      </w:r>
      <w:r w:rsidR="004567BB">
        <w:rPr>
          <w:rFonts w:ascii="Arial" w:hAnsi="Arial" w:cs="Arial"/>
        </w:rPr>
        <w:t>Subject to Site Plan Control, a</w:t>
      </w:r>
      <w:r w:rsidRPr="007E6D19">
        <w:rPr>
          <w:rFonts w:ascii="Arial" w:hAnsi="Arial" w:cs="Arial"/>
        </w:rPr>
        <w:t xml:space="preserve"> development agreement shall be required between the applicant and Township to address the following matters:</w:t>
      </w:r>
    </w:p>
    <w:p w14:paraId="105234DF" w14:textId="77777777" w:rsidR="007E6D19" w:rsidRPr="007E6D19" w:rsidRDefault="007E6D19" w:rsidP="007E6D19">
      <w:pPr>
        <w:rPr>
          <w:rFonts w:ascii="Arial" w:hAnsi="Arial" w:cs="Arial"/>
        </w:rPr>
      </w:pPr>
    </w:p>
    <w:p w14:paraId="3CC2F694" w14:textId="08D44790" w:rsidR="007E6D19" w:rsidRPr="007E6D19" w:rsidRDefault="008F40A9" w:rsidP="007E6D19">
      <w:pPr>
        <w:rPr>
          <w:rFonts w:ascii="Arial" w:hAnsi="Arial" w:cs="Arial"/>
        </w:rPr>
      </w:pPr>
      <w:r>
        <w:rPr>
          <w:rFonts w:ascii="Arial" w:hAnsi="Arial" w:cs="Arial"/>
        </w:rPr>
        <w:tab/>
      </w:r>
      <w:r>
        <w:rPr>
          <w:rFonts w:ascii="Arial" w:hAnsi="Arial" w:cs="Arial"/>
        </w:rPr>
        <w:tab/>
      </w:r>
      <w:proofErr w:type="spellStart"/>
      <w:r w:rsidR="007E6D19" w:rsidRPr="007E6D19">
        <w:rPr>
          <w:rFonts w:ascii="Arial" w:hAnsi="Arial" w:cs="Arial"/>
        </w:rPr>
        <w:t>i</w:t>
      </w:r>
      <w:proofErr w:type="spellEnd"/>
      <w:r w:rsidR="007E6D19" w:rsidRPr="007E6D19">
        <w:rPr>
          <w:rFonts w:ascii="Arial" w:hAnsi="Arial" w:cs="Arial"/>
        </w:rPr>
        <w:t>)</w:t>
      </w:r>
      <w:r w:rsidR="007E6D19" w:rsidRPr="007E6D19">
        <w:rPr>
          <w:rFonts w:ascii="Arial" w:hAnsi="Arial" w:cs="Arial"/>
        </w:rPr>
        <w:tab/>
        <w:t xml:space="preserve">the installation, maintenance and removal of the garden </w:t>
      </w:r>
      <w:r>
        <w:rPr>
          <w:rFonts w:ascii="Arial" w:hAnsi="Arial" w:cs="Arial"/>
        </w:rPr>
        <w:tab/>
      </w:r>
      <w:r>
        <w:rPr>
          <w:rFonts w:ascii="Arial" w:hAnsi="Arial" w:cs="Arial"/>
        </w:rPr>
        <w:tab/>
      </w:r>
      <w:r>
        <w:rPr>
          <w:rFonts w:ascii="Arial" w:hAnsi="Arial" w:cs="Arial"/>
        </w:rPr>
        <w:tab/>
      </w:r>
      <w:proofErr w:type="gramStart"/>
      <w:r w:rsidR="007E6D19" w:rsidRPr="007E6D19">
        <w:rPr>
          <w:rFonts w:ascii="Arial" w:hAnsi="Arial" w:cs="Arial"/>
        </w:rPr>
        <w:t>suite;</w:t>
      </w:r>
      <w:proofErr w:type="gramEnd"/>
      <w:r w:rsidR="007E6D19" w:rsidRPr="007E6D19">
        <w:rPr>
          <w:rFonts w:ascii="Arial" w:hAnsi="Arial" w:cs="Arial"/>
        </w:rPr>
        <w:t xml:space="preserve"> </w:t>
      </w:r>
    </w:p>
    <w:p w14:paraId="1E7A52A6" w14:textId="77777777" w:rsidR="007E6D19" w:rsidRPr="007E6D19" w:rsidRDefault="007E6D19" w:rsidP="007E6D19">
      <w:pPr>
        <w:rPr>
          <w:rFonts w:ascii="Arial" w:hAnsi="Arial" w:cs="Arial"/>
        </w:rPr>
      </w:pPr>
    </w:p>
    <w:p w14:paraId="55C17DB3" w14:textId="2C6A1612" w:rsidR="007E6D19" w:rsidRPr="007E6D19" w:rsidRDefault="008F40A9" w:rsidP="007E6D19">
      <w:pPr>
        <w:rPr>
          <w:rFonts w:ascii="Arial" w:hAnsi="Arial" w:cs="Arial"/>
        </w:rPr>
      </w:pPr>
      <w:r>
        <w:rPr>
          <w:rFonts w:ascii="Arial" w:hAnsi="Arial" w:cs="Arial"/>
        </w:rPr>
        <w:tab/>
      </w:r>
      <w:r>
        <w:rPr>
          <w:rFonts w:ascii="Arial" w:hAnsi="Arial" w:cs="Arial"/>
        </w:rPr>
        <w:tab/>
      </w:r>
      <w:r w:rsidR="007E6D19" w:rsidRPr="007E6D19">
        <w:rPr>
          <w:rFonts w:ascii="Arial" w:hAnsi="Arial" w:cs="Arial"/>
        </w:rPr>
        <w:t>ii)</w:t>
      </w:r>
      <w:r w:rsidR="007E6D19" w:rsidRPr="007E6D19">
        <w:rPr>
          <w:rFonts w:ascii="Arial" w:hAnsi="Arial" w:cs="Arial"/>
        </w:rPr>
        <w:tab/>
        <w:t xml:space="preserve">the period of occupancy of the garden suite by any of the </w:t>
      </w:r>
      <w:r>
        <w:rPr>
          <w:rFonts w:ascii="Arial" w:hAnsi="Arial" w:cs="Arial"/>
        </w:rPr>
        <w:tab/>
      </w:r>
      <w:r>
        <w:rPr>
          <w:rFonts w:ascii="Arial" w:hAnsi="Arial" w:cs="Arial"/>
        </w:rPr>
        <w:tab/>
      </w:r>
      <w:r>
        <w:rPr>
          <w:rFonts w:ascii="Arial" w:hAnsi="Arial" w:cs="Arial"/>
        </w:rPr>
        <w:tab/>
      </w:r>
      <w:r w:rsidR="007E6D19" w:rsidRPr="007E6D19">
        <w:rPr>
          <w:rFonts w:ascii="Arial" w:hAnsi="Arial" w:cs="Arial"/>
        </w:rPr>
        <w:t xml:space="preserve">persons named in </w:t>
      </w:r>
      <w:proofErr w:type="gramStart"/>
      <w:r w:rsidR="007E6D19" w:rsidRPr="007E6D19">
        <w:rPr>
          <w:rFonts w:ascii="Arial" w:hAnsi="Arial" w:cs="Arial"/>
        </w:rPr>
        <w:t>agreement;</w:t>
      </w:r>
      <w:proofErr w:type="gramEnd"/>
    </w:p>
    <w:p w14:paraId="7B001C3B" w14:textId="77777777" w:rsidR="007E6D19" w:rsidRPr="007E6D19" w:rsidRDefault="007E6D19" w:rsidP="007E6D19">
      <w:pPr>
        <w:rPr>
          <w:rFonts w:ascii="Arial" w:hAnsi="Arial" w:cs="Arial"/>
        </w:rPr>
      </w:pPr>
    </w:p>
    <w:p w14:paraId="4E480C54" w14:textId="29669F9A" w:rsidR="007E6D19" w:rsidRPr="007E6D19" w:rsidRDefault="008F40A9" w:rsidP="007E6D19">
      <w:pPr>
        <w:rPr>
          <w:rFonts w:ascii="Arial" w:hAnsi="Arial" w:cs="Arial"/>
        </w:rPr>
      </w:pPr>
      <w:r>
        <w:rPr>
          <w:rFonts w:ascii="Arial" w:hAnsi="Arial" w:cs="Arial"/>
        </w:rPr>
        <w:tab/>
      </w:r>
      <w:r>
        <w:rPr>
          <w:rFonts w:ascii="Arial" w:hAnsi="Arial" w:cs="Arial"/>
        </w:rPr>
        <w:tab/>
      </w:r>
      <w:r w:rsidR="007E6D19" w:rsidRPr="007E6D19">
        <w:rPr>
          <w:rFonts w:ascii="Arial" w:hAnsi="Arial" w:cs="Arial"/>
        </w:rPr>
        <w:t>iii)</w:t>
      </w:r>
      <w:r w:rsidR="007E6D19" w:rsidRPr="007E6D19">
        <w:rPr>
          <w:rFonts w:ascii="Arial" w:hAnsi="Arial" w:cs="Arial"/>
        </w:rPr>
        <w:tab/>
        <w:t xml:space="preserve">that the Township shall not be responsible for any of the </w:t>
      </w:r>
      <w:r>
        <w:rPr>
          <w:rFonts w:ascii="Arial" w:hAnsi="Arial" w:cs="Arial"/>
        </w:rPr>
        <w:tab/>
      </w:r>
      <w:r>
        <w:rPr>
          <w:rFonts w:ascii="Arial" w:hAnsi="Arial" w:cs="Arial"/>
        </w:rPr>
        <w:tab/>
      </w:r>
      <w:r>
        <w:rPr>
          <w:rFonts w:ascii="Arial" w:hAnsi="Arial" w:cs="Arial"/>
        </w:rPr>
        <w:tab/>
      </w:r>
      <w:r w:rsidR="007E6D19" w:rsidRPr="007E6D19">
        <w:rPr>
          <w:rFonts w:ascii="Arial" w:hAnsi="Arial" w:cs="Arial"/>
        </w:rPr>
        <w:t xml:space="preserve">costs associated with the removal of the garden suite are </w:t>
      </w:r>
      <w:r>
        <w:rPr>
          <w:rFonts w:ascii="Arial" w:hAnsi="Arial" w:cs="Arial"/>
        </w:rPr>
        <w:tab/>
      </w:r>
      <w:r>
        <w:rPr>
          <w:rFonts w:ascii="Arial" w:hAnsi="Arial" w:cs="Arial"/>
        </w:rPr>
        <w:tab/>
      </w:r>
      <w:r>
        <w:rPr>
          <w:rFonts w:ascii="Arial" w:hAnsi="Arial" w:cs="Arial"/>
        </w:rPr>
        <w:tab/>
      </w:r>
      <w:r w:rsidR="007E6D19" w:rsidRPr="007E6D19">
        <w:rPr>
          <w:rFonts w:ascii="Arial" w:hAnsi="Arial" w:cs="Arial"/>
        </w:rPr>
        <w:t>restoration of the property to pre-garden suite state; and</w:t>
      </w:r>
    </w:p>
    <w:p w14:paraId="3D0DC6F6" w14:textId="77777777" w:rsidR="007E6D19" w:rsidRPr="007E6D19" w:rsidRDefault="007E6D19" w:rsidP="007E6D19">
      <w:pPr>
        <w:rPr>
          <w:rFonts w:ascii="Arial" w:hAnsi="Arial" w:cs="Arial"/>
        </w:rPr>
      </w:pPr>
    </w:p>
    <w:p w14:paraId="54969A0A" w14:textId="77777777" w:rsidR="007E6D19" w:rsidRPr="007E6D19" w:rsidRDefault="007E6D19" w:rsidP="008F40A9">
      <w:pPr>
        <w:ind w:left="1440"/>
        <w:rPr>
          <w:rFonts w:ascii="Arial" w:hAnsi="Arial" w:cs="Arial"/>
        </w:rPr>
      </w:pPr>
      <w:r w:rsidRPr="007E6D19">
        <w:rPr>
          <w:rFonts w:ascii="Arial" w:hAnsi="Arial" w:cs="Arial"/>
        </w:rPr>
        <w:t>iv)</w:t>
      </w:r>
      <w:r w:rsidRPr="007E6D19">
        <w:rPr>
          <w:rFonts w:ascii="Arial" w:hAnsi="Arial" w:cs="Arial"/>
        </w:rPr>
        <w:tab/>
        <w:t>other such items as deemed appropriate by the Township.</w:t>
      </w:r>
    </w:p>
    <w:p w14:paraId="30A06732" w14:textId="77777777" w:rsidR="007E6D19" w:rsidRPr="007E6D19" w:rsidRDefault="007E6D19" w:rsidP="007E6D19">
      <w:pPr>
        <w:rPr>
          <w:rFonts w:ascii="Arial" w:hAnsi="Arial" w:cs="Arial"/>
        </w:rPr>
      </w:pPr>
    </w:p>
    <w:p w14:paraId="14A3C2C8" w14:textId="7DD058F5" w:rsidR="007E6D19" w:rsidRPr="007E6D19" w:rsidRDefault="008F40A9" w:rsidP="000716FD">
      <w:pPr>
        <w:ind w:left="1440" w:hanging="720"/>
        <w:rPr>
          <w:rFonts w:ascii="Arial" w:hAnsi="Arial" w:cs="Arial"/>
        </w:rPr>
      </w:pPr>
      <w:r>
        <w:rPr>
          <w:rFonts w:ascii="Arial" w:hAnsi="Arial" w:cs="Arial"/>
        </w:rPr>
        <w:t>f</w:t>
      </w:r>
      <w:r w:rsidR="007E6D19" w:rsidRPr="007E6D19">
        <w:rPr>
          <w:rFonts w:ascii="Arial" w:hAnsi="Arial" w:cs="Arial"/>
        </w:rPr>
        <w:t>)</w:t>
      </w:r>
      <w:r w:rsidR="007E6D19" w:rsidRPr="007E6D19">
        <w:rPr>
          <w:rFonts w:ascii="Arial" w:hAnsi="Arial" w:cs="Arial"/>
        </w:rPr>
        <w:tab/>
        <w:t>The garden suite shall comply with all relevant provisions of the Ontario Building Code, the Ontario Electrical Code and Ontario Fire Code.  It shall also comply with the</w:t>
      </w:r>
      <w:r w:rsidR="000716FD">
        <w:rPr>
          <w:rFonts w:ascii="Arial" w:hAnsi="Arial" w:cs="Arial"/>
        </w:rPr>
        <w:t xml:space="preserve"> </w:t>
      </w:r>
      <w:r w:rsidR="000716FD" w:rsidRPr="000716FD">
        <w:rPr>
          <w:rFonts w:ascii="Arial" w:hAnsi="Arial" w:cs="Arial"/>
          <w:i/>
          <w:iCs/>
        </w:rPr>
        <w:t xml:space="preserve">Minimum Distance Separation (MDS) </w:t>
      </w:r>
      <w:proofErr w:type="gramStart"/>
      <w:r w:rsidR="000716FD" w:rsidRPr="000716FD">
        <w:rPr>
          <w:rFonts w:ascii="Arial" w:hAnsi="Arial" w:cs="Arial"/>
          <w:i/>
          <w:iCs/>
        </w:rPr>
        <w:t>Formula</w:t>
      </w:r>
      <w:r w:rsidR="000716FD">
        <w:rPr>
          <w:rFonts w:ascii="Arial" w:hAnsi="Arial" w:cs="Arial"/>
        </w:rPr>
        <w:t>;</w:t>
      </w:r>
      <w:proofErr w:type="gramEnd"/>
    </w:p>
    <w:p w14:paraId="69742F6C" w14:textId="77777777" w:rsidR="007E6D19" w:rsidRPr="007E6D19" w:rsidRDefault="007E6D19" w:rsidP="007E6D19">
      <w:pPr>
        <w:rPr>
          <w:rFonts w:ascii="Arial" w:hAnsi="Arial" w:cs="Arial"/>
        </w:rPr>
      </w:pPr>
    </w:p>
    <w:p w14:paraId="294C27FD" w14:textId="6EC444D0" w:rsidR="007E6D19" w:rsidRPr="007E6D19" w:rsidRDefault="00A0524F" w:rsidP="007E6D19">
      <w:pPr>
        <w:rPr>
          <w:rFonts w:ascii="Arial" w:hAnsi="Arial" w:cs="Arial"/>
        </w:rPr>
      </w:pPr>
      <w:r>
        <w:rPr>
          <w:rFonts w:ascii="Arial" w:hAnsi="Arial" w:cs="Arial"/>
        </w:rPr>
        <w:tab/>
      </w:r>
      <w:r w:rsidR="008F40A9">
        <w:rPr>
          <w:rFonts w:ascii="Arial" w:hAnsi="Arial" w:cs="Arial"/>
        </w:rPr>
        <w:t>g</w:t>
      </w:r>
      <w:r w:rsidR="007E6D19" w:rsidRPr="007E6D19">
        <w:rPr>
          <w:rFonts w:ascii="Arial" w:hAnsi="Arial" w:cs="Arial"/>
        </w:rPr>
        <w:t>)</w:t>
      </w:r>
      <w:r w:rsidR="007E6D19" w:rsidRPr="007E6D19">
        <w:rPr>
          <w:rFonts w:ascii="Arial" w:hAnsi="Arial" w:cs="Arial"/>
        </w:rPr>
        <w:tab/>
        <w:t xml:space="preserve">The </w:t>
      </w:r>
      <w:r w:rsidR="007E6D19" w:rsidRPr="000716FD">
        <w:rPr>
          <w:rFonts w:ascii="Arial" w:hAnsi="Arial" w:cs="Arial"/>
          <w:i/>
          <w:iCs/>
        </w:rPr>
        <w:t>garden suite</w:t>
      </w:r>
      <w:r w:rsidR="007E6D19" w:rsidRPr="007E6D19">
        <w:rPr>
          <w:rFonts w:ascii="Arial" w:hAnsi="Arial" w:cs="Arial"/>
        </w:rPr>
        <w:t xml:space="preserve"> shall be connected to municipal services or </w:t>
      </w:r>
      <w:r>
        <w:rPr>
          <w:rFonts w:ascii="Arial" w:hAnsi="Arial" w:cs="Arial"/>
        </w:rPr>
        <w:tab/>
      </w:r>
      <w:r>
        <w:rPr>
          <w:rFonts w:ascii="Arial" w:hAnsi="Arial" w:cs="Arial"/>
        </w:rPr>
        <w:tab/>
      </w:r>
      <w:r w:rsidR="007E6D19" w:rsidRPr="007E6D19">
        <w:rPr>
          <w:rFonts w:ascii="Arial" w:hAnsi="Arial" w:cs="Arial"/>
        </w:rPr>
        <w:t xml:space="preserve">connected to the same private services of the </w:t>
      </w:r>
      <w:proofErr w:type="gramStart"/>
      <w:r w:rsidR="007E6D19" w:rsidRPr="007E6D19">
        <w:rPr>
          <w:rFonts w:ascii="Arial" w:hAnsi="Arial" w:cs="Arial"/>
        </w:rPr>
        <w:t>principle</w:t>
      </w:r>
      <w:proofErr w:type="gramEnd"/>
      <w:r w:rsidR="007E6D19" w:rsidRPr="007E6D19">
        <w:rPr>
          <w:rFonts w:ascii="Arial" w:hAnsi="Arial" w:cs="Arial"/>
        </w:rPr>
        <w:t xml:space="preserve"> dwelling</w:t>
      </w:r>
      <w:r w:rsidR="00622A92">
        <w:rPr>
          <w:rFonts w:ascii="Arial" w:hAnsi="Arial" w:cs="Arial"/>
        </w:rPr>
        <w:t xml:space="preserve">.  In </w:t>
      </w:r>
      <w:r w:rsidR="00D561B6">
        <w:rPr>
          <w:rFonts w:ascii="Arial" w:hAnsi="Arial" w:cs="Arial"/>
        </w:rPr>
        <w:tab/>
      </w:r>
      <w:r w:rsidR="00D561B6">
        <w:rPr>
          <w:rFonts w:ascii="Arial" w:hAnsi="Arial" w:cs="Arial"/>
        </w:rPr>
        <w:tab/>
      </w:r>
      <w:r w:rsidR="00622A92">
        <w:rPr>
          <w:rFonts w:ascii="Arial" w:hAnsi="Arial" w:cs="Arial"/>
        </w:rPr>
        <w:t xml:space="preserve">Amherstview, Bath and Odessa, a </w:t>
      </w:r>
      <w:r w:rsidR="00622A92" w:rsidRPr="000716FD">
        <w:rPr>
          <w:rFonts w:ascii="Arial" w:hAnsi="Arial" w:cs="Arial"/>
          <w:i/>
          <w:iCs/>
        </w:rPr>
        <w:t>garden suite</w:t>
      </w:r>
      <w:r w:rsidR="00622A92">
        <w:rPr>
          <w:rFonts w:ascii="Arial" w:hAnsi="Arial" w:cs="Arial"/>
        </w:rPr>
        <w:t xml:space="preserve"> will only be allowed </w:t>
      </w:r>
      <w:r w:rsidR="00D561B6">
        <w:rPr>
          <w:rFonts w:ascii="Arial" w:hAnsi="Arial" w:cs="Arial"/>
        </w:rPr>
        <w:tab/>
      </w:r>
      <w:r w:rsidR="00D561B6">
        <w:rPr>
          <w:rFonts w:ascii="Arial" w:hAnsi="Arial" w:cs="Arial"/>
        </w:rPr>
        <w:tab/>
      </w:r>
      <w:r w:rsidR="00622A92">
        <w:rPr>
          <w:rFonts w:ascii="Arial" w:hAnsi="Arial" w:cs="Arial"/>
        </w:rPr>
        <w:t xml:space="preserve">where adequate municipal infrastructure is </w:t>
      </w:r>
      <w:proofErr w:type="gramStart"/>
      <w:r w:rsidR="00D561B6">
        <w:rPr>
          <w:rFonts w:ascii="Arial" w:hAnsi="Arial" w:cs="Arial"/>
        </w:rPr>
        <w:t>available</w:t>
      </w:r>
      <w:r w:rsidR="007E6D19" w:rsidRPr="007E6D19">
        <w:rPr>
          <w:rFonts w:ascii="Arial" w:hAnsi="Arial" w:cs="Arial"/>
        </w:rPr>
        <w:t>;</w:t>
      </w:r>
      <w:proofErr w:type="gramEnd"/>
    </w:p>
    <w:p w14:paraId="69A6E202" w14:textId="77777777" w:rsidR="007E6D19" w:rsidRPr="007E6D19" w:rsidRDefault="007E6D19" w:rsidP="007E6D19">
      <w:pPr>
        <w:rPr>
          <w:rFonts w:ascii="Arial" w:hAnsi="Arial" w:cs="Arial"/>
        </w:rPr>
      </w:pPr>
    </w:p>
    <w:p w14:paraId="42396368" w14:textId="45D50194" w:rsidR="007E6D19" w:rsidRPr="007E6D19" w:rsidRDefault="00A0524F" w:rsidP="007E6D19">
      <w:pPr>
        <w:rPr>
          <w:rFonts w:ascii="Arial" w:hAnsi="Arial" w:cs="Arial"/>
        </w:rPr>
      </w:pPr>
      <w:r>
        <w:rPr>
          <w:rFonts w:ascii="Arial" w:hAnsi="Arial" w:cs="Arial"/>
        </w:rPr>
        <w:tab/>
      </w:r>
      <w:r w:rsidR="008F40A9">
        <w:rPr>
          <w:rFonts w:ascii="Arial" w:hAnsi="Arial" w:cs="Arial"/>
        </w:rPr>
        <w:t>h</w:t>
      </w:r>
      <w:r w:rsidR="007E6D19" w:rsidRPr="007E6D19">
        <w:rPr>
          <w:rFonts w:ascii="Arial" w:hAnsi="Arial" w:cs="Arial"/>
        </w:rPr>
        <w:t>)</w:t>
      </w:r>
      <w:r w:rsidR="007E6D19" w:rsidRPr="007E6D19">
        <w:rPr>
          <w:rFonts w:ascii="Arial" w:hAnsi="Arial" w:cs="Arial"/>
        </w:rPr>
        <w:tab/>
        <w:t xml:space="preserve">The lot must be of an adequate size to accommodate the garden </w:t>
      </w:r>
      <w:r>
        <w:rPr>
          <w:rFonts w:ascii="Arial" w:hAnsi="Arial" w:cs="Arial"/>
        </w:rPr>
        <w:tab/>
      </w:r>
      <w:r>
        <w:rPr>
          <w:rFonts w:ascii="Arial" w:hAnsi="Arial" w:cs="Arial"/>
        </w:rPr>
        <w:tab/>
      </w:r>
      <w:r w:rsidR="007E6D19" w:rsidRPr="007E6D19">
        <w:rPr>
          <w:rFonts w:ascii="Arial" w:hAnsi="Arial" w:cs="Arial"/>
        </w:rPr>
        <w:t xml:space="preserve">suite and when on private services, it must be demonstrated </w:t>
      </w:r>
      <w:r>
        <w:rPr>
          <w:rFonts w:ascii="Arial" w:hAnsi="Arial" w:cs="Arial"/>
        </w:rPr>
        <w:tab/>
      </w:r>
      <w:r>
        <w:rPr>
          <w:rFonts w:ascii="Arial" w:hAnsi="Arial" w:cs="Arial"/>
        </w:rPr>
        <w:tab/>
      </w:r>
      <w:r w:rsidR="005E5D4F">
        <w:rPr>
          <w:rFonts w:ascii="Arial" w:hAnsi="Arial" w:cs="Arial"/>
        </w:rPr>
        <w:tab/>
      </w:r>
      <w:r w:rsidR="007E6D19" w:rsidRPr="007E6D19">
        <w:rPr>
          <w:rFonts w:ascii="Arial" w:hAnsi="Arial" w:cs="Arial"/>
        </w:rPr>
        <w:t xml:space="preserve">that sufficient on-site servicing capacity (water and sewage) is </w:t>
      </w:r>
      <w:r>
        <w:rPr>
          <w:rFonts w:ascii="Arial" w:hAnsi="Arial" w:cs="Arial"/>
        </w:rPr>
        <w:tab/>
      </w:r>
      <w:r>
        <w:rPr>
          <w:rFonts w:ascii="Arial" w:hAnsi="Arial" w:cs="Arial"/>
        </w:rPr>
        <w:tab/>
      </w:r>
      <w:r w:rsidR="007E6D19" w:rsidRPr="007E6D19">
        <w:rPr>
          <w:rFonts w:ascii="Arial" w:hAnsi="Arial" w:cs="Arial"/>
        </w:rPr>
        <w:t xml:space="preserve">available for the additional dwelling. </w:t>
      </w:r>
      <w:r>
        <w:rPr>
          <w:rFonts w:ascii="Arial" w:hAnsi="Arial" w:cs="Arial"/>
        </w:rPr>
        <w:t xml:space="preserve"> </w:t>
      </w:r>
      <w:r w:rsidR="007E6D19" w:rsidRPr="007E6D19">
        <w:rPr>
          <w:rFonts w:ascii="Arial" w:hAnsi="Arial" w:cs="Arial"/>
        </w:rPr>
        <w:t xml:space="preserve">Moreover, the Township may </w:t>
      </w:r>
      <w:r>
        <w:rPr>
          <w:rFonts w:ascii="Arial" w:hAnsi="Arial" w:cs="Arial"/>
        </w:rPr>
        <w:tab/>
      </w:r>
      <w:r>
        <w:rPr>
          <w:rFonts w:ascii="Arial" w:hAnsi="Arial" w:cs="Arial"/>
        </w:rPr>
        <w:tab/>
      </w:r>
      <w:r w:rsidR="007E6D19" w:rsidRPr="007E6D19">
        <w:rPr>
          <w:rFonts w:ascii="Arial" w:hAnsi="Arial" w:cs="Arial"/>
        </w:rPr>
        <w:t>require the installation of backflow prevention</w:t>
      </w:r>
      <w:r w:rsidR="0013459F">
        <w:rPr>
          <w:rFonts w:ascii="Arial" w:hAnsi="Arial" w:cs="Arial"/>
        </w:rPr>
        <w:t xml:space="preserve"> </w:t>
      </w:r>
      <w:r w:rsidR="007E6D19" w:rsidRPr="007E6D19">
        <w:rPr>
          <w:rFonts w:ascii="Arial" w:hAnsi="Arial" w:cs="Arial"/>
        </w:rPr>
        <w:t xml:space="preserve">measures as well as </w:t>
      </w:r>
      <w:r>
        <w:rPr>
          <w:rFonts w:ascii="Arial" w:hAnsi="Arial" w:cs="Arial"/>
        </w:rPr>
        <w:tab/>
      </w:r>
      <w:r>
        <w:rPr>
          <w:rFonts w:ascii="Arial" w:hAnsi="Arial" w:cs="Arial"/>
        </w:rPr>
        <w:tab/>
      </w:r>
      <w:r w:rsidR="007E6D19" w:rsidRPr="007E6D19">
        <w:rPr>
          <w:rFonts w:ascii="Arial" w:hAnsi="Arial" w:cs="Arial"/>
        </w:rPr>
        <w:t xml:space="preserve">modified metering </w:t>
      </w:r>
      <w:proofErr w:type="gramStart"/>
      <w:r w:rsidR="007E6D19" w:rsidRPr="007E6D19">
        <w:rPr>
          <w:rFonts w:ascii="Arial" w:hAnsi="Arial" w:cs="Arial"/>
        </w:rPr>
        <w:t>fixtures;</w:t>
      </w:r>
      <w:proofErr w:type="gramEnd"/>
      <w:r w:rsidR="007E6D19" w:rsidRPr="007E6D19">
        <w:rPr>
          <w:rFonts w:ascii="Arial" w:hAnsi="Arial" w:cs="Arial"/>
        </w:rPr>
        <w:t xml:space="preserve"> </w:t>
      </w:r>
    </w:p>
    <w:p w14:paraId="2EA77036" w14:textId="77777777" w:rsidR="007E6D19" w:rsidRPr="007E6D19" w:rsidRDefault="007E6D19" w:rsidP="007E6D19">
      <w:pPr>
        <w:rPr>
          <w:rFonts w:ascii="Arial" w:hAnsi="Arial" w:cs="Arial"/>
        </w:rPr>
      </w:pPr>
    </w:p>
    <w:p w14:paraId="6888A2E1" w14:textId="6BC7F824" w:rsidR="007E6D19" w:rsidRPr="007E6D19" w:rsidRDefault="00A0524F" w:rsidP="007E6D19">
      <w:pPr>
        <w:rPr>
          <w:rFonts w:ascii="Arial" w:hAnsi="Arial" w:cs="Arial"/>
        </w:rPr>
      </w:pPr>
      <w:r>
        <w:rPr>
          <w:rFonts w:ascii="Arial" w:hAnsi="Arial" w:cs="Arial"/>
        </w:rPr>
        <w:tab/>
      </w:r>
      <w:proofErr w:type="spellStart"/>
      <w:r w:rsidR="008F40A9">
        <w:rPr>
          <w:rFonts w:ascii="Arial" w:hAnsi="Arial" w:cs="Arial"/>
        </w:rPr>
        <w:t>i</w:t>
      </w:r>
      <w:proofErr w:type="spellEnd"/>
      <w:r w:rsidR="007E6D19" w:rsidRPr="007E6D19">
        <w:rPr>
          <w:rFonts w:ascii="Arial" w:hAnsi="Arial" w:cs="Arial"/>
        </w:rPr>
        <w:t>)</w:t>
      </w:r>
      <w:r w:rsidR="007E6D19" w:rsidRPr="007E6D19">
        <w:rPr>
          <w:rFonts w:ascii="Arial" w:hAnsi="Arial" w:cs="Arial"/>
        </w:rPr>
        <w:tab/>
        <w:t xml:space="preserve">Sufficient parking shall be available to accommodate the </w:t>
      </w:r>
      <w:r w:rsidR="007E6D19" w:rsidRPr="000716FD">
        <w:rPr>
          <w:rFonts w:ascii="Arial" w:hAnsi="Arial" w:cs="Arial"/>
          <w:i/>
          <w:iCs/>
        </w:rPr>
        <w:t xml:space="preserve">garden </w:t>
      </w:r>
      <w:r w:rsidRPr="000716FD">
        <w:rPr>
          <w:rFonts w:ascii="Arial" w:hAnsi="Arial" w:cs="Arial"/>
          <w:i/>
          <w:iCs/>
        </w:rPr>
        <w:tab/>
      </w:r>
      <w:r w:rsidRPr="000716FD">
        <w:rPr>
          <w:rFonts w:ascii="Arial" w:hAnsi="Arial" w:cs="Arial"/>
          <w:i/>
          <w:iCs/>
        </w:rPr>
        <w:tab/>
      </w:r>
      <w:proofErr w:type="gramStart"/>
      <w:r w:rsidR="007E6D19" w:rsidRPr="000716FD">
        <w:rPr>
          <w:rFonts w:ascii="Arial" w:hAnsi="Arial" w:cs="Arial"/>
          <w:i/>
          <w:iCs/>
        </w:rPr>
        <w:t>suite</w:t>
      </w:r>
      <w:r w:rsidR="007E6D19" w:rsidRPr="007E6D19">
        <w:rPr>
          <w:rFonts w:ascii="Arial" w:hAnsi="Arial" w:cs="Arial"/>
        </w:rPr>
        <w:t>;</w:t>
      </w:r>
      <w:proofErr w:type="gramEnd"/>
    </w:p>
    <w:p w14:paraId="5CDD74B8" w14:textId="77777777" w:rsidR="007E6D19" w:rsidRPr="007E6D19" w:rsidRDefault="007E6D19" w:rsidP="007E6D19">
      <w:pPr>
        <w:rPr>
          <w:rFonts w:ascii="Arial" w:hAnsi="Arial" w:cs="Arial"/>
        </w:rPr>
      </w:pPr>
    </w:p>
    <w:p w14:paraId="36D38EA9" w14:textId="747C74BB" w:rsidR="007E6D19" w:rsidRPr="007E6D19" w:rsidRDefault="00A0524F" w:rsidP="007E6D19">
      <w:pPr>
        <w:rPr>
          <w:rFonts w:ascii="Arial" w:hAnsi="Arial" w:cs="Arial"/>
        </w:rPr>
      </w:pPr>
      <w:r>
        <w:rPr>
          <w:rFonts w:ascii="Arial" w:hAnsi="Arial" w:cs="Arial"/>
        </w:rPr>
        <w:tab/>
      </w:r>
      <w:r w:rsidR="008F40A9">
        <w:rPr>
          <w:rFonts w:ascii="Arial" w:hAnsi="Arial" w:cs="Arial"/>
        </w:rPr>
        <w:t>j</w:t>
      </w:r>
      <w:r w:rsidR="007E6D19" w:rsidRPr="007E6D19">
        <w:rPr>
          <w:rFonts w:ascii="Arial" w:hAnsi="Arial" w:cs="Arial"/>
        </w:rPr>
        <w:t>)</w:t>
      </w:r>
      <w:r w:rsidR="007E6D19" w:rsidRPr="007E6D19">
        <w:rPr>
          <w:rFonts w:ascii="Arial" w:hAnsi="Arial" w:cs="Arial"/>
        </w:rPr>
        <w:tab/>
        <w:t xml:space="preserve">The Township’s Zoning By-law may include additional provisions </w:t>
      </w:r>
      <w:r>
        <w:rPr>
          <w:rFonts w:ascii="Arial" w:hAnsi="Arial" w:cs="Arial"/>
        </w:rPr>
        <w:tab/>
      </w:r>
      <w:r w:rsidR="0013459F">
        <w:rPr>
          <w:rFonts w:ascii="Arial" w:hAnsi="Arial" w:cs="Arial"/>
        </w:rPr>
        <w:tab/>
      </w:r>
      <w:r w:rsidR="007E6D19" w:rsidRPr="007E6D19">
        <w:rPr>
          <w:rFonts w:ascii="Arial" w:hAnsi="Arial" w:cs="Arial"/>
        </w:rPr>
        <w:t xml:space="preserve">regulating </w:t>
      </w:r>
      <w:r w:rsidR="007E6D19" w:rsidRPr="000716FD">
        <w:rPr>
          <w:rFonts w:ascii="Arial" w:hAnsi="Arial" w:cs="Arial"/>
          <w:i/>
          <w:iCs/>
        </w:rPr>
        <w:t>garden suites</w:t>
      </w:r>
      <w:r w:rsidR="007E6D19" w:rsidRPr="007E6D19">
        <w:rPr>
          <w:rFonts w:ascii="Arial" w:hAnsi="Arial" w:cs="Arial"/>
        </w:rPr>
        <w:t>, and</w:t>
      </w:r>
    </w:p>
    <w:p w14:paraId="6D14BEBC" w14:textId="77777777" w:rsidR="007E6D19" w:rsidRPr="007E6D19" w:rsidRDefault="007E6D19" w:rsidP="007E6D19">
      <w:pPr>
        <w:rPr>
          <w:rFonts w:ascii="Arial" w:hAnsi="Arial" w:cs="Arial"/>
        </w:rPr>
      </w:pPr>
    </w:p>
    <w:p w14:paraId="4FE62E3A" w14:textId="0F2C656A" w:rsidR="007E6D19" w:rsidRPr="007E6D19" w:rsidRDefault="00A0524F" w:rsidP="007E6D19">
      <w:pPr>
        <w:rPr>
          <w:rFonts w:ascii="Arial" w:hAnsi="Arial" w:cs="Arial"/>
        </w:rPr>
      </w:pPr>
      <w:r>
        <w:rPr>
          <w:rFonts w:ascii="Arial" w:hAnsi="Arial" w:cs="Arial"/>
        </w:rPr>
        <w:tab/>
      </w:r>
      <w:r w:rsidR="008F40A9">
        <w:rPr>
          <w:rFonts w:ascii="Arial" w:hAnsi="Arial" w:cs="Arial"/>
        </w:rPr>
        <w:t>k</w:t>
      </w:r>
      <w:r w:rsidR="007E6D19" w:rsidRPr="007E6D19">
        <w:rPr>
          <w:rFonts w:ascii="Arial" w:hAnsi="Arial" w:cs="Arial"/>
        </w:rPr>
        <w:t>)</w:t>
      </w:r>
      <w:r w:rsidR="007E6D19" w:rsidRPr="007E6D19">
        <w:rPr>
          <w:rFonts w:ascii="Arial" w:hAnsi="Arial" w:cs="Arial"/>
        </w:rPr>
        <w:tab/>
        <w:t xml:space="preserve">The detached accessory structure or building shall not be located </w:t>
      </w:r>
      <w:r>
        <w:rPr>
          <w:rFonts w:ascii="Arial" w:hAnsi="Arial" w:cs="Arial"/>
        </w:rPr>
        <w:tab/>
      </w:r>
      <w:r>
        <w:rPr>
          <w:rFonts w:ascii="Arial" w:hAnsi="Arial" w:cs="Arial"/>
        </w:rPr>
        <w:tab/>
      </w:r>
      <w:r w:rsidR="007E6D19" w:rsidRPr="007E6D19">
        <w:rPr>
          <w:rFonts w:ascii="Arial" w:hAnsi="Arial" w:cs="Arial"/>
        </w:rPr>
        <w:t>on hazardous lands or hazardous sites.</w:t>
      </w:r>
    </w:p>
    <w:p w14:paraId="4C8851B1" w14:textId="77777777" w:rsidR="007E6D19" w:rsidRPr="007E6D19" w:rsidRDefault="007E6D19" w:rsidP="007E6D19">
      <w:pPr>
        <w:rPr>
          <w:rFonts w:ascii="Arial" w:hAnsi="Arial" w:cs="Arial"/>
        </w:rPr>
      </w:pPr>
    </w:p>
    <w:p w14:paraId="7D2F3052" w14:textId="353B5898" w:rsidR="007E6D19" w:rsidRPr="007E6D19" w:rsidRDefault="00A0524F" w:rsidP="007E6D19">
      <w:pPr>
        <w:rPr>
          <w:rFonts w:ascii="Arial" w:hAnsi="Arial" w:cs="Arial"/>
        </w:rPr>
      </w:pPr>
      <w:r>
        <w:rPr>
          <w:rFonts w:ascii="Arial" w:hAnsi="Arial" w:cs="Arial"/>
        </w:rPr>
        <w:tab/>
      </w:r>
      <w:r w:rsidR="007E6D19" w:rsidRPr="007E6D19">
        <w:rPr>
          <w:rFonts w:ascii="Arial" w:hAnsi="Arial" w:cs="Arial"/>
        </w:rPr>
        <w:t>7.3.3</w:t>
      </w:r>
      <w:r w:rsidR="007E6D19" w:rsidRPr="007E6D19">
        <w:rPr>
          <w:rFonts w:ascii="Arial" w:hAnsi="Arial" w:cs="Arial"/>
        </w:rPr>
        <w:tab/>
        <w:t>Secondary Units</w:t>
      </w:r>
    </w:p>
    <w:p w14:paraId="165DB593" w14:textId="77777777" w:rsidR="007E6D19" w:rsidRPr="007E6D19" w:rsidRDefault="007E6D19" w:rsidP="007E6D19">
      <w:pPr>
        <w:rPr>
          <w:rFonts w:ascii="Arial" w:hAnsi="Arial" w:cs="Arial"/>
        </w:rPr>
      </w:pPr>
    </w:p>
    <w:p w14:paraId="240B7E94" w14:textId="77777777" w:rsidR="007E6D19" w:rsidRPr="007E6D19" w:rsidRDefault="007E6D19" w:rsidP="00A0524F">
      <w:pPr>
        <w:ind w:left="720"/>
        <w:rPr>
          <w:rFonts w:ascii="Arial" w:hAnsi="Arial" w:cs="Arial"/>
        </w:rPr>
      </w:pPr>
      <w:r w:rsidRPr="000716FD">
        <w:rPr>
          <w:rFonts w:ascii="Arial" w:hAnsi="Arial" w:cs="Arial"/>
          <w:i/>
          <w:iCs/>
        </w:rPr>
        <w:t>Secondary units</w:t>
      </w:r>
      <w:r w:rsidRPr="007E6D19">
        <w:rPr>
          <w:rFonts w:ascii="Arial" w:hAnsi="Arial" w:cs="Arial"/>
        </w:rPr>
        <w:t xml:space="preserve"> are a significant contributor in meeting affordability and intensification targets in the Township.  </w:t>
      </w:r>
      <w:r w:rsidRPr="000716FD">
        <w:rPr>
          <w:rFonts w:ascii="Arial" w:hAnsi="Arial" w:cs="Arial"/>
          <w:i/>
          <w:iCs/>
        </w:rPr>
        <w:t>Secondary units</w:t>
      </w:r>
      <w:r w:rsidRPr="007E6D19">
        <w:rPr>
          <w:rFonts w:ascii="Arial" w:hAnsi="Arial" w:cs="Arial"/>
        </w:rPr>
        <w:t xml:space="preserve"> also offer an alternative housing option for residents, including one that allows seniors to maintain their autonomy.</w:t>
      </w:r>
    </w:p>
    <w:p w14:paraId="6803B3C1" w14:textId="77777777" w:rsidR="007E6D19" w:rsidRPr="007E6D19" w:rsidRDefault="007E6D19" w:rsidP="007E6D19">
      <w:pPr>
        <w:rPr>
          <w:rFonts w:ascii="Arial" w:hAnsi="Arial" w:cs="Arial"/>
        </w:rPr>
      </w:pPr>
    </w:p>
    <w:p w14:paraId="7113D198" w14:textId="36FB574E" w:rsidR="007E6D19" w:rsidRPr="007E6D19" w:rsidRDefault="00A0524F" w:rsidP="007E6D19">
      <w:pPr>
        <w:rPr>
          <w:rFonts w:ascii="Arial" w:hAnsi="Arial" w:cs="Arial"/>
        </w:rPr>
      </w:pPr>
      <w:r>
        <w:rPr>
          <w:rFonts w:ascii="Arial" w:hAnsi="Arial" w:cs="Arial"/>
        </w:rPr>
        <w:tab/>
      </w:r>
      <w:r w:rsidR="007E6D19" w:rsidRPr="007E6D19">
        <w:rPr>
          <w:rFonts w:ascii="Arial" w:hAnsi="Arial" w:cs="Arial"/>
        </w:rPr>
        <w:t>a)</w:t>
      </w:r>
      <w:r w:rsidR="007E6D19" w:rsidRPr="007E6D19">
        <w:rPr>
          <w:rFonts w:ascii="Arial" w:hAnsi="Arial" w:cs="Arial"/>
        </w:rPr>
        <w:tab/>
      </w:r>
      <w:r w:rsidR="007E6D19" w:rsidRPr="000716FD">
        <w:rPr>
          <w:rFonts w:ascii="Arial" w:hAnsi="Arial" w:cs="Arial"/>
          <w:i/>
          <w:iCs/>
        </w:rPr>
        <w:t>Secondary units</w:t>
      </w:r>
      <w:r w:rsidR="007E6D19" w:rsidRPr="007E6D19">
        <w:rPr>
          <w:rFonts w:ascii="Arial" w:hAnsi="Arial" w:cs="Arial"/>
        </w:rPr>
        <w:t xml:space="preserve"> within dwellings are permitted in accordance with </w:t>
      </w:r>
      <w:r>
        <w:rPr>
          <w:rFonts w:ascii="Arial" w:hAnsi="Arial" w:cs="Arial"/>
        </w:rPr>
        <w:tab/>
      </w:r>
      <w:r>
        <w:rPr>
          <w:rFonts w:ascii="Arial" w:hAnsi="Arial" w:cs="Arial"/>
        </w:rPr>
        <w:tab/>
      </w:r>
      <w:r w:rsidR="007E6D19" w:rsidRPr="007E6D19">
        <w:rPr>
          <w:rFonts w:ascii="Arial" w:hAnsi="Arial" w:cs="Arial"/>
        </w:rPr>
        <w:t>the following criteria:</w:t>
      </w:r>
    </w:p>
    <w:p w14:paraId="205CB64C" w14:textId="77777777" w:rsidR="007E6D19" w:rsidRPr="007E6D19" w:rsidRDefault="007E6D19" w:rsidP="00A0524F">
      <w:pPr>
        <w:ind w:left="720"/>
        <w:rPr>
          <w:rFonts w:ascii="Arial" w:hAnsi="Arial" w:cs="Arial"/>
        </w:rPr>
      </w:pPr>
    </w:p>
    <w:p w14:paraId="1FCA41AD" w14:textId="511F1ABF"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w:t>
      </w:r>
      <w:proofErr w:type="spellStart"/>
      <w:r w:rsidR="007E6D19" w:rsidRPr="007E6D19">
        <w:rPr>
          <w:rFonts w:ascii="Arial" w:hAnsi="Arial" w:cs="Arial"/>
        </w:rPr>
        <w:t>i</w:t>
      </w:r>
      <w:proofErr w:type="spellEnd"/>
      <w:r w:rsidR="007E6D19" w:rsidRPr="007E6D19">
        <w:rPr>
          <w:rFonts w:ascii="Arial" w:hAnsi="Arial" w:cs="Arial"/>
        </w:rPr>
        <w:t>)</w:t>
      </w:r>
      <w:r w:rsidR="007E6D19" w:rsidRPr="007E6D19">
        <w:rPr>
          <w:rFonts w:ascii="Arial" w:hAnsi="Arial" w:cs="Arial"/>
        </w:rPr>
        <w:tab/>
        <w:t xml:space="preserve">A </w:t>
      </w:r>
      <w:r w:rsidR="007E6D19" w:rsidRPr="000716FD">
        <w:rPr>
          <w:rFonts w:ascii="Arial" w:hAnsi="Arial" w:cs="Arial"/>
          <w:i/>
          <w:iCs/>
        </w:rPr>
        <w:t>secondary unit</w:t>
      </w:r>
      <w:r w:rsidR="007E6D19" w:rsidRPr="007E6D19">
        <w:rPr>
          <w:rFonts w:ascii="Arial" w:hAnsi="Arial" w:cs="Arial"/>
        </w:rPr>
        <w:t xml:space="preserve"> is permitted within an existing or new </w:t>
      </w:r>
      <w:r w:rsidR="00A0524F">
        <w:rPr>
          <w:rFonts w:ascii="Arial" w:hAnsi="Arial" w:cs="Arial"/>
        </w:rPr>
        <w:tab/>
      </w:r>
      <w:r w:rsidR="00A0524F">
        <w:rPr>
          <w:rFonts w:ascii="Arial" w:hAnsi="Arial" w:cs="Arial"/>
        </w:rPr>
        <w:tab/>
      </w:r>
      <w:r w:rsidR="007E6D19" w:rsidRPr="007E6D19">
        <w:rPr>
          <w:rFonts w:ascii="Arial" w:hAnsi="Arial" w:cs="Arial"/>
        </w:rPr>
        <w:t xml:space="preserve">single </w:t>
      </w:r>
      <w:r>
        <w:rPr>
          <w:rFonts w:ascii="Arial" w:hAnsi="Arial" w:cs="Arial"/>
        </w:rPr>
        <w:tab/>
      </w:r>
      <w:r w:rsidR="007E6D19" w:rsidRPr="007E6D19">
        <w:rPr>
          <w:rFonts w:ascii="Arial" w:hAnsi="Arial" w:cs="Arial"/>
        </w:rPr>
        <w:t xml:space="preserve">detached, semi-detached and/or townhouse dwelling, </w:t>
      </w:r>
      <w:r w:rsidR="00A0524F">
        <w:rPr>
          <w:rFonts w:ascii="Arial" w:hAnsi="Arial" w:cs="Arial"/>
        </w:rPr>
        <w:tab/>
      </w:r>
      <w:r w:rsidR="00A0524F">
        <w:rPr>
          <w:rFonts w:ascii="Arial" w:hAnsi="Arial" w:cs="Arial"/>
        </w:rPr>
        <w:tab/>
      </w:r>
      <w:r w:rsidR="007E6D19" w:rsidRPr="007E6D19">
        <w:rPr>
          <w:rFonts w:ascii="Arial" w:hAnsi="Arial" w:cs="Arial"/>
        </w:rPr>
        <w:t xml:space="preserve">in both the rural and settlement </w:t>
      </w:r>
      <w:proofErr w:type="gramStart"/>
      <w:r w:rsidR="007E6D19" w:rsidRPr="007E6D19">
        <w:rPr>
          <w:rFonts w:ascii="Arial" w:hAnsi="Arial" w:cs="Arial"/>
        </w:rPr>
        <w:t>areas;</w:t>
      </w:r>
      <w:proofErr w:type="gramEnd"/>
    </w:p>
    <w:p w14:paraId="2D4648F0" w14:textId="77777777" w:rsidR="007E6D19" w:rsidRPr="007E6D19" w:rsidRDefault="007E6D19" w:rsidP="00A0524F">
      <w:pPr>
        <w:ind w:left="720"/>
        <w:rPr>
          <w:rFonts w:ascii="Arial" w:hAnsi="Arial" w:cs="Arial"/>
        </w:rPr>
      </w:pPr>
    </w:p>
    <w:p w14:paraId="7C68F6C6" w14:textId="02D36897"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(ii)</w:t>
      </w:r>
      <w:r w:rsidR="007E6D19" w:rsidRPr="007E6D19">
        <w:rPr>
          <w:rFonts w:ascii="Arial" w:hAnsi="Arial" w:cs="Arial"/>
        </w:rPr>
        <w:tab/>
        <w:t xml:space="preserve">The establishment of a </w:t>
      </w:r>
      <w:r w:rsidR="007E6D19" w:rsidRPr="000716FD">
        <w:rPr>
          <w:rFonts w:ascii="Arial" w:hAnsi="Arial" w:cs="Arial"/>
          <w:i/>
          <w:iCs/>
        </w:rPr>
        <w:t>secondary unit</w:t>
      </w:r>
      <w:r w:rsidR="007E6D19" w:rsidRPr="007E6D19">
        <w:rPr>
          <w:rFonts w:ascii="Arial" w:hAnsi="Arial" w:cs="Arial"/>
        </w:rPr>
        <w:t xml:space="preserve"> must meet the </w:t>
      </w:r>
      <w:r w:rsidR="00A0524F">
        <w:rPr>
          <w:rFonts w:ascii="Arial" w:hAnsi="Arial" w:cs="Arial"/>
        </w:rPr>
        <w:tab/>
      </w:r>
      <w:r w:rsidR="00A0524F">
        <w:rPr>
          <w:rFonts w:ascii="Arial" w:hAnsi="Arial" w:cs="Arial"/>
        </w:rPr>
        <w:tab/>
      </w:r>
      <w:r w:rsidR="00A0524F">
        <w:rPr>
          <w:rFonts w:ascii="Arial" w:hAnsi="Arial" w:cs="Arial"/>
        </w:rPr>
        <w:tab/>
      </w:r>
      <w:r w:rsidR="007E6D19" w:rsidRPr="007E6D19">
        <w:rPr>
          <w:rFonts w:ascii="Arial" w:hAnsi="Arial" w:cs="Arial"/>
        </w:rPr>
        <w:t xml:space="preserve">provisions in </w:t>
      </w:r>
      <w:r>
        <w:rPr>
          <w:rFonts w:ascii="Arial" w:hAnsi="Arial" w:cs="Arial"/>
        </w:rPr>
        <w:tab/>
      </w:r>
      <w:r w:rsidR="007E6D19" w:rsidRPr="007E6D19">
        <w:rPr>
          <w:rFonts w:ascii="Arial" w:hAnsi="Arial" w:cs="Arial"/>
        </w:rPr>
        <w:t xml:space="preserve">the implementing Zoning By-law.  The Zoning </w:t>
      </w:r>
      <w:r w:rsidR="00A0524F">
        <w:rPr>
          <w:rFonts w:ascii="Arial" w:hAnsi="Arial" w:cs="Arial"/>
        </w:rPr>
        <w:tab/>
      </w:r>
      <w:r w:rsidR="00A0524F">
        <w:rPr>
          <w:rFonts w:ascii="Arial" w:hAnsi="Arial" w:cs="Arial"/>
        </w:rPr>
        <w:tab/>
      </w:r>
      <w:r w:rsidR="007E6D19" w:rsidRPr="007E6D19">
        <w:rPr>
          <w:rFonts w:ascii="Arial" w:hAnsi="Arial" w:cs="Arial"/>
        </w:rPr>
        <w:t xml:space="preserve">By-law shall establish zones where </w:t>
      </w:r>
      <w:r w:rsidR="007E6D19" w:rsidRPr="000716FD">
        <w:rPr>
          <w:rFonts w:ascii="Arial" w:hAnsi="Arial" w:cs="Arial"/>
          <w:i/>
          <w:iCs/>
        </w:rPr>
        <w:t>secondary units</w:t>
      </w:r>
      <w:r w:rsidR="007E6D19" w:rsidRPr="007E6D19">
        <w:rPr>
          <w:rFonts w:ascii="Arial" w:hAnsi="Arial" w:cs="Arial"/>
        </w:rPr>
        <w:t xml:space="preserve"> are </w:t>
      </w:r>
      <w:r w:rsidR="00A0524F">
        <w:rPr>
          <w:rFonts w:ascii="Arial" w:hAnsi="Arial" w:cs="Arial"/>
        </w:rPr>
        <w:tab/>
      </w:r>
      <w:r w:rsidR="00A0524F">
        <w:rPr>
          <w:rFonts w:ascii="Arial" w:hAnsi="Arial" w:cs="Arial"/>
        </w:rPr>
        <w:tab/>
      </w:r>
      <w:proofErr w:type="gramStart"/>
      <w:r w:rsidR="007E6D19" w:rsidRPr="007E6D19">
        <w:rPr>
          <w:rFonts w:ascii="Arial" w:hAnsi="Arial" w:cs="Arial"/>
        </w:rPr>
        <w:t>permitted;</w:t>
      </w:r>
      <w:proofErr w:type="gramEnd"/>
    </w:p>
    <w:p w14:paraId="61D01718" w14:textId="77777777" w:rsidR="007E6D19" w:rsidRPr="007E6D19" w:rsidRDefault="007E6D19" w:rsidP="00A0524F">
      <w:pPr>
        <w:ind w:left="720"/>
        <w:rPr>
          <w:rFonts w:ascii="Arial" w:hAnsi="Arial" w:cs="Arial"/>
        </w:rPr>
      </w:pPr>
    </w:p>
    <w:p w14:paraId="0712D5A7" w14:textId="159B5171"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(iii)</w:t>
      </w:r>
      <w:r w:rsidR="007E6D19" w:rsidRPr="007E6D19">
        <w:rPr>
          <w:rFonts w:ascii="Arial" w:hAnsi="Arial" w:cs="Arial"/>
        </w:rPr>
        <w:tab/>
        <w:t xml:space="preserve">Only one </w:t>
      </w:r>
      <w:r w:rsidR="007E6D19" w:rsidRPr="000716FD">
        <w:rPr>
          <w:rFonts w:ascii="Arial" w:hAnsi="Arial" w:cs="Arial"/>
          <w:i/>
          <w:iCs/>
        </w:rPr>
        <w:t>secondary unit</w:t>
      </w:r>
      <w:r w:rsidR="007E6D19" w:rsidRPr="007E6D19">
        <w:rPr>
          <w:rFonts w:ascii="Arial" w:hAnsi="Arial" w:cs="Arial"/>
        </w:rPr>
        <w:t xml:space="preserve"> per single detached, semi-</w:t>
      </w:r>
      <w:r w:rsidR="00A0524F">
        <w:rPr>
          <w:rFonts w:ascii="Arial" w:hAnsi="Arial" w:cs="Arial"/>
        </w:rPr>
        <w:tab/>
      </w:r>
      <w:r w:rsidR="00A0524F">
        <w:rPr>
          <w:rFonts w:ascii="Arial" w:hAnsi="Arial" w:cs="Arial"/>
        </w:rPr>
        <w:tab/>
      </w:r>
      <w:r w:rsidR="00A0524F">
        <w:rPr>
          <w:rFonts w:ascii="Arial" w:hAnsi="Arial" w:cs="Arial"/>
        </w:rPr>
        <w:tab/>
      </w:r>
      <w:r w:rsidR="007E6D19" w:rsidRPr="007E6D19">
        <w:rPr>
          <w:rFonts w:ascii="Arial" w:hAnsi="Arial" w:cs="Arial"/>
        </w:rPr>
        <w:t xml:space="preserve">detached or townhouse dwelling is </w:t>
      </w:r>
      <w:proofErr w:type="gramStart"/>
      <w:r w:rsidR="007E6D19" w:rsidRPr="007E6D19">
        <w:rPr>
          <w:rFonts w:ascii="Arial" w:hAnsi="Arial" w:cs="Arial"/>
        </w:rPr>
        <w:t>permitted;</w:t>
      </w:r>
      <w:proofErr w:type="gramEnd"/>
    </w:p>
    <w:p w14:paraId="789B2AA7" w14:textId="77777777" w:rsidR="007E6D19" w:rsidRPr="007E6D19" w:rsidRDefault="007E6D19" w:rsidP="00A0524F">
      <w:pPr>
        <w:ind w:left="720"/>
        <w:rPr>
          <w:rFonts w:ascii="Arial" w:hAnsi="Arial" w:cs="Arial"/>
        </w:rPr>
      </w:pPr>
    </w:p>
    <w:p w14:paraId="73C03157" w14:textId="1E799A66" w:rsidR="007E6D19" w:rsidRPr="007E6D19" w:rsidRDefault="007E6D19" w:rsidP="00760E88">
      <w:pPr>
        <w:ind w:left="2160" w:hanging="720"/>
        <w:rPr>
          <w:rFonts w:ascii="Arial" w:hAnsi="Arial" w:cs="Arial"/>
        </w:rPr>
      </w:pPr>
      <w:r w:rsidRPr="007E6D19">
        <w:rPr>
          <w:rFonts w:ascii="Arial" w:hAnsi="Arial" w:cs="Arial"/>
        </w:rPr>
        <w:t>(iv)</w:t>
      </w:r>
      <w:r w:rsidRPr="007E6D19">
        <w:rPr>
          <w:rFonts w:ascii="Arial" w:hAnsi="Arial" w:cs="Arial"/>
        </w:rPr>
        <w:tab/>
        <w:t xml:space="preserve">A </w:t>
      </w:r>
      <w:r w:rsidRPr="000716FD">
        <w:rPr>
          <w:rFonts w:ascii="Arial" w:hAnsi="Arial" w:cs="Arial"/>
          <w:i/>
          <w:iCs/>
        </w:rPr>
        <w:t>secondary unit</w:t>
      </w:r>
      <w:r w:rsidRPr="007E6D19">
        <w:rPr>
          <w:rFonts w:ascii="Arial" w:hAnsi="Arial" w:cs="Arial"/>
        </w:rPr>
        <w:t xml:space="preserve"> within a dwelling </w:t>
      </w:r>
      <w:r w:rsidR="005E5D4F">
        <w:rPr>
          <w:rFonts w:ascii="Arial" w:hAnsi="Arial" w:cs="Arial"/>
        </w:rPr>
        <w:t>may</w:t>
      </w:r>
      <w:r w:rsidRPr="007E6D19">
        <w:rPr>
          <w:rFonts w:ascii="Arial" w:hAnsi="Arial" w:cs="Arial"/>
        </w:rPr>
        <w:t xml:space="preserve"> be permitted on the same lot that contains a </w:t>
      </w:r>
      <w:r w:rsidRPr="000716FD">
        <w:rPr>
          <w:rFonts w:ascii="Arial" w:hAnsi="Arial" w:cs="Arial"/>
          <w:i/>
          <w:iCs/>
        </w:rPr>
        <w:t>secondary unit</w:t>
      </w:r>
      <w:r w:rsidRPr="007E6D19">
        <w:rPr>
          <w:rFonts w:ascii="Arial" w:hAnsi="Arial" w:cs="Arial"/>
        </w:rPr>
        <w:t xml:space="preserve"> in a detached accessory building or structure </w:t>
      </w:r>
      <w:r w:rsidR="005E5D4F">
        <w:rPr>
          <w:rFonts w:ascii="Arial" w:hAnsi="Arial" w:cs="Arial"/>
        </w:rPr>
        <w:t xml:space="preserve">but shall not be permitted on the same lot that contains a garden </w:t>
      </w:r>
      <w:proofErr w:type="gramStart"/>
      <w:r w:rsidR="005E5D4F">
        <w:rPr>
          <w:rFonts w:ascii="Arial" w:hAnsi="Arial" w:cs="Arial"/>
        </w:rPr>
        <w:t>suite</w:t>
      </w:r>
      <w:r w:rsidR="000716FD">
        <w:rPr>
          <w:rFonts w:ascii="Arial" w:hAnsi="Arial" w:cs="Arial"/>
        </w:rPr>
        <w:t>;</w:t>
      </w:r>
      <w:proofErr w:type="gramEnd"/>
    </w:p>
    <w:p w14:paraId="2F31CD5E" w14:textId="77777777" w:rsidR="007E6D19" w:rsidRPr="007E6D19" w:rsidRDefault="007E6D19" w:rsidP="00A0524F">
      <w:pPr>
        <w:ind w:left="720"/>
        <w:rPr>
          <w:rFonts w:ascii="Arial" w:hAnsi="Arial" w:cs="Arial"/>
        </w:rPr>
      </w:pPr>
    </w:p>
    <w:p w14:paraId="24A0653E" w14:textId="5F42C569"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(v)</w:t>
      </w:r>
      <w:r w:rsidR="007E6D19" w:rsidRPr="007E6D19">
        <w:rPr>
          <w:rFonts w:ascii="Arial" w:hAnsi="Arial" w:cs="Arial"/>
        </w:rPr>
        <w:tab/>
        <w:t xml:space="preserve">The </w:t>
      </w:r>
      <w:r w:rsidR="007E6D19" w:rsidRPr="000716FD">
        <w:rPr>
          <w:rFonts w:ascii="Arial" w:hAnsi="Arial" w:cs="Arial"/>
          <w:i/>
          <w:iCs/>
        </w:rPr>
        <w:t>secondary unit</w:t>
      </w:r>
      <w:r w:rsidR="007E6D19" w:rsidRPr="007E6D19">
        <w:rPr>
          <w:rFonts w:ascii="Arial" w:hAnsi="Arial" w:cs="Arial"/>
        </w:rPr>
        <w:t xml:space="preserve"> is located within and is subordinate to </w:t>
      </w:r>
      <w:r w:rsidR="00A0524F">
        <w:rPr>
          <w:rFonts w:ascii="Arial" w:hAnsi="Arial" w:cs="Arial"/>
        </w:rPr>
        <w:tab/>
      </w:r>
      <w:r w:rsidR="00A0524F">
        <w:rPr>
          <w:rFonts w:ascii="Arial" w:hAnsi="Arial" w:cs="Arial"/>
        </w:rPr>
        <w:tab/>
      </w:r>
      <w:r w:rsidR="007E6D19" w:rsidRPr="007E6D19">
        <w:rPr>
          <w:rFonts w:ascii="Arial" w:hAnsi="Arial" w:cs="Arial"/>
        </w:rPr>
        <w:t xml:space="preserve">the principle </w:t>
      </w:r>
      <w:proofErr w:type="gramStart"/>
      <w:r w:rsidR="007E6D19" w:rsidRPr="007E6D19">
        <w:rPr>
          <w:rFonts w:ascii="Arial" w:hAnsi="Arial" w:cs="Arial"/>
        </w:rPr>
        <w:t>dwelling;</w:t>
      </w:r>
      <w:proofErr w:type="gramEnd"/>
    </w:p>
    <w:p w14:paraId="3858CA0D" w14:textId="77777777" w:rsidR="007E6D19" w:rsidRPr="007E6D19" w:rsidRDefault="007E6D19" w:rsidP="00A0524F">
      <w:pPr>
        <w:ind w:left="720"/>
        <w:rPr>
          <w:rFonts w:ascii="Arial" w:hAnsi="Arial" w:cs="Arial"/>
        </w:rPr>
      </w:pPr>
    </w:p>
    <w:p w14:paraId="414C15FC" w14:textId="19FE7966" w:rsidR="007E6D19" w:rsidRPr="000716FD" w:rsidRDefault="0013459F" w:rsidP="00A0524F">
      <w:pPr>
        <w:ind w:left="720"/>
        <w:rPr>
          <w:rFonts w:ascii="Arial" w:hAnsi="Arial" w:cs="Arial"/>
          <w:i/>
          <w:iCs/>
        </w:rPr>
      </w:pPr>
      <w:r>
        <w:rPr>
          <w:rFonts w:ascii="Arial" w:hAnsi="Arial" w:cs="Arial"/>
        </w:rPr>
        <w:tab/>
      </w:r>
      <w:r w:rsidR="007E6D19" w:rsidRPr="007E6D19">
        <w:rPr>
          <w:rFonts w:ascii="Arial" w:hAnsi="Arial" w:cs="Arial"/>
        </w:rPr>
        <w:t>(vi)</w:t>
      </w:r>
      <w:r w:rsidR="007E6D19" w:rsidRPr="007E6D19">
        <w:rPr>
          <w:rFonts w:ascii="Arial" w:hAnsi="Arial" w:cs="Arial"/>
        </w:rPr>
        <w:tab/>
        <w:t xml:space="preserve">The </w:t>
      </w:r>
      <w:r w:rsidR="007E6D19" w:rsidRPr="000716FD">
        <w:rPr>
          <w:rFonts w:ascii="Arial" w:hAnsi="Arial" w:cs="Arial"/>
          <w:i/>
          <w:iCs/>
        </w:rPr>
        <w:t>secondary unit</w:t>
      </w:r>
      <w:r w:rsidR="007E6D19" w:rsidRPr="007E6D19">
        <w:rPr>
          <w:rFonts w:ascii="Arial" w:hAnsi="Arial" w:cs="Arial"/>
        </w:rPr>
        <w:t xml:space="preserve"> can be incorporated without substantial </w:t>
      </w:r>
      <w:r>
        <w:rPr>
          <w:rFonts w:ascii="Arial" w:hAnsi="Arial" w:cs="Arial"/>
        </w:rPr>
        <w:tab/>
      </w:r>
      <w:r>
        <w:rPr>
          <w:rFonts w:ascii="Arial" w:hAnsi="Arial" w:cs="Arial"/>
        </w:rPr>
        <w:tab/>
      </w:r>
      <w:r w:rsidR="007E6D19" w:rsidRPr="007E6D19">
        <w:rPr>
          <w:rFonts w:ascii="Arial" w:hAnsi="Arial" w:cs="Arial"/>
        </w:rPr>
        <w:t xml:space="preserve">addition to the building or without substantial alteration to </w:t>
      </w:r>
      <w:r w:rsidR="00A0524F">
        <w:rPr>
          <w:rFonts w:ascii="Arial" w:hAnsi="Arial" w:cs="Arial"/>
        </w:rPr>
        <w:tab/>
      </w:r>
      <w:r w:rsidR="00A0524F">
        <w:rPr>
          <w:rFonts w:ascii="Arial" w:hAnsi="Arial" w:cs="Arial"/>
        </w:rPr>
        <w:tab/>
      </w:r>
      <w:r w:rsidR="007E6D19" w:rsidRPr="007E6D19">
        <w:rPr>
          <w:rFonts w:ascii="Arial" w:hAnsi="Arial" w:cs="Arial"/>
        </w:rPr>
        <w:t>the street facing façades of the building.  Alteration to street-</w:t>
      </w:r>
      <w:r w:rsidR="00A0524F">
        <w:rPr>
          <w:rFonts w:ascii="Arial" w:hAnsi="Arial" w:cs="Arial"/>
        </w:rPr>
        <w:tab/>
      </w:r>
      <w:r w:rsidR="00A0524F">
        <w:rPr>
          <w:rFonts w:ascii="Arial" w:hAnsi="Arial" w:cs="Arial"/>
        </w:rPr>
        <w:tab/>
      </w:r>
      <w:r w:rsidR="007E6D19" w:rsidRPr="007E6D19">
        <w:rPr>
          <w:rFonts w:ascii="Arial" w:hAnsi="Arial" w:cs="Arial"/>
        </w:rPr>
        <w:t xml:space="preserve">facing façades includes, but is not limited to, the </w:t>
      </w:r>
      <w:r w:rsidR="00A0524F">
        <w:rPr>
          <w:rFonts w:ascii="Arial" w:hAnsi="Arial" w:cs="Arial"/>
        </w:rPr>
        <w:tab/>
      </w:r>
      <w:r w:rsidR="00A0524F">
        <w:rPr>
          <w:rFonts w:ascii="Arial" w:hAnsi="Arial" w:cs="Arial"/>
        </w:rPr>
        <w:tab/>
      </w:r>
      <w:r w:rsidR="00A0524F">
        <w:rPr>
          <w:rFonts w:ascii="Arial" w:hAnsi="Arial" w:cs="Arial"/>
        </w:rPr>
        <w:tab/>
        <w:t>c</w:t>
      </w:r>
      <w:r w:rsidR="007E6D19" w:rsidRPr="007E6D19">
        <w:rPr>
          <w:rFonts w:ascii="Arial" w:hAnsi="Arial" w:cs="Arial"/>
        </w:rPr>
        <w:t xml:space="preserve">onstruction of a new private entrance for the </w:t>
      </w:r>
      <w:r w:rsidR="007E6D19" w:rsidRPr="000716FD">
        <w:rPr>
          <w:rFonts w:ascii="Arial" w:hAnsi="Arial" w:cs="Arial"/>
          <w:i/>
          <w:iCs/>
        </w:rPr>
        <w:t xml:space="preserve">secondary </w:t>
      </w:r>
      <w:r w:rsidR="00A0524F" w:rsidRPr="000716FD">
        <w:rPr>
          <w:rFonts w:ascii="Arial" w:hAnsi="Arial" w:cs="Arial"/>
          <w:i/>
          <w:iCs/>
        </w:rPr>
        <w:tab/>
      </w:r>
      <w:r w:rsidR="00A0524F" w:rsidRPr="000716FD">
        <w:rPr>
          <w:rFonts w:ascii="Arial" w:hAnsi="Arial" w:cs="Arial"/>
          <w:i/>
          <w:iCs/>
        </w:rPr>
        <w:tab/>
      </w:r>
      <w:proofErr w:type="gramStart"/>
      <w:r w:rsidR="007E6D19" w:rsidRPr="000716FD">
        <w:rPr>
          <w:rFonts w:ascii="Arial" w:hAnsi="Arial" w:cs="Arial"/>
          <w:i/>
          <w:iCs/>
        </w:rPr>
        <w:t>unit;</w:t>
      </w:r>
      <w:proofErr w:type="gramEnd"/>
    </w:p>
    <w:p w14:paraId="1EF44668" w14:textId="77777777" w:rsidR="007E6D19" w:rsidRPr="007E6D19" w:rsidRDefault="007E6D19" w:rsidP="00A0524F">
      <w:pPr>
        <w:ind w:left="720"/>
        <w:rPr>
          <w:rFonts w:ascii="Arial" w:hAnsi="Arial" w:cs="Arial"/>
        </w:rPr>
      </w:pPr>
    </w:p>
    <w:p w14:paraId="1C3DBFCD" w14:textId="4B68E4D1"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(vii)</w:t>
      </w:r>
      <w:r w:rsidR="007E6D19" w:rsidRPr="007E6D19">
        <w:rPr>
          <w:rFonts w:ascii="Arial" w:hAnsi="Arial" w:cs="Arial"/>
        </w:rPr>
        <w:tab/>
        <w:t xml:space="preserve">The </w:t>
      </w:r>
      <w:r w:rsidR="007E6D19" w:rsidRPr="000716FD">
        <w:rPr>
          <w:rFonts w:ascii="Arial" w:hAnsi="Arial" w:cs="Arial"/>
          <w:i/>
          <w:iCs/>
        </w:rPr>
        <w:t>secondary unit</w:t>
      </w:r>
      <w:r w:rsidR="007E6D19" w:rsidRPr="007E6D19">
        <w:rPr>
          <w:rFonts w:ascii="Arial" w:hAnsi="Arial" w:cs="Arial"/>
        </w:rPr>
        <w:t xml:space="preserve"> conforms with Township By-laws, the </w:t>
      </w:r>
      <w:r w:rsidR="00A0524F">
        <w:rPr>
          <w:rFonts w:ascii="Arial" w:hAnsi="Arial" w:cs="Arial"/>
        </w:rPr>
        <w:tab/>
      </w:r>
      <w:r w:rsidR="00A0524F">
        <w:rPr>
          <w:rFonts w:ascii="Arial" w:hAnsi="Arial" w:cs="Arial"/>
        </w:rPr>
        <w:tab/>
      </w:r>
      <w:r w:rsidR="007E6D19" w:rsidRPr="007E6D19">
        <w:rPr>
          <w:rFonts w:ascii="Arial" w:hAnsi="Arial" w:cs="Arial"/>
        </w:rPr>
        <w:t xml:space="preserve">Ontario Building Code Act, the Ontario Electrical Code and </w:t>
      </w:r>
      <w:r w:rsidR="00A0524F">
        <w:rPr>
          <w:rFonts w:ascii="Arial" w:hAnsi="Arial" w:cs="Arial"/>
        </w:rPr>
        <w:tab/>
      </w:r>
      <w:r w:rsidR="00A0524F">
        <w:rPr>
          <w:rFonts w:ascii="Arial" w:hAnsi="Arial" w:cs="Arial"/>
        </w:rPr>
        <w:tab/>
      </w:r>
      <w:r w:rsidR="007E6D19" w:rsidRPr="007E6D19">
        <w:rPr>
          <w:rFonts w:ascii="Arial" w:hAnsi="Arial" w:cs="Arial"/>
        </w:rPr>
        <w:t xml:space="preserve">the Ontario Fire </w:t>
      </w:r>
      <w:proofErr w:type="gramStart"/>
      <w:r w:rsidR="007E6D19" w:rsidRPr="007E6D19">
        <w:rPr>
          <w:rFonts w:ascii="Arial" w:hAnsi="Arial" w:cs="Arial"/>
        </w:rPr>
        <w:t>Code;</w:t>
      </w:r>
      <w:proofErr w:type="gramEnd"/>
    </w:p>
    <w:p w14:paraId="07F3E1E9" w14:textId="77777777" w:rsidR="007E6D19" w:rsidRPr="007E6D19" w:rsidRDefault="007E6D19" w:rsidP="00A0524F">
      <w:pPr>
        <w:ind w:left="720"/>
        <w:rPr>
          <w:rFonts w:ascii="Arial" w:hAnsi="Arial" w:cs="Arial"/>
        </w:rPr>
      </w:pPr>
    </w:p>
    <w:p w14:paraId="322E513B" w14:textId="2282FE15"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(viii)</w:t>
      </w:r>
      <w:r w:rsidR="007E6D19" w:rsidRPr="007E6D19">
        <w:rPr>
          <w:rFonts w:ascii="Arial" w:hAnsi="Arial" w:cs="Arial"/>
        </w:rPr>
        <w:tab/>
        <w:t xml:space="preserve">Municipal services such as water, sewers, drainage, roads, </w:t>
      </w:r>
      <w:r w:rsidR="00A0524F">
        <w:rPr>
          <w:rFonts w:ascii="Arial" w:hAnsi="Arial" w:cs="Arial"/>
        </w:rPr>
        <w:tab/>
      </w:r>
      <w:r w:rsidR="00A0524F">
        <w:rPr>
          <w:rFonts w:ascii="Arial" w:hAnsi="Arial" w:cs="Arial"/>
        </w:rPr>
        <w:tab/>
      </w:r>
      <w:r w:rsidR="007E6D19" w:rsidRPr="007E6D19">
        <w:rPr>
          <w:rFonts w:ascii="Arial" w:hAnsi="Arial" w:cs="Arial"/>
        </w:rPr>
        <w:t xml:space="preserve">etc., are adequate or can be made </w:t>
      </w:r>
      <w:proofErr w:type="gramStart"/>
      <w:r w:rsidR="007E6D19" w:rsidRPr="007E6D19">
        <w:rPr>
          <w:rFonts w:ascii="Arial" w:hAnsi="Arial" w:cs="Arial"/>
        </w:rPr>
        <w:t>adequate;</w:t>
      </w:r>
      <w:proofErr w:type="gramEnd"/>
    </w:p>
    <w:p w14:paraId="35EF1701" w14:textId="77777777" w:rsidR="007E6D19" w:rsidRPr="007E6D19" w:rsidRDefault="007E6D19" w:rsidP="00A0524F">
      <w:pPr>
        <w:ind w:left="720"/>
        <w:rPr>
          <w:rFonts w:ascii="Arial" w:hAnsi="Arial" w:cs="Arial"/>
        </w:rPr>
      </w:pPr>
    </w:p>
    <w:p w14:paraId="305261A6" w14:textId="680E4758"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(ix)</w:t>
      </w:r>
      <w:r w:rsidR="007E6D19" w:rsidRPr="007E6D19">
        <w:rPr>
          <w:rFonts w:ascii="Arial" w:hAnsi="Arial" w:cs="Arial"/>
        </w:rPr>
        <w:tab/>
        <w:t xml:space="preserve">For </w:t>
      </w:r>
      <w:r w:rsidR="007E6D19" w:rsidRPr="000716FD">
        <w:rPr>
          <w:rFonts w:ascii="Arial" w:hAnsi="Arial" w:cs="Arial"/>
          <w:i/>
          <w:iCs/>
        </w:rPr>
        <w:t>secondary units</w:t>
      </w:r>
      <w:r w:rsidR="007E6D19" w:rsidRPr="007E6D19">
        <w:rPr>
          <w:rFonts w:ascii="Arial" w:hAnsi="Arial" w:cs="Arial"/>
        </w:rPr>
        <w:t xml:space="preserve"> in dwellings on private services, it must </w:t>
      </w:r>
      <w:r w:rsidR="00A0524F">
        <w:rPr>
          <w:rFonts w:ascii="Arial" w:hAnsi="Arial" w:cs="Arial"/>
        </w:rPr>
        <w:tab/>
      </w:r>
      <w:r w:rsidR="00A0524F">
        <w:rPr>
          <w:rFonts w:ascii="Arial" w:hAnsi="Arial" w:cs="Arial"/>
        </w:rPr>
        <w:tab/>
      </w:r>
      <w:r w:rsidR="007E6D19" w:rsidRPr="007E6D19">
        <w:rPr>
          <w:rFonts w:ascii="Arial" w:hAnsi="Arial" w:cs="Arial"/>
        </w:rPr>
        <w:t xml:space="preserve">be demonstrated that sufficient on-site servicing capacity </w:t>
      </w:r>
      <w:r w:rsidR="00A0524F">
        <w:rPr>
          <w:rFonts w:ascii="Arial" w:hAnsi="Arial" w:cs="Arial"/>
        </w:rPr>
        <w:tab/>
      </w:r>
      <w:r w:rsidR="00A0524F">
        <w:rPr>
          <w:rFonts w:ascii="Arial" w:hAnsi="Arial" w:cs="Arial"/>
        </w:rPr>
        <w:tab/>
      </w:r>
      <w:r w:rsidR="007E6D19" w:rsidRPr="007E6D19">
        <w:rPr>
          <w:rFonts w:ascii="Arial" w:hAnsi="Arial" w:cs="Arial"/>
        </w:rPr>
        <w:t xml:space="preserve">(water and sewage) is available for the additional dwelling </w:t>
      </w:r>
      <w:r w:rsidR="00A0524F">
        <w:rPr>
          <w:rFonts w:ascii="Arial" w:hAnsi="Arial" w:cs="Arial"/>
        </w:rPr>
        <w:tab/>
      </w:r>
      <w:r w:rsidR="00A0524F">
        <w:rPr>
          <w:rFonts w:ascii="Arial" w:hAnsi="Arial" w:cs="Arial"/>
        </w:rPr>
        <w:tab/>
      </w:r>
      <w:proofErr w:type="gramStart"/>
      <w:r w:rsidR="007E6D19" w:rsidRPr="007E6D19">
        <w:rPr>
          <w:rFonts w:ascii="Arial" w:hAnsi="Arial" w:cs="Arial"/>
        </w:rPr>
        <w:t>unit;</w:t>
      </w:r>
      <w:proofErr w:type="gramEnd"/>
    </w:p>
    <w:p w14:paraId="6378E070" w14:textId="77777777" w:rsidR="007E6D19" w:rsidRPr="007E6D19" w:rsidRDefault="007E6D19" w:rsidP="00A0524F">
      <w:pPr>
        <w:ind w:left="720"/>
        <w:rPr>
          <w:rFonts w:ascii="Arial" w:hAnsi="Arial" w:cs="Arial"/>
        </w:rPr>
      </w:pPr>
    </w:p>
    <w:p w14:paraId="2F471F4D" w14:textId="3A3261A0"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(x)</w:t>
      </w:r>
      <w:r w:rsidR="007E6D19" w:rsidRPr="007E6D19">
        <w:rPr>
          <w:rFonts w:ascii="Arial" w:hAnsi="Arial" w:cs="Arial"/>
        </w:rPr>
        <w:tab/>
        <w:t>The property is located on a publicly maintained year-</w:t>
      </w:r>
      <w:r w:rsidR="00A0524F">
        <w:rPr>
          <w:rFonts w:ascii="Arial" w:hAnsi="Arial" w:cs="Arial"/>
        </w:rPr>
        <w:tab/>
      </w:r>
      <w:r w:rsidR="00A0524F">
        <w:rPr>
          <w:rFonts w:ascii="Arial" w:hAnsi="Arial" w:cs="Arial"/>
        </w:rPr>
        <w:tab/>
      </w:r>
      <w:r w:rsidR="000716FD">
        <w:rPr>
          <w:rFonts w:ascii="Arial" w:hAnsi="Arial" w:cs="Arial"/>
        </w:rPr>
        <w:tab/>
      </w:r>
      <w:r w:rsidR="007E6D19" w:rsidRPr="007E6D19">
        <w:rPr>
          <w:rFonts w:ascii="Arial" w:hAnsi="Arial" w:cs="Arial"/>
        </w:rPr>
        <w:t xml:space="preserve">round road and accessible by emergency </w:t>
      </w:r>
      <w:proofErr w:type="gramStart"/>
      <w:r w:rsidR="007E6D19" w:rsidRPr="007E6D19">
        <w:rPr>
          <w:rFonts w:ascii="Arial" w:hAnsi="Arial" w:cs="Arial"/>
        </w:rPr>
        <w:t>services;</w:t>
      </w:r>
      <w:proofErr w:type="gramEnd"/>
    </w:p>
    <w:p w14:paraId="5688950D" w14:textId="77777777" w:rsidR="007E6D19" w:rsidRPr="007E6D19" w:rsidRDefault="007E6D19" w:rsidP="00A0524F">
      <w:pPr>
        <w:ind w:left="720"/>
        <w:rPr>
          <w:rFonts w:ascii="Arial" w:hAnsi="Arial" w:cs="Arial"/>
        </w:rPr>
      </w:pPr>
    </w:p>
    <w:p w14:paraId="50CB09E2" w14:textId="0402B330"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(xi)</w:t>
      </w:r>
      <w:r w:rsidR="007E6D19" w:rsidRPr="007E6D19">
        <w:rPr>
          <w:rFonts w:ascii="Arial" w:hAnsi="Arial" w:cs="Arial"/>
        </w:rPr>
        <w:tab/>
        <w:t xml:space="preserve">The property can accommodate sufficient parking for the </w:t>
      </w:r>
      <w:r w:rsidR="00A0524F">
        <w:rPr>
          <w:rFonts w:ascii="Arial" w:hAnsi="Arial" w:cs="Arial"/>
        </w:rPr>
        <w:tab/>
      </w:r>
      <w:r w:rsidR="00A0524F">
        <w:rPr>
          <w:rFonts w:ascii="Arial" w:hAnsi="Arial" w:cs="Arial"/>
        </w:rPr>
        <w:tab/>
      </w:r>
      <w:r w:rsidR="007E6D19" w:rsidRPr="007E6D19">
        <w:rPr>
          <w:rFonts w:ascii="Arial" w:hAnsi="Arial" w:cs="Arial"/>
        </w:rPr>
        <w:t xml:space="preserve">dwelling house and the </w:t>
      </w:r>
      <w:r w:rsidR="007E6D19" w:rsidRPr="000716FD">
        <w:rPr>
          <w:rFonts w:ascii="Arial" w:hAnsi="Arial" w:cs="Arial"/>
          <w:i/>
          <w:iCs/>
        </w:rPr>
        <w:t>secondary unit</w:t>
      </w:r>
      <w:r w:rsidR="007E6D19" w:rsidRPr="007E6D19">
        <w:rPr>
          <w:rFonts w:ascii="Arial" w:hAnsi="Arial" w:cs="Arial"/>
        </w:rPr>
        <w:t xml:space="preserve">, in compliance with </w:t>
      </w:r>
      <w:r w:rsidR="00A0524F">
        <w:rPr>
          <w:rFonts w:ascii="Arial" w:hAnsi="Arial" w:cs="Arial"/>
        </w:rPr>
        <w:tab/>
      </w:r>
      <w:r w:rsidR="00A0524F">
        <w:rPr>
          <w:rFonts w:ascii="Arial" w:hAnsi="Arial" w:cs="Arial"/>
        </w:rPr>
        <w:tab/>
      </w:r>
      <w:r w:rsidR="007E6D19" w:rsidRPr="007E6D19">
        <w:rPr>
          <w:rFonts w:ascii="Arial" w:hAnsi="Arial" w:cs="Arial"/>
        </w:rPr>
        <w:t xml:space="preserve">the Township Zoning By-law, and traffic in the area will not </w:t>
      </w:r>
      <w:r w:rsidR="00A0524F">
        <w:rPr>
          <w:rFonts w:ascii="Arial" w:hAnsi="Arial" w:cs="Arial"/>
        </w:rPr>
        <w:tab/>
      </w:r>
      <w:r w:rsidR="00A0524F">
        <w:rPr>
          <w:rFonts w:ascii="Arial" w:hAnsi="Arial" w:cs="Arial"/>
        </w:rPr>
        <w:tab/>
      </w:r>
      <w:r w:rsidR="007E6D19" w:rsidRPr="007E6D19">
        <w:rPr>
          <w:rFonts w:ascii="Arial" w:hAnsi="Arial" w:cs="Arial"/>
        </w:rPr>
        <w:t>be adversely affected; and</w:t>
      </w:r>
    </w:p>
    <w:p w14:paraId="18470E1A" w14:textId="07451B9E" w:rsidR="007E6D19" w:rsidRPr="007E6D19" w:rsidRDefault="0013459F" w:rsidP="00A0524F">
      <w:pPr>
        <w:ind w:left="720"/>
        <w:rPr>
          <w:rFonts w:ascii="Arial" w:hAnsi="Arial" w:cs="Arial"/>
        </w:rPr>
      </w:pPr>
      <w:r>
        <w:rPr>
          <w:rFonts w:ascii="Arial" w:hAnsi="Arial" w:cs="Arial"/>
        </w:rPr>
        <w:tab/>
      </w:r>
      <w:r>
        <w:rPr>
          <w:rFonts w:ascii="Arial" w:hAnsi="Arial" w:cs="Arial"/>
        </w:rPr>
        <w:tab/>
      </w:r>
    </w:p>
    <w:p w14:paraId="78F4BD9B" w14:textId="76A0DAC0"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(xii)</w:t>
      </w:r>
      <w:r w:rsidR="007E6D19" w:rsidRPr="007E6D19">
        <w:rPr>
          <w:rFonts w:ascii="Arial" w:hAnsi="Arial" w:cs="Arial"/>
        </w:rPr>
        <w:tab/>
      </w:r>
      <w:r w:rsidR="007E6D19" w:rsidRPr="000716FD">
        <w:rPr>
          <w:rFonts w:ascii="Arial" w:hAnsi="Arial" w:cs="Arial"/>
          <w:i/>
          <w:iCs/>
        </w:rPr>
        <w:t>Secondary units</w:t>
      </w:r>
      <w:r w:rsidR="007E6D19" w:rsidRPr="007E6D19">
        <w:rPr>
          <w:rFonts w:ascii="Arial" w:hAnsi="Arial" w:cs="Arial"/>
        </w:rPr>
        <w:t xml:space="preserve"> shall not be permitted in a residential </w:t>
      </w:r>
      <w:r>
        <w:rPr>
          <w:rFonts w:ascii="Arial" w:hAnsi="Arial" w:cs="Arial"/>
        </w:rPr>
        <w:tab/>
      </w:r>
      <w:r>
        <w:rPr>
          <w:rFonts w:ascii="Arial" w:hAnsi="Arial" w:cs="Arial"/>
        </w:rPr>
        <w:tab/>
      </w:r>
      <w:r w:rsidR="007E6D19" w:rsidRPr="007E6D19">
        <w:rPr>
          <w:rFonts w:ascii="Arial" w:hAnsi="Arial" w:cs="Arial"/>
        </w:rPr>
        <w:t>dwelling located within hazardous lands or hazardous sites.</w:t>
      </w:r>
      <w:r w:rsidR="007E6D19" w:rsidRPr="007E6D19">
        <w:rPr>
          <w:rFonts w:ascii="Arial" w:hAnsi="Arial" w:cs="Arial"/>
        </w:rPr>
        <w:tab/>
      </w:r>
    </w:p>
    <w:p w14:paraId="601ACC0F" w14:textId="77777777" w:rsidR="007E6D19" w:rsidRPr="007E6D19" w:rsidRDefault="007E6D19" w:rsidP="007E6D19">
      <w:pPr>
        <w:rPr>
          <w:rFonts w:ascii="Arial" w:hAnsi="Arial" w:cs="Arial"/>
        </w:rPr>
      </w:pPr>
      <w:r w:rsidRPr="007E6D19">
        <w:rPr>
          <w:rFonts w:ascii="Arial" w:hAnsi="Arial" w:cs="Arial"/>
        </w:rPr>
        <w:tab/>
      </w:r>
      <w:r w:rsidRPr="007E6D19">
        <w:rPr>
          <w:rFonts w:ascii="Arial" w:hAnsi="Arial" w:cs="Arial"/>
        </w:rPr>
        <w:tab/>
      </w:r>
      <w:r w:rsidRPr="007E6D19">
        <w:rPr>
          <w:rFonts w:ascii="Arial" w:hAnsi="Arial" w:cs="Arial"/>
        </w:rPr>
        <w:tab/>
      </w:r>
      <w:r w:rsidRPr="007E6D19">
        <w:rPr>
          <w:rFonts w:ascii="Arial" w:hAnsi="Arial" w:cs="Arial"/>
        </w:rPr>
        <w:tab/>
      </w:r>
      <w:r w:rsidRPr="007E6D19">
        <w:rPr>
          <w:rFonts w:ascii="Arial" w:hAnsi="Arial" w:cs="Arial"/>
        </w:rPr>
        <w:tab/>
      </w:r>
    </w:p>
    <w:p w14:paraId="7F1332E3" w14:textId="1B45D121" w:rsidR="007E6D19" w:rsidRPr="007E6D19" w:rsidRDefault="00A0524F" w:rsidP="007E6D19">
      <w:pPr>
        <w:rPr>
          <w:rFonts w:ascii="Arial" w:hAnsi="Arial" w:cs="Arial"/>
        </w:rPr>
      </w:pPr>
      <w:r>
        <w:rPr>
          <w:rFonts w:ascii="Arial" w:hAnsi="Arial" w:cs="Arial"/>
        </w:rPr>
        <w:tab/>
      </w:r>
      <w:r w:rsidR="007E6D19" w:rsidRPr="007E6D19">
        <w:rPr>
          <w:rFonts w:ascii="Arial" w:hAnsi="Arial" w:cs="Arial"/>
        </w:rPr>
        <w:t>b)</w:t>
      </w:r>
      <w:r w:rsidR="007E6D19" w:rsidRPr="007E6D19">
        <w:rPr>
          <w:rFonts w:ascii="Arial" w:hAnsi="Arial" w:cs="Arial"/>
        </w:rPr>
        <w:tab/>
        <w:t xml:space="preserve">A </w:t>
      </w:r>
      <w:r w:rsidR="007E6D19" w:rsidRPr="000716FD">
        <w:rPr>
          <w:rFonts w:ascii="Arial" w:hAnsi="Arial" w:cs="Arial"/>
          <w:i/>
          <w:iCs/>
        </w:rPr>
        <w:t>secondary unit</w:t>
      </w:r>
      <w:r w:rsidR="007E6D19" w:rsidRPr="007E6D19">
        <w:rPr>
          <w:rFonts w:ascii="Arial" w:hAnsi="Arial" w:cs="Arial"/>
        </w:rPr>
        <w:t xml:space="preserve"> is permitted in a detached accessory building or </w:t>
      </w:r>
      <w:r w:rsidR="0013459F">
        <w:rPr>
          <w:rFonts w:ascii="Arial" w:hAnsi="Arial" w:cs="Arial"/>
        </w:rPr>
        <w:tab/>
      </w:r>
      <w:r>
        <w:rPr>
          <w:rFonts w:ascii="Arial" w:hAnsi="Arial" w:cs="Arial"/>
        </w:rPr>
        <w:tab/>
      </w:r>
      <w:r w:rsidR="007E6D19" w:rsidRPr="007E6D19">
        <w:rPr>
          <w:rFonts w:ascii="Arial" w:hAnsi="Arial" w:cs="Arial"/>
        </w:rPr>
        <w:t xml:space="preserve">structure to the primary dwelling in accordance with the following </w:t>
      </w:r>
      <w:r>
        <w:rPr>
          <w:rFonts w:ascii="Arial" w:hAnsi="Arial" w:cs="Arial"/>
        </w:rPr>
        <w:tab/>
      </w:r>
      <w:r>
        <w:rPr>
          <w:rFonts w:ascii="Arial" w:hAnsi="Arial" w:cs="Arial"/>
        </w:rPr>
        <w:tab/>
      </w:r>
      <w:r w:rsidR="007E6D19" w:rsidRPr="007E6D19">
        <w:rPr>
          <w:rFonts w:ascii="Arial" w:hAnsi="Arial" w:cs="Arial"/>
        </w:rPr>
        <w:t>criteria:</w:t>
      </w:r>
    </w:p>
    <w:p w14:paraId="1E942DB2" w14:textId="77777777" w:rsidR="007E6D19" w:rsidRPr="007E6D19" w:rsidRDefault="007E6D19" w:rsidP="007E6D19">
      <w:pPr>
        <w:rPr>
          <w:rFonts w:ascii="Arial" w:hAnsi="Arial" w:cs="Arial"/>
        </w:rPr>
      </w:pPr>
    </w:p>
    <w:p w14:paraId="35A9C9A0" w14:textId="0EA10CFA" w:rsidR="007E6D19" w:rsidRPr="007E6D19" w:rsidRDefault="007E6D19" w:rsidP="00BC0023">
      <w:pPr>
        <w:ind w:left="2160" w:hanging="720"/>
        <w:rPr>
          <w:rFonts w:ascii="Arial" w:hAnsi="Arial" w:cs="Arial"/>
        </w:rPr>
      </w:pPr>
      <w:r w:rsidRPr="007E6D19">
        <w:rPr>
          <w:rFonts w:ascii="Arial" w:hAnsi="Arial" w:cs="Arial"/>
        </w:rPr>
        <w:t>(</w:t>
      </w:r>
      <w:proofErr w:type="spellStart"/>
      <w:r w:rsidRPr="007E6D19">
        <w:rPr>
          <w:rFonts w:ascii="Arial" w:hAnsi="Arial" w:cs="Arial"/>
        </w:rPr>
        <w:t>i</w:t>
      </w:r>
      <w:proofErr w:type="spellEnd"/>
      <w:r w:rsidRPr="007E6D19">
        <w:rPr>
          <w:rFonts w:ascii="Arial" w:hAnsi="Arial" w:cs="Arial"/>
        </w:rPr>
        <w:t>)</w:t>
      </w:r>
      <w:r w:rsidRPr="007E6D19">
        <w:rPr>
          <w:rFonts w:ascii="Arial" w:hAnsi="Arial" w:cs="Arial"/>
        </w:rPr>
        <w:tab/>
        <w:t xml:space="preserve">A </w:t>
      </w:r>
      <w:r w:rsidRPr="000716FD">
        <w:rPr>
          <w:rFonts w:ascii="Arial" w:hAnsi="Arial" w:cs="Arial"/>
          <w:i/>
          <w:iCs/>
        </w:rPr>
        <w:t>secondary unit</w:t>
      </w:r>
      <w:r w:rsidRPr="007E6D19">
        <w:rPr>
          <w:rFonts w:ascii="Arial" w:hAnsi="Arial" w:cs="Arial"/>
        </w:rPr>
        <w:t xml:space="preserve"> in a detached accessory building or structure is only permitted in the Rural, </w:t>
      </w:r>
      <w:r w:rsidR="00BC0023">
        <w:rPr>
          <w:rFonts w:ascii="Arial" w:hAnsi="Arial" w:cs="Arial"/>
        </w:rPr>
        <w:t xml:space="preserve">Prime </w:t>
      </w:r>
      <w:r w:rsidRPr="007E6D19">
        <w:rPr>
          <w:rFonts w:ascii="Arial" w:hAnsi="Arial" w:cs="Arial"/>
        </w:rPr>
        <w:t>Agricultur</w:t>
      </w:r>
      <w:r w:rsidR="000716FD">
        <w:rPr>
          <w:rFonts w:ascii="Arial" w:hAnsi="Arial" w:cs="Arial"/>
        </w:rPr>
        <w:t xml:space="preserve">e Area </w:t>
      </w:r>
      <w:r w:rsidRPr="007E6D19">
        <w:rPr>
          <w:rFonts w:ascii="Arial" w:hAnsi="Arial" w:cs="Arial"/>
        </w:rPr>
        <w:t>and Hamlet</w:t>
      </w:r>
      <w:r w:rsidR="00A0524F">
        <w:rPr>
          <w:rFonts w:ascii="Arial" w:hAnsi="Arial" w:cs="Arial"/>
        </w:rPr>
        <w:t xml:space="preserve"> </w:t>
      </w:r>
      <w:proofErr w:type="gramStart"/>
      <w:r w:rsidRPr="007E6D19">
        <w:rPr>
          <w:rFonts w:ascii="Arial" w:hAnsi="Arial" w:cs="Arial"/>
        </w:rPr>
        <w:t>designations;</w:t>
      </w:r>
      <w:proofErr w:type="gramEnd"/>
    </w:p>
    <w:p w14:paraId="4DA8CF4C" w14:textId="77777777" w:rsidR="007E6D19" w:rsidRPr="007E6D19" w:rsidRDefault="007E6D19" w:rsidP="00A0524F">
      <w:pPr>
        <w:ind w:left="720"/>
        <w:rPr>
          <w:rFonts w:ascii="Arial" w:hAnsi="Arial" w:cs="Arial"/>
        </w:rPr>
      </w:pPr>
    </w:p>
    <w:p w14:paraId="60257E15" w14:textId="4A8667AD"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(ii)</w:t>
      </w:r>
      <w:r w:rsidR="007E6D19" w:rsidRPr="007E6D19">
        <w:rPr>
          <w:rFonts w:ascii="Arial" w:hAnsi="Arial" w:cs="Arial"/>
        </w:rPr>
        <w:tab/>
        <w:t xml:space="preserve">Only one </w:t>
      </w:r>
      <w:r w:rsidR="007E6D19" w:rsidRPr="000716FD">
        <w:rPr>
          <w:rFonts w:ascii="Arial" w:hAnsi="Arial" w:cs="Arial"/>
          <w:i/>
          <w:iCs/>
        </w:rPr>
        <w:t>secondary unit</w:t>
      </w:r>
      <w:r w:rsidR="007E6D19" w:rsidRPr="007E6D19">
        <w:rPr>
          <w:rFonts w:ascii="Arial" w:hAnsi="Arial" w:cs="Arial"/>
        </w:rPr>
        <w:t xml:space="preserve"> in a detached accessory structure </w:t>
      </w:r>
      <w:r w:rsidR="00A0524F">
        <w:rPr>
          <w:rFonts w:ascii="Arial" w:hAnsi="Arial" w:cs="Arial"/>
        </w:rPr>
        <w:tab/>
      </w:r>
      <w:r w:rsidR="00A0524F">
        <w:rPr>
          <w:rFonts w:ascii="Arial" w:hAnsi="Arial" w:cs="Arial"/>
        </w:rPr>
        <w:tab/>
      </w:r>
      <w:r w:rsidR="007E6D19" w:rsidRPr="007E6D19">
        <w:rPr>
          <w:rFonts w:ascii="Arial" w:hAnsi="Arial" w:cs="Arial"/>
        </w:rPr>
        <w:t xml:space="preserve">is permitted per </w:t>
      </w:r>
      <w:proofErr w:type="gramStart"/>
      <w:r w:rsidR="007E6D19" w:rsidRPr="007E6D19">
        <w:rPr>
          <w:rFonts w:ascii="Arial" w:hAnsi="Arial" w:cs="Arial"/>
        </w:rPr>
        <w:t>lot;</w:t>
      </w:r>
      <w:proofErr w:type="gramEnd"/>
    </w:p>
    <w:p w14:paraId="1962E5EA" w14:textId="77777777" w:rsidR="007E6D19" w:rsidRPr="007E6D19" w:rsidRDefault="007E6D19" w:rsidP="00A0524F">
      <w:pPr>
        <w:ind w:left="720"/>
        <w:rPr>
          <w:rFonts w:ascii="Arial" w:hAnsi="Arial" w:cs="Arial"/>
        </w:rPr>
      </w:pPr>
    </w:p>
    <w:p w14:paraId="021B0646" w14:textId="4D566825" w:rsidR="007E6D19" w:rsidRPr="007E6D19" w:rsidRDefault="007E6D19" w:rsidP="00BE6B32">
      <w:pPr>
        <w:ind w:left="2160" w:hanging="720"/>
        <w:rPr>
          <w:rFonts w:ascii="Arial" w:hAnsi="Arial" w:cs="Arial"/>
        </w:rPr>
      </w:pPr>
      <w:r w:rsidRPr="007E6D19">
        <w:rPr>
          <w:rFonts w:ascii="Arial" w:hAnsi="Arial" w:cs="Arial"/>
        </w:rPr>
        <w:t>(iii)</w:t>
      </w:r>
      <w:r w:rsidRPr="007E6D19">
        <w:rPr>
          <w:rFonts w:ascii="Arial" w:hAnsi="Arial" w:cs="Arial"/>
        </w:rPr>
        <w:tab/>
        <w:t xml:space="preserve">A </w:t>
      </w:r>
      <w:r w:rsidRPr="000716FD">
        <w:rPr>
          <w:rFonts w:ascii="Arial" w:hAnsi="Arial" w:cs="Arial"/>
          <w:i/>
          <w:iCs/>
        </w:rPr>
        <w:t>secondary unit</w:t>
      </w:r>
      <w:r w:rsidRPr="007E6D19">
        <w:rPr>
          <w:rFonts w:ascii="Arial" w:hAnsi="Arial" w:cs="Arial"/>
        </w:rPr>
        <w:t xml:space="preserve"> in a detached accessory structure is only permitted when the primary dwelling only contains one dwelling unit </w:t>
      </w:r>
      <w:r w:rsidR="00BE6B32">
        <w:rPr>
          <w:rFonts w:ascii="Arial" w:hAnsi="Arial" w:cs="Arial"/>
        </w:rPr>
        <w:t xml:space="preserve">or contains one </w:t>
      </w:r>
      <w:r w:rsidR="00BE6B32" w:rsidRPr="000716FD">
        <w:rPr>
          <w:rFonts w:ascii="Arial" w:hAnsi="Arial" w:cs="Arial"/>
          <w:i/>
          <w:iCs/>
        </w:rPr>
        <w:t>secondary unit</w:t>
      </w:r>
      <w:r w:rsidR="00BE6B32">
        <w:rPr>
          <w:rFonts w:ascii="Arial" w:hAnsi="Arial" w:cs="Arial"/>
        </w:rPr>
        <w:t xml:space="preserve"> within the dwelling, </w:t>
      </w:r>
      <w:r w:rsidRPr="007E6D19">
        <w:rPr>
          <w:rFonts w:ascii="Arial" w:hAnsi="Arial" w:cs="Arial"/>
        </w:rPr>
        <w:t xml:space="preserve">and where a </w:t>
      </w:r>
      <w:r w:rsidRPr="000716FD">
        <w:rPr>
          <w:rFonts w:ascii="Arial" w:hAnsi="Arial" w:cs="Arial"/>
          <w:i/>
          <w:iCs/>
        </w:rPr>
        <w:t>garden suite</w:t>
      </w:r>
      <w:r w:rsidRPr="007E6D19">
        <w:rPr>
          <w:rFonts w:ascii="Arial" w:hAnsi="Arial" w:cs="Arial"/>
        </w:rPr>
        <w:t xml:space="preserve"> is not located on the same </w:t>
      </w:r>
      <w:proofErr w:type="gramStart"/>
      <w:r w:rsidRPr="007E6D19">
        <w:rPr>
          <w:rFonts w:ascii="Arial" w:hAnsi="Arial" w:cs="Arial"/>
        </w:rPr>
        <w:t>lot;</w:t>
      </w:r>
      <w:proofErr w:type="gramEnd"/>
    </w:p>
    <w:p w14:paraId="61CC4ABF" w14:textId="77777777" w:rsidR="007E6D19" w:rsidRPr="007E6D19" w:rsidRDefault="007E6D19" w:rsidP="00A0524F">
      <w:pPr>
        <w:ind w:left="720"/>
        <w:rPr>
          <w:rFonts w:ascii="Arial" w:hAnsi="Arial" w:cs="Arial"/>
        </w:rPr>
      </w:pPr>
    </w:p>
    <w:p w14:paraId="755C7EBE" w14:textId="12B1CB16"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(iv)</w:t>
      </w:r>
      <w:r w:rsidR="007E6D19" w:rsidRPr="007E6D19">
        <w:rPr>
          <w:rFonts w:ascii="Arial" w:hAnsi="Arial" w:cs="Arial"/>
        </w:rPr>
        <w:tab/>
        <w:t xml:space="preserve">The lot must be equal or greater than 0.2 </w:t>
      </w:r>
      <w:proofErr w:type="gramStart"/>
      <w:r w:rsidR="007E6D19" w:rsidRPr="007E6D19">
        <w:rPr>
          <w:rFonts w:ascii="Arial" w:hAnsi="Arial" w:cs="Arial"/>
        </w:rPr>
        <w:t>hectares;</w:t>
      </w:r>
      <w:proofErr w:type="gramEnd"/>
    </w:p>
    <w:p w14:paraId="78772B71" w14:textId="77777777" w:rsidR="007E6D19" w:rsidRPr="007E6D19" w:rsidRDefault="007E6D19" w:rsidP="00A0524F">
      <w:pPr>
        <w:ind w:left="720"/>
        <w:rPr>
          <w:rFonts w:ascii="Arial" w:hAnsi="Arial" w:cs="Arial"/>
        </w:rPr>
      </w:pPr>
    </w:p>
    <w:p w14:paraId="0ECA87F6" w14:textId="45BECE64"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(v)</w:t>
      </w:r>
      <w:r w:rsidR="007E6D19" w:rsidRPr="007E6D19">
        <w:rPr>
          <w:rFonts w:ascii="Arial" w:hAnsi="Arial" w:cs="Arial"/>
        </w:rPr>
        <w:tab/>
        <w:t xml:space="preserve">Sufficient on-site servicing capacity (water and sewage) is </w:t>
      </w:r>
      <w:r>
        <w:rPr>
          <w:rFonts w:ascii="Arial" w:hAnsi="Arial" w:cs="Arial"/>
        </w:rPr>
        <w:tab/>
      </w:r>
      <w:r>
        <w:rPr>
          <w:rFonts w:ascii="Arial" w:hAnsi="Arial" w:cs="Arial"/>
        </w:rPr>
        <w:tab/>
      </w:r>
      <w:r w:rsidR="007E6D19" w:rsidRPr="007E6D19">
        <w:rPr>
          <w:rFonts w:ascii="Arial" w:hAnsi="Arial" w:cs="Arial"/>
        </w:rPr>
        <w:t xml:space="preserve">available for the additional dwelling </w:t>
      </w:r>
      <w:proofErr w:type="gramStart"/>
      <w:r w:rsidR="007E6D19" w:rsidRPr="007E6D19">
        <w:rPr>
          <w:rFonts w:ascii="Arial" w:hAnsi="Arial" w:cs="Arial"/>
        </w:rPr>
        <w:t>unit;</w:t>
      </w:r>
      <w:proofErr w:type="gramEnd"/>
    </w:p>
    <w:p w14:paraId="0ACEB03A" w14:textId="77777777" w:rsidR="007E6D19" w:rsidRPr="007E6D19" w:rsidRDefault="007E6D19" w:rsidP="00A0524F">
      <w:pPr>
        <w:ind w:left="720"/>
        <w:rPr>
          <w:rFonts w:ascii="Arial" w:hAnsi="Arial" w:cs="Arial"/>
        </w:rPr>
      </w:pPr>
    </w:p>
    <w:p w14:paraId="364B5BF7" w14:textId="368F9951"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(vi)</w:t>
      </w:r>
      <w:r w:rsidR="007E6D19" w:rsidRPr="007E6D19">
        <w:rPr>
          <w:rFonts w:ascii="Arial" w:hAnsi="Arial" w:cs="Arial"/>
        </w:rPr>
        <w:tab/>
        <w:t xml:space="preserve">Sufficient parking is available to accommodate the additional </w:t>
      </w:r>
      <w:r w:rsidR="007E6D19" w:rsidRPr="007E6D19">
        <w:rPr>
          <w:rFonts w:ascii="Arial" w:hAnsi="Arial" w:cs="Arial"/>
        </w:rPr>
        <w:tab/>
      </w:r>
      <w:r>
        <w:rPr>
          <w:rFonts w:ascii="Arial" w:hAnsi="Arial" w:cs="Arial"/>
        </w:rPr>
        <w:tab/>
      </w:r>
      <w:r w:rsidR="007E6D19" w:rsidRPr="007E6D19">
        <w:rPr>
          <w:rFonts w:ascii="Arial" w:hAnsi="Arial" w:cs="Arial"/>
        </w:rPr>
        <w:t xml:space="preserve">dwelling unit in compliance with the Township Zoning By-law </w:t>
      </w:r>
      <w:r w:rsidR="00A0524F">
        <w:rPr>
          <w:rFonts w:ascii="Arial" w:hAnsi="Arial" w:cs="Arial"/>
        </w:rPr>
        <w:tab/>
      </w:r>
      <w:r w:rsidR="00A0524F">
        <w:rPr>
          <w:rFonts w:ascii="Arial" w:hAnsi="Arial" w:cs="Arial"/>
        </w:rPr>
        <w:tab/>
      </w:r>
      <w:r w:rsidR="007E6D19" w:rsidRPr="007E6D19">
        <w:rPr>
          <w:rFonts w:ascii="Arial" w:hAnsi="Arial" w:cs="Arial"/>
        </w:rPr>
        <w:t xml:space="preserve">and a second driveway is not required to accommodate the </w:t>
      </w:r>
      <w:r w:rsidR="00A0524F">
        <w:rPr>
          <w:rFonts w:ascii="Arial" w:hAnsi="Arial" w:cs="Arial"/>
        </w:rPr>
        <w:tab/>
      </w:r>
      <w:r w:rsidR="00A0524F">
        <w:rPr>
          <w:rFonts w:ascii="Arial" w:hAnsi="Arial" w:cs="Arial"/>
        </w:rPr>
        <w:tab/>
      </w:r>
      <w:r w:rsidR="007E6D19" w:rsidRPr="007E6D19">
        <w:rPr>
          <w:rFonts w:ascii="Arial" w:hAnsi="Arial" w:cs="Arial"/>
        </w:rPr>
        <w:t xml:space="preserve">additional </w:t>
      </w:r>
      <w:proofErr w:type="gramStart"/>
      <w:r w:rsidR="007E6D19" w:rsidRPr="007E6D19">
        <w:rPr>
          <w:rFonts w:ascii="Arial" w:hAnsi="Arial" w:cs="Arial"/>
        </w:rPr>
        <w:t>parking;</w:t>
      </w:r>
      <w:proofErr w:type="gramEnd"/>
    </w:p>
    <w:p w14:paraId="0413E3BB" w14:textId="77777777" w:rsidR="007E6D19" w:rsidRPr="007E6D19" w:rsidRDefault="007E6D19" w:rsidP="00A0524F">
      <w:pPr>
        <w:ind w:left="720"/>
        <w:rPr>
          <w:rFonts w:ascii="Arial" w:hAnsi="Arial" w:cs="Arial"/>
        </w:rPr>
      </w:pPr>
    </w:p>
    <w:p w14:paraId="0A143DFA" w14:textId="7D66339B"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(vii)</w:t>
      </w:r>
      <w:r w:rsidR="007E6D19" w:rsidRPr="007E6D19">
        <w:rPr>
          <w:rFonts w:ascii="Arial" w:hAnsi="Arial" w:cs="Arial"/>
        </w:rPr>
        <w:tab/>
        <w:t xml:space="preserve">The property is located on a road maintained year-round </w:t>
      </w:r>
      <w:r w:rsidR="00A0524F">
        <w:rPr>
          <w:rFonts w:ascii="Arial" w:hAnsi="Arial" w:cs="Arial"/>
        </w:rPr>
        <w:tab/>
      </w:r>
      <w:r w:rsidR="00A0524F">
        <w:rPr>
          <w:rFonts w:ascii="Arial" w:hAnsi="Arial" w:cs="Arial"/>
        </w:rPr>
        <w:tab/>
      </w:r>
      <w:r w:rsidR="007E6D19" w:rsidRPr="007E6D19">
        <w:rPr>
          <w:rFonts w:ascii="Arial" w:hAnsi="Arial" w:cs="Arial"/>
        </w:rPr>
        <w:t xml:space="preserve">and accessible by emergency </w:t>
      </w:r>
      <w:proofErr w:type="gramStart"/>
      <w:r w:rsidR="007E6D19" w:rsidRPr="007E6D19">
        <w:rPr>
          <w:rFonts w:ascii="Arial" w:hAnsi="Arial" w:cs="Arial"/>
        </w:rPr>
        <w:t>services;</w:t>
      </w:r>
      <w:proofErr w:type="gramEnd"/>
    </w:p>
    <w:p w14:paraId="459A4669" w14:textId="77777777" w:rsidR="007E6D19" w:rsidRPr="007E6D19" w:rsidRDefault="007E6D19" w:rsidP="00A0524F">
      <w:pPr>
        <w:ind w:left="720"/>
        <w:rPr>
          <w:rFonts w:ascii="Arial" w:hAnsi="Arial" w:cs="Arial"/>
        </w:rPr>
      </w:pPr>
    </w:p>
    <w:p w14:paraId="4A8BF286" w14:textId="0F7E5068"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(viii)</w:t>
      </w:r>
      <w:r w:rsidR="007E6D19" w:rsidRPr="007E6D19">
        <w:rPr>
          <w:rFonts w:ascii="Arial" w:hAnsi="Arial" w:cs="Arial"/>
        </w:rPr>
        <w:tab/>
        <w:t xml:space="preserve">The land in which the </w:t>
      </w:r>
      <w:r w:rsidR="007E6D19" w:rsidRPr="000716FD">
        <w:rPr>
          <w:rFonts w:ascii="Arial" w:hAnsi="Arial" w:cs="Arial"/>
          <w:i/>
          <w:iCs/>
        </w:rPr>
        <w:t>secondary unit</w:t>
      </w:r>
      <w:r w:rsidR="007E6D19" w:rsidRPr="007E6D19">
        <w:rPr>
          <w:rFonts w:ascii="Arial" w:hAnsi="Arial" w:cs="Arial"/>
        </w:rPr>
        <w:t xml:space="preserve"> is located cannot be </w:t>
      </w:r>
      <w:r w:rsidR="00A0524F">
        <w:rPr>
          <w:rFonts w:ascii="Arial" w:hAnsi="Arial" w:cs="Arial"/>
        </w:rPr>
        <w:tab/>
      </w:r>
      <w:r w:rsidR="00A0524F">
        <w:rPr>
          <w:rFonts w:ascii="Arial" w:hAnsi="Arial" w:cs="Arial"/>
        </w:rPr>
        <w:tab/>
      </w:r>
      <w:r w:rsidR="007E6D19" w:rsidRPr="007E6D19">
        <w:rPr>
          <w:rFonts w:ascii="Arial" w:hAnsi="Arial" w:cs="Arial"/>
        </w:rPr>
        <w:t xml:space="preserve">severed from the </w:t>
      </w:r>
      <w:proofErr w:type="gramStart"/>
      <w:r w:rsidR="007E6D19" w:rsidRPr="007E6D19">
        <w:rPr>
          <w:rFonts w:ascii="Arial" w:hAnsi="Arial" w:cs="Arial"/>
        </w:rPr>
        <w:t>property;</w:t>
      </w:r>
      <w:proofErr w:type="gramEnd"/>
    </w:p>
    <w:p w14:paraId="75E3EA59" w14:textId="77777777" w:rsidR="007E6D19" w:rsidRPr="007E6D19" w:rsidRDefault="007E6D19" w:rsidP="00A0524F">
      <w:pPr>
        <w:ind w:left="720"/>
        <w:rPr>
          <w:rFonts w:ascii="Arial" w:hAnsi="Arial" w:cs="Arial"/>
        </w:rPr>
      </w:pPr>
    </w:p>
    <w:p w14:paraId="43A25935" w14:textId="45F0B9F7"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(ix)</w:t>
      </w:r>
      <w:r w:rsidR="007E6D19" w:rsidRPr="007E6D19">
        <w:rPr>
          <w:rFonts w:ascii="Arial" w:hAnsi="Arial" w:cs="Arial"/>
        </w:rPr>
        <w:tab/>
        <w:t xml:space="preserve">The </w:t>
      </w:r>
      <w:r w:rsidR="007E6D19" w:rsidRPr="000716FD">
        <w:rPr>
          <w:rFonts w:ascii="Arial" w:hAnsi="Arial" w:cs="Arial"/>
          <w:i/>
          <w:iCs/>
        </w:rPr>
        <w:t>secondary unit</w:t>
      </w:r>
      <w:r w:rsidR="007E6D19" w:rsidRPr="007E6D19">
        <w:rPr>
          <w:rFonts w:ascii="Arial" w:hAnsi="Arial" w:cs="Arial"/>
        </w:rPr>
        <w:t xml:space="preserve"> in a detached accessory building or </w:t>
      </w:r>
      <w:r w:rsidR="00A0524F">
        <w:rPr>
          <w:rFonts w:ascii="Arial" w:hAnsi="Arial" w:cs="Arial"/>
        </w:rPr>
        <w:tab/>
      </w:r>
      <w:r w:rsidR="00A0524F">
        <w:rPr>
          <w:rFonts w:ascii="Arial" w:hAnsi="Arial" w:cs="Arial"/>
        </w:rPr>
        <w:tab/>
      </w:r>
      <w:r w:rsidR="007E6D19" w:rsidRPr="007E6D19">
        <w:rPr>
          <w:rFonts w:ascii="Arial" w:hAnsi="Arial" w:cs="Arial"/>
        </w:rPr>
        <w:t xml:space="preserve">structure conforms with Township By-laws, Ontario Building </w:t>
      </w:r>
      <w:r w:rsidR="00A0524F">
        <w:rPr>
          <w:rFonts w:ascii="Arial" w:hAnsi="Arial" w:cs="Arial"/>
        </w:rPr>
        <w:tab/>
      </w:r>
      <w:r w:rsidR="00A0524F">
        <w:rPr>
          <w:rFonts w:ascii="Arial" w:hAnsi="Arial" w:cs="Arial"/>
        </w:rPr>
        <w:tab/>
      </w:r>
      <w:r w:rsidR="007E6D19" w:rsidRPr="007E6D19">
        <w:rPr>
          <w:rFonts w:ascii="Arial" w:hAnsi="Arial" w:cs="Arial"/>
        </w:rPr>
        <w:t xml:space="preserve">Code and the Ontario Fire </w:t>
      </w:r>
      <w:proofErr w:type="gramStart"/>
      <w:r w:rsidR="007E6D19" w:rsidRPr="007E6D19">
        <w:rPr>
          <w:rFonts w:ascii="Arial" w:hAnsi="Arial" w:cs="Arial"/>
        </w:rPr>
        <w:t>Code;</w:t>
      </w:r>
      <w:proofErr w:type="gramEnd"/>
    </w:p>
    <w:p w14:paraId="46453047" w14:textId="77777777" w:rsidR="007E6D19" w:rsidRPr="007E6D19" w:rsidRDefault="007E6D19" w:rsidP="00A0524F">
      <w:pPr>
        <w:ind w:left="720"/>
        <w:rPr>
          <w:rFonts w:ascii="Arial" w:hAnsi="Arial" w:cs="Arial"/>
        </w:rPr>
      </w:pPr>
    </w:p>
    <w:p w14:paraId="6759EE74" w14:textId="3EFD2EE7"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(x)</w:t>
      </w:r>
      <w:r w:rsidR="007E6D19" w:rsidRPr="007E6D19">
        <w:rPr>
          <w:rFonts w:ascii="Arial" w:hAnsi="Arial" w:cs="Arial"/>
        </w:rPr>
        <w:tab/>
        <w:t xml:space="preserve">The detached accessory structure or building shall not be </w:t>
      </w:r>
      <w:r w:rsidR="00A0524F">
        <w:rPr>
          <w:rFonts w:ascii="Arial" w:hAnsi="Arial" w:cs="Arial"/>
        </w:rPr>
        <w:tab/>
      </w:r>
      <w:r w:rsidR="00A0524F">
        <w:rPr>
          <w:rFonts w:ascii="Arial" w:hAnsi="Arial" w:cs="Arial"/>
        </w:rPr>
        <w:tab/>
      </w:r>
      <w:r w:rsidR="007E6D19" w:rsidRPr="007E6D19">
        <w:rPr>
          <w:rFonts w:ascii="Arial" w:hAnsi="Arial" w:cs="Arial"/>
        </w:rPr>
        <w:t xml:space="preserve">located on </w:t>
      </w:r>
      <w:r w:rsidR="007E6D19" w:rsidRPr="000716FD">
        <w:rPr>
          <w:rFonts w:ascii="Arial" w:hAnsi="Arial" w:cs="Arial"/>
          <w:i/>
          <w:iCs/>
        </w:rPr>
        <w:t>hazardous lands</w:t>
      </w:r>
      <w:r w:rsidR="007E6D19" w:rsidRPr="007E6D19">
        <w:rPr>
          <w:rFonts w:ascii="Arial" w:hAnsi="Arial" w:cs="Arial"/>
        </w:rPr>
        <w:t xml:space="preserve"> or </w:t>
      </w:r>
      <w:r w:rsidR="007E6D19" w:rsidRPr="000716FD">
        <w:rPr>
          <w:rFonts w:ascii="Arial" w:hAnsi="Arial" w:cs="Arial"/>
          <w:i/>
          <w:iCs/>
        </w:rPr>
        <w:t>hazardous sites</w:t>
      </w:r>
      <w:r w:rsidR="007E6D19" w:rsidRPr="007E6D19">
        <w:rPr>
          <w:rFonts w:ascii="Arial" w:hAnsi="Arial" w:cs="Arial"/>
        </w:rPr>
        <w:t>; and</w:t>
      </w:r>
    </w:p>
    <w:p w14:paraId="001DD01B" w14:textId="77777777" w:rsidR="007E6D19" w:rsidRPr="007E6D19" w:rsidRDefault="007E6D19" w:rsidP="00A0524F">
      <w:pPr>
        <w:ind w:left="720"/>
        <w:rPr>
          <w:rFonts w:ascii="Arial" w:hAnsi="Arial" w:cs="Arial"/>
        </w:rPr>
      </w:pPr>
    </w:p>
    <w:p w14:paraId="12C547DF" w14:textId="7F83DBFE"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(xi)</w:t>
      </w:r>
      <w:r w:rsidR="007E6D19" w:rsidRPr="007E6D19">
        <w:rPr>
          <w:rFonts w:ascii="Arial" w:hAnsi="Arial" w:cs="Arial"/>
        </w:rPr>
        <w:tab/>
        <w:t xml:space="preserve">The detached accessory structure or building must comply </w:t>
      </w:r>
      <w:r w:rsidR="00A0524F">
        <w:rPr>
          <w:rFonts w:ascii="Arial" w:hAnsi="Arial" w:cs="Arial"/>
        </w:rPr>
        <w:tab/>
      </w:r>
      <w:r w:rsidR="00A0524F">
        <w:rPr>
          <w:rFonts w:ascii="Arial" w:hAnsi="Arial" w:cs="Arial"/>
        </w:rPr>
        <w:tab/>
      </w:r>
      <w:r w:rsidR="007E6D19" w:rsidRPr="007E6D19">
        <w:rPr>
          <w:rFonts w:ascii="Arial" w:hAnsi="Arial" w:cs="Arial"/>
        </w:rPr>
        <w:t xml:space="preserve">with the </w:t>
      </w:r>
      <w:r w:rsidR="007E6D19" w:rsidRPr="000716FD">
        <w:rPr>
          <w:rFonts w:ascii="Arial" w:hAnsi="Arial" w:cs="Arial"/>
          <w:i/>
          <w:iCs/>
        </w:rPr>
        <w:t>Minimum Distance Separation (MDS) Formula</w:t>
      </w:r>
      <w:r w:rsidR="000716FD">
        <w:rPr>
          <w:rFonts w:ascii="Arial" w:hAnsi="Arial" w:cs="Arial"/>
        </w:rPr>
        <w:t>.</w:t>
      </w:r>
      <w:r w:rsidR="007E6D19" w:rsidRPr="007E6D19">
        <w:rPr>
          <w:rFonts w:ascii="Arial" w:hAnsi="Arial" w:cs="Arial"/>
        </w:rPr>
        <w:t xml:space="preserve"> </w:t>
      </w:r>
    </w:p>
    <w:p w14:paraId="3562E1FF" w14:textId="77777777" w:rsidR="007E6D19" w:rsidRPr="007E6D19" w:rsidRDefault="007E6D19" w:rsidP="007E6D19">
      <w:pPr>
        <w:rPr>
          <w:rFonts w:ascii="Arial" w:hAnsi="Arial" w:cs="Arial"/>
        </w:rPr>
      </w:pPr>
    </w:p>
    <w:p w14:paraId="2D84CD62" w14:textId="7855CACF" w:rsidR="007E6D19" w:rsidRPr="007E6D19" w:rsidRDefault="00A0524F" w:rsidP="007E6D19">
      <w:pPr>
        <w:rPr>
          <w:rFonts w:ascii="Arial" w:hAnsi="Arial" w:cs="Arial"/>
        </w:rPr>
      </w:pPr>
      <w:r>
        <w:rPr>
          <w:rFonts w:ascii="Arial" w:hAnsi="Arial" w:cs="Arial"/>
        </w:rPr>
        <w:tab/>
      </w:r>
      <w:r w:rsidR="007E6D19" w:rsidRPr="007E6D19">
        <w:rPr>
          <w:rFonts w:ascii="Arial" w:hAnsi="Arial" w:cs="Arial"/>
        </w:rPr>
        <w:t>7.3.4</w:t>
      </w:r>
      <w:r w:rsidR="007E6D19" w:rsidRPr="007E6D19">
        <w:rPr>
          <w:rFonts w:ascii="Arial" w:hAnsi="Arial" w:cs="Arial"/>
        </w:rPr>
        <w:tab/>
        <w:t>Home Based Businesses</w:t>
      </w:r>
    </w:p>
    <w:p w14:paraId="5AC7FB2C" w14:textId="77777777" w:rsidR="007E6D19" w:rsidRPr="007E6D19" w:rsidRDefault="007E6D19" w:rsidP="007E6D19">
      <w:pPr>
        <w:rPr>
          <w:rFonts w:ascii="Arial" w:hAnsi="Arial" w:cs="Arial"/>
        </w:rPr>
      </w:pPr>
    </w:p>
    <w:p w14:paraId="44FBA744" w14:textId="77777777" w:rsidR="007E6D19" w:rsidRPr="007E6D19" w:rsidRDefault="007E6D19" w:rsidP="00A0524F">
      <w:pPr>
        <w:ind w:left="720"/>
        <w:rPr>
          <w:rFonts w:ascii="Arial" w:hAnsi="Arial" w:cs="Arial"/>
        </w:rPr>
      </w:pPr>
      <w:r w:rsidRPr="007E6D19">
        <w:rPr>
          <w:rFonts w:ascii="Arial" w:hAnsi="Arial" w:cs="Arial"/>
        </w:rPr>
        <w:t>Home based businesses are important generators of employment and income.  They also act as incubators for businesses which may grow beyond the home location.  Home based businesses refer to those economic activities conducted primarily by the occupants within a residential dwelling unit. Home based businesses are intended to allow people to set up offices and conduct small scale businesses from their home location. They are not intended to permit economic activities that are more appropriately located in commercial or industrial areas.  Bed and breakfast establishments also generate income and draw tourists, creating further economic spinoffs.</w:t>
      </w:r>
    </w:p>
    <w:p w14:paraId="054CC535" w14:textId="77777777" w:rsidR="007E6D19" w:rsidRPr="007E6D19" w:rsidRDefault="007E6D19" w:rsidP="00A0524F">
      <w:pPr>
        <w:ind w:left="720"/>
        <w:rPr>
          <w:rFonts w:ascii="Arial" w:hAnsi="Arial" w:cs="Arial"/>
        </w:rPr>
      </w:pPr>
    </w:p>
    <w:p w14:paraId="6D362C23" w14:textId="77777777" w:rsidR="007E6D19" w:rsidRPr="007E6D19" w:rsidRDefault="007E6D19" w:rsidP="00A0524F">
      <w:pPr>
        <w:ind w:left="720"/>
        <w:rPr>
          <w:rFonts w:ascii="Arial" w:hAnsi="Arial" w:cs="Arial"/>
        </w:rPr>
      </w:pPr>
      <w:r w:rsidRPr="007E6D19">
        <w:rPr>
          <w:rFonts w:ascii="Arial" w:hAnsi="Arial" w:cs="Arial"/>
        </w:rPr>
        <w:t xml:space="preserve">There are two forms of </w:t>
      </w:r>
      <w:proofErr w:type="gramStart"/>
      <w:r w:rsidRPr="007E6D19">
        <w:rPr>
          <w:rFonts w:ascii="Arial" w:hAnsi="Arial" w:cs="Arial"/>
        </w:rPr>
        <w:t>home based</w:t>
      </w:r>
      <w:proofErr w:type="gramEnd"/>
      <w:r w:rsidRPr="007E6D19">
        <w:rPr>
          <w:rFonts w:ascii="Arial" w:hAnsi="Arial" w:cs="Arial"/>
        </w:rPr>
        <w:t xml:space="preserve"> businesses recognized by this Plan. Home occupations typically represent small-scale professional or personal services, while home industries typically include small-scale manufacturing, processing or repair uses. Home occupations/bed and breakfast establishments and home industries shall conform to the following policies:</w:t>
      </w:r>
    </w:p>
    <w:p w14:paraId="52482929" w14:textId="77777777" w:rsidR="007E6D19" w:rsidRPr="007E6D19" w:rsidRDefault="007E6D19" w:rsidP="007E6D19">
      <w:pPr>
        <w:rPr>
          <w:rFonts w:ascii="Arial" w:hAnsi="Arial" w:cs="Arial"/>
        </w:rPr>
      </w:pPr>
    </w:p>
    <w:p w14:paraId="355FD9D8" w14:textId="0E5254E6" w:rsidR="007E6D19" w:rsidRPr="007E6D19" w:rsidRDefault="00A0524F" w:rsidP="007E6D19">
      <w:pPr>
        <w:rPr>
          <w:rFonts w:ascii="Arial" w:hAnsi="Arial" w:cs="Arial"/>
        </w:rPr>
      </w:pPr>
      <w:r>
        <w:rPr>
          <w:rFonts w:ascii="Arial" w:hAnsi="Arial" w:cs="Arial"/>
        </w:rPr>
        <w:tab/>
      </w:r>
      <w:r w:rsidR="007E6D19" w:rsidRPr="007E6D19">
        <w:rPr>
          <w:rFonts w:ascii="Arial" w:hAnsi="Arial" w:cs="Arial"/>
        </w:rPr>
        <w:t>7.3.4.1</w:t>
      </w:r>
      <w:r w:rsidR="007E6D19" w:rsidRPr="007E6D19">
        <w:rPr>
          <w:rFonts w:ascii="Arial" w:hAnsi="Arial" w:cs="Arial"/>
        </w:rPr>
        <w:tab/>
        <w:t>Home Occupations/Bed and Breakfast Establishments</w:t>
      </w:r>
    </w:p>
    <w:p w14:paraId="3935060A" w14:textId="77777777" w:rsidR="007E6D19" w:rsidRPr="007E6D19" w:rsidRDefault="007E6D19" w:rsidP="007E6D19">
      <w:pPr>
        <w:rPr>
          <w:rFonts w:ascii="Arial" w:hAnsi="Arial" w:cs="Arial"/>
        </w:rPr>
      </w:pPr>
    </w:p>
    <w:p w14:paraId="42358DEA" w14:textId="77777777" w:rsidR="007E6D19" w:rsidRPr="007E6D19" w:rsidRDefault="007E6D19" w:rsidP="00A0524F">
      <w:pPr>
        <w:ind w:left="720"/>
        <w:rPr>
          <w:rFonts w:ascii="Arial" w:hAnsi="Arial" w:cs="Arial"/>
        </w:rPr>
      </w:pPr>
      <w:r w:rsidRPr="007E6D19">
        <w:rPr>
          <w:rFonts w:ascii="Arial" w:hAnsi="Arial" w:cs="Arial"/>
        </w:rPr>
        <w:t xml:space="preserve">This Plan supports the location of home occupations and </w:t>
      </w:r>
      <w:proofErr w:type="gramStart"/>
      <w:r w:rsidRPr="007E6D19">
        <w:rPr>
          <w:rFonts w:ascii="Arial" w:hAnsi="Arial" w:cs="Arial"/>
        </w:rPr>
        <w:t>bed</w:t>
      </w:r>
      <w:proofErr w:type="gramEnd"/>
      <w:r w:rsidRPr="007E6D19">
        <w:rPr>
          <w:rFonts w:ascii="Arial" w:hAnsi="Arial" w:cs="Arial"/>
        </w:rPr>
        <w:t xml:space="preserve"> and breakfast establishments as follows:</w:t>
      </w:r>
    </w:p>
    <w:p w14:paraId="1B923382" w14:textId="77777777" w:rsidR="007E6D19" w:rsidRPr="007E6D19" w:rsidRDefault="007E6D19" w:rsidP="007E6D19">
      <w:pPr>
        <w:rPr>
          <w:rFonts w:ascii="Arial" w:hAnsi="Arial" w:cs="Arial"/>
        </w:rPr>
      </w:pPr>
    </w:p>
    <w:p w14:paraId="52CED279" w14:textId="00DF8D75" w:rsidR="007E6D19" w:rsidRPr="007E6D19" w:rsidRDefault="007E6D19" w:rsidP="008A33BC">
      <w:pPr>
        <w:ind w:left="1440" w:hanging="720"/>
        <w:rPr>
          <w:rFonts w:ascii="Arial" w:hAnsi="Arial" w:cs="Arial"/>
        </w:rPr>
      </w:pPr>
      <w:r w:rsidRPr="007E6D19">
        <w:rPr>
          <w:rFonts w:ascii="Arial" w:hAnsi="Arial" w:cs="Arial"/>
        </w:rPr>
        <w:t>a)</w:t>
      </w:r>
      <w:r w:rsidRPr="007E6D19">
        <w:rPr>
          <w:rFonts w:ascii="Arial" w:hAnsi="Arial" w:cs="Arial"/>
        </w:rPr>
        <w:tab/>
      </w:r>
      <w:proofErr w:type="gramStart"/>
      <w:r w:rsidRPr="007E6D19">
        <w:rPr>
          <w:rFonts w:ascii="Arial" w:hAnsi="Arial" w:cs="Arial"/>
        </w:rPr>
        <w:t>Home</w:t>
      </w:r>
      <w:proofErr w:type="gramEnd"/>
      <w:r w:rsidRPr="007E6D19">
        <w:rPr>
          <w:rFonts w:ascii="Arial" w:hAnsi="Arial" w:cs="Arial"/>
        </w:rPr>
        <w:t xml:space="preserve"> occupations and bed and breakfast establishments are allowed in all residential, commercial, hamlet, agricultural, and rural designations.</w:t>
      </w:r>
    </w:p>
    <w:p w14:paraId="636D5A66" w14:textId="77777777" w:rsidR="007E6D19" w:rsidRPr="007E6D19" w:rsidRDefault="007E6D19" w:rsidP="00A0524F">
      <w:pPr>
        <w:ind w:left="720"/>
        <w:rPr>
          <w:rFonts w:ascii="Arial" w:hAnsi="Arial" w:cs="Arial"/>
        </w:rPr>
      </w:pPr>
    </w:p>
    <w:p w14:paraId="7531F137" w14:textId="77777777" w:rsidR="007E6D19" w:rsidRPr="007E6D19" w:rsidRDefault="007E6D19" w:rsidP="00A0524F">
      <w:pPr>
        <w:ind w:left="720"/>
        <w:rPr>
          <w:rFonts w:ascii="Arial" w:hAnsi="Arial" w:cs="Arial"/>
        </w:rPr>
      </w:pPr>
      <w:r w:rsidRPr="007E6D19">
        <w:rPr>
          <w:rFonts w:ascii="Arial" w:hAnsi="Arial" w:cs="Arial"/>
        </w:rPr>
        <w:t>b)</w:t>
      </w:r>
      <w:r w:rsidRPr="007E6D19">
        <w:rPr>
          <w:rFonts w:ascii="Arial" w:hAnsi="Arial" w:cs="Arial"/>
        </w:rPr>
        <w:tab/>
        <w:t>In permitting a home occupation, it is Council's intent that:</w:t>
      </w:r>
    </w:p>
    <w:p w14:paraId="17FFB5FB" w14:textId="77777777" w:rsidR="007E6D19" w:rsidRPr="007E6D19" w:rsidRDefault="007E6D19" w:rsidP="00A0524F">
      <w:pPr>
        <w:ind w:left="720"/>
        <w:rPr>
          <w:rFonts w:ascii="Arial" w:hAnsi="Arial" w:cs="Arial"/>
        </w:rPr>
      </w:pPr>
    </w:p>
    <w:p w14:paraId="47F52058" w14:textId="3AFB99D9" w:rsidR="007E6D19" w:rsidRPr="007E6D19" w:rsidRDefault="007E6D19" w:rsidP="00A0524F">
      <w:pPr>
        <w:ind w:left="720"/>
        <w:rPr>
          <w:rFonts w:ascii="Arial" w:hAnsi="Arial" w:cs="Arial"/>
        </w:rPr>
      </w:pPr>
      <w:r w:rsidRPr="007E6D19">
        <w:rPr>
          <w:rFonts w:ascii="Arial" w:hAnsi="Arial" w:cs="Arial"/>
        </w:rPr>
        <w:tab/>
      </w:r>
      <w:proofErr w:type="spellStart"/>
      <w:r w:rsidRPr="007E6D19">
        <w:rPr>
          <w:rFonts w:ascii="Arial" w:hAnsi="Arial" w:cs="Arial"/>
        </w:rPr>
        <w:t>i</w:t>
      </w:r>
      <w:proofErr w:type="spellEnd"/>
      <w:r w:rsidRPr="007E6D19">
        <w:rPr>
          <w:rFonts w:ascii="Arial" w:hAnsi="Arial" w:cs="Arial"/>
        </w:rPr>
        <w:t>)</w:t>
      </w:r>
      <w:r w:rsidRPr="007E6D19">
        <w:rPr>
          <w:rFonts w:ascii="Arial" w:hAnsi="Arial" w:cs="Arial"/>
        </w:rPr>
        <w:tab/>
        <w:t xml:space="preserve">"home occupation" means a use which is clearly incidental </w:t>
      </w:r>
      <w:r w:rsidR="00A0524F">
        <w:rPr>
          <w:rFonts w:ascii="Arial" w:hAnsi="Arial" w:cs="Arial"/>
        </w:rPr>
        <w:tab/>
      </w:r>
      <w:r w:rsidR="00A0524F">
        <w:rPr>
          <w:rFonts w:ascii="Arial" w:hAnsi="Arial" w:cs="Arial"/>
        </w:rPr>
        <w:tab/>
      </w:r>
      <w:r w:rsidRPr="007E6D19">
        <w:rPr>
          <w:rFonts w:ascii="Arial" w:hAnsi="Arial" w:cs="Arial"/>
        </w:rPr>
        <w:t xml:space="preserve">or secondary to the residential use of the property or </w:t>
      </w:r>
      <w:r w:rsidR="00A0524F">
        <w:rPr>
          <w:rFonts w:ascii="Arial" w:hAnsi="Arial" w:cs="Arial"/>
        </w:rPr>
        <w:tab/>
      </w:r>
      <w:r w:rsidR="00A0524F">
        <w:rPr>
          <w:rFonts w:ascii="Arial" w:hAnsi="Arial" w:cs="Arial"/>
        </w:rPr>
        <w:tab/>
      </w:r>
      <w:r w:rsidR="00A0524F">
        <w:rPr>
          <w:rFonts w:ascii="Arial" w:hAnsi="Arial" w:cs="Arial"/>
        </w:rPr>
        <w:tab/>
      </w:r>
      <w:proofErr w:type="gramStart"/>
      <w:r w:rsidRPr="007E6D19">
        <w:rPr>
          <w:rFonts w:ascii="Arial" w:hAnsi="Arial" w:cs="Arial"/>
        </w:rPr>
        <w:t>dwelling;</w:t>
      </w:r>
      <w:proofErr w:type="gramEnd"/>
    </w:p>
    <w:p w14:paraId="21E6B8B8" w14:textId="77777777" w:rsidR="007E6D19" w:rsidRPr="007E6D19" w:rsidRDefault="007E6D19" w:rsidP="00A0524F">
      <w:pPr>
        <w:ind w:left="720"/>
        <w:rPr>
          <w:rFonts w:ascii="Arial" w:hAnsi="Arial" w:cs="Arial"/>
        </w:rPr>
      </w:pPr>
    </w:p>
    <w:p w14:paraId="2B494223" w14:textId="77777777" w:rsidR="007E6D19" w:rsidRPr="007E6D19" w:rsidRDefault="007E6D19" w:rsidP="00A0524F">
      <w:pPr>
        <w:ind w:left="720"/>
        <w:rPr>
          <w:rFonts w:ascii="Arial" w:hAnsi="Arial" w:cs="Arial"/>
        </w:rPr>
      </w:pPr>
      <w:r w:rsidRPr="007E6D19">
        <w:rPr>
          <w:rFonts w:ascii="Arial" w:hAnsi="Arial" w:cs="Arial"/>
        </w:rPr>
        <w:tab/>
        <w:t>ii)</w:t>
      </w:r>
      <w:r w:rsidRPr="007E6D19">
        <w:rPr>
          <w:rFonts w:ascii="Arial" w:hAnsi="Arial" w:cs="Arial"/>
        </w:rPr>
        <w:tab/>
        <w:t xml:space="preserve">it does not change the residential character of the </w:t>
      </w:r>
      <w:proofErr w:type="gramStart"/>
      <w:r w:rsidRPr="007E6D19">
        <w:rPr>
          <w:rFonts w:ascii="Arial" w:hAnsi="Arial" w:cs="Arial"/>
        </w:rPr>
        <w:t>dwelling;</w:t>
      </w:r>
      <w:proofErr w:type="gramEnd"/>
    </w:p>
    <w:p w14:paraId="347B03A5" w14:textId="77777777" w:rsidR="007E6D19" w:rsidRPr="007E6D19" w:rsidRDefault="007E6D19" w:rsidP="00A0524F">
      <w:pPr>
        <w:ind w:left="720"/>
        <w:rPr>
          <w:rFonts w:ascii="Arial" w:hAnsi="Arial" w:cs="Arial"/>
        </w:rPr>
      </w:pPr>
    </w:p>
    <w:p w14:paraId="6E479CFE" w14:textId="5FC01890" w:rsidR="007E6D19" w:rsidRPr="007E6D19" w:rsidRDefault="007E6D19" w:rsidP="00A0524F">
      <w:pPr>
        <w:ind w:left="720"/>
        <w:rPr>
          <w:rFonts w:ascii="Arial" w:hAnsi="Arial" w:cs="Arial"/>
        </w:rPr>
      </w:pPr>
      <w:r w:rsidRPr="007E6D19">
        <w:rPr>
          <w:rFonts w:ascii="Arial" w:hAnsi="Arial" w:cs="Arial"/>
        </w:rPr>
        <w:tab/>
        <w:t>iii)</w:t>
      </w:r>
      <w:r w:rsidRPr="007E6D19">
        <w:rPr>
          <w:rFonts w:ascii="Arial" w:hAnsi="Arial" w:cs="Arial"/>
        </w:rPr>
        <w:tab/>
        <w:t xml:space="preserve">it does not create or become a public nuisance in regard to </w:t>
      </w:r>
      <w:r w:rsidR="00A0524F">
        <w:rPr>
          <w:rFonts w:ascii="Arial" w:hAnsi="Arial" w:cs="Arial"/>
        </w:rPr>
        <w:tab/>
      </w:r>
      <w:r w:rsidR="00A0524F">
        <w:rPr>
          <w:rFonts w:ascii="Arial" w:hAnsi="Arial" w:cs="Arial"/>
        </w:rPr>
        <w:tab/>
      </w:r>
      <w:r w:rsidRPr="007E6D19">
        <w:rPr>
          <w:rFonts w:ascii="Arial" w:hAnsi="Arial" w:cs="Arial"/>
        </w:rPr>
        <w:t xml:space="preserve">noise, </w:t>
      </w:r>
      <w:r w:rsidR="0013459F">
        <w:rPr>
          <w:rFonts w:ascii="Arial" w:hAnsi="Arial" w:cs="Arial"/>
        </w:rPr>
        <w:tab/>
      </w:r>
      <w:r w:rsidRPr="007E6D19">
        <w:rPr>
          <w:rFonts w:ascii="Arial" w:hAnsi="Arial" w:cs="Arial"/>
        </w:rPr>
        <w:t xml:space="preserve">noxious </w:t>
      </w:r>
      <w:proofErr w:type="spellStart"/>
      <w:r w:rsidRPr="007E6D19">
        <w:rPr>
          <w:rFonts w:ascii="Arial" w:hAnsi="Arial" w:cs="Arial"/>
        </w:rPr>
        <w:t>odours</w:t>
      </w:r>
      <w:proofErr w:type="spellEnd"/>
      <w:r w:rsidRPr="007E6D19">
        <w:rPr>
          <w:rFonts w:ascii="Arial" w:hAnsi="Arial" w:cs="Arial"/>
        </w:rPr>
        <w:t xml:space="preserve">, emission of smoke, traffic, parking or </w:t>
      </w:r>
      <w:r w:rsidR="00A0524F">
        <w:rPr>
          <w:rFonts w:ascii="Arial" w:hAnsi="Arial" w:cs="Arial"/>
        </w:rPr>
        <w:tab/>
      </w:r>
      <w:r w:rsidR="00A0524F">
        <w:rPr>
          <w:rFonts w:ascii="Arial" w:hAnsi="Arial" w:cs="Arial"/>
        </w:rPr>
        <w:tab/>
      </w:r>
      <w:r w:rsidRPr="007E6D19">
        <w:rPr>
          <w:rFonts w:ascii="Arial" w:hAnsi="Arial" w:cs="Arial"/>
        </w:rPr>
        <w:t>signage, or create a risk to</w:t>
      </w:r>
      <w:r w:rsidR="0013459F">
        <w:rPr>
          <w:rFonts w:ascii="Arial" w:hAnsi="Arial" w:cs="Arial"/>
        </w:rPr>
        <w:t xml:space="preserve"> </w:t>
      </w:r>
      <w:r w:rsidRPr="007E6D19">
        <w:rPr>
          <w:rFonts w:ascii="Arial" w:hAnsi="Arial" w:cs="Arial"/>
        </w:rPr>
        <w:t xml:space="preserve">public health and </w:t>
      </w:r>
      <w:proofErr w:type="gramStart"/>
      <w:r w:rsidRPr="007E6D19">
        <w:rPr>
          <w:rFonts w:ascii="Arial" w:hAnsi="Arial" w:cs="Arial"/>
        </w:rPr>
        <w:t>safety;</w:t>
      </w:r>
      <w:proofErr w:type="gramEnd"/>
    </w:p>
    <w:p w14:paraId="4C5EA420" w14:textId="77777777" w:rsidR="007E6D19" w:rsidRPr="007E6D19" w:rsidRDefault="007E6D19" w:rsidP="00A0524F">
      <w:pPr>
        <w:ind w:left="720"/>
        <w:rPr>
          <w:rFonts w:ascii="Arial" w:hAnsi="Arial" w:cs="Arial"/>
        </w:rPr>
      </w:pPr>
    </w:p>
    <w:p w14:paraId="65CB302C" w14:textId="49E45A0B" w:rsidR="007E6D19" w:rsidRPr="007E6D19" w:rsidRDefault="007E6D19" w:rsidP="00A0524F">
      <w:pPr>
        <w:ind w:left="720"/>
        <w:rPr>
          <w:rFonts w:ascii="Arial" w:hAnsi="Arial" w:cs="Arial"/>
        </w:rPr>
      </w:pPr>
      <w:r w:rsidRPr="007E6D19">
        <w:rPr>
          <w:rFonts w:ascii="Arial" w:hAnsi="Arial" w:cs="Arial"/>
        </w:rPr>
        <w:tab/>
        <w:t>iv)</w:t>
      </w:r>
      <w:r w:rsidRPr="007E6D19">
        <w:rPr>
          <w:rFonts w:ascii="Arial" w:hAnsi="Arial" w:cs="Arial"/>
        </w:rPr>
        <w:tab/>
        <w:t xml:space="preserve">there are no goods, wares or merchandise publicly offered </w:t>
      </w:r>
      <w:r w:rsidR="00A0524F">
        <w:rPr>
          <w:rFonts w:ascii="Arial" w:hAnsi="Arial" w:cs="Arial"/>
        </w:rPr>
        <w:tab/>
      </w:r>
      <w:r w:rsidR="00A0524F">
        <w:rPr>
          <w:rFonts w:ascii="Arial" w:hAnsi="Arial" w:cs="Arial"/>
        </w:rPr>
        <w:tab/>
      </w:r>
      <w:r w:rsidRPr="007E6D19">
        <w:rPr>
          <w:rFonts w:ascii="Arial" w:hAnsi="Arial" w:cs="Arial"/>
        </w:rPr>
        <w:t xml:space="preserve">or exposed for sale on the premises outside of any </w:t>
      </w:r>
      <w:r w:rsidR="00A0524F">
        <w:rPr>
          <w:rFonts w:ascii="Arial" w:hAnsi="Arial" w:cs="Arial"/>
        </w:rPr>
        <w:tab/>
      </w:r>
      <w:r w:rsidR="00A0524F">
        <w:rPr>
          <w:rFonts w:ascii="Arial" w:hAnsi="Arial" w:cs="Arial"/>
        </w:rPr>
        <w:tab/>
      </w:r>
      <w:r w:rsidR="00A0524F">
        <w:rPr>
          <w:rFonts w:ascii="Arial" w:hAnsi="Arial" w:cs="Arial"/>
        </w:rPr>
        <w:tab/>
      </w:r>
      <w:proofErr w:type="gramStart"/>
      <w:r w:rsidRPr="007E6D19">
        <w:rPr>
          <w:rFonts w:ascii="Arial" w:hAnsi="Arial" w:cs="Arial"/>
        </w:rPr>
        <w:t>buildings;</w:t>
      </w:r>
      <w:proofErr w:type="gramEnd"/>
    </w:p>
    <w:p w14:paraId="3F03EBF0" w14:textId="77777777" w:rsidR="007E6D19" w:rsidRPr="007E6D19" w:rsidRDefault="007E6D19" w:rsidP="00A0524F">
      <w:pPr>
        <w:ind w:left="720"/>
        <w:rPr>
          <w:rFonts w:ascii="Arial" w:hAnsi="Arial" w:cs="Arial"/>
        </w:rPr>
      </w:pPr>
    </w:p>
    <w:p w14:paraId="147F3BDE" w14:textId="1DDFFEE6" w:rsidR="007E6D19" w:rsidRPr="007E6D19" w:rsidRDefault="007E6D19" w:rsidP="00A0524F">
      <w:pPr>
        <w:ind w:left="720"/>
        <w:rPr>
          <w:rFonts w:ascii="Arial" w:hAnsi="Arial" w:cs="Arial"/>
        </w:rPr>
      </w:pPr>
      <w:r w:rsidRPr="007E6D19">
        <w:rPr>
          <w:rFonts w:ascii="Arial" w:hAnsi="Arial" w:cs="Arial"/>
        </w:rPr>
        <w:tab/>
        <w:t>v)</w:t>
      </w:r>
      <w:r w:rsidRPr="007E6D19">
        <w:rPr>
          <w:rFonts w:ascii="Arial" w:hAnsi="Arial" w:cs="Arial"/>
        </w:rPr>
        <w:tab/>
        <w:t xml:space="preserve">the home occupation is carried on by a resident(s) of the </w:t>
      </w:r>
      <w:r w:rsidR="00A0524F">
        <w:rPr>
          <w:rFonts w:ascii="Arial" w:hAnsi="Arial" w:cs="Arial"/>
        </w:rPr>
        <w:tab/>
      </w:r>
      <w:r w:rsidR="00A0524F">
        <w:rPr>
          <w:rFonts w:ascii="Arial" w:hAnsi="Arial" w:cs="Arial"/>
        </w:rPr>
        <w:tab/>
      </w:r>
      <w:r w:rsidRPr="007E6D19">
        <w:rPr>
          <w:rFonts w:ascii="Arial" w:hAnsi="Arial" w:cs="Arial"/>
        </w:rPr>
        <w:t xml:space="preserve">dwelling unit and may include a maximum of two (2) </w:t>
      </w:r>
      <w:r w:rsidR="00A0524F">
        <w:rPr>
          <w:rFonts w:ascii="Arial" w:hAnsi="Arial" w:cs="Arial"/>
        </w:rPr>
        <w:tab/>
      </w:r>
      <w:r w:rsidR="00A0524F">
        <w:rPr>
          <w:rFonts w:ascii="Arial" w:hAnsi="Arial" w:cs="Arial"/>
        </w:rPr>
        <w:tab/>
      </w:r>
      <w:r w:rsidR="00A0524F">
        <w:rPr>
          <w:rFonts w:ascii="Arial" w:hAnsi="Arial" w:cs="Arial"/>
        </w:rPr>
        <w:tab/>
      </w:r>
      <w:r w:rsidRPr="007E6D19">
        <w:rPr>
          <w:rFonts w:ascii="Arial" w:hAnsi="Arial" w:cs="Arial"/>
        </w:rPr>
        <w:t xml:space="preserve">employees not resident of the </w:t>
      </w:r>
      <w:proofErr w:type="gramStart"/>
      <w:r w:rsidRPr="007E6D19">
        <w:rPr>
          <w:rFonts w:ascii="Arial" w:hAnsi="Arial" w:cs="Arial"/>
        </w:rPr>
        <w:t>dwelling;</w:t>
      </w:r>
      <w:proofErr w:type="gramEnd"/>
    </w:p>
    <w:p w14:paraId="702879C7" w14:textId="77777777" w:rsidR="007E6D19" w:rsidRPr="007E6D19" w:rsidRDefault="007E6D19" w:rsidP="00A0524F">
      <w:pPr>
        <w:ind w:left="720"/>
        <w:rPr>
          <w:rFonts w:ascii="Arial" w:hAnsi="Arial" w:cs="Arial"/>
        </w:rPr>
      </w:pPr>
      <w:r w:rsidRPr="007E6D19">
        <w:rPr>
          <w:rFonts w:ascii="Arial" w:hAnsi="Arial" w:cs="Arial"/>
        </w:rPr>
        <w:tab/>
      </w:r>
    </w:p>
    <w:p w14:paraId="5BD4C818" w14:textId="6768EA5A" w:rsidR="007E6D19" w:rsidRPr="007E6D19" w:rsidRDefault="007E6D19" w:rsidP="00A0524F">
      <w:pPr>
        <w:ind w:left="720"/>
        <w:rPr>
          <w:rFonts w:ascii="Arial" w:hAnsi="Arial" w:cs="Arial"/>
        </w:rPr>
      </w:pPr>
      <w:r w:rsidRPr="007E6D19">
        <w:rPr>
          <w:rFonts w:ascii="Arial" w:hAnsi="Arial" w:cs="Arial"/>
        </w:rPr>
        <w:tab/>
        <w:t>vi)</w:t>
      </w:r>
      <w:r w:rsidRPr="007E6D19">
        <w:rPr>
          <w:rFonts w:ascii="Arial" w:hAnsi="Arial" w:cs="Arial"/>
        </w:rPr>
        <w:tab/>
        <w:t xml:space="preserve">adequate off-street parking is provided.  Home occupation </w:t>
      </w:r>
      <w:r w:rsidR="00A0524F">
        <w:rPr>
          <w:rFonts w:ascii="Arial" w:hAnsi="Arial" w:cs="Arial"/>
        </w:rPr>
        <w:tab/>
      </w:r>
      <w:r w:rsidR="00A0524F">
        <w:rPr>
          <w:rFonts w:ascii="Arial" w:hAnsi="Arial" w:cs="Arial"/>
        </w:rPr>
        <w:tab/>
      </w:r>
      <w:r w:rsidRPr="007E6D19">
        <w:rPr>
          <w:rFonts w:ascii="Arial" w:hAnsi="Arial" w:cs="Arial"/>
        </w:rPr>
        <w:t xml:space="preserve">parking requirements should be in addition to required </w:t>
      </w:r>
      <w:r w:rsidR="00A0524F">
        <w:rPr>
          <w:rFonts w:ascii="Arial" w:hAnsi="Arial" w:cs="Arial"/>
        </w:rPr>
        <w:tab/>
      </w:r>
      <w:r w:rsidR="00A0524F">
        <w:rPr>
          <w:rFonts w:ascii="Arial" w:hAnsi="Arial" w:cs="Arial"/>
        </w:rPr>
        <w:tab/>
      </w:r>
      <w:r w:rsidRPr="007E6D19">
        <w:rPr>
          <w:rFonts w:ascii="Arial" w:hAnsi="Arial" w:cs="Arial"/>
        </w:rPr>
        <w:t xml:space="preserve">residential </w:t>
      </w:r>
      <w:proofErr w:type="gramStart"/>
      <w:r w:rsidRPr="007E6D19">
        <w:rPr>
          <w:rFonts w:ascii="Arial" w:hAnsi="Arial" w:cs="Arial"/>
        </w:rPr>
        <w:t>parking;</w:t>
      </w:r>
      <w:proofErr w:type="gramEnd"/>
    </w:p>
    <w:p w14:paraId="0D0D23DA" w14:textId="77777777" w:rsidR="007E6D19" w:rsidRPr="007E6D19" w:rsidRDefault="007E6D19" w:rsidP="00A0524F">
      <w:pPr>
        <w:ind w:left="720"/>
        <w:rPr>
          <w:rFonts w:ascii="Arial" w:hAnsi="Arial" w:cs="Arial"/>
        </w:rPr>
      </w:pPr>
    </w:p>
    <w:p w14:paraId="4C252196" w14:textId="1E640130" w:rsidR="007E6D19" w:rsidRPr="007E6D19" w:rsidRDefault="007E6D19" w:rsidP="00A0524F">
      <w:pPr>
        <w:ind w:left="720"/>
        <w:rPr>
          <w:rFonts w:ascii="Arial" w:hAnsi="Arial" w:cs="Arial"/>
        </w:rPr>
      </w:pPr>
      <w:r w:rsidRPr="007E6D19">
        <w:rPr>
          <w:rFonts w:ascii="Arial" w:hAnsi="Arial" w:cs="Arial"/>
        </w:rPr>
        <w:tab/>
        <w:t>vii)</w:t>
      </w:r>
      <w:r w:rsidRPr="007E6D19">
        <w:rPr>
          <w:rFonts w:ascii="Arial" w:hAnsi="Arial" w:cs="Arial"/>
        </w:rPr>
        <w:tab/>
        <w:t xml:space="preserve">the amount of the dwelling unit or size of an accessory </w:t>
      </w:r>
      <w:r w:rsidR="00A0524F">
        <w:rPr>
          <w:rFonts w:ascii="Arial" w:hAnsi="Arial" w:cs="Arial"/>
        </w:rPr>
        <w:tab/>
      </w:r>
      <w:r w:rsidR="00A0524F">
        <w:rPr>
          <w:rFonts w:ascii="Arial" w:hAnsi="Arial" w:cs="Arial"/>
        </w:rPr>
        <w:tab/>
      </w:r>
      <w:r w:rsidRPr="007E6D19">
        <w:rPr>
          <w:rFonts w:ascii="Arial" w:hAnsi="Arial" w:cs="Arial"/>
        </w:rPr>
        <w:t xml:space="preserve">building that may be occupied by the home occupation will </w:t>
      </w:r>
      <w:r w:rsidR="00A0524F">
        <w:rPr>
          <w:rFonts w:ascii="Arial" w:hAnsi="Arial" w:cs="Arial"/>
        </w:rPr>
        <w:tab/>
      </w:r>
      <w:r w:rsidR="00A0524F">
        <w:rPr>
          <w:rFonts w:ascii="Arial" w:hAnsi="Arial" w:cs="Arial"/>
        </w:rPr>
        <w:tab/>
      </w:r>
      <w:r w:rsidRPr="007E6D19">
        <w:rPr>
          <w:rFonts w:ascii="Arial" w:hAnsi="Arial" w:cs="Arial"/>
        </w:rPr>
        <w:t xml:space="preserve">be specified in the Zoning </w:t>
      </w:r>
      <w:proofErr w:type="gramStart"/>
      <w:r w:rsidRPr="007E6D19">
        <w:rPr>
          <w:rFonts w:ascii="Arial" w:hAnsi="Arial" w:cs="Arial"/>
        </w:rPr>
        <w:t>by-law;</w:t>
      </w:r>
      <w:proofErr w:type="gramEnd"/>
      <w:r w:rsidRPr="007E6D19">
        <w:rPr>
          <w:rFonts w:ascii="Arial" w:hAnsi="Arial" w:cs="Arial"/>
        </w:rPr>
        <w:t xml:space="preserve"> </w:t>
      </w:r>
    </w:p>
    <w:p w14:paraId="47864498" w14:textId="77777777" w:rsidR="007E6D19" w:rsidRPr="007E6D19" w:rsidRDefault="007E6D19" w:rsidP="00A0524F">
      <w:pPr>
        <w:ind w:left="720"/>
        <w:rPr>
          <w:rFonts w:ascii="Arial" w:hAnsi="Arial" w:cs="Arial"/>
        </w:rPr>
      </w:pPr>
    </w:p>
    <w:p w14:paraId="0502518A" w14:textId="45580BA2" w:rsidR="007E6D19" w:rsidRPr="007E6D19" w:rsidRDefault="007E6D19" w:rsidP="00A0524F">
      <w:pPr>
        <w:ind w:left="720"/>
        <w:rPr>
          <w:rFonts w:ascii="Arial" w:hAnsi="Arial" w:cs="Arial"/>
        </w:rPr>
      </w:pPr>
      <w:r w:rsidRPr="007E6D19">
        <w:rPr>
          <w:rFonts w:ascii="Arial" w:hAnsi="Arial" w:cs="Arial"/>
        </w:rPr>
        <w:tab/>
        <w:t>viii)</w:t>
      </w:r>
      <w:r w:rsidRPr="007E6D19">
        <w:rPr>
          <w:rFonts w:ascii="Arial" w:hAnsi="Arial" w:cs="Arial"/>
        </w:rPr>
        <w:tab/>
      </w:r>
      <w:proofErr w:type="gramStart"/>
      <w:r w:rsidRPr="007E6D19">
        <w:rPr>
          <w:rFonts w:ascii="Arial" w:hAnsi="Arial" w:cs="Arial"/>
        </w:rPr>
        <w:t>Home</w:t>
      </w:r>
      <w:proofErr w:type="gramEnd"/>
      <w:r w:rsidRPr="007E6D19">
        <w:rPr>
          <w:rFonts w:ascii="Arial" w:hAnsi="Arial" w:cs="Arial"/>
        </w:rPr>
        <w:t xml:space="preserve"> occupations will be regulated by the implementing </w:t>
      </w:r>
      <w:r w:rsidR="00A0524F">
        <w:rPr>
          <w:rFonts w:ascii="Arial" w:hAnsi="Arial" w:cs="Arial"/>
        </w:rPr>
        <w:tab/>
      </w:r>
      <w:r w:rsidR="00A0524F">
        <w:rPr>
          <w:rFonts w:ascii="Arial" w:hAnsi="Arial" w:cs="Arial"/>
        </w:rPr>
        <w:tab/>
      </w:r>
      <w:r w:rsidRPr="007E6D19">
        <w:rPr>
          <w:rFonts w:ascii="Arial" w:hAnsi="Arial" w:cs="Arial"/>
        </w:rPr>
        <w:t xml:space="preserve">Zoning By-law which shall establish an appropriate definition </w:t>
      </w:r>
      <w:r w:rsidR="00A0524F">
        <w:rPr>
          <w:rFonts w:ascii="Arial" w:hAnsi="Arial" w:cs="Arial"/>
        </w:rPr>
        <w:tab/>
      </w:r>
      <w:r w:rsidR="00A0524F">
        <w:rPr>
          <w:rFonts w:ascii="Arial" w:hAnsi="Arial" w:cs="Arial"/>
        </w:rPr>
        <w:tab/>
      </w:r>
      <w:r w:rsidRPr="007E6D19">
        <w:rPr>
          <w:rFonts w:ascii="Arial" w:hAnsi="Arial" w:cs="Arial"/>
        </w:rPr>
        <w:t>and provisions for home occupation uses</w:t>
      </w:r>
      <w:r w:rsidR="00B0227A">
        <w:rPr>
          <w:rFonts w:ascii="Arial" w:hAnsi="Arial" w:cs="Arial"/>
        </w:rPr>
        <w:t>; and</w:t>
      </w:r>
    </w:p>
    <w:p w14:paraId="44FED833" w14:textId="77777777" w:rsidR="007E6D19" w:rsidRPr="007E6D19" w:rsidRDefault="007E6D19" w:rsidP="00A0524F">
      <w:pPr>
        <w:ind w:left="720"/>
        <w:rPr>
          <w:rFonts w:ascii="Arial" w:hAnsi="Arial" w:cs="Arial"/>
        </w:rPr>
      </w:pPr>
    </w:p>
    <w:p w14:paraId="7FB8F7C9" w14:textId="1717EC6A" w:rsidR="007E6D19" w:rsidRPr="007E6D19" w:rsidRDefault="007E6D19" w:rsidP="00A0524F">
      <w:pPr>
        <w:ind w:left="720"/>
        <w:rPr>
          <w:rFonts w:ascii="Arial" w:hAnsi="Arial" w:cs="Arial"/>
        </w:rPr>
      </w:pPr>
      <w:r w:rsidRPr="007E6D19">
        <w:rPr>
          <w:rFonts w:ascii="Arial" w:hAnsi="Arial" w:cs="Arial"/>
        </w:rPr>
        <w:tab/>
        <w:t>ix)</w:t>
      </w:r>
      <w:r w:rsidRPr="007E6D19">
        <w:rPr>
          <w:rFonts w:ascii="Arial" w:hAnsi="Arial" w:cs="Arial"/>
        </w:rPr>
        <w:tab/>
        <w:t xml:space="preserve">any development adjacent to a provincial highway is subject </w:t>
      </w:r>
      <w:r w:rsidR="00A0524F">
        <w:rPr>
          <w:rFonts w:ascii="Arial" w:hAnsi="Arial" w:cs="Arial"/>
        </w:rPr>
        <w:tab/>
      </w:r>
      <w:r w:rsidR="00A0524F">
        <w:rPr>
          <w:rFonts w:ascii="Arial" w:hAnsi="Arial" w:cs="Arial"/>
        </w:rPr>
        <w:tab/>
      </w:r>
      <w:r w:rsidRPr="007E6D19">
        <w:rPr>
          <w:rFonts w:ascii="Arial" w:hAnsi="Arial" w:cs="Arial"/>
        </w:rPr>
        <w:t>to M</w:t>
      </w:r>
      <w:r w:rsidR="009F46DD">
        <w:rPr>
          <w:rFonts w:ascii="Arial" w:hAnsi="Arial" w:cs="Arial"/>
        </w:rPr>
        <w:t>inistry of Transportation</w:t>
      </w:r>
      <w:r w:rsidRPr="007E6D19">
        <w:rPr>
          <w:rFonts w:ascii="Arial" w:hAnsi="Arial" w:cs="Arial"/>
        </w:rPr>
        <w:t xml:space="preserve"> review, approval and permits.</w:t>
      </w:r>
    </w:p>
    <w:p w14:paraId="7606E35C" w14:textId="77777777" w:rsidR="007E6D19" w:rsidRPr="007E6D19" w:rsidRDefault="007E6D19" w:rsidP="00A0524F">
      <w:pPr>
        <w:ind w:left="720"/>
        <w:rPr>
          <w:rFonts w:ascii="Arial" w:hAnsi="Arial" w:cs="Arial"/>
        </w:rPr>
      </w:pPr>
    </w:p>
    <w:p w14:paraId="014D3EAE" w14:textId="77777777" w:rsidR="007E6D19" w:rsidRPr="007E6D19" w:rsidRDefault="007E6D19" w:rsidP="00A0524F">
      <w:pPr>
        <w:ind w:left="720"/>
        <w:rPr>
          <w:rFonts w:ascii="Arial" w:hAnsi="Arial" w:cs="Arial"/>
        </w:rPr>
      </w:pPr>
      <w:r w:rsidRPr="007E6D19">
        <w:rPr>
          <w:rFonts w:ascii="Arial" w:hAnsi="Arial" w:cs="Arial"/>
        </w:rPr>
        <w:t>7.3.4.2</w:t>
      </w:r>
      <w:r w:rsidRPr="007E6D19">
        <w:rPr>
          <w:rFonts w:ascii="Arial" w:hAnsi="Arial" w:cs="Arial"/>
        </w:rPr>
        <w:tab/>
        <w:t>Home Industries</w:t>
      </w:r>
    </w:p>
    <w:p w14:paraId="0B6A4F3D" w14:textId="77777777" w:rsidR="007E6D19" w:rsidRPr="007E6D19" w:rsidRDefault="007E6D19" w:rsidP="00A0524F">
      <w:pPr>
        <w:ind w:left="720"/>
        <w:rPr>
          <w:rFonts w:ascii="Arial" w:hAnsi="Arial" w:cs="Arial"/>
        </w:rPr>
      </w:pPr>
    </w:p>
    <w:p w14:paraId="086E8938" w14:textId="2C46C635" w:rsidR="007E6D19" w:rsidRPr="007E6D19" w:rsidRDefault="007E6D19" w:rsidP="008A33BC">
      <w:pPr>
        <w:ind w:left="1440" w:hanging="720"/>
        <w:rPr>
          <w:rFonts w:ascii="Arial" w:hAnsi="Arial" w:cs="Arial"/>
        </w:rPr>
      </w:pPr>
      <w:r w:rsidRPr="007E6D19">
        <w:rPr>
          <w:rFonts w:ascii="Arial" w:hAnsi="Arial" w:cs="Arial"/>
        </w:rPr>
        <w:t>a)</w:t>
      </w:r>
      <w:r w:rsidRPr="007E6D19">
        <w:rPr>
          <w:rFonts w:ascii="Arial" w:hAnsi="Arial" w:cs="Arial"/>
        </w:rPr>
        <w:tab/>
      </w:r>
      <w:proofErr w:type="gramStart"/>
      <w:r w:rsidRPr="007E6D19">
        <w:rPr>
          <w:rFonts w:ascii="Arial" w:hAnsi="Arial" w:cs="Arial"/>
        </w:rPr>
        <w:t>Home</w:t>
      </w:r>
      <w:proofErr w:type="gramEnd"/>
      <w:r w:rsidRPr="007E6D19">
        <w:rPr>
          <w:rFonts w:ascii="Arial" w:hAnsi="Arial" w:cs="Arial"/>
        </w:rPr>
        <w:t xml:space="preserve"> industries are permitted in the Rural and </w:t>
      </w:r>
      <w:r w:rsidR="008A33BC">
        <w:rPr>
          <w:rFonts w:ascii="Arial" w:hAnsi="Arial" w:cs="Arial"/>
        </w:rPr>
        <w:t xml:space="preserve">Prime </w:t>
      </w:r>
      <w:r w:rsidRPr="007E6D19">
        <w:rPr>
          <w:rFonts w:ascii="Arial" w:hAnsi="Arial" w:cs="Arial"/>
        </w:rPr>
        <w:t>Agricultural Area designations</w:t>
      </w:r>
      <w:r w:rsidR="008A33BC">
        <w:rPr>
          <w:rFonts w:ascii="Arial" w:hAnsi="Arial" w:cs="Arial"/>
        </w:rPr>
        <w:t xml:space="preserve">.  </w:t>
      </w:r>
      <w:r w:rsidR="008A33BC" w:rsidRPr="008A33BC">
        <w:rPr>
          <w:rFonts w:ascii="Arial" w:hAnsi="Arial" w:cs="Arial"/>
          <w:lang w:bidi="en-CA"/>
        </w:rPr>
        <w:t xml:space="preserve">Also, under certain specified conditions, the </w:t>
      </w:r>
      <w:r w:rsidR="003E67EA">
        <w:rPr>
          <w:rFonts w:ascii="Arial" w:hAnsi="Arial" w:cs="Arial"/>
          <w:lang w:bidi="en-CA"/>
        </w:rPr>
        <w:t>Z</w:t>
      </w:r>
      <w:r w:rsidR="008A33BC" w:rsidRPr="008A33BC">
        <w:rPr>
          <w:rFonts w:ascii="Arial" w:hAnsi="Arial" w:cs="Arial"/>
          <w:lang w:bidi="en-CA"/>
        </w:rPr>
        <w:t xml:space="preserve">oning </w:t>
      </w:r>
      <w:r w:rsidR="003E67EA">
        <w:rPr>
          <w:rFonts w:ascii="Arial" w:hAnsi="Arial" w:cs="Arial"/>
          <w:lang w:bidi="en-CA"/>
        </w:rPr>
        <w:t>B</w:t>
      </w:r>
      <w:r w:rsidR="008A33BC" w:rsidRPr="008A33BC">
        <w:rPr>
          <w:rFonts w:ascii="Arial" w:hAnsi="Arial" w:cs="Arial"/>
          <w:lang w:bidi="en-CA"/>
        </w:rPr>
        <w:t xml:space="preserve">y-law will permit home industries in accessory </w:t>
      </w:r>
      <w:proofErr w:type="gramStart"/>
      <w:r w:rsidR="008A33BC" w:rsidRPr="008A33BC">
        <w:rPr>
          <w:rFonts w:ascii="Arial" w:hAnsi="Arial" w:cs="Arial"/>
          <w:lang w:bidi="en-CA"/>
        </w:rPr>
        <w:t>buildings</w:t>
      </w:r>
      <w:r w:rsidRPr="007E6D19">
        <w:rPr>
          <w:rFonts w:ascii="Arial" w:hAnsi="Arial" w:cs="Arial"/>
        </w:rPr>
        <w:t>;</w:t>
      </w:r>
      <w:proofErr w:type="gramEnd"/>
    </w:p>
    <w:p w14:paraId="1392CED9" w14:textId="77777777" w:rsidR="007E6D19" w:rsidRPr="007E6D19" w:rsidRDefault="007E6D19" w:rsidP="00A0524F">
      <w:pPr>
        <w:ind w:left="720"/>
        <w:rPr>
          <w:rFonts w:ascii="Arial" w:hAnsi="Arial" w:cs="Arial"/>
        </w:rPr>
      </w:pPr>
    </w:p>
    <w:p w14:paraId="02161E16" w14:textId="77777777" w:rsidR="007E6D19" w:rsidRPr="007E6D19" w:rsidRDefault="007E6D19" w:rsidP="00A0524F">
      <w:pPr>
        <w:ind w:left="720"/>
        <w:rPr>
          <w:rFonts w:ascii="Arial" w:hAnsi="Arial" w:cs="Arial"/>
        </w:rPr>
      </w:pPr>
      <w:r w:rsidRPr="007E6D19">
        <w:rPr>
          <w:rFonts w:ascii="Arial" w:hAnsi="Arial" w:cs="Arial"/>
        </w:rPr>
        <w:t>b)</w:t>
      </w:r>
      <w:r w:rsidRPr="007E6D19">
        <w:rPr>
          <w:rFonts w:ascii="Arial" w:hAnsi="Arial" w:cs="Arial"/>
        </w:rPr>
        <w:tab/>
        <w:t>In permitting a home industry, it is Council’s intent that:</w:t>
      </w:r>
    </w:p>
    <w:p w14:paraId="258CD326" w14:textId="77777777" w:rsidR="007E6D19" w:rsidRPr="007E6D19" w:rsidRDefault="007E6D19" w:rsidP="00A0524F">
      <w:pPr>
        <w:ind w:left="720"/>
        <w:rPr>
          <w:rFonts w:ascii="Arial" w:hAnsi="Arial" w:cs="Arial"/>
        </w:rPr>
      </w:pPr>
    </w:p>
    <w:p w14:paraId="268D2DE4" w14:textId="314A6139" w:rsidR="007E6D19" w:rsidRPr="007E6D19" w:rsidRDefault="0013459F" w:rsidP="00A0524F">
      <w:pPr>
        <w:ind w:left="720"/>
        <w:rPr>
          <w:rFonts w:ascii="Arial" w:hAnsi="Arial" w:cs="Arial"/>
        </w:rPr>
      </w:pPr>
      <w:r>
        <w:rPr>
          <w:rFonts w:ascii="Arial" w:hAnsi="Arial" w:cs="Arial"/>
        </w:rPr>
        <w:tab/>
      </w:r>
      <w:proofErr w:type="spellStart"/>
      <w:r w:rsidR="007E6D19" w:rsidRPr="007E6D19">
        <w:rPr>
          <w:rFonts w:ascii="Arial" w:hAnsi="Arial" w:cs="Arial"/>
        </w:rPr>
        <w:t>i</w:t>
      </w:r>
      <w:proofErr w:type="spellEnd"/>
      <w:r w:rsidR="007E6D19" w:rsidRPr="007E6D19">
        <w:rPr>
          <w:rFonts w:ascii="Arial" w:hAnsi="Arial" w:cs="Arial"/>
        </w:rPr>
        <w:t>)</w:t>
      </w:r>
      <w:r w:rsidR="007E6D19" w:rsidRPr="007E6D19">
        <w:rPr>
          <w:rFonts w:ascii="Arial" w:hAnsi="Arial" w:cs="Arial"/>
        </w:rPr>
        <w:tab/>
        <w:t xml:space="preserve">“Home industry” means a use which is clearly incidental or </w:t>
      </w:r>
      <w:r>
        <w:rPr>
          <w:rFonts w:ascii="Arial" w:hAnsi="Arial" w:cs="Arial"/>
        </w:rPr>
        <w:tab/>
      </w:r>
      <w:r>
        <w:rPr>
          <w:rFonts w:ascii="Arial" w:hAnsi="Arial" w:cs="Arial"/>
        </w:rPr>
        <w:tab/>
      </w:r>
      <w:r w:rsidR="007E6D19" w:rsidRPr="007E6D19">
        <w:rPr>
          <w:rFonts w:ascii="Arial" w:hAnsi="Arial" w:cs="Arial"/>
        </w:rPr>
        <w:t xml:space="preserve">secondary to the residential use of the property or </w:t>
      </w:r>
      <w:proofErr w:type="gramStart"/>
      <w:r w:rsidR="007E6D19" w:rsidRPr="007E6D19">
        <w:rPr>
          <w:rFonts w:ascii="Arial" w:hAnsi="Arial" w:cs="Arial"/>
        </w:rPr>
        <w:t>dwelling;</w:t>
      </w:r>
      <w:proofErr w:type="gramEnd"/>
    </w:p>
    <w:p w14:paraId="112644D5" w14:textId="77777777" w:rsidR="007E6D19" w:rsidRPr="007E6D19" w:rsidRDefault="007E6D19" w:rsidP="00A0524F">
      <w:pPr>
        <w:ind w:left="720"/>
        <w:rPr>
          <w:rFonts w:ascii="Arial" w:hAnsi="Arial" w:cs="Arial"/>
        </w:rPr>
      </w:pPr>
    </w:p>
    <w:p w14:paraId="042B55AB" w14:textId="0443D3E7"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ii)</w:t>
      </w:r>
      <w:r w:rsidR="007E6D19" w:rsidRPr="007E6D19">
        <w:rPr>
          <w:rFonts w:ascii="Arial" w:hAnsi="Arial" w:cs="Arial"/>
        </w:rPr>
        <w:tab/>
        <w:t xml:space="preserve">It does not change the residential character of the </w:t>
      </w:r>
      <w:proofErr w:type="gramStart"/>
      <w:r w:rsidR="007E6D19" w:rsidRPr="007E6D19">
        <w:rPr>
          <w:rFonts w:ascii="Arial" w:hAnsi="Arial" w:cs="Arial"/>
        </w:rPr>
        <w:t>dwelling;</w:t>
      </w:r>
      <w:proofErr w:type="gramEnd"/>
    </w:p>
    <w:p w14:paraId="0D823862" w14:textId="77777777" w:rsidR="007E6D19" w:rsidRPr="007E6D19" w:rsidRDefault="007E6D19" w:rsidP="00A0524F">
      <w:pPr>
        <w:ind w:left="720"/>
        <w:rPr>
          <w:rFonts w:ascii="Arial" w:hAnsi="Arial" w:cs="Arial"/>
        </w:rPr>
      </w:pPr>
    </w:p>
    <w:p w14:paraId="57B9CCB9" w14:textId="39250522"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iii)</w:t>
      </w:r>
      <w:r w:rsidR="007E6D19" w:rsidRPr="007E6D19">
        <w:rPr>
          <w:rFonts w:ascii="Arial" w:hAnsi="Arial" w:cs="Arial"/>
        </w:rPr>
        <w:tab/>
        <w:t xml:space="preserve">The use must be compatible with adjacent </w:t>
      </w:r>
      <w:proofErr w:type="gramStart"/>
      <w:r w:rsidR="007E6D19" w:rsidRPr="007E6D19">
        <w:rPr>
          <w:rFonts w:ascii="Arial" w:hAnsi="Arial" w:cs="Arial"/>
        </w:rPr>
        <w:t>uses;</w:t>
      </w:r>
      <w:proofErr w:type="gramEnd"/>
    </w:p>
    <w:p w14:paraId="0DEFB17C" w14:textId="77777777" w:rsidR="007E6D19" w:rsidRPr="007E6D19" w:rsidRDefault="007E6D19" w:rsidP="00A0524F">
      <w:pPr>
        <w:ind w:left="720"/>
        <w:rPr>
          <w:rFonts w:ascii="Arial" w:hAnsi="Arial" w:cs="Arial"/>
        </w:rPr>
      </w:pPr>
    </w:p>
    <w:p w14:paraId="3F789CCB" w14:textId="3CFFE7B5"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iv)</w:t>
      </w:r>
      <w:r w:rsidR="007E6D19" w:rsidRPr="007E6D19">
        <w:rPr>
          <w:rFonts w:ascii="Arial" w:hAnsi="Arial" w:cs="Arial"/>
        </w:rPr>
        <w:tab/>
        <w:t xml:space="preserve">It does not create or become a public nuisance in regard to </w:t>
      </w:r>
      <w:r w:rsidR="00A0524F">
        <w:rPr>
          <w:rFonts w:ascii="Arial" w:hAnsi="Arial" w:cs="Arial"/>
        </w:rPr>
        <w:tab/>
      </w:r>
      <w:r w:rsidR="00A0524F">
        <w:rPr>
          <w:rFonts w:ascii="Arial" w:hAnsi="Arial" w:cs="Arial"/>
        </w:rPr>
        <w:tab/>
      </w:r>
      <w:r w:rsidR="007E6D19" w:rsidRPr="007E6D19">
        <w:rPr>
          <w:rFonts w:ascii="Arial" w:hAnsi="Arial" w:cs="Arial"/>
        </w:rPr>
        <w:t xml:space="preserve">noise, </w:t>
      </w:r>
      <w:r w:rsidR="007E6D19" w:rsidRPr="007E6D19">
        <w:rPr>
          <w:rFonts w:ascii="Arial" w:hAnsi="Arial" w:cs="Arial"/>
        </w:rPr>
        <w:tab/>
        <w:t xml:space="preserve">noxious </w:t>
      </w:r>
      <w:proofErr w:type="spellStart"/>
      <w:r w:rsidR="007E6D19" w:rsidRPr="007E6D19">
        <w:rPr>
          <w:rFonts w:ascii="Arial" w:hAnsi="Arial" w:cs="Arial"/>
        </w:rPr>
        <w:t>odours</w:t>
      </w:r>
      <w:proofErr w:type="spellEnd"/>
      <w:r w:rsidR="007E6D19" w:rsidRPr="007E6D19">
        <w:rPr>
          <w:rFonts w:ascii="Arial" w:hAnsi="Arial" w:cs="Arial"/>
        </w:rPr>
        <w:t xml:space="preserve">, emission of smoke, traffic, parking or </w:t>
      </w:r>
      <w:r w:rsidR="00A0524F">
        <w:rPr>
          <w:rFonts w:ascii="Arial" w:hAnsi="Arial" w:cs="Arial"/>
        </w:rPr>
        <w:tab/>
      </w:r>
      <w:r w:rsidR="00A0524F">
        <w:rPr>
          <w:rFonts w:ascii="Arial" w:hAnsi="Arial" w:cs="Arial"/>
        </w:rPr>
        <w:tab/>
      </w:r>
      <w:proofErr w:type="gramStart"/>
      <w:r w:rsidR="007E6D19" w:rsidRPr="007E6D19">
        <w:rPr>
          <w:rFonts w:ascii="Arial" w:hAnsi="Arial" w:cs="Arial"/>
        </w:rPr>
        <w:t>signage;</w:t>
      </w:r>
      <w:proofErr w:type="gramEnd"/>
    </w:p>
    <w:p w14:paraId="1123DACF" w14:textId="77777777" w:rsidR="007E6D19" w:rsidRPr="007E6D19" w:rsidRDefault="007E6D19" w:rsidP="00A0524F">
      <w:pPr>
        <w:ind w:left="720"/>
        <w:rPr>
          <w:rFonts w:ascii="Arial" w:hAnsi="Arial" w:cs="Arial"/>
        </w:rPr>
      </w:pPr>
    </w:p>
    <w:p w14:paraId="278E007B" w14:textId="26A1E3F9"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v)</w:t>
      </w:r>
      <w:r w:rsidR="007E6D19" w:rsidRPr="007E6D19">
        <w:rPr>
          <w:rFonts w:ascii="Arial" w:hAnsi="Arial" w:cs="Arial"/>
        </w:rPr>
        <w:tab/>
        <w:t xml:space="preserve">There are no goods, wares or merchandise publicly exposed </w:t>
      </w:r>
      <w:r w:rsidR="00A0524F">
        <w:rPr>
          <w:rFonts w:ascii="Arial" w:hAnsi="Arial" w:cs="Arial"/>
        </w:rPr>
        <w:tab/>
      </w:r>
      <w:r w:rsidR="00A0524F">
        <w:rPr>
          <w:rFonts w:ascii="Arial" w:hAnsi="Arial" w:cs="Arial"/>
        </w:rPr>
        <w:tab/>
      </w:r>
      <w:r w:rsidR="007E6D19" w:rsidRPr="007E6D19">
        <w:rPr>
          <w:rFonts w:ascii="Arial" w:hAnsi="Arial" w:cs="Arial"/>
        </w:rPr>
        <w:t xml:space="preserve">for sale on the premises outside of any </w:t>
      </w:r>
      <w:proofErr w:type="gramStart"/>
      <w:r w:rsidR="007E6D19" w:rsidRPr="007E6D19">
        <w:rPr>
          <w:rFonts w:ascii="Arial" w:hAnsi="Arial" w:cs="Arial"/>
        </w:rPr>
        <w:t>buildings;</w:t>
      </w:r>
      <w:proofErr w:type="gramEnd"/>
    </w:p>
    <w:p w14:paraId="0DB53AE4" w14:textId="77777777" w:rsidR="007E6D19" w:rsidRPr="007E6D19" w:rsidRDefault="007E6D19" w:rsidP="00A0524F">
      <w:pPr>
        <w:ind w:left="720"/>
        <w:rPr>
          <w:rFonts w:ascii="Arial" w:hAnsi="Arial" w:cs="Arial"/>
        </w:rPr>
      </w:pPr>
    </w:p>
    <w:p w14:paraId="7CA0E5E3" w14:textId="779A2692"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vi)</w:t>
      </w:r>
      <w:r w:rsidR="007E6D19" w:rsidRPr="007E6D19">
        <w:rPr>
          <w:rFonts w:ascii="Arial" w:hAnsi="Arial" w:cs="Arial"/>
        </w:rPr>
        <w:tab/>
        <w:t xml:space="preserve">Only accessory retail sales of products directly produced in </w:t>
      </w:r>
      <w:r w:rsidR="00A0524F">
        <w:rPr>
          <w:rFonts w:ascii="Arial" w:hAnsi="Arial" w:cs="Arial"/>
        </w:rPr>
        <w:tab/>
      </w:r>
      <w:r w:rsidR="00A0524F">
        <w:rPr>
          <w:rFonts w:ascii="Arial" w:hAnsi="Arial" w:cs="Arial"/>
        </w:rPr>
        <w:tab/>
      </w:r>
      <w:r w:rsidR="007E6D19" w:rsidRPr="007E6D19">
        <w:rPr>
          <w:rFonts w:ascii="Arial" w:hAnsi="Arial" w:cs="Arial"/>
        </w:rPr>
        <w:t xml:space="preserve">the home industry is </w:t>
      </w:r>
      <w:proofErr w:type="gramStart"/>
      <w:r w:rsidR="007E6D19" w:rsidRPr="007E6D19">
        <w:rPr>
          <w:rFonts w:ascii="Arial" w:hAnsi="Arial" w:cs="Arial"/>
        </w:rPr>
        <w:t>permitted;</w:t>
      </w:r>
      <w:proofErr w:type="gramEnd"/>
    </w:p>
    <w:p w14:paraId="43A023FC" w14:textId="77777777" w:rsidR="007E6D19" w:rsidRPr="007E6D19" w:rsidRDefault="007E6D19" w:rsidP="00A0524F">
      <w:pPr>
        <w:ind w:left="720"/>
        <w:rPr>
          <w:rFonts w:ascii="Arial" w:hAnsi="Arial" w:cs="Arial"/>
        </w:rPr>
      </w:pPr>
    </w:p>
    <w:p w14:paraId="71915163" w14:textId="180E8988"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vii)</w:t>
      </w:r>
      <w:r w:rsidR="007E6D19" w:rsidRPr="007E6D19">
        <w:rPr>
          <w:rFonts w:ascii="Arial" w:hAnsi="Arial" w:cs="Arial"/>
        </w:rPr>
        <w:tab/>
        <w:t xml:space="preserve">Outside storage associated with a home industry shall be </w:t>
      </w:r>
      <w:r w:rsidR="00A0524F">
        <w:rPr>
          <w:rFonts w:ascii="Arial" w:hAnsi="Arial" w:cs="Arial"/>
        </w:rPr>
        <w:tab/>
      </w:r>
      <w:r w:rsidR="00A0524F">
        <w:rPr>
          <w:rFonts w:ascii="Arial" w:hAnsi="Arial" w:cs="Arial"/>
        </w:rPr>
        <w:tab/>
      </w:r>
      <w:r w:rsidR="007E6D19" w:rsidRPr="007E6D19">
        <w:rPr>
          <w:rFonts w:ascii="Arial" w:hAnsi="Arial" w:cs="Arial"/>
        </w:rPr>
        <w:t xml:space="preserve">limited in scale and be appropriately screened from </w:t>
      </w:r>
      <w:r w:rsidR="00A0524F">
        <w:rPr>
          <w:rFonts w:ascii="Arial" w:hAnsi="Arial" w:cs="Arial"/>
        </w:rPr>
        <w:tab/>
      </w:r>
      <w:r w:rsidR="00A0524F">
        <w:rPr>
          <w:rFonts w:ascii="Arial" w:hAnsi="Arial" w:cs="Arial"/>
        </w:rPr>
        <w:tab/>
      </w:r>
      <w:r w:rsidR="00A0524F">
        <w:rPr>
          <w:rFonts w:ascii="Arial" w:hAnsi="Arial" w:cs="Arial"/>
        </w:rPr>
        <w:tab/>
      </w:r>
      <w:r w:rsidR="007E6D19" w:rsidRPr="007E6D19">
        <w:rPr>
          <w:rFonts w:ascii="Arial" w:hAnsi="Arial" w:cs="Arial"/>
        </w:rPr>
        <w:t xml:space="preserve">surrounding roads and adjacent </w:t>
      </w:r>
      <w:proofErr w:type="gramStart"/>
      <w:r w:rsidR="007E6D19" w:rsidRPr="007E6D19">
        <w:rPr>
          <w:rFonts w:ascii="Arial" w:hAnsi="Arial" w:cs="Arial"/>
        </w:rPr>
        <w:t>residences;</w:t>
      </w:r>
      <w:proofErr w:type="gramEnd"/>
    </w:p>
    <w:p w14:paraId="6EEC30CF" w14:textId="77777777" w:rsidR="007E6D19" w:rsidRPr="007E6D19" w:rsidRDefault="007E6D19" w:rsidP="00A0524F">
      <w:pPr>
        <w:ind w:left="720"/>
        <w:rPr>
          <w:rFonts w:ascii="Arial" w:hAnsi="Arial" w:cs="Arial"/>
        </w:rPr>
      </w:pPr>
    </w:p>
    <w:p w14:paraId="76195A20" w14:textId="71E5FD7A"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viii)</w:t>
      </w:r>
      <w:r w:rsidR="007E6D19" w:rsidRPr="007E6D19">
        <w:rPr>
          <w:rFonts w:ascii="Arial" w:hAnsi="Arial" w:cs="Arial"/>
        </w:rPr>
        <w:tab/>
        <w:t xml:space="preserve">The repair, storage or sale of motor vehicles is not </w:t>
      </w:r>
      <w:r w:rsidR="00EB6271">
        <w:rPr>
          <w:rFonts w:ascii="Arial" w:hAnsi="Arial" w:cs="Arial"/>
        </w:rPr>
        <w:tab/>
      </w:r>
      <w:r w:rsidR="00EB6271">
        <w:rPr>
          <w:rFonts w:ascii="Arial" w:hAnsi="Arial" w:cs="Arial"/>
        </w:rPr>
        <w:tab/>
      </w:r>
      <w:r w:rsidR="00EB6271">
        <w:rPr>
          <w:rFonts w:ascii="Arial" w:hAnsi="Arial" w:cs="Arial"/>
        </w:rPr>
        <w:tab/>
      </w:r>
      <w:r w:rsidR="007E6D19" w:rsidRPr="007E6D19">
        <w:rPr>
          <w:rFonts w:ascii="Arial" w:hAnsi="Arial" w:cs="Arial"/>
        </w:rPr>
        <w:t>considered to</w:t>
      </w:r>
      <w:r w:rsidR="00EB6271">
        <w:rPr>
          <w:rFonts w:ascii="Arial" w:hAnsi="Arial" w:cs="Arial"/>
        </w:rPr>
        <w:t xml:space="preserve"> </w:t>
      </w:r>
      <w:r w:rsidR="007E6D19" w:rsidRPr="007E6D19">
        <w:rPr>
          <w:rFonts w:ascii="Arial" w:hAnsi="Arial" w:cs="Arial"/>
        </w:rPr>
        <w:t>be a</w:t>
      </w:r>
      <w:r>
        <w:rPr>
          <w:rFonts w:ascii="Arial" w:hAnsi="Arial" w:cs="Arial"/>
        </w:rPr>
        <w:t xml:space="preserve"> </w:t>
      </w:r>
      <w:r w:rsidR="007E6D19" w:rsidRPr="007E6D19">
        <w:rPr>
          <w:rFonts w:ascii="Arial" w:hAnsi="Arial" w:cs="Arial"/>
        </w:rPr>
        <w:t xml:space="preserve">home </w:t>
      </w:r>
      <w:proofErr w:type="gramStart"/>
      <w:r w:rsidR="007E6D19" w:rsidRPr="007E6D19">
        <w:rPr>
          <w:rFonts w:ascii="Arial" w:hAnsi="Arial" w:cs="Arial"/>
        </w:rPr>
        <w:t>industry;</w:t>
      </w:r>
      <w:proofErr w:type="gramEnd"/>
    </w:p>
    <w:p w14:paraId="45A3713D" w14:textId="77777777" w:rsidR="007E6D19" w:rsidRPr="007E6D19" w:rsidRDefault="007E6D19" w:rsidP="00A0524F">
      <w:pPr>
        <w:ind w:left="720"/>
        <w:rPr>
          <w:rFonts w:ascii="Arial" w:hAnsi="Arial" w:cs="Arial"/>
        </w:rPr>
      </w:pPr>
    </w:p>
    <w:p w14:paraId="2A3C157E" w14:textId="51E95605"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ix)</w:t>
      </w:r>
      <w:r w:rsidR="007E6D19" w:rsidRPr="007E6D19">
        <w:rPr>
          <w:rFonts w:ascii="Arial" w:hAnsi="Arial" w:cs="Arial"/>
        </w:rPr>
        <w:tab/>
        <w:t xml:space="preserve">The home industry is carried on by a resident(s) of the </w:t>
      </w:r>
      <w:r w:rsidR="00EB6271">
        <w:rPr>
          <w:rFonts w:ascii="Arial" w:hAnsi="Arial" w:cs="Arial"/>
        </w:rPr>
        <w:tab/>
      </w:r>
      <w:r w:rsidR="00EB6271">
        <w:rPr>
          <w:rFonts w:ascii="Arial" w:hAnsi="Arial" w:cs="Arial"/>
        </w:rPr>
        <w:tab/>
      </w:r>
      <w:r w:rsidR="007E6D19" w:rsidRPr="007E6D19">
        <w:rPr>
          <w:rFonts w:ascii="Arial" w:hAnsi="Arial" w:cs="Arial"/>
        </w:rPr>
        <w:t xml:space="preserve">dwelling unit </w:t>
      </w:r>
      <w:r>
        <w:rPr>
          <w:rFonts w:ascii="Arial" w:hAnsi="Arial" w:cs="Arial"/>
        </w:rPr>
        <w:tab/>
      </w:r>
      <w:r w:rsidR="00EB6271">
        <w:rPr>
          <w:rFonts w:ascii="Arial" w:hAnsi="Arial" w:cs="Arial"/>
        </w:rPr>
        <w:t>a</w:t>
      </w:r>
      <w:r w:rsidR="007E6D19" w:rsidRPr="007E6D19">
        <w:rPr>
          <w:rFonts w:ascii="Arial" w:hAnsi="Arial" w:cs="Arial"/>
        </w:rPr>
        <w:t xml:space="preserve">nd may include a maximum of three (3) </w:t>
      </w:r>
      <w:r w:rsidR="00EB6271">
        <w:rPr>
          <w:rFonts w:ascii="Arial" w:hAnsi="Arial" w:cs="Arial"/>
        </w:rPr>
        <w:tab/>
      </w:r>
      <w:r w:rsidR="00EB6271">
        <w:rPr>
          <w:rFonts w:ascii="Arial" w:hAnsi="Arial" w:cs="Arial"/>
        </w:rPr>
        <w:tab/>
      </w:r>
      <w:r w:rsidR="007E6D19" w:rsidRPr="007E6D19">
        <w:rPr>
          <w:rFonts w:ascii="Arial" w:hAnsi="Arial" w:cs="Arial"/>
        </w:rPr>
        <w:t>employees not residents</w:t>
      </w:r>
      <w:r w:rsidR="00EB6271">
        <w:rPr>
          <w:rFonts w:ascii="Arial" w:hAnsi="Arial" w:cs="Arial"/>
        </w:rPr>
        <w:t xml:space="preserve"> </w:t>
      </w:r>
      <w:r w:rsidR="007E6D19" w:rsidRPr="007E6D19">
        <w:rPr>
          <w:rFonts w:ascii="Arial" w:hAnsi="Arial" w:cs="Arial"/>
        </w:rPr>
        <w:t xml:space="preserve">of the </w:t>
      </w:r>
      <w:proofErr w:type="gramStart"/>
      <w:r w:rsidR="007E6D19" w:rsidRPr="007E6D19">
        <w:rPr>
          <w:rFonts w:ascii="Arial" w:hAnsi="Arial" w:cs="Arial"/>
        </w:rPr>
        <w:t>dwelling;</w:t>
      </w:r>
      <w:proofErr w:type="gramEnd"/>
    </w:p>
    <w:p w14:paraId="5E113E91" w14:textId="77777777" w:rsidR="007E6D19" w:rsidRPr="007E6D19" w:rsidRDefault="007E6D19" w:rsidP="00A0524F">
      <w:pPr>
        <w:ind w:left="720"/>
        <w:rPr>
          <w:rFonts w:ascii="Arial" w:hAnsi="Arial" w:cs="Arial"/>
        </w:rPr>
      </w:pPr>
    </w:p>
    <w:p w14:paraId="569A1891" w14:textId="54F49C0B"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x)</w:t>
      </w:r>
      <w:r w:rsidR="007E6D19" w:rsidRPr="007E6D19">
        <w:rPr>
          <w:rFonts w:ascii="Arial" w:hAnsi="Arial" w:cs="Arial"/>
        </w:rPr>
        <w:tab/>
      </w:r>
      <w:proofErr w:type="gramStart"/>
      <w:r w:rsidR="007E6D19" w:rsidRPr="007E6D19">
        <w:rPr>
          <w:rFonts w:ascii="Arial" w:hAnsi="Arial" w:cs="Arial"/>
        </w:rPr>
        <w:t>Home</w:t>
      </w:r>
      <w:proofErr w:type="gramEnd"/>
      <w:r w:rsidR="007E6D19" w:rsidRPr="007E6D19">
        <w:rPr>
          <w:rFonts w:ascii="Arial" w:hAnsi="Arial" w:cs="Arial"/>
        </w:rPr>
        <w:t xml:space="preserve"> industries will be regulated by the implementing </w:t>
      </w:r>
      <w:r w:rsidR="00EB6271">
        <w:rPr>
          <w:rFonts w:ascii="Arial" w:hAnsi="Arial" w:cs="Arial"/>
        </w:rPr>
        <w:tab/>
      </w:r>
      <w:r w:rsidR="00EB6271">
        <w:rPr>
          <w:rFonts w:ascii="Arial" w:hAnsi="Arial" w:cs="Arial"/>
        </w:rPr>
        <w:tab/>
      </w:r>
      <w:r w:rsidR="007E6D19" w:rsidRPr="007E6D19">
        <w:rPr>
          <w:rFonts w:ascii="Arial" w:hAnsi="Arial" w:cs="Arial"/>
        </w:rPr>
        <w:t xml:space="preserve">Zoning By-law which shall establish an appropriate definition </w:t>
      </w:r>
      <w:r w:rsidR="00EB6271">
        <w:rPr>
          <w:rFonts w:ascii="Arial" w:hAnsi="Arial" w:cs="Arial"/>
        </w:rPr>
        <w:tab/>
      </w:r>
      <w:r w:rsidR="00EB6271">
        <w:rPr>
          <w:rFonts w:ascii="Arial" w:hAnsi="Arial" w:cs="Arial"/>
        </w:rPr>
        <w:tab/>
      </w:r>
      <w:r w:rsidR="007E6D19" w:rsidRPr="007E6D19">
        <w:rPr>
          <w:rFonts w:ascii="Arial" w:hAnsi="Arial" w:cs="Arial"/>
        </w:rPr>
        <w:t>and provisions for home industry uses; and</w:t>
      </w:r>
    </w:p>
    <w:p w14:paraId="70AD4EFC" w14:textId="77777777" w:rsidR="007E6D19" w:rsidRPr="007E6D19" w:rsidRDefault="007E6D19" w:rsidP="00A0524F">
      <w:pPr>
        <w:ind w:left="720"/>
        <w:rPr>
          <w:rFonts w:ascii="Arial" w:hAnsi="Arial" w:cs="Arial"/>
        </w:rPr>
      </w:pPr>
    </w:p>
    <w:p w14:paraId="43BC115B" w14:textId="54A819A9" w:rsidR="007E6D19" w:rsidRPr="007E6D19" w:rsidRDefault="0013459F" w:rsidP="00A0524F">
      <w:pPr>
        <w:ind w:left="720"/>
        <w:rPr>
          <w:rFonts w:ascii="Arial" w:hAnsi="Arial" w:cs="Arial"/>
        </w:rPr>
      </w:pPr>
      <w:r>
        <w:rPr>
          <w:rFonts w:ascii="Arial" w:hAnsi="Arial" w:cs="Arial"/>
        </w:rPr>
        <w:tab/>
      </w:r>
      <w:r w:rsidR="007E6D19" w:rsidRPr="007E6D19">
        <w:rPr>
          <w:rFonts w:ascii="Arial" w:hAnsi="Arial" w:cs="Arial"/>
        </w:rPr>
        <w:t>xi)</w:t>
      </w:r>
      <w:r w:rsidR="007E6D19" w:rsidRPr="007E6D19">
        <w:rPr>
          <w:rFonts w:ascii="Arial" w:hAnsi="Arial" w:cs="Arial"/>
        </w:rPr>
        <w:tab/>
        <w:t xml:space="preserve">For the purposes of this Plan, agricultural-related uses and </w:t>
      </w:r>
      <w:r w:rsidR="00EB6271">
        <w:rPr>
          <w:rFonts w:ascii="Arial" w:hAnsi="Arial" w:cs="Arial"/>
        </w:rPr>
        <w:tab/>
      </w:r>
      <w:r w:rsidR="00EB6271">
        <w:rPr>
          <w:rFonts w:ascii="Arial" w:hAnsi="Arial" w:cs="Arial"/>
        </w:rPr>
        <w:tab/>
      </w:r>
      <w:r w:rsidR="007E6D19" w:rsidRPr="007E6D19">
        <w:rPr>
          <w:rFonts w:ascii="Arial" w:hAnsi="Arial" w:cs="Arial"/>
        </w:rPr>
        <w:t xml:space="preserve">on-farm diversified uses are not considered to be home </w:t>
      </w:r>
      <w:r w:rsidR="00EB6271">
        <w:rPr>
          <w:rFonts w:ascii="Arial" w:hAnsi="Arial" w:cs="Arial"/>
        </w:rPr>
        <w:tab/>
      </w:r>
      <w:r w:rsidR="00EB6271">
        <w:rPr>
          <w:rFonts w:ascii="Arial" w:hAnsi="Arial" w:cs="Arial"/>
        </w:rPr>
        <w:tab/>
      </w:r>
      <w:r w:rsidR="007E6D19" w:rsidRPr="007E6D19">
        <w:rPr>
          <w:rFonts w:ascii="Arial" w:hAnsi="Arial" w:cs="Arial"/>
        </w:rPr>
        <w:t xml:space="preserve">industries and are subject to the policies of Sections 5.3.2.3 </w:t>
      </w:r>
      <w:r w:rsidR="00EB6271">
        <w:rPr>
          <w:rFonts w:ascii="Arial" w:hAnsi="Arial" w:cs="Arial"/>
        </w:rPr>
        <w:tab/>
      </w:r>
      <w:r w:rsidR="00EB6271">
        <w:rPr>
          <w:rFonts w:ascii="Arial" w:hAnsi="Arial" w:cs="Arial"/>
        </w:rPr>
        <w:tab/>
      </w:r>
      <w:r w:rsidR="007E6D19" w:rsidRPr="007E6D19">
        <w:rPr>
          <w:rFonts w:ascii="Arial" w:hAnsi="Arial" w:cs="Arial"/>
        </w:rPr>
        <w:t>and 5.3.2.4.</w:t>
      </w:r>
    </w:p>
    <w:p w14:paraId="5B74B095" w14:textId="77777777" w:rsidR="00EB6271" w:rsidRDefault="00EB6271" w:rsidP="007E6D19">
      <w:pPr>
        <w:rPr>
          <w:rFonts w:ascii="Arial" w:hAnsi="Arial" w:cs="Arial"/>
        </w:rPr>
      </w:pPr>
    </w:p>
    <w:p w14:paraId="531B0F88" w14:textId="4FED3E1D" w:rsidR="007E6D19" w:rsidRPr="007E6D19" w:rsidRDefault="007E6D19" w:rsidP="00EB6271">
      <w:pPr>
        <w:ind w:left="720"/>
        <w:rPr>
          <w:rFonts w:ascii="Arial" w:hAnsi="Arial" w:cs="Arial"/>
        </w:rPr>
      </w:pPr>
      <w:r w:rsidRPr="007E6D19">
        <w:rPr>
          <w:rFonts w:ascii="Arial" w:hAnsi="Arial" w:cs="Arial"/>
        </w:rPr>
        <w:t>7.3.5</w:t>
      </w:r>
      <w:r w:rsidRPr="007E6D19">
        <w:rPr>
          <w:rFonts w:ascii="Arial" w:hAnsi="Arial" w:cs="Arial"/>
        </w:rPr>
        <w:tab/>
      </w:r>
      <w:r w:rsidRPr="007E6D19">
        <w:rPr>
          <w:rFonts w:ascii="Arial" w:hAnsi="Arial" w:cs="Arial"/>
        </w:rPr>
        <w:tab/>
        <w:t>Housing for Social Needs</w:t>
      </w:r>
    </w:p>
    <w:p w14:paraId="502FAB53" w14:textId="77777777" w:rsidR="007E6D19" w:rsidRPr="007E6D19" w:rsidRDefault="007E6D19" w:rsidP="00EB6271">
      <w:pPr>
        <w:ind w:left="720"/>
        <w:rPr>
          <w:rFonts w:ascii="Arial" w:hAnsi="Arial" w:cs="Arial"/>
        </w:rPr>
      </w:pPr>
    </w:p>
    <w:p w14:paraId="4FCC5D9A" w14:textId="77777777" w:rsidR="007E6D19" w:rsidRPr="007E6D19" w:rsidRDefault="007E6D19" w:rsidP="00EB6271">
      <w:pPr>
        <w:ind w:left="720"/>
        <w:rPr>
          <w:rFonts w:ascii="Arial" w:hAnsi="Arial" w:cs="Arial"/>
        </w:rPr>
      </w:pPr>
      <w:r w:rsidRPr="007E6D19">
        <w:rPr>
          <w:rFonts w:ascii="Arial" w:hAnsi="Arial" w:cs="Arial"/>
        </w:rPr>
        <w:t>Council recognizes that the existing residential care provides a valuable and much needed living arrangement in the community for that specialized segment of the population who must live away from their families for periods of time due to health or other reasons.</w:t>
      </w:r>
    </w:p>
    <w:p w14:paraId="6E2FBD9A" w14:textId="77777777" w:rsidR="007E6D19" w:rsidRPr="007E6D19" w:rsidRDefault="007E6D19" w:rsidP="00EB6271">
      <w:pPr>
        <w:ind w:left="720"/>
        <w:rPr>
          <w:rFonts w:ascii="Arial" w:hAnsi="Arial" w:cs="Arial"/>
        </w:rPr>
      </w:pPr>
    </w:p>
    <w:p w14:paraId="3889A2EC" w14:textId="77777777" w:rsidR="007E6D19" w:rsidRPr="007E6D19" w:rsidRDefault="007E6D19" w:rsidP="00EB6271">
      <w:pPr>
        <w:ind w:left="720"/>
        <w:rPr>
          <w:rFonts w:ascii="Arial" w:hAnsi="Arial" w:cs="Arial"/>
        </w:rPr>
      </w:pPr>
      <w:r w:rsidRPr="007E6D19">
        <w:rPr>
          <w:rFonts w:ascii="Arial" w:hAnsi="Arial" w:cs="Arial"/>
        </w:rPr>
        <w:t>7.3.5.1</w:t>
      </w:r>
      <w:r w:rsidRPr="007E6D19">
        <w:rPr>
          <w:rFonts w:ascii="Arial" w:hAnsi="Arial" w:cs="Arial"/>
        </w:rPr>
        <w:tab/>
        <w:t>Community-Based Care Facilities</w:t>
      </w:r>
    </w:p>
    <w:p w14:paraId="133C19D2" w14:textId="77777777" w:rsidR="007E6D19" w:rsidRPr="007E6D19" w:rsidRDefault="007E6D19" w:rsidP="00EB6271">
      <w:pPr>
        <w:ind w:left="720"/>
        <w:rPr>
          <w:rFonts w:ascii="Arial" w:hAnsi="Arial" w:cs="Arial"/>
        </w:rPr>
      </w:pPr>
    </w:p>
    <w:p w14:paraId="03B737DA" w14:textId="77777777" w:rsidR="007E6D19" w:rsidRPr="007E6D19" w:rsidRDefault="007E6D19" w:rsidP="00EB6271">
      <w:pPr>
        <w:ind w:left="720"/>
        <w:rPr>
          <w:rFonts w:ascii="Arial" w:hAnsi="Arial" w:cs="Arial"/>
        </w:rPr>
      </w:pPr>
      <w:r w:rsidRPr="007E6D19">
        <w:rPr>
          <w:rFonts w:ascii="Arial" w:hAnsi="Arial" w:cs="Arial"/>
        </w:rPr>
        <w:t>Community-based care facilities cater to the needs of persons who require specialized living arrangements.  This includes Group Home and Special Care facilities.</w:t>
      </w:r>
    </w:p>
    <w:p w14:paraId="26E66044" w14:textId="77777777" w:rsidR="007E6D19" w:rsidRPr="007E6D19" w:rsidRDefault="007E6D19" w:rsidP="00EB6271">
      <w:pPr>
        <w:ind w:left="720"/>
        <w:rPr>
          <w:rFonts w:ascii="Arial" w:hAnsi="Arial" w:cs="Arial"/>
        </w:rPr>
      </w:pPr>
    </w:p>
    <w:p w14:paraId="6F07E1C6" w14:textId="77777777" w:rsidR="007E6D19" w:rsidRPr="007E6D19" w:rsidRDefault="007E6D19" w:rsidP="00EB6271">
      <w:pPr>
        <w:ind w:left="720"/>
        <w:rPr>
          <w:rFonts w:ascii="Arial" w:hAnsi="Arial" w:cs="Arial"/>
        </w:rPr>
      </w:pPr>
      <w:r w:rsidRPr="007E6D19">
        <w:rPr>
          <w:rFonts w:ascii="Arial" w:hAnsi="Arial" w:cs="Arial"/>
        </w:rPr>
        <w:t>7.3.5.2</w:t>
      </w:r>
      <w:r w:rsidRPr="007E6D19">
        <w:rPr>
          <w:rFonts w:ascii="Arial" w:hAnsi="Arial" w:cs="Arial"/>
        </w:rPr>
        <w:tab/>
        <w:t>Group Homes</w:t>
      </w:r>
    </w:p>
    <w:p w14:paraId="1C6D574D" w14:textId="77777777" w:rsidR="007E6D19" w:rsidRPr="007E6D19" w:rsidRDefault="007E6D19" w:rsidP="00EB6271">
      <w:pPr>
        <w:ind w:left="720"/>
        <w:rPr>
          <w:rFonts w:ascii="Arial" w:hAnsi="Arial" w:cs="Arial"/>
        </w:rPr>
      </w:pPr>
    </w:p>
    <w:p w14:paraId="29BAEDE1" w14:textId="77777777" w:rsidR="007E6D19" w:rsidRPr="007E6D19" w:rsidRDefault="007E6D19" w:rsidP="00EB6271">
      <w:pPr>
        <w:ind w:left="720"/>
        <w:rPr>
          <w:rFonts w:ascii="Arial" w:hAnsi="Arial" w:cs="Arial"/>
        </w:rPr>
      </w:pPr>
      <w:r w:rsidRPr="007E6D19">
        <w:rPr>
          <w:rFonts w:ascii="Arial" w:hAnsi="Arial" w:cs="Arial"/>
        </w:rPr>
        <w:t>a)</w:t>
      </w:r>
      <w:r w:rsidRPr="007E6D19">
        <w:rPr>
          <w:rFonts w:ascii="Arial" w:hAnsi="Arial" w:cs="Arial"/>
        </w:rPr>
        <w:tab/>
        <w:t xml:space="preserve">Group Homes shall be </w:t>
      </w:r>
      <w:proofErr w:type="spellStart"/>
      <w:r w:rsidRPr="007E6D19">
        <w:rPr>
          <w:rFonts w:ascii="Arial" w:hAnsi="Arial" w:cs="Arial"/>
        </w:rPr>
        <w:t>licenced</w:t>
      </w:r>
      <w:proofErr w:type="spellEnd"/>
      <w:r w:rsidRPr="007E6D19">
        <w:rPr>
          <w:rFonts w:ascii="Arial" w:hAnsi="Arial" w:cs="Arial"/>
        </w:rPr>
        <w:t xml:space="preserve"> and/or approved under Provincial </w:t>
      </w:r>
      <w:r w:rsidRPr="007E6D19">
        <w:rPr>
          <w:rFonts w:ascii="Arial" w:hAnsi="Arial" w:cs="Arial"/>
        </w:rPr>
        <w:tab/>
        <w:t xml:space="preserve">Statutes and shall comply with Municipal </w:t>
      </w:r>
      <w:proofErr w:type="gramStart"/>
      <w:r w:rsidRPr="007E6D19">
        <w:rPr>
          <w:rFonts w:ascii="Arial" w:hAnsi="Arial" w:cs="Arial"/>
        </w:rPr>
        <w:t>By-laws;</w:t>
      </w:r>
      <w:proofErr w:type="gramEnd"/>
    </w:p>
    <w:p w14:paraId="0344A077" w14:textId="77777777" w:rsidR="007E6D19" w:rsidRPr="007E6D19" w:rsidRDefault="007E6D19" w:rsidP="00EB6271">
      <w:pPr>
        <w:ind w:left="720"/>
        <w:rPr>
          <w:rFonts w:ascii="Arial" w:hAnsi="Arial" w:cs="Arial"/>
        </w:rPr>
      </w:pPr>
    </w:p>
    <w:p w14:paraId="7ACCB2E5" w14:textId="6F9F4063" w:rsidR="007E6D19" w:rsidRPr="007E6D19" w:rsidRDefault="007E6D19" w:rsidP="00EB6271">
      <w:pPr>
        <w:ind w:left="720"/>
        <w:rPr>
          <w:rFonts w:ascii="Arial" w:hAnsi="Arial" w:cs="Arial"/>
        </w:rPr>
      </w:pPr>
      <w:r w:rsidRPr="007E6D19">
        <w:rPr>
          <w:rFonts w:ascii="Arial" w:hAnsi="Arial" w:cs="Arial"/>
        </w:rPr>
        <w:t>b)</w:t>
      </w:r>
      <w:r w:rsidRPr="007E6D19">
        <w:rPr>
          <w:rFonts w:ascii="Arial" w:hAnsi="Arial" w:cs="Arial"/>
        </w:rPr>
        <w:tab/>
        <w:t xml:space="preserve">Group Homes may be permitted in designations where a single </w:t>
      </w:r>
      <w:r w:rsidR="0013459F">
        <w:rPr>
          <w:rFonts w:ascii="Arial" w:hAnsi="Arial" w:cs="Arial"/>
        </w:rPr>
        <w:tab/>
      </w:r>
      <w:r w:rsidRPr="007E6D19">
        <w:rPr>
          <w:rFonts w:ascii="Arial" w:hAnsi="Arial" w:cs="Arial"/>
        </w:rPr>
        <w:t xml:space="preserve">detached and/or semi-detached dwelling is permitted as a </w:t>
      </w:r>
      <w:proofErr w:type="gramStart"/>
      <w:r w:rsidRPr="007E6D19">
        <w:rPr>
          <w:rFonts w:ascii="Arial" w:hAnsi="Arial" w:cs="Arial"/>
        </w:rPr>
        <w:t>principle</w:t>
      </w:r>
      <w:proofErr w:type="gramEnd"/>
      <w:r w:rsidRPr="007E6D19">
        <w:rPr>
          <w:rFonts w:ascii="Arial" w:hAnsi="Arial" w:cs="Arial"/>
        </w:rPr>
        <w:t xml:space="preserve"> </w:t>
      </w:r>
      <w:r w:rsidR="00EB6271">
        <w:rPr>
          <w:rFonts w:ascii="Arial" w:hAnsi="Arial" w:cs="Arial"/>
        </w:rPr>
        <w:tab/>
      </w:r>
      <w:r w:rsidRPr="007E6D19">
        <w:rPr>
          <w:rFonts w:ascii="Arial" w:hAnsi="Arial" w:cs="Arial"/>
        </w:rPr>
        <w:t>use; and</w:t>
      </w:r>
    </w:p>
    <w:p w14:paraId="19F7E7D8" w14:textId="77777777" w:rsidR="007E6D19" w:rsidRPr="007E6D19" w:rsidRDefault="007E6D19" w:rsidP="00EB6271">
      <w:pPr>
        <w:ind w:left="720"/>
        <w:rPr>
          <w:rFonts w:ascii="Arial" w:hAnsi="Arial" w:cs="Arial"/>
        </w:rPr>
      </w:pPr>
    </w:p>
    <w:p w14:paraId="5685FC32" w14:textId="0785F7B0" w:rsidR="007E6D19" w:rsidRPr="007E6D19" w:rsidRDefault="007E6D19" w:rsidP="00EB6271">
      <w:pPr>
        <w:ind w:left="720"/>
        <w:rPr>
          <w:rFonts w:ascii="Arial" w:hAnsi="Arial" w:cs="Arial"/>
        </w:rPr>
      </w:pPr>
      <w:r w:rsidRPr="007E6D19">
        <w:rPr>
          <w:rFonts w:ascii="Arial" w:hAnsi="Arial" w:cs="Arial"/>
        </w:rPr>
        <w:t>c)</w:t>
      </w:r>
      <w:r w:rsidRPr="007E6D19">
        <w:rPr>
          <w:rFonts w:ascii="Arial" w:hAnsi="Arial" w:cs="Arial"/>
        </w:rPr>
        <w:tab/>
        <w:t xml:space="preserve">Group Homes also may be permitted in Commercial and </w:t>
      </w:r>
      <w:r w:rsidR="00EB6271">
        <w:rPr>
          <w:rFonts w:ascii="Arial" w:hAnsi="Arial" w:cs="Arial"/>
        </w:rPr>
        <w:tab/>
      </w:r>
      <w:r w:rsidRPr="007E6D19">
        <w:rPr>
          <w:rFonts w:ascii="Arial" w:hAnsi="Arial" w:cs="Arial"/>
        </w:rPr>
        <w:t>Institutional designations.</w:t>
      </w:r>
    </w:p>
    <w:p w14:paraId="6D28E2E0" w14:textId="77777777" w:rsidR="007E6D19" w:rsidRPr="007E6D19" w:rsidRDefault="007E6D19" w:rsidP="00EB6271">
      <w:pPr>
        <w:ind w:left="720"/>
        <w:rPr>
          <w:rFonts w:ascii="Arial" w:hAnsi="Arial" w:cs="Arial"/>
        </w:rPr>
      </w:pPr>
    </w:p>
    <w:p w14:paraId="5494ADF9" w14:textId="77777777" w:rsidR="007E6D19" w:rsidRPr="007E6D19" w:rsidRDefault="007E6D19" w:rsidP="00EB6271">
      <w:pPr>
        <w:ind w:left="720"/>
        <w:rPr>
          <w:rFonts w:ascii="Arial" w:hAnsi="Arial" w:cs="Arial"/>
        </w:rPr>
      </w:pPr>
      <w:r w:rsidRPr="007E6D19">
        <w:rPr>
          <w:rFonts w:ascii="Arial" w:hAnsi="Arial" w:cs="Arial"/>
        </w:rPr>
        <w:t>7.3.5.3</w:t>
      </w:r>
      <w:r w:rsidRPr="007E6D19">
        <w:rPr>
          <w:rFonts w:ascii="Arial" w:hAnsi="Arial" w:cs="Arial"/>
        </w:rPr>
        <w:tab/>
        <w:t>Special Care Facilities</w:t>
      </w:r>
    </w:p>
    <w:p w14:paraId="66E31A5F" w14:textId="77777777" w:rsidR="007E6D19" w:rsidRPr="007E6D19" w:rsidRDefault="007E6D19" w:rsidP="00EB6271">
      <w:pPr>
        <w:ind w:left="720"/>
        <w:rPr>
          <w:rFonts w:ascii="Arial" w:hAnsi="Arial" w:cs="Arial"/>
        </w:rPr>
      </w:pPr>
    </w:p>
    <w:p w14:paraId="3177A473" w14:textId="77777777" w:rsidR="007E6D19" w:rsidRPr="007E6D19" w:rsidRDefault="007E6D19" w:rsidP="00EB6271">
      <w:pPr>
        <w:ind w:left="720"/>
        <w:rPr>
          <w:rFonts w:ascii="Arial" w:hAnsi="Arial" w:cs="Arial"/>
        </w:rPr>
      </w:pPr>
      <w:r w:rsidRPr="007E6D19">
        <w:rPr>
          <w:rFonts w:ascii="Arial" w:hAnsi="Arial" w:cs="Arial"/>
        </w:rPr>
        <w:t>Special Care facilities may be permitted in all residential designations and in those designations, which allow Institutional uses.</w:t>
      </w:r>
    </w:p>
    <w:p w14:paraId="55ECA5DE" w14:textId="77777777" w:rsidR="007E6D19" w:rsidRPr="007E6D19" w:rsidRDefault="007E6D19" w:rsidP="00EB6271">
      <w:pPr>
        <w:ind w:left="720"/>
        <w:rPr>
          <w:rFonts w:ascii="Arial" w:hAnsi="Arial" w:cs="Arial"/>
        </w:rPr>
      </w:pPr>
    </w:p>
    <w:p w14:paraId="72A42A89" w14:textId="77777777" w:rsidR="007E6D19" w:rsidRPr="007E6D19" w:rsidRDefault="007E6D19" w:rsidP="00EB6271">
      <w:pPr>
        <w:ind w:left="720"/>
        <w:rPr>
          <w:rFonts w:ascii="Arial" w:hAnsi="Arial" w:cs="Arial"/>
        </w:rPr>
      </w:pPr>
      <w:r w:rsidRPr="007E6D19">
        <w:rPr>
          <w:rFonts w:ascii="Arial" w:hAnsi="Arial" w:cs="Arial"/>
        </w:rPr>
        <w:t>7.3.5.4</w:t>
      </w:r>
      <w:r w:rsidRPr="007E6D19">
        <w:rPr>
          <w:rFonts w:ascii="Arial" w:hAnsi="Arial" w:cs="Arial"/>
        </w:rPr>
        <w:tab/>
        <w:t>Policies for Group Homes and Special Care Facilities</w:t>
      </w:r>
    </w:p>
    <w:p w14:paraId="1F00B166" w14:textId="77777777" w:rsidR="007E6D19" w:rsidRPr="007E6D19" w:rsidRDefault="007E6D19" w:rsidP="00EB6271">
      <w:pPr>
        <w:ind w:left="720"/>
        <w:rPr>
          <w:rFonts w:ascii="Arial" w:hAnsi="Arial" w:cs="Arial"/>
        </w:rPr>
      </w:pPr>
    </w:p>
    <w:p w14:paraId="78A2519F" w14:textId="77777777" w:rsidR="007E6D19" w:rsidRPr="007E6D19" w:rsidRDefault="007E6D19" w:rsidP="00EB6271">
      <w:pPr>
        <w:ind w:left="720"/>
        <w:rPr>
          <w:rFonts w:ascii="Arial" w:hAnsi="Arial" w:cs="Arial"/>
        </w:rPr>
      </w:pPr>
      <w:r w:rsidRPr="007E6D19">
        <w:rPr>
          <w:rFonts w:ascii="Arial" w:hAnsi="Arial" w:cs="Arial"/>
        </w:rPr>
        <w:t>The development of any community-based care facility or the conversion of an existing building (including any additions) shall comply with the following:</w:t>
      </w:r>
    </w:p>
    <w:p w14:paraId="06222A1D" w14:textId="77777777" w:rsidR="007E6D19" w:rsidRPr="007E6D19" w:rsidRDefault="007E6D19" w:rsidP="00EB6271">
      <w:pPr>
        <w:ind w:left="720"/>
        <w:rPr>
          <w:rFonts w:ascii="Arial" w:hAnsi="Arial" w:cs="Arial"/>
        </w:rPr>
      </w:pPr>
    </w:p>
    <w:p w14:paraId="67B65CFF" w14:textId="77777777" w:rsidR="007E6D19" w:rsidRPr="007E6D19" w:rsidRDefault="007E6D19" w:rsidP="00EB6271">
      <w:pPr>
        <w:ind w:left="720"/>
        <w:rPr>
          <w:rFonts w:ascii="Arial" w:hAnsi="Arial" w:cs="Arial"/>
        </w:rPr>
      </w:pPr>
      <w:r w:rsidRPr="007E6D19">
        <w:rPr>
          <w:rFonts w:ascii="Arial" w:hAnsi="Arial" w:cs="Arial"/>
        </w:rPr>
        <w:t>a)</w:t>
      </w:r>
      <w:r w:rsidRPr="007E6D19">
        <w:rPr>
          <w:rFonts w:ascii="Arial" w:hAnsi="Arial" w:cs="Arial"/>
        </w:rPr>
        <w:tab/>
        <w:t xml:space="preserve">All facilities shall be included in an appropriate zoning </w:t>
      </w:r>
      <w:proofErr w:type="gramStart"/>
      <w:r w:rsidRPr="007E6D19">
        <w:rPr>
          <w:rFonts w:ascii="Arial" w:hAnsi="Arial" w:cs="Arial"/>
        </w:rPr>
        <w:t>category;</w:t>
      </w:r>
      <w:proofErr w:type="gramEnd"/>
    </w:p>
    <w:p w14:paraId="5A1A80E5" w14:textId="77777777" w:rsidR="007E6D19" w:rsidRPr="007E6D19" w:rsidRDefault="007E6D19" w:rsidP="00EB6271">
      <w:pPr>
        <w:ind w:left="720"/>
        <w:rPr>
          <w:rFonts w:ascii="Arial" w:hAnsi="Arial" w:cs="Arial"/>
        </w:rPr>
      </w:pPr>
    </w:p>
    <w:p w14:paraId="45CFBE5D" w14:textId="77777777" w:rsidR="007E6D19" w:rsidRPr="007E6D19" w:rsidRDefault="007E6D19" w:rsidP="00EB6271">
      <w:pPr>
        <w:ind w:left="720"/>
        <w:rPr>
          <w:rFonts w:ascii="Arial" w:hAnsi="Arial" w:cs="Arial"/>
        </w:rPr>
      </w:pPr>
      <w:r w:rsidRPr="007E6D19">
        <w:rPr>
          <w:rFonts w:ascii="Arial" w:hAnsi="Arial" w:cs="Arial"/>
        </w:rPr>
        <w:t>b)</w:t>
      </w:r>
      <w:r w:rsidRPr="007E6D19">
        <w:rPr>
          <w:rFonts w:ascii="Arial" w:hAnsi="Arial" w:cs="Arial"/>
        </w:rPr>
        <w:tab/>
        <w:t>Such facilities shall occupy the whole of:</w:t>
      </w:r>
    </w:p>
    <w:p w14:paraId="4DC6C236" w14:textId="77777777" w:rsidR="007E6D19" w:rsidRPr="007E6D19" w:rsidRDefault="007E6D19" w:rsidP="00EB6271">
      <w:pPr>
        <w:ind w:left="1440"/>
        <w:rPr>
          <w:rFonts w:ascii="Arial" w:hAnsi="Arial" w:cs="Arial"/>
        </w:rPr>
      </w:pPr>
      <w:r w:rsidRPr="007E6D19">
        <w:rPr>
          <w:rFonts w:ascii="Arial" w:hAnsi="Arial" w:cs="Arial"/>
        </w:rPr>
        <w:t>•</w:t>
      </w:r>
      <w:r w:rsidRPr="007E6D19">
        <w:rPr>
          <w:rFonts w:ascii="Arial" w:hAnsi="Arial" w:cs="Arial"/>
        </w:rPr>
        <w:tab/>
        <w:t>a single detached dwelling house,</w:t>
      </w:r>
    </w:p>
    <w:p w14:paraId="5D1575F2" w14:textId="77777777" w:rsidR="007E6D19" w:rsidRPr="007E6D19" w:rsidRDefault="007E6D19" w:rsidP="00EB6271">
      <w:pPr>
        <w:ind w:left="1440"/>
        <w:rPr>
          <w:rFonts w:ascii="Arial" w:hAnsi="Arial" w:cs="Arial"/>
        </w:rPr>
      </w:pPr>
      <w:r w:rsidRPr="007E6D19">
        <w:rPr>
          <w:rFonts w:ascii="Arial" w:hAnsi="Arial" w:cs="Arial"/>
        </w:rPr>
        <w:t>•</w:t>
      </w:r>
      <w:r w:rsidRPr="007E6D19">
        <w:rPr>
          <w:rFonts w:ascii="Arial" w:hAnsi="Arial" w:cs="Arial"/>
        </w:rPr>
        <w:tab/>
        <w:t>a converted single detached dwelling house,</w:t>
      </w:r>
    </w:p>
    <w:p w14:paraId="1B5AA713" w14:textId="397BD96E" w:rsidR="007E6D19" w:rsidRPr="007E6D19" w:rsidRDefault="007E6D19" w:rsidP="00EB6271">
      <w:pPr>
        <w:ind w:left="1440"/>
        <w:rPr>
          <w:rFonts w:ascii="Arial" w:hAnsi="Arial" w:cs="Arial"/>
        </w:rPr>
      </w:pPr>
      <w:r w:rsidRPr="007E6D19">
        <w:rPr>
          <w:rFonts w:ascii="Arial" w:hAnsi="Arial" w:cs="Arial"/>
        </w:rPr>
        <w:t>•</w:t>
      </w:r>
      <w:r w:rsidRPr="007E6D19">
        <w:rPr>
          <w:rFonts w:ascii="Arial" w:hAnsi="Arial" w:cs="Arial"/>
        </w:rPr>
        <w:tab/>
        <w:t xml:space="preserve">a semi-detached dwelling house (only one of the dwelling </w:t>
      </w:r>
      <w:r w:rsidR="00EB6271">
        <w:rPr>
          <w:rFonts w:ascii="Arial" w:hAnsi="Arial" w:cs="Arial"/>
        </w:rPr>
        <w:tab/>
      </w:r>
      <w:r w:rsidRPr="007E6D19">
        <w:rPr>
          <w:rFonts w:ascii="Arial" w:hAnsi="Arial" w:cs="Arial"/>
        </w:rPr>
        <w:t>units),</w:t>
      </w:r>
    </w:p>
    <w:p w14:paraId="7FC8356D" w14:textId="5F51172B" w:rsidR="007E6D19" w:rsidRPr="007E6D19" w:rsidRDefault="007E6D19" w:rsidP="00EB6271">
      <w:pPr>
        <w:ind w:left="1440"/>
        <w:rPr>
          <w:rFonts w:ascii="Arial" w:hAnsi="Arial" w:cs="Arial"/>
        </w:rPr>
      </w:pPr>
      <w:r w:rsidRPr="007E6D19">
        <w:rPr>
          <w:rFonts w:ascii="Arial" w:hAnsi="Arial" w:cs="Arial"/>
        </w:rPr>
        <w:t>•</w:t>
      </w:r>
      <w:r w:rsidRPr="007E6D19">
        <w:rPr>
          <w:rFonts w:ascii="Arial" w:hAnsi="Arial" w:cs="Arial"/>
        </w:rPr>
        <w:tab/>
        <w:t xml:space="preserve">a building constructed specifically to accommodate such a </w:t>
      </w:r>
      <w:r w:rsidR="00EB6271">
        <w:rPr>
          <w:rFonts w:ascii="Arial" w:hAnsi="Arial" w:cs="Arial"/>
        </w:rPr>
        <w:tab/>
      </w:r>
      <w:r w:rsidRPr="007E6D19">
        <w:rPr>
          <w:rFonts w:ascii="Arial" w:hAnsi="Arial" w:cs="Arial"/>
        </w:rPr>
        <w:t>facility.</w:t>
      </w:r>
    </w:p>
    <w:p w14:paraId="3EB69946" w14:textId="77777777" w:rsidR="007E6D19" w:rsidRPr="007E6D19" w:rsidRDefault="007E6D19" w:rsidP="00EB6271">
      <w:pPr>
        <w:ind w:left="720"/>
        <w:rPr>
          <w:rFonts w:ascii="Arial" w:hAnsi="Arial" w:cs="Arial"/>
        </w:rPr>
      </w:pPr>
    </w:p>
    <w:p w14:paraId="7E22E3E0" w14:textId="77777777" w:rsidR="007E6D19" w:rsidRPr="007E6D19" w:rsidRDefault="007E6D19" w:rsidP="00EB6271">
      <w:pPr>
        <w:ind w:left="720"/>
        <w:rPr>
          <w:rFonts w:ascii="Arial" w:hAnsi="Arial" w:cs="Arial"/>
        </w:rPr>
      </w:pPr>
      <w:r w:rsidRPr="007E6D19">
        <w:rPr>
          <w:rFonts w:ascii="Arial" w:hAnsi="Arial" w:cs="Arial"/>
        </w:rPr>
        <w:t>c)</w:t>
      </w:r>
      <w:r w:rsidRPr="007E6D19">
        <w:rPr>
          <w:rFonts w:ascii="Arial" w:hAnsi="Arial" w:cs="Arial"/>
        </w:rPr>
        <w:tab/>
        <w:t>Such facilities shall be subject to Site Plan Control</w:t>
      </w:r>
      <w:proofErr w:type="gramStart"/>
      <w:r w:rsidRPr="007E6D19">
        <w:rPr>
          <w:rFonts w:ascii="Arial" w:hAnsi="Arial" w:cs="Arial"/>
        </w:rPr>
        <w:t>.;</w:t>
      </w:r>
      <w:proofErr w:type="gramEnd"/>
    </w:p>
    <w:p w14:paraId="1B8CF33A" w14:textId="77777777" w:rsidR="007E6D19" w:rsidRPr="007E6D19" w:rsidRDefault="007E6D19" w:rsidP="00EB6271">
      <w:pPr>
        <w:ind w:left="720"/>
        <w:rPr>
          <w:rFonts w:ascii="Arial" w:hAnsi="Arial" w:cs="Arial"/>
        </w:rPr>
      </w:pPr>
    </w:p>
    <w:p w14:paraId="095BAC73" w14:textId="68793AD5" w:rsidR="007E6D19" w:rsidRPr="007E6D19" w:rsidRDefault="007E6D19" w:rsidP="00BE4E20">
      <w:pPr>
        <w:ind w:left="1440" w:hanging="720"/>
        <w:rPr>
          <w:rFonts w:ascii="Arial" w:hAnsi="Arial" w:cs="Arial"/>
        </w:rPr>
      </w:pPr>
      <w:r w:rsidRPr="007E6D19">
        <w:rPr>
          <w:rFonts w:ascii="Arial" w:hAnsi="Arial" w:cs="Arial"/>
        </w:rPr>
        <w:t>d)</w:t>
      </w:r>
      <w:r w:rsidRPr="007E6D19">
        <w:rPr>
          <w:rFonts w:ascii="Arial" w:hAnsi="Arial" w:cs="Arial"/>
        </w:rPr>
        <w:tab/>
        <w:t xml:space="preserve">Site services such as </w:t>
      </w:r>
      <w:r w:rsidR="00BE4E20">
        <w:rPr>
          <w:rFonts w:ascii="Arial" w:hAnsi="Arial" w:cs="Arial"/>
        </w:rPr>
        <w:t>sewage disposal</w:t>
      </w:r>
      <w:r w:rsidRPr="007E6D19">
        <w:rPr>
          <w:rFonts w:ascii="Arial" w:hAnsi="Arial" w:cs="Arial"/>
        </w:rPr>
        <w:t xml:space="preserve">, water, gas, electricity, shall be adequate for the facility, or capable of being made </w:t>
      </w:r>
      <w:proofErr w:type="gramStart"/>
      <w:r w:rsidRPr="007E6D19">
        <w:rPr>
          <w:rFonts w:ascii="Arial" w:hAnsi="Arial" w:cs="Arial"/>
        </w:rPr>
        <w:t>adequate;</w:t>
      </w:r>
      <w:proofErr w:type="gramEnd"/>
    </w:p>
    <w:p w14:paraId="1CF369FB" w14:textId="77777777" w:rsidR="007E6D19" w:rsidRPr="007E6D19" w:rsidRDefault="007E6D19" w:rsidP="00EB6271">
      <w:pPr>
        <w:ind w:left="720"/>
        <w:rPr>
          <w:rFonts w:ascii="Arial" w:hAnsi="Arial" w:cs="Arial"/>
        </w:rPr>
      </w:pPr>
    </w:p>
    <w:p w14:paraId="4135907C" w14:textId="77777777" w:rsidR="007E6D19" w:rsidRPr="007E6D19" w:rsidRDefault="007E6D19" w:rsidP="00EB6271">
      <w:pPr>
        <w:ind w:left="720"/>
        <w:rPr>
          <w:rFonts w:ascii="Arial" w:hAnsi="Arial" w:cs="Arial"/>
        </w:rPr>
      </w:pPr>
      <w:r w:rsidRPr="007E6D19">
        <w:rPr>
          <w:rFonts w:ascii="Arial" w:hAnsi="Arial" w:cs="Arial"/>
        </w:rPr>
        <w:t>e)</w:t>
      </w:r>
      <w:r w:rsidRPr="007E6D19">
        <w:rPr>
          <w:rFonts w:ascii="Arial" w:hAnsi="Arial" w:cs="Arial"/>
        </w:rPr>
        <w:tab/>
        <w:t xml:space="preserve">Adequate parking facilities shall be provided in accordance with the </w:t>
      </w:r>
      <w:r w:rsidRPr="007E6D19">
        <w:rPr>
          <w:rFonts w:ascii="Arial" w:hAnsi="Arial" w:cs="Arial"/>
        </w:rPr>
        <w:tab/>
        <w:t xml:space="preserve">requirements of the Zoning </w:t>
      </w:r>
      <w:proofErr w:type="gramStart"/>
      <w:r w:rsidRPr="007E6D19">
        <w:rPr>
          <w:rFonts w:ascii="Arial" w:hAnsi="Arial" w:cs="Arial"/>
        </w:rPr>
        <w:t>By-law;</w:t>
      </w:r>
      <w:proofErr w:type="gramEnd"/>
    </w:p>
    <w:p w14:paraId="3EF4B7C5" w14:textId="77777777" w:rsidR="007E6D19" w:rsidRPr="007E6D19" w:rsidRDefault="007E6D19" w:rsidP="00EB6271">
      <w:pPr>
        <w:ind w:left="720"/>
        <w:rPr>
          <w:rFonts w:ascii="Arial" w:hAnsi="Arial" w:cs="Arial"/>
        </w:rPr>
      </w:pPr>
    </w:p>
    <w:p w14:paraId="4D3AC86C" w14:textId="2D0B217B" w:rsidR="007E6D19" w:rsidRPr="007E6D19" w:rsidRDefault="007E6D19" w:rsidP="00EB6271">
      <w:pPr>
        <w:ind w:left="720"/>
        <w:rPr>
          <w:rFonts w:ascii="Arial" w:hAnsi="Arial" w:cs="Arial"/>
        </w:rPr>
      </w:pPr>
      <w:r w:rsidRPr="007E6D19">
        <w:rPr>
          <w:rFonts w:ascii="Arial" w:hAnsi="Arial" w:cs="Arial"/>
        </w:rPr>
        <w:t>f)</w:t>
      </w:r>
      <w:r w:rsidRPr="007E6D19">
        <w:rPr>
          <w:rFonts w:ascii="Arial" w:hAnsi="Arial" w:cs="Arial"/>
        </w:rPr>
        <w:tab/>
        <w:t xml:space="preserve">The siting and design of new buildings or additions, in terms of </w:t>
      </w:r>
      <w:r w:rsidRPr="007E6D19">
        <w:rPr>
          <w:rFonts w:ascii="Arial" w:hAnsi="Arial" w:cs="Arial"/>
        </w:rPr>
        <w:tab/>
        <w:t xml:space="preserve">character, massing, scale and height, shall be compatible with </w:t>
      </w:r>
      <w:r w:rsidR="00EB6271">
        <w:rPr>
          <w:rFonts w:ascii="Arial" w:hAnsi="Arial" w:cs="Arial"/>
        </w:rPr>
        <w:tab/>
      </w:r>
      <w:r w:rsidRPr="007E6D19">
        <w:rPr>
          <w:rFonts w:ascii="Arial" w:hAnsi="Arial" w:cs="Arial"/>
        </w:rPr>
        <w:t xml:space="preserve">adjacent buildings and the </w:t>
      </w:r>
      <w:proofErr w:type="gramStart"/>
      <w:r w:rsidRPr="007E6D19">
        <w:rPr>
          <w:rFonts w:ascii="Arial" w:hAnsi="Arial" w:cs="Arial"/>
        </w:rPr>
        <w:t>streetscape;</w:t>
      </w:r>
      <w:proofErr w:type="gramEnd"/>
    </w:p>
    <w:p w14:paraId="6327B87D" w14:textId="77777777" w:rsidR="007E6D19" w:rsidRPr="007E6D19" w:rsidRDefault="007E6D19" w:rsidP="00EB6271">
      <w:pPr>
        <w:ind w:left="720"/>
        <w:rPr>
          <w:rFonts w:ascii="Arial" w:hAnsi="Arial" w:cs="Arial"/>
        </w:rPr>
      </w:pPr>
    </w:p>
    <w:p w14:paraId="05DD8AC6" w14:textId="49545062" w:rsidR="007E6D19" w:rsidRPr="007E6D19" w:rsidRDefault="007E6D19" w:rsidP="00EB6271">
      <w:pPr>
        <w:ind w:left="720"/>
        <w:rPr>
          <w:rFonts w:ascii="Arial" w:hAnsi="Arial" w:cs="Arial"/>
        </w:rPr>
      </w:pPr>
      <w:r w:rsidRPr="007E6D19">
        <w:rPr>
          <w:rFonts w:ascii="Arial" w:hAnsi="Arial" w:cs="Arial"/>
        </w:rPr>
        <w:t>g)</w:t>
      </w:r>
      <w:r w:rsidRPr="007E6D19">
        <w:rPr>
          <w:rFonts w:ascii="Arial" w:hAnsi="Arial" w:cs="Arial"/>
        </w:rPr>
        <w:tab/>
        <w:t xml:space="preserve">Adequate buffering shall be provided </w:t>
      </w:r>
      <w:proofErr w:type="gramStart"/>
      <w:r w:rsidRPr="007E6D19">
        <w:rPr>
          <w:rFonts w:ascii="Arial" w:hAnsi="Arial" w:cs="Arial"/>
        </w:rPr>
        <w:t>so as to</w:t>
      </w:r>
      <w:proofErr w:type="gramEnd"/>
      <w:r w:rsidRPr="007E6D19">
        <w:rPr>
          <w:rFonts w:ascii="Arial" w:hAnsi="Arial" w:cs="Arial"/>
        </w:rPr>
        <w:t xml:space="preserve"> minimize any </w:t>
      </w:r>
      <w:r w:rsidR="00EB6271">
        <w:rPr>
          <w:rFonts w:ascii="Arial" w:hAnsi="Arial" w:cs="Arial"/>
        </w:rPr>
        <w:tab/>
      </w:r>
      <w:r w:rsidRPr="007E6D19">
        <w:rPr>
          <w:rFonts w:ascii="Arial" w:hAnsi="Arial" w:cs="Arial"/>
        </w:rPr>
        <w:t>adverse impacts on adjacent properties; and</w:t>
      </w:r>
    </w:p>
    <w:p w14:paraId="1F218EF8" w14:textId="77777777" w:rsidR="007E6D19" w:rsidRPr="007E6D19" w:rsidRDefault="007E6D19" w:rsidP="00EB6271">
      <w:pPr>
        <w:ind w:left="720"/>
        <w:rPr>
          <w:rFonts w:ascii="Arial" w:hAnsi="Arial" w:cs="Arial"/>
        </w:rPr>
      </w:pPr>
    </w:p>
    <w:p w14:paraId="65768D0B" w14:textId="0ECB1DCD" w:rsidR="007E6D19" w:rsidRPr="007E6D19" w:rsidRDefault="007E6D19" w:rsidP="00EB6271">
      <w:pPr>
        <w:ind w:left="720"/>
        <w:rPr>
          <w:rFonts w:ascii="Arial" w:hAnsi="Arial" w:cs="Arial"/>
        </w:rPr>
      </w:pPr>
      <w:r w:rsidRPr="007E6D19">
        <w:rPr>
          <w:rFonts w:ascii="Arial" w:hAnsi="Arial" w:cs="Arial"/>
        </w:rPr>
        <w:t>h)</w:t>
      </w:r>
      <w:r w:rsidRPr="007E6D19">
        <w:rPr>
          <w:rFonts w:ascii="Arial" w:hAnsi="Arial" w:cs="Arial"/>
        </w:rPr>
        <w:tab/>
        <w:t xml:space="preserve">Community-based care facilities shall be operated in accordance </w:t>
      </w:r>
      <w:r w:rsidR="00EB6271">
        <w:rPr>
          <w:rFonts w:ascii="Arial" w:hAnsi="Arial" w:cs="Arial"/>
        </w:rPr>
        <w:tab/>
      </w:r>
      <w:r w:rsidRPr="007E6D19">
        <w:rPr>
          <w:rFonts w:ascii="Arial" w:hAnsi="Arial" w:cs="Arial"/>
        </w:rPr>
        <w:t>with the following policies:</w:t>
      </w:r>
    </w:p>
    <w:p w14:paraId="100DCDBE" w14:textId="77777777" w:rsidR="007E6D19" w:rsidRPr="007E6D19" w:rsidRDefault="007E6D19" w:rsidP="00EB6271">
      <w:pPr>
        <w:ind w:left="720"/>
        <w:rPr>
          <w:rFonts w:ascii="Arial" w:hAnsi="Arial" w:cs="Arial"/>
        </w:rPr>
      </w:pPr>
    </w:p>
    <w:p w14:paraId="7C9AB754" w14:textId="33F69973" w:rsidR="007E6D19" w:rsidRPr="007E6D19" w:rsidRDefault="007E6D19" w:rsidP="00EB6271">
      <w:pPr>
        <w:ind w:left="720"/>
        <w:rPr>
          <w:rFonts w:ascii="Arial" w:hAnsi="Arial" w:cs="Arial"/>
        </w:rPr>
      </w:pPr>
      <w:r w:rsidRPr="007E6D19">
        <w:rPr>
          <w:rFonts w:ascii="Arial" w:hAnsi="Arial" w:cs="Arial"/>
        </w:rPr>
        <w:tab/>
      </w:r>
      <w:proofErr w:type="spellStart"/>
      <w:r w:rsidRPr="007E6D19">
        <w:rPr>
          <w:rFonts w:ascii="Arial" w:hAnsi="Arial" w:cs="Arial"/>
        </w:rPr>
        <w:t>i</w:t>
      </w:r>
      <w:proofErr w:type="spellEnd"/>
      <w:r w:rsidRPr="007E6D19">
        <w:rPr>
          <w:rFonts w:ascii="Arial" w:hAnsi="Arial" w:cs="Arial"/>
        </w:rPr>
        <w:t>)</w:t>
      </w:r>
      <w:r w:rsidRPr="007E6D19">
        <w:rPr>
          <w:rFonts w:ascii="Arial" w:hAnsi="Arial" w:cs="Arial"/>
        </w:rPr>
        <w:tab/>
        <w:t xml:space="preserve">no owner/operator is to commence operation without having </w:t>
      </w:r>
      <w:r w:rsidRPr="007E6D19">
        <w:rPr>
          <w:rFonts w:ascii="Arial" w:hAnsi="Arial" w:cs="Arial"/>
        </w:rPr>
        <w:tab/>
      </w:r>
      <w:r w:rsidRPr="007E6D19">
        <w:rPr>
          <w:rFonts w:ascii="Arial" w:hAnsi="Arial" w:cs="Arial"/>
        </w:rPr>
        <w:tab/>
        <w:t xml:space="preserve">registered the proposed facility according to a By-law </w:t>
      </w:r>
      <w:r w:rsidR="00EB6271">
        <w:rPr>
          <w:rFonts w:ascii="Arial" w:hAnsi="Arial" w:cs="Arial"/>
        </w:rPr>
        <w:tab/>
      </w:r>
      <w:r w:rsidR="00EB6271">
        <w:rPr>
          <w:rFonts w:ascii="Arial" w:hAnsi="Arial" w:cs="Arial"/>
        </w:rPr>
        <w:tab/>
      </w:r>
      <w:r w:rsidR="00EB6271">
        <w:rPr>
          <w:rFonts w:ascii="Arial" w:hAnsi="Arial" w:cs="Arial"/>
        </w:rPr>
        <w:tab/>
      </w:r>
      <w:r w:rsidRPr="007E6D19">
        <w:rPr>
          <w:rFonts w:ascii="Arial" w:hAnsi="Arial" w:cs="Arial"/>
        </w:rPr>
        <w:t>passed under the Municipal Act for that purpose; and</w:t>
      </w:r>
    </w:p>
    <w:p w14:paraId="56781264" w14:textId="77777777" w:rsidR="007E6D19" w:rsidRPr="007E6D19" w:rsidRDefault="007E6D19" w:rsidP="00EB6271">
      <w:pPr>
        <w:ind w:left="720"/>
        <w:rPr>
          <w:rFonts w:ascii="Arial" w:hAnsi="Arial" w:cs="Arial"/>
        </w:rPr>
      </w:pPr>
    </w:p>
    <w:p w14:paraId="5766705A" w14:textId="48995787" w:rsidR="007E6D19" w:rsidRPr="007E6D19" w:rsidRDefault="007E6D19" w:rsidP="00EB6271">
      <w:pPr>
        <w:ind w:left="720"/>
        <w:rPr>
          <w:rFonts w:ascii="Arial" w:hAnsi="Arial" w:cs="Arial"/>
        </w:rPr>
      </w:pPr>
      <w:r w:rsidRPr="007E6D19">
        <w:rPr>
          <w:rFonts w:ascii="Arial" w:hAnsi="Arial" w:cs="Arial"/>
        </w:rPr>
        <w:tab/>
        <w:t>ii)</w:t>
      </w:r>
      <w:r w:rsidRPr="007E6D19">
        <w:rPr>
          <w:rFonts w:ascii="Arial" w:hAnsi="Arial" w:cs="Arial"/>
        </w:rPr>
        <w:tab/>
        <w:t xml:space="preserve">the owner or operator is to provide the Township with written </w:t>
      </w:r>
      <w:r w:rsidRPr="007E6D19">
        <w:rPr>
          <w:rFonts w:ascii="Arial" w:hAnsi="Arial" w:cs="Arial"/>
        </w:rPr>
        <w:tab/>
      </w:r>
      <w:r w:rsidRPr="007E6D19">
        <w:rPr>
          <w:rFonts w:ascii="Arial" w:hAnsi="Arial" w:cs="Arial"/>
        </w:rPr>
        <w:tab/>
        <w:t xml:space="preserve">notification of the date on which any such facility ceases </w:t>
      </w:r>
      <w:r w:rsidR="00EB6271">
        <w:rPr>
          <w:rFonts w:ascii="Arial" w:hAnsi="Arial" w:cs="Arial"/>
        </w:rPr>
        <w:tab/>
      </w:r>
      <w:r w:rsidR="00EB6271">
        <w:rPr>
          <w:rFonts w:ascii="Arial" w:hAnsi="Arial" w:cs="Arial"/>
        </w:rPr>
        <w:tab/>
      </w:r>
      <w:r w:rsidRPr="007E6D19">
        <w:rPr>
          <w:rFonts w:ascii="Arial" w:hAnsi="Arial" w:cs="Arial"/>
        </w:rPr>
        <w:t>operation or changes.</w:t>
      </w:r>
    </w:p>
    <w:p w14:paraId="0FF1075D" w14:textId="77777777" w:rsidR="007E6D19" w:rsidRPr="007E6D19" w:rsidRDefault="007E6D19" w:rsidP="00EB6271">
      <w:pPr>
        <w:ind w:left="720"/>
        <w:rPr>
          <w:rFonts w:ascii="Arial" w:hAnsi="Arial" w:cs="Arial"/>
        </w:rPr>
      </w:pPr>
    </w:p>
    <w:p w14:paraId="2CB42605" w14:textId="77777777" w:rsidR="007E6D19" w:rsidRPr="007E6D19" w:rsidRDefault="007E6D19" w:rsidP="00EB6271">
      <w:pPr>
        <w:ind w:left="720"/>
        <w:rPr>
          <w:rFonts w:ascii="Arial" w:hAnsi="Arial" w:cs="Arial"/>
        </w:rPr>
      </w:pPr>
      <w:r w:rsidRPr="007E6D19">
        <w:rPr>
          <w:rFonts w:ascii="Arial" w:hAnsi="Arial" w:cs="Arial"/>
        </w:rPr>
        <w:t>7.3.5.5</w:t>
      </w:r>
      <w:r w:rsidRPr="007E6D19">
        <w:rPr>
          <w:rFonts w:ascii="Arial" w:hAnsi="Arial" w:cs="Arial"/>
        </w:rPr>
        <w:tab/>
        <w:t xml:space="preserve">Child Care Homes </w:t>
      </w:r>
    </w:p>
    <w:p w14:paraId="1623603E" w14:textId="77777777" w:rsidR="007E6D19" w:rsidRPr="007E6D19" w:rsidRDefault="007E6D19" w:rsidP="00EB6271">
      <w:pPr>
        <w:ind w:left="720"/>
        <w:rPr>
          <w:rFonts w:ascii="Arial" w:hAnsi="Arial" w:cs="Arial"/>
        </w:rPr>
      </w:pPr>
    </w:p>
    <w:p w14:paraId="662FD681" w14:textId="512811BE" w:rsidR="007E6D19" w:rsidRPr="007E6D19" w:rsidRDefault="007E6D19" w:rsidP="002862E4">
      <w:pPr>
        <w:ind w:left="1440" w:hanging="720"/>
        <w:rPr>
          <w:rFonts w:ascii="Arial" w:hAnsi="Arial" w:cs="Arial"/>
        </w:rPr>
      </w:pPr>
      <w:r w:rsidRPr="007E6D19">
        <w:rPr>
          <w:rFonts w:ascii="Arial" w:hAnsi="Arial" w:cs="Arial"/>
        </w:rPr>
        <w:t>a)</w:t>
      </w:r>
      <w:r w:rsidRPr="007E6D19">
        <w:rPr>
          <w:rFonts w:ascii="Arial" w:hAnsi="Arial" w:cs="Arial"/>
        </w:rPr>
        <w:tab/>
        <w:t>Child Care Homes as defined by the Child Care and Early Years Act, 2015 and are permitted in all designations except in</w:t>
      </w:r>
      <w:r w:rsidR="00B0227A">
        <w:rPr>
          <w:rFonts w:ascii="Arial" w:hAnsi="Arial" w:cs="Arial"/>
        </w:rPr>
        <w:t xml:space="preserve"> the Environmental Protection Area designation and</w:t>
      </w:r>
      <w:r w:rsidR="002862E4">
        <w:rPr>
          <w:rFonts w:ascii="Arial" w:hAnsi="Arial" w:cs="Arial"/>
        </w:rPr>
        <w:t xml:space="preserve"> those lands identified as</w:t>
      </w:r>
      <w:r w:rsidRPr="007E6D19">
        <w:rPr>
          <w:rFonts w:ascii="Arial" w:hAnsi="Arial" w:cs="Arial"/>
        </w:rPr>
        <w:t xml:space="preserve"> Natural H</w:t>
      </w:r>
      <w:r w:rsidR="002862E4">
        <w:rPr>
          <w:rFonts w:ascii="Arial" w:hAnsi="Arial" w:cs="Arial"/>
        </w:rPr>
        <w:t>azard</w:t>
      </w:r>
      <w:r w:rsidRPr="007E6D19">
        <w:rPr>
          <w:rFonts w:ascii="Arial" w:hAnsi="Arial" w:cs="Arial"/>
        </w:rPr>
        <w:t xml:space="preserve"> Areas provided that such uses can be made compatible with surrounding uses.</w:t>
      </w:r>
    </w:p>
    <w:p w14:paraId="5445049A" w14:textId="77777777" w:rsidR="007E6D19" w:rsidRPr="007E6D19" w:rsidRDefault="007E6D19" w:rsidP="00EB6271">
      <w:pPr>
        <w:ind w:left="720"/>
        <w:rPr>
          <w:rFonts w:ascii="Arial" w:hAnsi="Arial" w:cs="Arial"/>
        </w:rPr>
      </w:pPr>
    </w:p>
    <w:p w14:paraId="043596E0" w14:textId="372ED0FE" w:rsidR="002862E4" w:rsidRPr="002862E4" w:rsidRDefault="002862E4" w:rsidP="002862E4">
      <w:pPr>
        <w:ind w:left="1440" w:hanging="720"/>
        <w:rPr>
          <w:rFonts w:ascii="Arial" w:hAnsi="Arial" w:cs="Arial"/>
        </w:rPr>
      </w:pPr>
      <w:r w:rsidRPr="002862E4">
        <w:rPr>
          <w:rFonts w:ascii="Arial" w:hAnsi="Arial" w:cs="Arial"/>
        </w:rPr>
        <w:t>b)</w:t>
      </w:r>
      <w:r w:rsidRPr="002862E4">
        <w:rPr>
          <w:rFonts w:ascii="Arial" w:hAnsi="Arial" w:cs="Arial"/>
        </w:rPr>
        <w:tab/>
        <w:t>Home based daycare, as permitted under the Child Care and Early Years Act, 2015 may be carried on within a residential dwelling in accordance with the home occupation policies in Section 7.3.4.1.</w:t>
      </w:r>
    </w:p>
    <w:p w14:paraId="4C0FCD72" w14:textId="77777777" w:rsidR="002862E4" w:rsidRDefault="002862E4" w:rsidP="002862E4">
      <w:pPr>
        <w:ind w:left="720"/>
        <w:rPr>
          <w:rFonts w:ascii="Arial" w:hAnsi="Arial" w:cs="Arial"/>
        </w:rPr>
      </w:pPr>
    </w:p>
    <w:p w14:paraId="1431D537" w14:textId="55C696A1" w:rsidR="009A16F2" w:rsidRPr="002862E4" w:rsidRDefault="002862E4" w:rsidP="00B0227A">
      <w:pPr>
        <w:pStyle w:val="ListParagraph"/>
        <w:numPr>
          <w:ilvl w:val="0"/>
          <w:numId w:val="14"/>
        </w:numPr>
        <w:rPr>
          <w:rFonts w:cs="Arial"/>
        </w:rPr>
      </w:pPr>
      <w:r w:rsidRPr="002862E4">
        <w:rPr>
          <w:rFonts w:cs="Arial"/>
        </w:rPr>
        <w:t>Child Care Homes for more than the allocated children permitted under the Child Care and Early Years Act, 2015 shall be permitted within community facilities or buildings specifically designed for day nurseries.</w:t>
      </w:r>
      <w:r>
        <w:rPr>
          <w:rFonts w:cs="Arial"/>
        </w:rPr>
        <w:t>”</w:t>
      </w:r>
    </w:p>
    <w:p w14:paraId="3F8710E0" w14:textId="77777777" w:rsidR="002862E4" w:rsidRPr="002862E4" w:rsidRDefault="002862E4" w:rsidP="002862E4">
      <w:pPr>
        <w:pStyle w:val="ListParagraph"/>
        <w:ind w:left="1080"/>
        <w:rPr>
          <w:rFonts w:cs="Arial"/>
        </w:rPr>
      </w:pPr>
    </w:p>
    <w:p w14:paraId="1E84FCCE" w14:textId="1BA57EF4" w:rsidR="009A16F2" w:rsidRDefault="001E3952" w:rsidP="009A16F2">
      <w:pPr>
        <w:rPr>
          <w:rFonts w:ascii="Arial" w:hAnsi="Arial" w:cs="Arial"/>
        </w:rPr>
      </w:pPr>
      <w:r>
        <w:rPr>
          <w:rFonts w:ascii="Arial" w:hAnsi="Arial" w:cs="Arial"/>
        </w:rPr>
        <w:t>126</w:t>
      </w:r>
      <w:r w:rsidR="009A16F2">
        <w:rPr>
          <w:rFonts w:ascii="Arial" w:hAnsi="Arial" w:cs="Arial"/>
        </w:rPr>
        <w:t>.</w:t>
      </w:r>
      <w:r w:rsidR="009A16F2">
        <w:rPr>
          <w:rFonts w:ascii="Arial" w:hAnsi="Arial" w:cs="Arial"/>
        </w:rPr>
        <w:tab/>
      </w:r>
      <w:r w:rsidR="00F238B2">
        <w:rPr>
          <w:rFonts w:ascii="Arial" w:hAnsi="Arial" w:cs="Arial"/>
        </w:rPr>
        <w:t>Section 6</w:t>
      </w:r>
      <w:r w:rsidR="009E1BD4">
        <w:rPr>
          <w:rFonts w:ascii="Arial" w:hAnsi="Arial" w:cs="Arial"/>
        </w:rPr>
        <w:t xml:space="preserve">.6.4 </w:t>
      </w:r>
      <w:r w:rsidR="009E1BD4" w:rsidRPr="00F238B2">
        <w:rPr>
          <w:rFonts w:ascii="Arial" w:hAnsi="Arial" w:cs="Arial"/>
          <w:u w:val="single"/>
        </w:rPr>
        <w:t>Increased Height and Density Provisions</w:t>
      </w:r>
      <w:r w:rsidR="00CB2C41">
        <w:rPr>
          <w:rFonts w:ascii="Arial" w:hAnsi="Arial" w:cs="Arial"/>
        </w:rPr>
        <w:t xml:space="preserve"> is hereby </w:t>
      </w:r>
      <w:r w:rsidR="00F238B2">
        <w:rPr>
          <w:rFonts w:ascii="Arial" w:hAnsi="Arial" w:cs="Arial"/>
        </w:rPr>
        <w:tab/>
      </w:r>
      <w:r w:rsidR="00CB2C41">
        <w:rPr>
          <w:rFonts w:ascii="Arial" w:hAnsi="Arial" w:cs="Arial"/>
        </w:rPr>
        <w:t>renumbered as Section 10.8</w:t>
      </w:r>
    </w:p>
    <w:p w14:paraId="4CEB67BB" w14:textId="7DF74A18" w:rsidR="00CB2C41" w:rsidRDefault="00CB2C41" w:rsidP="009A16F2">
      <w:pPr>
        <w:rPr>
          <w:rFonts w:ascii="Arial" w:hAnsi="Arial" w:cs="Arial"/>
        </w:rPr>
      </w:pPr>
    </w:p>
    <w:p w14:paraId="12E280C5" w14:textId="76194634" w:rsidR="00CB2C41" w:rsidRDefault="001E3952" w:rsidP="009A16F2">
      <w:pPr>
        <w:rPr>
          <w:rFonts w:ascii="Arial" w:hAnsi="Arial" w:cs="Arial"/>
        </w:rPr>
      </w:pPr>
      <w:r>
        <w:rPr>
          <w:rFonts w:ascii="Arial" w:hAnsi="Arial" w:cs="Arial"/>
        </w:rPr>
        <w:t>127</w:t>
      </w:r>
      <w:r w:rsidR="00CB2C41">
        <w:rPr>
          <w:rFonts w:ascii="Arial" w:hAnsi="Arial" w:cs="Arial"/>
        </w:rPr>
        <w:t>.</w:t>
      </w:r>
      <w:r w:rsidR="00CB2C41">
        <w:rPr>
          <w:rFonts w:ascii="Arial" w:hAnsi="Arial" w:cs="Arial"/>
        </w:rPr>
        <w:tab/>
        <w:t xml:space="preserve">Modify </w:t>
      </w:r>
      <w:r w:rsidR="009E7838">
        <w:rPr>
          <w:rFonts w:ascii="Arial" w:hAnsi="Arial" w:cs="Arial"/>
        </w:rPr>
        <w:t>Section 6</w:t>
      </w:r>
      <w:r w:rsidR="00CB2C41">
        <w:rPr>
          <w:rFonts w:ascii="Arial" w:hAnsi="Arial" w:cs="Arial"/>
        </w:rPr>
        <w:t xml:space="preserve">.8 </w:t>
      </w:r>
      <w:r w:rsidR="00CB2C41" w:rsidRPr="009E7838">
        <w:rPr>
          <w:rFonts w:ascii="Arial" w:hAnsi="Arial" w:cs="Arial"/>
          <w:u w:val="single"/>
        </w:rPr>
        <w:t xml:space="preserve">Secondary Plans and </w:t>
      </w:r>
      <w:proofErr w:type="spellStart"/>
      <w:r w:rsidR="00CB2C41" w:rsidRPr="009E7838">
        <w:rPr>
          <w:rFonts w:ascii="Arial" w:hAnsi="Arial" w:cs="Arial"/>
          <w:u w:val="single"/>
        </w:rPr>
        <w:t>Neighbourhood</w:t>
      </w:r>
      <w:proofErr w:type="spellEnd"/>
      <w:r w:rsidR="00CB2C41" w:rsidRPr="009E7838">
        <w:rPr>
          <w:rFonts w:ascii="Arial" w:hAnsi="Arial" w:cs="Arial"/>
          <w:u w:val="single"/>
        </w:rPr>
        <w:t xml:space="preserve"> Plans</w:t>
      </w:r>
      <w:r w:rsidR="00CB2C41">
        <w:rPr>
          <w:rFonts w:ascii="Arial" w:hAnsi="Arial" w:cs="Arial"/>
        </w:rPr>
        <w:t xml:space="preserve"> by </w:t>
      </w:r>
      <w:r w:rsidR="009E7838">
        <w:rPr>
          <w:rFonts w:ascii="Arial" w:hAnsi="Arial" w:cs="Arial"/>
        </w:rPr>
        <w:tab/>
      </w:r>
      <w:r w:rsidR="00CB2C41">
        <w:rPr>
          <w:rFonts w:ascii="Arial" w:hAnsi="Arial" w:cs="Arial"/>
        </w:rPr>
        <w:t xml:space="preserve">renumbering it </w:t>
      </w:r>
      <w:r w:rsidR="009E7838">
        <w:rPr>
          <w:rFonts w:ascii="Arial" w:hAnsi="Arial" w:cs="Arial"/>
        </w:rPr>
        <w:t xml:space="preserve">as Section </w:t>
      </w:r>
      <w:r w:rsidR="00CB2C41">
        <w:rPr>
          <w:rFonts w:ascii="Arial" w:hAnsi="Arial" w:cs="Arial"/>
        </w:rPr>
        <w:t xml:space="preserve">6.6, deleting the bullet points in the second </w:t>
      </w:r>
      <w:r w:rsidR="009E7838">
        <w:rPr>
          <w:rFonts w:ascii="Arial" w:hAnsi="Arial" w:cs="Arial"/>
        </w:rPr>
        <w:tab/>
      </w:r>
      <w:r w:rsidR="00CB2C41">
        <w:rPr>
          <w:rFonts w:ascii="Arial" w:hAnsi="Arial" w:cs="Arial"/>
        </w:rPr>
        <w:t>paragraph and replacing them with the following:</w:t>
      </w:r>
    </w:p>
    <w:p w14:paraId="321101BE" w14:textId="517CAC0A" w:rsidR="00CB2C41" w:rsidRDefault="00CB2C41" w:rsidP="009A16F2">
      <w:pPr>
        <w:rPr>
          <w:rFonts w:ascii="Arial" w:hAnsi="Arial" w:cs="Arial"/>
        </w:rPr>
      </w:pPr>
    </w:p>
    <w:p w14:paraId="733BAC16" w14:textId="13E0C886" w:rsidR="00CB2C41" w:rsidRPr="00CB2C41" w:rsidRDefault="00CB2C41" w:rsidP="00CB2C41">
      <w:pPr>
        <w:ind w:left="720"/>
        <w:rPr>
          <w:rFonts w:ascii="Arial" w:hAnsi="Arial" w:cs="Arial"/>
        </w:rPr>
      </w:pPr>
      <w:r>
        <w:rPr>
          <w:rFonts w:ascii="Arial" w:hAnsi="Arial" w:cs="Arial"/>
        </w:rPr>
        <w:t>“</w:t>
      </w:r>
      <w:r w:rsidRPr="00CB2C41">
        <w:rPr>
          <w:rFonts w:ascii="Arial" w:hAnsi="Arial" w:cs="Arial"/>
        </w:rPr>
        <w:t>•</w:t>
      </w:r>
      <w:r w:rsidRPr="00CB2C41">
        <w:rPr>
          <w:rFonts w:ascii="Arial" w:hAnsi="Arial" w:cs="Arial"/>
        </w:rPr>
        <w:tab/>
        <w:t xml:space="preserve">definition of the boundaries of the planning </w:t>
      </w:r>
      <w:proofErr w:type="gramStart"/>
      <w:r w:rsidRPr="00CB2C41">
        <w:rPr>
          <w:rFonts w:ascii="Arial" w:hAnsi="Arial" w:cs="Arial"/>
        </w:rPr>
        <w:t>unit;</w:t>
      </w:r>
      <w:proofErr w:type="gramEnd"/>
    </w:p>
    <w:p w14:paraId="5345CA24"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 xml:space="preserve">type and location of proposed land </w:t>
      </w:r>
      <w:proofErr w:type="gramStart"/>
      <w:r w:rsidRPr="00CB2C41">
        <w:rPr>
          <w:rFonts w:ascii="Arial" w:hAnsi="Arial" w:cs="Arial"/>
        </w:rPr>
        <w:t>uses;</w:t>
      </w:r>
      <w:proofErr w:type="gramEnd"/>
    </w:p>
    <w:p w14:paraId="3768B48D"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 xml:space="preserve">density of </w:t>
      </w:r>
      <w:proofErr w:type="gramStart"/>
      <w:r w:rsidRPr="00CB2C41">
        <w:rPr>
          <w:rFonts w:ascii="Arial" w:hAnsi="Arial" w:cs="Arial"/>
        </w:rPr>
        <w:t>development;</w:t>
      </w:r>
      <w:proofErr w:type="gramEnd"/>
    </w:p>
    <w:p w14:paraId="46E34729"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 xml:space="preserve">land ownership </w:t>
      </w:r>
      <w:proofErr w:type="gramStart"/>
      <w:r w:rsidRPr="00CB2C41">
        <w:rPr>
          <w:rFonts w:ascii="Arial" w:hAnsi="Arial" w:cs="Arial"/>
        </w:rPr>
        <w:t>pattern;</w:t>
      </w:r>
      <w:proofErr w:type="gramEnd"/>
    </w:p>
    <w:p w14:paraId="182DC3BE"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 xml:space="preserve">road design including the location of arterial and collector </w:t>
      </w:r>
      <w:proofErr w:type="gramStart"/>
      <w:r w:rsidRPr="00CB2C41">
        <w:rPr>
          <w:rFonts w:ascii="Arial" w:hAnsi="Arial" w:cs="Arial"/>
        </w:rPr>
        <w:t>roads;</w:t>
      </w:r>
      <w:proofErr w:type="gramEnd"/>
    </w:p>
    <w:p w14:paraId="2EBB0D51" w14:textId="70AC53DF"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 xml:space="preserve">traffic impacts and improvements required to accommodate new </w:t>
      </w:r>
      <w:r>
        <w:rPr>
          <w:rFonts w:ascii="Arial" w:hAnsi="Arial" w:cs="Arial"/>
        </w:rPr>
        <w:tab/>
      </w:r>
      <w:r w:rsidRPr="00CB2C41">
        <w:rPr>
          <w:rFonts w:ascii="Arial" w:hAnsi="Arial" w:cs="Arial"/>
        </w:rPr>
        <w:t>development</w:t>
      </w:r>
      <w:r w:rsidR="00525FCD">
        <w:rPr>
          <w:rFonts w:ascii="Arial" w:hAnsi="Arial" w:cs="Arial"/>
        </w:rPr>
        <w:t xml:space="preserve"> </w:t>
      </w:r>
      <w:r w:rsidR="00525FCD" w:rsidRPr="00525FCD">
        <w:rPr>
          <w:rFonts w:ascii="Arial" w:hAnsi="Arial" w:cs="Arial"/>
          <w:lang w:bidi="en-CA"/>
        </w:rPr>
        <w:t xml:space="preserve">and active </w:t>
      </w:r>
      <w:proofErr w:type="gramStart"/>
      <w:r w:rsidR="00525FCD" w:rsidRPr="00525FCD">
        <w:rPr>
          <w:rFonts w:ascii="Arial" w:hAnsi="Arial" w:cs="Arial"/>
          <w:lang w:bidi="en-CA"/>
        </w:rPr>
        <w:t>transportation</w:t>
      </w:r>
      <w:r w:rsidRPr="00CB2C41">
        <w:rPr>
          <w:rFonts w:ascii="Arial" w:hAnsi="Arial" w:cs="Arial"/>
        </w:rPr>
        <w:t>;</w:t>
      </w:r>
      <w:proofErr w:type="gramEnd"/>
    </w:p>
    <w:p w14:paraId="58FAA63B"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 xml:space="preserve">subdivision of </w:t>
      </w:r>
      <w:proofErr w:type="gramStart"/>
      <w:r w:rsidRPr="00CB2C41">
        <w:rPr>
          <w:rFonts w:ascii="Arial" w:hAnsi="Arial" w:cs="Arial"/>
        </w:rPr>
        <w:t>land;</w:t>
      </w:r>
      <w:proofErr w:type="gramEnd"/>
    </w:p>
    <w:p w14:paraId="22C7FC0E"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r>
      <w:proofErr w:type="gramStart"/>
      <w:r w:rsidRPr="00CB2C41">
        <w:rPr>
          <w:rFonts w:ascii="Arial" w:hAnsi="Arial" w:cs="Arial"/>
        </w:rPr>
        <w:t>servicing;</w:t>
      </w:r>
      <w:proofErr w:type="gramEnd"/>
      <w:r w:rsidRPr="00CB2C41">
        <w:rPr>
          <w:rFonts w:ascii="Arial" w:hAnsi="Arial" w:cs="Arial"/>
        </w:rPr>
        <w:t xml:space="preserve"> </w:t>
      </w:r>
    </w:p>
    <w:p w14:paraId="6D1D57A9" w14:textId="437DC5E9" w:rsidR="00CB2C41" w:rsidRPr="00CB2C41" w:rsidRDefault="00CB2C41" w:rsidP="00525FCD">
      <w:pPr>
        <w:ind w:left="1440" w:hanging="720"/>
        <w:rPr>
          <w:rFonts w:ascii="Arial" w:hAnsi="Arial" w:cs="Arial"/>
        </w:rPr>
      </w:pPr>
      <w:r w:rsidRPr="00CB2C41">
        <w:rPr>
          <w:rFonts w:ascii="Arial" w:hAnsi="Arial" w:cs="Arial"/>
        </w:rPr>
        <w:t>•</w:t>
      </w:r>
      <w:r w:rsidRPr="00CB2C41">
        <w:rPr>
          <w:rFonts w:ascii="Arial" w:hAnsi="Arial" w:cs="Arial"/>
        </w:rPr>
        <w:tab/>
      </w:r>
      <w:r w:rsidR="00525FCD" w:rsidRPr="00525FCD">
        <w:rPr>
          <w:rFonts w:ascii="Arial" w:hAnsi="Arial" w:cs="Arial"/>
          <w:lang w:bidi="en-CA"/>
        </w:rPr>
        <w:t>natural heritage and</w:t>
      </w:r>
      <w:r w:rsidR="00525FCD" w:rsidRPr="00525FCD">
        <w:rPr>
          <w:rFonts w:ascii="Arial" w:hAnsi="Arial" w:cs="Arial"/>
        </w:rPr>
        <w:t xml:space="preserve"> </w:t>
      </w:r>
      <w:r w:rsidR="00525FCD">
        <w:rPr>
          <w:rFonts w:ascii="Arial" w:hAnsi="Arial" w:cs="Arial"/>
        </w:rPr>
        <w:t>e</w:t>
      </w:r>
      <w:r w:rsidRPr="00CB2C41">
        <w:rPr>
          <w:rFonts w:ascii="Arial" w:hAnsi="Arial" w:cs="Arial"/>
        </w:rPr>
        <w:t xml:space="preserve">nvironmental constraints (such as, but not limited to contaminated lands, Species at Risk) and stormwater </w:t>
      </w:r>
      <w:proofErr w:type="gramStart"/>
      <w:r w:rsidRPr="00CB2C41">
        <w:rPr>
          <w:rFonts w:ascii="Arial" w:hAnsi="Arial" w:cs="Arial"/>
        </w:rPr>
        <w:t>management;</w:t>
      </w:r>
      <w:proofErr w:type="gramEnd"/>
    </w:p>
    <w:p w14:paraId="19B8DF8A"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 xml:space="preserve">provision of recreational and community </w:t>
      </w:r>
      <w:proofErr w:type="gramStart"/>
      <w:r w:rsidRPr="00CB2C41">
        <w:rPr>
          <w:rFonts w:ascii="Arial" w:hAnsi="Arial" w:cs="Arial"/>
        </w:rPr>
        <w:t>facilities;</w:t>
      </w:r>
      <w:proofErr w:type="gramEnd"/>
    </w:p>
    <w:p w14:paraId="64646F65"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 xml:space="preserve">parks and public </w:t>
      </w:r>
      <w:proofErr w:type="gramStart"/>
      <w:r w:rsidRPr="00CB2C41">
        <w:rPr>
          <w:rFonts w:ascii="Arial" w:hAnsi="Arial" w:cs="Arial"/>
        </w:rPr>
        <w:t>spaces;</w:t>
      </w:r>
      <w:proofErr w:type="gramEnd"/>
    </w:p>
    <w:p w14:paraId="7C1273B8"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 xml:space="preserve">heritage conservation and urban </w:t>
      </w:r>
      <w:proofErr w:type="gramStart"/>
      <w:r w:rsidRPr="00CB2C41">
        <w:rPr>
          <w:rFonts w:ascii="Arial" w:hAnsi="Arial" w:cs="Arial"/>
        </w:rPr>
        <w:t>design;</w:t>
      </w:r>
      <w:proofErr w:type="gramEnd"/>
    </w:p>
    <w:p w14:paraId="6AEE479D"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 xml:space="preserve">timing and staging of </w:t>
      </w:r>
      <w:proofErr w:type="gramStart"/>
      <w:r w:rsidRPr="00CB2C41">
        <w:rPr>
          <w:rFonts w:ascii="Arial" w:hAnsi="Arial" w:cs="Arial"/>
        </w:rPr>
        <w:t>growth;</w:t>
      </w:r>
      <w:proofErr w:type="gramEnd"/>
    </w:p>
    <w:p w14:paraId="523E2FEB"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 xml:space="preserve">appropriateness of intensification </w:t>
      </w:r>
      <w:proofErr w:type="gramStart"/>
      <w:r w:rsidRPr="00CB2C41">
        <w:rPr>
          <w:rFonts w:ascii="Arial" w:hAnsi="Arial" w:cs="Arial"/>
        </w:rPr>
        <w:t>initiatives;</w:t>
      </w:r>
      <w:proofErr w:type="gramEnd"/>
    </w:p>
    <w:p w14:paraId="36C13B24" w14:textId="668E34C5"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r>
      <w:r w:rsidR="00525FCD">
        <w:rPr>
          <w:rFonts w:ascii="Arial" w:hAnsi="Arial" w:cs="Arial"/>
        </w:rPr>
        <w:t>n</w:t>
      </w:r>
      <w:r w:rsidRPr="00CB2C41">
        <w:rPr>
          <w:rFonts w:ascii="Arial" w:hAnsi="Arial" w:cs="Arial"/>
        </w:rPr>
        <w:t xml:space="preserve">atural </w:t>
      </w:r>
      <w:proofErr w:type="gramStart"/>
      <w:r w:rsidRPr="00CB2C41">
        <w:rPr>
          <w:rFonts w:ascii="Arial" w:hAnsi="Arial" w:cs="Arial"/>
        </w:rPr>
        <w:t>Hazards;</w:t>
      </w:r>
      <w:proofErr w:type="gramEnd"/>
    </w:p>
    <w:p w14:paraId="2E0695B7" w14:textId="74C4D7A8" w:rsidR="00CB2C41" w:rsidRDefault="00CB2C41" w:rsidP="00CB2C41">
      <w:pPr>
        <w:ind w:left="720"/>
        <w:rPr>
          <w:rFonts w:ascii="Arial" w:hAnsi="Arial" w:cs="Arial"/>
        </w:rPr>
      </w:pPr>
      <w:r w:rsidRPr="00CB2C41">
        <w:rPr>
          <w:rFonts w:ascii="Arial" w:hAnsi="Arial" w:cs="Arial"/>
        </w:rPr>
        <w:t>•</w:t>
      </w:r>
      <w:r w:rsidRPr="00CB2C41">
        <w:rPr>
          <w:rFonts w:ascii="Arial" w:hAnsi="Arial" w:cs="Arial"/>
        </w:rPr>
        <w:tab/>
      </w:r>
      <w:proofErr w:type="gramStart"/>
      <w:r w:rsidR="00525FCD">
        <w:rPr>
          <w:rFonts w:ascii="Arial" w:hAnsi="Arial" w:cs="Arial"/>
        </w:rPr>
        <w:t>a</w:t>
      </w:r>
      <w:r w:rsidRPr="00CB2C41">
        <w:rPr>
          <w:rFonts w:ascii="Arial" w:hAnsi="Arial" w:cs="Arial"/>
        </w:rPr>
        <w:t>rcheology;</w:t>
      </w:r>
      <w:proofErr w:type="gramEnd"/>
    </w:p>
    <w:p w14:paraId="4DB3977F" w14:textId="77777777" w:rsidR="00525FCD" w:rsidRPr="00525FCD" w:rsidRDefault="00525FCD" w:rsidP="00CC784B">
      <w:pPr>
        <w:numPr>
          <w:ilvl w:val="0"/>
          <w:numId w:val="21"/>
        </w:numPr>
        <w:ind w:left="1418" w:hanging="709"/>
        <w:rPr>
          <w:rFonts w:ascii="Arial" w:hAnsi="Arial" w:cs="Arial"/>
          <w:lang w:bidi="en-CA"/>
        </w:rPr>
      </w:pPr>
      <w:r w:rsidRPr="00525FCD">
        <w:rPr>
          <w:rFonts w:ascii="Arial" w:hAnsi="Arial" w:cs="Arial"/>
          <w:lang w:bidi="en-CA"/>
        </w:rPr>
        <w:t xml:space="preserve">noise analysis along collector and arterial roads, and in proximity to CN rail </w:t>
      </w:r>
      <w:proofErr w:type="gramStart"/>
      <w:r w:rsidRPr="00525FCD">
        <w:rPr>
          <w:rFonts w:ascii="Arial" w:hAnsi="Arial" w:cs="Arial"/>
          <w:lang w:bidi="en-CA"/>
        </w:rPr>
        <w:t>corridor;</w:t>
      </w:r>
      <w:proofErr w:type="gramEnd"/>
    </w:p>
    <w:p w14:paraId="7DC7B2A2" w14:textId="77777777" w:rsidR="00525FCD" w:rsidRPr="00525FCD" w:rsidRDefault="00525FCD" w:rsidP="00CC784B">
      <w:pPr>
        <w:numPr>
          <w:ilvl w:val="0"/>
          <w:numId w:val="21"/>
        </w:numPr>
        <w:ind w:left="1418" w:hanging="709"/>
        <w:rPr>
          <w:rFonts w:ascii="Arial" w:hAnsi="Arial" w:cs="Arial"/>
          <w:lang w:bidi="en-CA"/>
        </w:rPr>
      </w:pPr>
      <w:r w:rsidRPr="00525FCD">
        <w:rPr>
          <w:rFonts w:ascii="Arial" w:hAnsi="Arial" w:cs="Arial"/>
          <w:lang w:bidi="en-CA"/>
        </w:rPr>
        <w:t xml:space="preserve">improving accessibility for persons with </w:t>
      </w:r>
      <w:proofErr w:type="gramStart"/>
      <w:r w:rsidRPr="00525FCD">
        <w:rPr>
          <w:rFonts w:ascii="Arial" w:hAnsi="Arial" w:cs="Arial"/>
          <w:lang w:bidi="en-CA"/>
        </w:rPr>
        <w:t>disabilities;</w:t>
      </w:r>
      <w:proofErr w:type="gramEnd"/>
    </w:p>
    <w:p w14:paraId="711CE656" w14:textId="77777777" w:rsidR="00525FCD" w:rsidRPr="00525FCD" w:rsidRDefault="00525FCD" w:rsidP="00CC784B">
      <w:pPr>
        <w:numPr>
          <w:ilvl w:val="0"/>
          <w:numId w:val="21"/>
        </w:numPr>
        <w:ind w:left="1418" w:hanging="709"/>
        <w:rPr>
          <w:rFonts w:ascii="Arial" w:hAnsi="Arial" w:cs="Arial"/>
          <w:lang w:bidi="en-CA"/>
        </w:rPr>
      </w:pPr>
      <w:r w:rsidRPr="00525FCD">
        <w:rPr>
          <w:rFonts w:ascii="Arial" w:hAnsi="Arial" w:cs="Arial"/>
          <w:lang w:bidi="en-CA"/>
        </w:rPr>
        <w:t xml:space="preserve">climate change mitigation and adaptation </w:t>
      </w:r>
      <w:proofErr w:type="gramStart"/>
      <w:r w:rsidRPr="00525FCD">
        <w:rPr>
          <w:rFonts w:ascii="Arial" w:hAnsi="Arial" w:cs="Arial"/>
          <w:lang w:bidi="en-CA"/>
        </w:rPr>
        <w:t>strategies;</w:t>
      </w:r>
      <w:proofErr w:type="gramEnd"/>
    </w:p>
    <w:p w14:paraId="4DAA6BD1" w14:textId="77777777" w:rsidR="00CB2C41" w:rsidRPr="00CB2C41" w:rsidRDefault="00CB2C41" w:rsidP="00CB2C41">
      <w:pPr>
        <w:ind w:left="720"/>
        <w:rPr>
          <w:rFonts w:ascii="Arial" w:hAnsi="Arial" w:cs="Arial"/>
        </w:rPr>
      </w:pPr>
      <w:r w:rsidRPr="00CB2C41">
        <w:rPr>
          <w:rFonts w:ascii="Arial" w:hAnsi="Arial" w:cs="Arial"/>
        </w:rPr>
        <w:t>•</w:t>
      </w:r>
      <w:r w:rsidRPr="00CB2C41">
        <w:rPr>
          <w:rFonts w:ascii="Arial" w:hAnsi="Arial" w:cs="Arial"/>
        </w:rPr>
        <w:tab/>
        <w:t>integration with adjacent established land uses; and</w:t>
      </w:r>
    </w:p>
    <w:p w14:paraId="07DE4496" w14:textId="219FAE0B" w:rsidR="00CB2C41" w:rsidRDefault="00CB2C41" w:rsidP="00CB2C41">
      <w:pPr>
        <w:ind w:left="720"/>
        <w:rPr>
          <w:rFonts w:ascii="Arial" w:hAnsi="Arial" w:cs="Arial"/>
        </w:rPr>
      </w:pPr>
      <w:r w:rsidRPr="00CB2C41">
        <w:rPr>
          <w:rFonts w:ascii="Arial" w:hAnsi="Arial" w:cs="Arial"/>
        </w:rPr>
        <w:t>•</w:t>
      </w:r>
      <w:r w:rsidRPr="00CB2C41">
        <w:rPr>
          <w:rFonts w:ascii="Arial" w:hAnsi="Arial" w:cs="Arial"/>
        </w:rPr>
        <w:tab/>
        <w:t>strategies for implementation.</w:t>
      </w:r>
      <w:r>
        <w:rPr>
          <w:rFonts w:ascii="Arial" w:hAnsi="Arial" w:cs="Arial"/>
        </w:rPr>
        <w:t>”</w:t>
      </w:r>
    </w:p>
    <w:p w14:paraId="05E49E9C" w14:textId="2EA58C82" w:rsidR="00CB2C41" w:rsidRDefault="00CB2C41" w:rsidP="00CB2C41">
      <w:pPr>
        <w:ind w:left="720"/>
        <w:rPr>
          <w:rFonts w:ascii="Arial" w:hAnsi="Arial" w:cs="Arial"/>
        </w:rPr>
      </w:pPr>
    </w:p>
    <w:p w14:paraId="200C15CB" w14:textId="3BA28753" w:rsidR="00CB2C41" w:rsidRDefault="001E3952" w:rsidP="00CB2C41">
      <w:pPr>
        <w:rPr>
          <w:rFonts w:ascii="Arial" w:hAnsi="Arial" w:cs="Arial"/>
        </w:rPr>
      </w:pPr>
      <w:r>
        <w:rPr>
          <w:rFonts w:ascii="Arial" w:hAnsi="Arial" w:cs="Arial"/>
        </w:rPr>
        <w:t>128</w:t>
      </w:r>
      <w:r w:rsidR="00CB2C41">
        <w:rPr>
          <w:rFonts w:ascii="Arial" w:hAnsi="Arial" w:cs="Arial"/>
        </w:rPr>
        <w:t>.</w:t>
      </w:r>
      <w:r w:rsidR="00CB2C41">
        <w:rPr>
          <w:rFonts w:ascii="Arial" w:hAnsi="Arial" w:cs="Arial"/>
        </w:rPr>
        <w:tab/>
      </w:r>
      <w:r w:rsidR="00E05AD4">
        <w:rPr>
          <w:rFonts w:ascii="Arial" w:hAnsi="Arial" w:cs="Arial"/>
        </w:rPr>
        <w:t>Delete</w:t>
      </w:r>
      <w:r w:rsidR="00CB2C41">
        <w:rPr>
          <w:rFonts w:ascii="Arial" w:hAnsi="Arial" w:cs="Arial"/>
        </w:rPr>
        <w:t xml:space="preserve"> </w:t>
      </w:r>
      <w:r w:rsidR="009E7838">
        <w:rPr>
          <w:rFonts w:ascii="Arial" w:hAnsi="Arial" w:cs="Arial"/>
        </w:rPr>
        <w:t>Section 6</w:t>
      </w:r>
      <w:r w:rsidR="00CB2C41">
        <w:rPr>
          <w:rFonts w:ascii="Arial" w:hAnsi="Arial" w:cs="Arial"/>
        </w:rPr>
        <w:t xml:space="preserve">.9 </w:t>
      </w:r>
      <w:r w:rsidR="00CB2C41" w:rsidRPr="009E7838">
        <w:rPr>
          <w:rFonts w:ascii="Arial" w:hAnsi="Arial" w:cs="Arial"/>
          <w:u w:val="single"/>
        </w:rPr>
        <w:t>Portable Asphalt Plants</w:t>
      </w:r>
      <w:r w:rsidR="00E05AD4">
        <w:rPr>
          <w:rFonts w:ascii="Arial" w:hAnsi="Arial" w:cs="Arial"/>
        </w:rPr>
        <w:t xml:space="preserve"> </w:t>
      </w:r>
      <w:r w:rsidR="009E7838">
        <w:rPr>
          <w:rFonts w:ascii="Arial" w:hAnsi="Arial" w:cs="Arial"/>
        </w:rPr>
        <w:t xml:space="preserve">in its entirety </w:t>
      </w:r>
      <w:r w:rsidR="00E05AD4">
        <w:rPr>
          <w:rFonts w:ascii="Arial" w:hAnsi="Arial" w:cs="Arial"/>
        </w:rPr>
        <w:t>and replace</w:t>
      </w:r>
      <w:r w:rsidR="009E7838">
        <w:rPr>
          <w:rFonts w:ascii="Arial" w:hAnsi="Arial" w:cs="Arial"/>
        </w:rPr>
        <w:t xml:space="preserve"> it</w:t>
      </w:r>
      <w:r w:rsidR="00E05AD4">
        <w:rPr>
          <w:rFonts w:ascii="Arial" w:hAnsi="Arial" w:cs="Arial"/>
        </w:rPr>
        <w:t xml:space="preserve"> </w:t>
      </w:r>
      <w:r w:rsidR="009E7838">
        <w:rPr>
          <w:rFonts w:ascii="Arial" w:hAnsi="Arial" w:cs="Arial"/>
        </w:rPr>
        <w:tab/>
      </w:r>
      <w:r w:rsidR="00E05AD4">
        <w:rPr>
          <w:rFonts w:ascii="Arial" w:hAnsi="Arial" w:cs="Arial"/>
        </w:rPr>
        <w:t>with the following:</w:t>
      </w:r>
    </w:p>
    <w:p w14:paraId="6E20D4AB" w14:textId="7C8B9290" w:rsidR="00E05AD4" w:rsidRDefault="00E05AD4" w:rsidP="00CB2C41">
      <w:pPr>
        <w:rPr>
          <w:rFonts w:ascii="Arial" w:hAnsi="Arial" w:cs="Arial"/>
        </w:rPr>
      </w:pPr>
    </w:p>
    <w:p w14:paraId="655957D8" w14:textId="2BACACD6" w:rsidR="00E05AD4" w:rsidRPr="00E05AD4" w:rsidRDefault="00E05AD4" w:rsidP="00E05AD4">
      <w:pPr>
        <w:ind w:left="720"/>
        <w:rPr>
          <w:rFonts w:ascii="Arial" w:hAnsi="Arial" w:cs="Arial"/>
        </w:rPr>
      </w:pPr>
      <w:r>
        <w:rPr>
          <w:rFonts w:ascii="Arial" w:hAnsi="Arial" w:cs="Arial"/>
        </w:rPr>
        <w:t>“</w:t>
      </w:r>
      <w:r w:rsidRPr="00E05AD4">
        <w:rPr>
          <w:rFonts w:ascii="Arial" w:hAnsi="Arial" w:cs="Arial"/>
        </w:rPr>
        <w:t>6.7</w:t>
      </w:r>
      <w:r w:rsidRPr="00E05AD4">
        <w:rPr>
          <w:rFonts w:ascii="Arial" w:hAnsi="Arial" w:cs="Arial"/>
        </w:rPr>
        <w:tab/>
        <w:t>PORTABLE ASPHALT PLANTS</w:t>
      </w:r>
    </w:p>
    <w:p w14:paraId="2F8BE13F" w14:textId="77777777" w:rsidR="00E05AD4" w:rsidRPr="00E05AD4" w:rsidRDefault="00E05AD4" w:rsidP="00E05AD4">
      <w:pPr>
        <w:ind w:left="720"/>
        <w:rPr>
          <w:rFonts w:ascii="Arial" w:hAnsi="Arial" w:cs="Arial"/>
        </w:rPr>
      </w:pPr>
    </w:p>
    <w:p w14:paraId="244CF752" w14:textId="56EEB043" w:rsidR="00E05AD4" w:rsidRPr="00E05AD4" w:rsidRDefault="00E05AD4" w:rsidP="00E05AD4">
      <w:pPr>
        <w:ind w:left="720"/>
        <w:rPr>
          <w:rFonts w:ascii="Arial" w:hAnsi="Arial" w:cs="Arial"/>
        </w:rPr>
      </w:pPr>
      <w:r w:rsidRPr="00E05AD4">
        <w:rPr>
          <w:rFonts w:ascii="Arial" w:hAnsi="Arial" w:cs="Arial"/>
        </w:rPr>
        <w:t>The establishment of portable asphalt plants required for public authority roads contracts will be permitted, without an amendment to this Official Plan or local zoning in all areas except the Urban Area, Hamlet, Environmental Protection, Natural Hazard</w:t>
      </w:r>
      <w:r w:rsidR="000D13A2">
        <w:rPr>
          <w:rFonts w:ascii="Arial" w:hAnsi="Arial" w:cs="Arial"/>
        </w:rPr>
        <w:t xml:space="preserve"> </w:t>
      </w:r>
      <w:r w:rsidR="00B0227A">
        <w:rPr>
          <w:rFonts w:ascii="Arial" w:hAnsi="Arial" w:cs="Arial"/>
        </w:rPr>
        <w:t xml:space="preserve">Area </w:t>
      </w:r>
      <w:r w:rsidR="000D13A2" w:rsidRPr="000D13A2">
        <w:rPr>
          <w:rFonts w:ascii="Arial" w:hAnsi="Arial" w:cs="Arial"/>
        </w:rPr>
        <w:t>(Schedule ‘F’)</w:t>
      </w:r>
      <w:r w:rsidRPr="00E05AD4">
        <w:rPr>
          <w:rFonts w:ascii="Arial" w:hAnsi="Arial" w:cs="Arial"/>
        </w:rPr>
        <w:t>, Shoreline Residential, or Resort Commercial designations as identified on Schedule ‘A’.  A portable Asphalt plant:</w:t>
      </w:r>
    </w:p>
    <w:p w14:paraId="37B8B891" w14:textId="77777777" w:rsidR="00E05AD4" w:rsidRPr="00E05AD4" w:rsidRDefault="00E05AD4" w:rsidP="00E05AD4">
      <w:pPr>
        <w:ind w:left="720"/>
        <w:rPr>
          <w:rFonts w:ascii="Arial" w:hAnsi="Arial" w:cs="Arial"/>
        </w:rPr>
      </w:pPr>
    </w:p>
    <w:p w14:paraId="448D59DC" w14:textId="2CA38F7F" w:rsidR="00E05AD4" w:rsidRPr="00E05AD4" w:rsidRDefault="00E05AD4" w:rsidP="00E05AD4">
      <w:pPr>
        <w:ind w:left="720"/>
        <w:rPr>
          <w:rFonts w:ascii="Arial" w:hAnsi="Arial" w:cs="Arial"/>
        </w:rPr>
      </w:pPr>
      <w:proofErr w:type="spellStart"/>
      <w:r w:rsidRPr="00E05AD4">
        <w:rPr>
          <w:rFonts w:ascii="Arial" w:hAnsi="Arial" w:cs="Arial"/>
        </w:rPr>
        <w:t>i</w:t>
      </w:r>
      <w:proofErr w:type="spellEnd"/>
      <w:r w:rsidRPr="00E05AD4">
        <w:rPr>
          <w:rFonts w:ascii="Arial" w:hAnsi="Arial" w:cs="Arial"/>
        </w:rPr>
        <w:t>)</w:t>
      </w:r>
      <w:r w:rsidRPr="00E05AD4">
        <w:rPr>
          <w:rFonts w:ascii="Arial" w:hAnsi="Arial" w:cs="Arial"/>
        </w:rPr>
        <w:tab/>
        <w:t xml:space="preserve">is permitted to exist in any one location for </w:t>
      </w:r>
      <w:proofErr w:type="gramStart"/>
      <w:r w:rsidRPr="00E05AD4">
        <w:rPr>
          <w:rFonts w:ascii="Arial" w:hAnsi="Arial" w:cs="Arial"/>
        </w:rPr>
        <w:t>a period of time</w:t>
      </w:r>
      <w:proofErr w:type="gramEnd"/>
      <w:r w:rsidRPr="00E05AD4">
        <w:rPr>
          <w:rFonts w:ascii="Arial" w:hAnsi="Arial" w:cs="Arial"/>
        </w:rPr>
        <w:t xml:space="preserve"> not </w:t>
      </w:r>
      <w:r>
        <w:rPr>
          <w:rFonts w:ascii="Arial" w:hAnsi="Arial" w:cs="Arial"/>
        </w:rPr>
        <w:tab/>
      </w:r>
      <w:r w:rsidRPr="00E05AD4">
        <w:rPr>
          <w:rFonts w:ascii="Arial" w:hAnsi="Arial" w:cs="Arial"/>
        </w:rPr>
        <w:t xml:space="preserve">exceeding the completion of the specific road contract.  Such </w:t>
      </w:r>
      <w:r>
        <w:rPr>
          <w:rFonts w:ascii="Arial" w:hAnsi="Arial" w:cs="Arial"/>
        </w:rPr>
        <w:tab/>
      </w:r>
      <w:r w:rsidRPr="00E05AD4">
        <w:rPr>
          <w:rFonts w:ascii="Arial" w:hAnsi="Arial" w:cs="Arial"/>
        </w:rPr>
        <w:t xml:space="preserve">period of time is limited to one (1) year unless a specific approval </w:t>
      </w:r>
      <w:r>
        <w:rPr>
          <w:rFonts w:ascii="Arial" w:hAnsi="Arial" w:cs="Arial"/>
        </w:rPr>
        <w:tab/>
      </w:r>
      <w:r w:rsidRPr="00E05AD4">
        <w:rPr>
          <w:rFonts w:ascii="Arial" w:hAnsi="Arial" w:cs="Arial"/>
        </w:rPr>
        <w:t xml:space="preserve">for a longer period has been approved by </w:t>
      </w:r>
      <w:proofErr w:type="gramStart"/>
      <w:r w:rsidRPr="00E05AD4">
        <w:rPr>
          <w:rFonts w:ascii="Arial" w:hAnsi="Arial" w:cs="Arial"/>
        </w:rPr>
        <w:t>Council;</w:t>
      </w:r>
      <w:proofErr w:type="gramEnd"/>
      <w:r w:rsidRPr="00E05AD4">
        <w:rPr>
          <w:rFonts w:ascii="Arial" w:hAnsi="Arial" w:cs="Arial"/>
        </w:rPr>
        <w:t xml:space="preserve">  </w:t>
      </w:r>
    </w:p>
    <w:p w14:paraId="7DBD15D3" w14:textId="77777777" w:rsidR="00E05AD4" w:rsidRPr="00E05AD4" w:rsidRDefault="00E05AD4" w:rsidP="00E05AD4">
      <w:pPr>
        <w:ind w:left="720"/>
        <w:rPr>
          <w:rFonts w:ascii="Arial" w:hAnsi="Arial" w:cs="Arial"/>
        </w:rPr>
      </w:pPr>
    </w:p>
    <w:p w14:paraId="59FB35BD" w14:textId="7C3AA04D" w:rsidR="00E05AD4" w:rsidRPr="00E05AD4" w:rsidRDefault="00E05AD4" w:rsidP="00E05AD4">
      <w:pPr>
        <w:ind w:left="720"/>
        <w:rPr>
          <w:rFonts w:ascii="Arial" w:hAnsi="Arial" w:cs="Arial"/>
        </w:rPr>
      </w:pPr>
      <w:r w:rsidRPr="00E05AD4">
        <w:rPr>
          <w:rFonts w:ascii="Arial" w:hAnsi="Arial" w:cs="Arial"/>
        </w:rPr>
        <w:t xml:space="preserve">ii) </w:t>
      </w:r>
      <w:r w:rsidRPr="00E05AD4">
        <w:rPr>
          <w:rFonts w:ascii="Arial" w:hAnsi="Arial" w:cs="Arial"/>
        </w:rPr>
        <w:tab/>
        <w:t xml:space="preserve">shall be removed within 7 days of the completion of the road </w:t>
      </w:r>
      <w:r>
        <w:rPr>
          <w:rFonts w:ascii="Arial" w:hAnsi="Arial" w:cs="Arial"/>
        </w:rPr>
        <w:tab/>
      </w:r>
      <w:r w:rsidRPr="00E05AD4">
        <w:rPr>
          <w:rFonts w:ascii="Arial" w:hAnsi="Arial" w:cs="Arial"/>
        </w:rPr>
        <w:t>construction</w:t>
      </w:r>
      <w:r w:rsidR="007E1A53">
        <w:rPr>
          <w:rFonts w:ascii="Arial" w:hAnsi="Arial" w:cs="Arial"/>
        </w:rPr>
        <w:t xml:space="preserve"> </w:t>
      </w:r>
      <w:proofErr w:type="gramStart"/>
      <w:r w:rsidRPr="00E05AD4">
        <w:rPr>
          <w:rFonts w:ascii="Arial" w:hAnsi="Arial" w:cs="Arial"/>
        </w:rPr>
        <w:t>project;</w:t>
      </w:r>
      <w:proofErr w:type="gramEnd"/>
    </w:p>
    <w:p w14:paraId="154977B1" w14:textId="77777777" w:rsidR="00E05AD4" w:rsidRPr="00E05AD4" w:rsidRDefault="00E05AD4" w:rsidP="00E05AD4">
      <w:pPr>
        <w:ind w:left="720"/>
        <w:rPr>
          <w:rFonts w:ascii="Arial" w:hAnsi="Arial" w:cs="Arial"/>
        </w:rPr>
      </w:pPr>
    </w:p>
    <w:p w14:paraId="0A3B4782" w14:textId="15456170" w:rsidR="00E05AD4" w:rsidRPr="00E05AD4" w:rsidRDefault="00E05AD4" w:rsidP="00E23600">
      <w:pPr>
        <w:ind w:left="1440" w:hanging="720"/>
        <w:rPr>
          <w:rFonts w:ascii="Arial" w:hAnsi="Arial" w:cs="Arial"/>
        </w:rPr>
      </w:pPr>
      <w:r w:rsidRPr="00E05AD4">
        <w:rPr>
          <w:rFonts w:ascii="Arial" w:hAnsi="Arial" w:cs="Arial"/>
        </w:rPr>
        <w:t>i</w:t>
      </w:r>
      <w:r w:rsidR="007E1A53">
        <w:rPr>
          <w:rFonts w:ascii="Arial" w:hAnsi="Arial" w:cs="Arial"/>
        </w:rPr>
        <w:t>ii</w:t>
      </w:r>
      <w:r w:rsidRPr="00E05AD4">
        <w:rPr>
          <w:rFonts w:ascii="Arial" w:hAnsi="Arial" w:cs="Arial"/>
        </w:rPr>
        <w:t>)</w:t>
      </w:r>
      <w:r w:rsidRPr="00E05AD4">
        <w:rPr>
          <w:rFonts w:ascii="Arial" w:hAnsi="Arial" w:cs="Arial"/>
        </w:rPr>
        <w:tab/>
        <w:t>shall comply with Ministry of the Environment</w:t>
      </w:r>
      <w:r w:rsidR="00E23600">
        <w:rPr>
          <w:rFonts w:ascii="Arial" w:hAnsi="Arial" w:cs="Arial"/>
        </w:rPr>
        <w:t xml:space="preserve">, Conservation and Parks </w:t>
      </w:r>
      <w:r w:rsidRPr="00E05AD4">
        <w:rPr>
          <w:rFonts w:ascii="Arial" w:hAnsi="Arial" w:cs="Arial"/>
        </w:rPr>
        <w:t xml:space="preserve">separation distances and must first obtain an environmental compliance approval under the Environmental </w:t>
      </w:r>
      <w:r>
        <w:rPr>
          <w:rFonts w:ascii="Arial" w:hAnsi="Arial" w:cs="Arial"/>
        </w:rPr>
        <w:tab/>
      </w:r>
      <w:r w:rsidRPr="00E05AD4">
        <w:rPr>
          <w:rFonts w:ascii="Arial" w:hAnsi="Arial" w:cs="Arial"/>
        </w:rPr>
        <w:t xml:space="preserve">Protection Act from that </w:t>
      </w:r>
      <w:proofErr w:type="gramStart"/>
      <w:r w:rsidRPr="00E05AD4">
        <w:rPr>
          <w:rFonts w:ascii="Arial" w:hAnsi="Arial" w:cs="Arial"/>
        </w:rPr>
        <w:t>Ministry;</w:t>
      </w:r>
      <w:proofErr w:type="gramEnd"/>
    </w:p>
    <w:p w14:paraId="1F32FAAE" w14:textId="77777777" w:rsidR="00E05AD4" w:rsidRPr="00E05AD4" w:rsidRDefault="00E05AD4" w:rsidP="00E05AD4">
      <w:pPr>
        <w:ind w:left="720"/>
        <w:rPr>
          <w:rFonts w:ascii="Arial" w:hAnsi="Arial" w:cs="Arial"/>
        </w:rPr>
      </w:pPr>
    </w:p>
    <w:p w14:paraId="01C79E63" w14:textId="5202B837" w:rsidR="00E05AD4" w:rsidRPr="00E05AD4" w:rsidRDefault="00E05AD4" w:rsidP="00E05AD4">
      <w:pPr>
        <w:ind w:left="720"/>
        <w:rPr>
          <w:rFonts w:ascii="Arial" w:hAnsi="Arial" w:cs="Arial"/>
        </w:rPr>
      </w:pPr>
      <w:r w:rsidRPr="00E05AD4">
        <w:rPr>
          <w:rFonts w:ascii="Arial" w:hAnsi="Arial" w:cs="Arial"/>
        </w:rPr>
        <w:t xml:space="preserve">iv) </w:t>
      </w:r>
      <w:r w:rsidRPr="00E05AD4">
        <w:rPr>
          <w:rFonts w:ascii="Arial" w:hAnsi="Arial" w:cs="Arial"/>
        </w:rPr>
        <w:tab/>
        <w:t xml:space="preserve">shall be located no closer to a sensitive receptor than the distance </w:t>
      </w:r>
      <w:r>
        <w:rPr>
          <w:rFonts w:ascii="Arial" w:hAnsi="Arial" w:cs="Arial"/>
        </w:rPr>
        <w:tab/>
      </w:r>
      <w:r w:rsidRPr="00E05AD4">
        <w:rPr>
          <w:rFonts w:ascii="Arial" w:hAnsi="Arial" w:cs="Arial"/>
        </w:rPr>
        <w:t>specified in the environmental compliance approval; and</w:t>
      </w:r>
    </w:p>
    <w:p w14:paraId="6213DFC7" w14:textId="77777777" w:rsidR="00E05AD4" w:rsidRPr="00E05AD4" w:rsidRDefault="00E05AD4" w:rsidP="00E05AD4">
      <w:pPr>
        <w:ind w:left="720"/>
        <w:rPr>
          <w:rFonts w:ascii="Arial" w:hAnsi="Arial" w:cs="Arial"/>
        </w:rPr>
      </w:pPr>
    </w:p>
    <w:p w14:paraId="2F7CCEC1" w14:textId="4D6205FF" w:rsidR="00E05AD4" w:rsidRPr="00E05AD4" w:rsidRDefault="00E05AD4" w:rsidP="00E05AD4">
      <w:pPr>
        <w:ind w:left="720"/>
        <w:rPr>
          <w:rFonts w:ascii="Arial" w:hAnsi="Arial" w:cs="Arial"/>
        </w:rPr>
      </w:pPr>
      <w:r w:rsidRPr="00E05AD4">
        <w:rPr>
          <w:rFonts w:ascii="Arial" w:hAnsi="Arial" w:cs="Arial"/>
        </w:rPr>
        <w:t>v)</w:t>
      </w:r>
      <w:r w:rsidRPr="00E05AD4">
        <w:rPr>
          <w:rFonts w:ascii="Arial" w:hAnsi="Arial" w:cs="Arial"/>
        </w:rPr>
        <w:tab/>
        <w:t xml:space="preserve">shall be subject to the policies of section 6.4.4 of this Plan (if </w:t>
      </w:r>
      <w:r>
        <w:rPr>
          <w:rFonts w:ascii="Arial" w:hAnsi="Arial" w:cs="Arial"/>
        </w:rPr>
        <w:tab/>
      </w:r>
      <w:r w:rsidRPr="00E05AD4">
        <w:rPr>
          <w:rFonts w:ascii="Arial" w:hAnsi="Arial" w:cs="Arial"/>
        </w:rPr>
        <w:t>applicable).</w:t>
      </w:r>
    </w:p>
    <w:p w14:paraId="62149D73" w14:textId="77777777" w:rsidR="00E05AD4" w:rsidRPr="00E05AD4" w:rsidRDefault="00E05AD4" w:rsidP="00E05AD4">
      <w:pPr>
        <w:ind w:left="720"/>
        <w:rPr>
          <w:rFonts w:ascii="Arial" w:hAnsi="Arial" w:cs="Arial"/>
        </w:rPr>
      </w:pPr>
    </w:p>
    <w:p w14:paraId="4BE92EBA" w14:textId="77777777" w:rsidR="00E05AD4" w:rsidRPr="00E05AD4" w:rsidRDefault="00E05AD4" w:rsidP="00E05AD4">
      <w:pPr>
        <w:ind w:left="720"/>
        <w:rPr>
          <w:rFonts w:ascii="Arial" w:hAnsi="Arial" w:cs="Arial"/>
        </w:rPr>
      </w:pPr>
      <w:r w:rsidRPr="00E05AD4">
        <w:rPr>
          <w:rFonts w:ascii="Arial" w:hAnsi="Arial" w:cs="Arial"/>
        </w:rPr>
        <w:t>All sites upon which such plants have been erected shall be rehabilitated to their former use and condition.</w:t>
      </w:r>
    </w:p>
    <w:p w14:paraId="4BB26944" w14:textId="77777777" w:rsidR="00E05AD4" w:rsidRPr="00E05AD4" w:rsidRDefault="00E05AD4" w:rsidP="00E05AD4">
      <w:pPr>
        <w:ind w:left="720"/>
        <w:rPr>
          <w:rFonts w:ascii="Arial" w:hAnsi="Arial" w:cs="Arial"/>
        </w:rPr>
      </w:pPr>
    </w:p>
    <w:p w14:paraId="118294A1" w14:textId="71FF9C5D" w:rsidR="00E05AD4" w:rsidRDefault="00E05AD4" w:rsidP="00E05AD4">
      <w:pPr>
        <w:ind w:left="720"/>
        <w:rPr>
          <w:rFonts w:ascii="Arial" w:hAnsi="Arial" w:cs="Arial"/>
        </w:rPr>
      </w:pPr>
      <w:r w:rsidRPr="00E05AD4">
        <w:rPr>
          <w:rFonts w:ascii="Arial" w:hAnsi="Arial" w:cs="Arial"/>
        </w:rPr>
        <w:t>The Zoning By-law will define portable asphalt plants and may specify provisions for separation distances to sensitive receptors.</w:t>
      </w:r>
      <w:r>
        <w:rPr>
          <w:rFonts w:ascii="Arial" w:hAnsi="Arial" w:cs="Arial"/>
        </w:rPr>
        <w:t>”</w:t>
      </w:r>
    </w:p>
    <w:p w14:paraId="761E8EB9" w14:textId="0D5641A0" w:rsidR="00E05AD4" w:rsidRDefault="00E05AD4" w:rsidP="00E05AD4">
      <w:pPr>
        <w:ind w:left="720"/>
        <w:rPr>
          <w:rFonts w:ascii="Arial" w:hAnsi="Arial" w:cs="Arial"/>
        </w:rPr>
      </w:pPr>
    </w:p>
    <w:p w14:paraId="3DCD4AF3" w14:textId="1DA3FC7F" w:rsidR="00D854A1" w:rsidRPr="00D854A1" w:rsidRDefault="001E3952" w:rsidP="00CF7319">
      <w:pPr>
        <w:ind w:left="720" w:hanging="720"/>
        <w:rPr>
          <w:rFonts w:ascii="Arial" w:hAnsi="Arial" w:cs="Arial"/>
        </w:rPr>
      </w:pPr>
      <w:r>
        <w:rPr>
          <w:rFonts w:ascii="Arial" w:hAnsi="Arial" w:cs="Arial"/>
        </w:rPr>
        <w:t>129</w:t>
      </w:r>
      <w:r w:rsidR="00E05AD4">
        <w:rPr>
          <w:rFonts w:ascii="Arial" w:hAnsi="Arial" w:cs="Arial"/>
        </w:rPr>
        <w:t>.</w:t>
      </w:r>
      <w:r w:rsidR="00E05AD4">
        <w:rPr>
          <w:rFonts w:ascii="Arial" w:hAnsi="Arial" w:cs="Arial"/>
        </w:rPr>
        <w:tab/>
      </w:r>
      <w:r w:rsidR="00D854A1">
        <w:rPr>
          <w:rFonts w:ascii="Arial" w:hAnsi="Arial" w:cs="Arial"/>
        </w:rPr>
        <w:t xml:space="preserve">Modify Section 6.8 </w:t>
      </w:r>
      <w:r w:rsidR="00D854A1">
        <w:rPr>
          <w:rFonts w:ascii="Arial" w:hAnsi="Arial" w:cs="Arial"/>
          <w:u w:val="single"/>
        </w:rPr>
        <w:t>Wayside Pits and Quarries</w:t>
      </w:r>
      <w:r w:rsidR="00CF7319">
        <w:rPr>
          <w:rFonts w:ascii="Arial" w:hAnsi="Arial" w:cs="Arial"/>
        </w:rPr>
        <w:t xml:space="preserve"> by replacing reference to “Agriculture” with “Prime Agriculture,” and in the second paragraph </w:t>
      </w:r>
      <w:r w:rsidR="00D854A1">
        <w:rPr>
          <w:rFonts w:ascii="Arial" w:hAnsi="Arial" w:cs="Arial"/>
        </w:rPr>
        <w:t>deleting the word “Clauses” and replacing it with “Classes.”</w:t>
      </w:r>
    </w:p>
    <w:p w14:paraId="3FB332B3" w14:textId="77777777" w:rsidR="00D854A1" w:rsidRDefault="00D854A1" w:rsidP="00E05AD4">
      <w:pPr>
        <w:rPr>
          <w:rFonts w:ascii="Arial" w:hAnsi="Arial" w:cs="Arial"/>
        </w:rPr>
      </w:pPr>
    </w:p>
    <w:p w14:paraId="3864DE8D" w14:textId="39EC3A68" w:rsidR="00404793" w:rsidRDefault="001E3952" w:rsidP="00E05AD4">
      <w:pPr>
        <w:rPr>
          <w:rFonts w:ascii="Arial" w:hAnsi="Arial" w:cs="Arial"/>
        </w:rPr>
      </w:pPr>
      <w:r>
        <w:rPr>
          <w:rFonts w:ascii="Arial" w:hAnsi="Arial" w:cs="Arial"/>
        </w:rPr>
        <w:t>130</w:t>
      </w:r>
      <w:r w:rsidR="00D854A1">
        <w:rPr>
          <w:rFonts w:ascii="Arial" w:hAnsi="Arial" w:cs="Arial"/>
        </w:rPr>
        <w:t>.</w:t>
      </w:r>
      <w:r w:rsidR="00D854A1">
        <w:rPr>
          <w:rFonts w:ascii="Arial" w:hAnsi="Arial" w:cs="Arial"/>
        </w:rPr>
        <w:tab/>
      </w:r>
      <w:r w:rsidR="00641F5A">
        <w:rPr>
          <w:rFonts w:ascii="Arial" w:hAnsi="Arial" w:cs="Arial"/>
        </w:rPr>
        <w:t xml:space="preserve">Delete </w:t>
      </w:r>
      <w:r w:rsidR="009E7838">
        <w:rPr>
          <w:rFonts w:ascii="Arial" w:hAnsi="Arial" w:cs="Arial"/>
        </w:rPr>
        <w:t>Section 6</w:t>
      </w:r>
      <w:r w:rsidR="00641F5A">
        <w:rPr>
          <w:rFonts w:ascii="Arial" w:hAnsi="Arial" w:cs="Arial"/>
        </w:rPr>
        <w:t xml:space="preserve">.11 </w:t>
      </w:r>
      <w:r w:rsidR="00641F5A" w:rsidRPr="009E7838">
        <w:rPr>
          <w:rFonts w:ascii="Arial" w:hAnsi="Arial" w:cs="Arial"/>
          <w:u w:val="single"/>
        </w:rPr>
        <w:t>Wind Energy Resou</w:t>
      </w:r>
      <w:r w:rsidR="00404793" w:rsidRPr="009E7838">
        <w:rPr>
          <w:rFonts w:ascii="Arial" w:hAnsi="Arial" w:cs="Arial"/>
          <w:u w:val="single"/>
        </w:rPr>
        <w:t>r</w:t>
      </w:r>
      <w:r w:rsidR="00641F5A" w:rsidRPr="009E7838">
        <w:rPr>
          <w:rFonts w:ascii="Arial" w:hAnsi="Arial" w:cs="Arial"/>
          <w:u w:val="single"/>
        </w:rPr>
        <w:t>ces</w:t>
      </w:r>
      <w:r w:rsidR="009E7838" w:rsidRPr="009E7838">
        <w:rPr>
          <w:rFonts w:ascii="Arial" w:hAnsi="Arial" w:cs="Arial"/>
        </w:rPr>
        <w:t xml:space="preserve"> </w:t>
      </w:r>
      <w:r w:rsidR="00404793">
        <w:rPr>
          <w:rFonts w:ascii="Arial" w:hAnsi="Arial" w:cs="Arial"/>
        </w:rPr>
        <w:t xml:space="preserve">and replace with the </w:t>
      </w:r>
      <w:r w:rsidR="009E7838">
        <w:rPr>
          <w:rFonts w:ascii="Arial" w:hAnsi="Arial" w:cs="Arial"/>
        </w:rPr>
        <w:tab/>
      </w:r>
      <w:r w:rsidR="00404793">
        <w:rPr>
          <w:rFonts w:ascii="Arial" w:hAnsi="Arial" w:cs="Arial"/>
        </w:rPr>
        <w:t>following:</w:t>
      </w:r>
    </w:p>
    <w:p w14:paraId="605A9029" w14:textId="77777777" w:rsidR="00404793" w:rsidRDefault="00404793" w:rsidP="00E05AD4">
      <w:pPr>
        <w:rPr>
          <w:rFonts w:ascii="Arial" w:hAnsi="Arial" w:cs="Arial"/>
        </w:rPr>
      </w:pPr>
    </w:p>
    <w:p w14:paraId="5E18B166" w14:textId="4E94F9E5" w:rsidR="00404793" w:rsidRPr="00404793" w:rsidRDefault="00404793" w:rsidP="00404793">
      <w:pPr>
        <w:rPr>
          <w:rFonts w:ascii="Arial" w:hAnsi="Arial" w:cs="Arial"/>
        </w:rPr>
      </w:pPr>
      <w:r>
        <w:rPr>
          <w:rFonts w:ascii="Arial" w:hAnsi="Arial" w:cs="Arial"/>
        </w:rPr>
        <w:tab/>
        <w:t>“</w:t>
      </w:r>
      <w:r w:rsidRPr="00404793">
        <w:rPr>
          <w:rFonts w:ascii="Arial" w:hAnsi="Arial" w:cs="Arial"/>
        </w:rPr>
        <w:t xml:space="preserve">6.9 </w:t>
      </w:r>
      <w:r w:rsidRPr="00404793">
        <w:rPr>
          <w:rFonts w:ascii="Arial" w:hAnsi="Arial" w:cs="Arial"/>
        </w:rPr>
        <w:tab/>
        <w:t>RENEWABLE ENERGY SYSTEMS</w:t>
      </w:r>
    </w:p>
    <w:p w14:paraId="745A75F6" w14:textId="77777777" w:rsidR="00404793" w:rsidRPr="00404793" w:rsidRDefault="00404793" w:rsidP="00404793">
      <w:pPr>
        <w:rPr>
          <w:rFonts w:ascii="Arial" w:hAnsi="Arial" w:cs="Arial"/>
        </w:rPr>
      </w:pPr>
    </w:p>
    <w:p w14:paraId="412058B0" w14:textId="2B609219" w:rsidR="00E05AD4" w:rsidRDefault="00373C62" w:rsidP="00404793">
      <w:pPr>
        <w:ind w:left="720"/>
        <w:rPr>
          <w:rFonts w:ascii="Arial" w:hAnsi="Arial" w:cs="Arial"/>
        </w:rPr>
      </w:pPr>
      <w:r>
        <w:rPr>
          <w:rFonts w:ascii="Arial" w:hAnsi="Arial" w:cs="Arial"/>
        </w:rPr>
        <w:t>The siting of r</w:t>
      </w:r>
      <w:r w:rsidR="00404793" w:rsidRPr="00404793">
        <w:rPr>
          <w:rFonts w:ascii="Arial" w:hAnsi="Arial" w:cs="Arial"/>
        </w:rPr>
        <w:t xml:space="preserve">enewable energy systems, such as wind turbines, solar panels and other sources of energy are </w:t>
      </w:r>
      <w:r w:rsidR="006434DF">
        <w:rPr>
          <w:rFonts w:ascii="Arial" w:hAnsi="Arial" w:cs="Arial"/>
        </w:rPr>
        <w:t>subject to</w:t>
      </w:r>
      <w:r>
        <w:rPr>
          <w:rFonts w:ascii="Arial" w:hAnsi="Arial" w:cs="Arial"/>
        </w:rPr>
        <w:t xml:space="preserve"> Township land use planning approvals, and to the following policies</w:t>
      </w:r>
      <w:r w:rsidR="00404793" w:rsidRPr="00404793">
        <w:rPr>
          <w:rFonts w:ascii="Arial" w:hAnsi="Arial" w:cs="Arial"/>
        </w:rPr>
        <w:t>:</w:t>
      </w:r>
      <w:r w:rsidR="00404793">
        <w:rPr>
          <w:rFonts w:ascii="Arial" w:hAnsi="Arial" w:cs="Arial"/>
        </w:rPr>
        <w:t>”</w:t>
      </w:r>
    </w:p>
    <w:p w14:paraId="75BEFFDE" w14:textId="3B6AD139" w:rsidR="00404793" w:rsidRDefault="00404793" w:rsidP="00404793">
      <w:pPr>
        <w:ind w:left="720"/>
        <w:rPr>
          <w:rFonts w:ascii="Arial" w:hAnsi="Arial" w:cs="Arial"/>
        </w:rPr>
      </w:pPr>
    </w:p>
    <w:p w14:paraId="0BE94F01" w14:textId="5CF1922E" w:rsidR="00404793" w:rsidRDefault="00404793" w:rsidP="00404793">
      <w:pPr>
        <w:ind w:left="720"/>
        <w:rPr>
          <w:rFonts w:ascii="Arial" w:hAnsi="Arial" w:cs="Arial"/>
        </w:rPr>
      </w:pPr>
      <w:r w:rsidRPr="009E7838">
        <w:rPr>
          <w:rFonts w:ascii="Arial" w:hAnsi="Arial" w:cs="Arial"/>
          <w:u w:val="single"/>
        </w:rPr>
        <w:t>Wind Energy Resources</w:t>
      </w:r>
      <w:r>
        <w:rPr>
          <w:rFonts w:ascii="Arial" w:hAnsi="Arial" w:cs="Arial"/>
        </w:rPr>
        <w:t xml:space="preserve"> is hereby renumbered and renamed “6.9.1 Wind Energy </w:t>
      </w:r>
      <w:r w:rsidR="00984734">
        <w:rPr>
          <w:rFonts w:ascii="Arial" w:hAnsi="Arial" w:cs="Arial"/>
        </w:rPr>
        <w:t xml:space="preserve">Generating </w:t>
      </w:r>
      <w:r>
        <w:rPr>
          <w:rFonts w:ascii="Arial" w:hAnsi="Arial" w:cs="Arial"/>
        </w:rPr>
        <w:t>Systems.”</w:t>
      </w:r>
    </w:p>
    <w:p w14:paraId="03D51184" w14:textId="200DA56F" w:rsidR="00404793" w:rsidRDefault="00404793" w:rsidP="00404793">
      <w:pPr>
        <w:ind w:left="720"/>
        <w:rPr>
          <w:rFonts w:ascii="Arial" w:hAnsi="Arial" w:cs="Arial"/>
        </w:rPr>
      </w:pPr>
    </w:p>
    <w:p w14:paraId="32D4589A" w14:textId="4CF7978D" w:rsidR="00D854A1" w:rsidRDefault="001E3952" w:rsidP="00D854A1">
      <w:pPr>
        <w:ind w:left="720" w:hanging="720"/>
        <w:rPr>
          <w:rFonts w:ascii="Arial" w:hAnsi="Arial" w:cs="Arial"/>
        </w:rPr>
      </w:pPr>
      <w:r>
        <w:rPr>
          <w:rFonts w:ascii="Arial" w:hAnsi="Arial" w:cs="Arial"/>
        </w:rPr>
        <w:t>131</w:t>
      </w:r>
      <w:r w:rsidR="00DC2A7A">
        <w:rPr>
          <w:rFonts w:ascii="Arial" w:hAnsi="Arial" w:cs="Arial"/>
        </w:rPr>
        <w:t>.</w:t>
      </w:r>
      <w:r w:rsidR="00DC2A7A">
        <w:rPr>
          <w:rFonts w:ascii="Arial" w:hAnsi="Arial" w:cs="Arial"/>
        </w:rPr>
        <w:tab/>
      </w:r>
      <w:r w:rsidR="00D854A1">
        <w:rPr>
          <w:rFonts w:ascii="Arial" w:hAnsi="Arial" w:cs="Arial"/>
        </w:rPr>
        <w:t xml:space="preserve">Modify Section 6.9.1 </w:t>
      </w:r>
      <w:r w:rsidR="00D854A1">
        <w:rPr>
          <w:rFonts w:ascii="Arial" w:hAnsi="Arial" w:cs="Arial"/>
          <w:u w:val="single"/>
        </w:rPr>
        <w:t>Wind Energy</w:t>
      </w:r>
      <w:r w:rsidR="00984734">
        <w:rPr>
          <w:rFonts w:ascii="Arial" w:hAnsi="Arial" w:cs="Arial"/>
          <w:u w:val="single"/>
        </w:rPr>
        <w:t xml:space="preserve"> Generatin</w:t>
      </w:r>
      <w:r w:rsidR="00984734" w:rsidRPr="00984734">
        <w:rPr>
          <w:rFonts w:ascii="Arial" w:hAnsi="Arial" w:cs="Arial"/>
          <w:u w:val="single"/>
        </w:rPr>
        <w:t>g</w:t>
      </w:r>
      <w:r w:rsidR="00D854A1" w:rsidRPr="00984734">
        <w:rPr>
          <w:rFonts w:ascii="Arial" w:hAnsi="Arial" w:cs="Arial"/>
          <w:u w:val="single"/>
        </w:rPr>
        <w:t xml:space="preserve"> Systems</w:t>
      </w:r>
      <w:r w:rsidR="00D854A1">
        <w:rPr>
          <w:rFonts w:ascii="Arial" w:hAnsi="Arial" w:cs="Arial"/>
        </w:rPr>
        <w:t xml:space="preserve"> by deleting the first paragraph in its entirety and replacing it with:</w:t>
      </w:r>
    </w:p>
    <w:p w14:paraId="1EB8C87E" w14:textId="77777777" w:rsidR="00D854A1" w:rsidRDefault="00D854A1" w:rsidP="00404793">
      <w:pPr>
        <w:rPr>
          <w:rFonts w:ascii="Arial" w:hAnsi="Arial" w:cs="Arial"/>
        </w:rPr>
      </w:pPr>
    </w:p>
    <w:p w14:paraId="69A6C3B2" w14:textId="777D197D" w:rsidR="00D854A1" w:rsidRDefault="00D854A1" w:rsidP="00D854A1">
      <w:pPr>
        <w:ind w:left="720"/>
        <w:rPr>
          <w:rFonts w:ascii="Arial" w:hAnsi="Arial" w:cs="Arial"/>
        </w:rPr>
      </w:pPr>
      <w:r>
        <w:rPr>
          <w:rFonts w:ascii="Arial" w:hAnsi="Arial" w:cs="Arial"/>
        </w:rPr>
        <w:t>“</w:t>
      </w:r>
      <w:r w:rsidRPr="00D854A1">
        <w:rPr>
          <w:rFonts w:ascii="Arial" w:hAnsi="Arial" w:cs="Arial"/>
        </w:rPr>
        <w:t>Loyalist T</w:t>
      </w:r>
      <w:r w:rsidR="00984734">
        <w:rPr>
          <w:rFonts w:ascii="Arial" w:hAnsi="Arial" w:cs="Arial"/>
        </w:rPr>
        <w:t>o</w:t>
      </w:r>
      <w:r w:rsidRPr="00D854A1">
        <w:rPr>
          <w:rFonts w:ascii="Arial" w:hAnsi="Arial" w:cs="Arial"/>
        </w:rPr>
        <w:t xml:space="preserve">wnship is home to wind energy system developments. Wind energy </w:t>
      </w:r>
      <w:r w:rsidR="00984734">
        <w:rPr>
          <w:rFonts w:ascii="Arial" w:hAnsi="Arial" w:cs="Arial"/>
        </w:rPr>
        <w:t xml:space="preserve">generating </w:t>
      </w:r>
      <w:r w:rsidRPr="00D854A1">
        <w:rPr>
          <w:rFonts w:ascii="Arial" w:hAnsi="Arial" w:cs="Arial"/>
        </w:rPr>
        <w:t xml:space="preserve">systems for electricity production can be a source of renewable energy for the economic and environmental benefit of the municipality and the </w:t>
      </w:r>
      <w:proofErr w:type="gramStart"/>
      <w:r w:rsidRPr="00D854A1">
        <w:rPr>
          <w:rFonts w:ascii="Arial" w:hAnsi="Arial" w:cs="Arial"/>
        </w:rPr>
        <w:t>Province</w:t>
      </w:r>
      <w:proofErr w:type="gramEnd"/>
      <w:r w:rsidRPr="00D854A1">
        <w:rPr>
          <w:rFonts w:ascii="Arial" w:hAnsi="Arial" w:cs="Arial"/>
        </w:rPr>
        <w:t>.</w:t>
      </w:r>
      <w:r>
        <w:rPr>
          <w:rFonts w:ascii="Arial" w:hAnsi="Arial" w:cs="Arial"/>
        </w:rPr>
        <w:t>”</w:t>
      </w:r>
    </w:p>
    <w:p w14:paraId="01DD700D" w14:textId="1DECEEA2" w:rsidR="00D854A1" w:rsidRDefault="00D854A1" w:rsidP="00404793">
      <w:pPr>
        <w:rPr>
          <w:rFonts w:ascii="Arial" w:hAnsi="Arial" w:cs="Arial"/>
        </w:rPr>
      </w:pPr>
    </w:p>
    <w:p w14:paraId="258B6CBC" w14:textId="53D9B2DD" w:rsidR="00B0227A" w:rsidRDefault="001E3952" w:rsidP="00B0227A">
      <w:pPr>
        <w:ind w:left="720" w:hanging="720"/>
        <w:rPr>
          <w:rFonts w:ascii="Arial" w:hAnsi="Arial" w:cs="Arial"/>
        </w:rPr>
      </w:pPr>
      <w:r>
        <w:rPr>
          <w:rFonts w:ascii="Arial" w:hAnsi="Arial" w:cs="Arial"/>
        </w:rPr>
        <w:t>132</w:t>
      </w:r>
      <w:r w:rsidR="00B0227A">
        <w:rPr>
          <w:rFonts w:ascii="Arial" w:hAnsi="Arial" w:cs="Arial"/>
        </w:rPr>
        <w:t>.</w:t>
      </w:r>
      <w:r w:rsidR="00B0227A">
        <w:rPr>
          <w:rFonts w:ascii="Arial" w:hAnsi="Arial" w:cs="Arial"/>
        </w:rPr>
        <w:tab/>
        <w:t xml:space="preserve">Delete the second paragraph in Section 6.9.1 </w:t>
      </w:r>
      <w:r w:rsidR="00B0227A" w:rsidRPr="00B0227A">
        <w:rPr>
          <w:rFonts w:ascii="Arial" w:hAnsi="Arial" w:cs="Arial"/>
          <w:u w:val="single"/>
        </w:rPr>
        <w:t>Wind Energy Generating Systems</w:t>
      </w:r>
      <w:r w:rsidR="00B0227A">
        <w:rPr>
          <w:rFonts w:ascii="Arial" w:hAnsi="Arial" w:cs="Arial"/>
        </w:rPr>
        <w:t xml:space="preserve"> and all referenced definitions.</w:t>
      </w:r>
    </w:p>
    <w:p w14:paraId="07B5E814" w14:textId="77777777" w:rsidR="00B0227A" w:rsidRDefault="00B0227A" w:rsidP="00404793">
      <w:pPr>
        <w:rPr>
          <w:rFonts w:ascii="Arial" w:hAnsi="Arial" w:cs="Arial"/>
        </w:rPr>
      </w:pPr>
    </w:p>
    <w:p w14:paraId="46905ACE" w14:textId="2E0BD800" w:rsidR="00404793" w:rsidRDefault="001E3952" w:rsidP="00984734">
      <w:pPr>
        <w:ind w:left="720" w:hanging="720"/>
        <w:rPr>
          <w:rFonts w:ascii="Arial" w:hAnsi="Arial" w:cs="Arial"/>
        </w:rPr>
      </w:pPr>
      <w:r>
        <w:rPr>
          <w:rFonts w:ascii="Arial" w:hAnsi="Arial" w:cs="Arial"/>
        </w:rPr>
        <w:t>133</w:t>
      </w:r>
      <w:r w:rsidR="00D854A1">
        <w:rPr>
          <w:rFonts w:ascii="Arial" w:hAnsi="Arial" w:cs="Arial"/>
        </w:rPr>
        <w:t>.</w:t>
      </w:r>
      <w:r w:rsidR="00D854A1">
        <w:rPr>
          <w:rFonts w:ascii="Arial" w:hAnsi="Arial" w:cs="Arial"/>
        </w:rPr>
        <w:tab/>
      </w:r>
      <w:r w:rsidR="0001606C" w:rsidRPr="00D854A1">
        <w:rPr>
          <w:rFonts w:ascii="Arial" w:hAnsi="Arial" w:cs="Arial"/>
        </w:rPr>
        <w:t>Section</w:t>
      </w:r>
      <w:r w:rsidR="0001606C">
        <w:rPr>
          <w:rFonts w:ascii="Arial" w:hAnsi="Arial" w:cs="Arial"/>
        </w:rPr>
        <w:t xml:space="preserve"> </w:t>
      </w:r>
      <w:r w:rsidR="00273D16">
        <w:rPr>
          <w:rFonts w:ascii="Arial" w:hAnsi="Arial" w:cs="Arial"/>
        </w:rPr>
        <w:t>6.9.2.</w:t>
      </w:r>
      <w:r w:rsidR="00DC2A7A">
        <w:rPr>
          <w:rFonts w:ascii="Arial" w:hAnsi="Arial" w:cs="Arial"/>
        </w:rPr>
        <w:t xml:space="preserve"> </w:t>
      </w:r>
      <w:r w:rsidR="00DC2A7A" w:rsidRPr="00273D16">
        <w:rPr>
          <w:rFonts w:ascii="Arial" w:hAnsi="Arial" w:cs="Arial"/>
          <w:u w:val="single"/>
        </w:rPr>
        <w:t xml:space="preserve">Wind Energy </w:t>
      </w:r>
      <w:r w:rsidR="00984734">
        <w:rPr>
          <w:rFonts w:ascii="Arial" w:hAnsi="Arial" w:cs="Arial"/>
          <w:u w:val="single"/>
        </w:rPr>
        <w:t xml:space="preserve">Generating </w:t>
      </w:r>
      <w:r w:rsidR="0048181F">
        <w:rPr>
          <w:rFonts w:ascii="Arial" w:hAnsi="Arial" w:cs="Arial"/>
          <w:u w:val="single"/>
        </w:rPr>
        <w:t>Systems</w:t>
      </w:r>
      <w:r w:rsidR="00DC2A7A" w:rsidRPr="00273D16">
        <w:rPr>
          <w:rFonts w:ascii="Arial" w:hAnsi="Arial" w:cs="Arial"/>
          <w:u w:val="single"/>
        </w:rPr>
        <w:t xml:space="preserve"> – General Policies</w:t>
      </w:r>
      <w:r w:rsidR="00DC2A7A">
        <w:rPr>
          <w:rFonts w:ascii="Arial" w:hAnsi="Arial" w:cs="Arial"/>
        </w:rPr>
        <w:t xml:space="preserve"> </w:t>
      </w:r>
      <w:r w:rsidR="00273D16">
        <w:rPr>
          <w:rFonts w:ascii="Arial" w:hAnsi="Arial" w:cs="Arial"/>
        </w:rPr>
        <w:t>is hereby</w:t>
      </w:r>
      <w:r w:rsidR="00984734">
        <w:rPr>
          <w:rFonts w:ascii="Arial" w:hAnsi="Arial" w:cs="Arial"/>
        </w:rPr>
        <w:t xml:space="preserve"> </w:t>
      </w:r>
      <w:r w:rsidR="00273D16">
        <w:rPr>
          <w:rFonts w:ascii="Arial" w:hAnsi="Arial" w:cs="Arial"/>
        </w:rPr>
        <w:t xml:space="preserve">deleted and replaced </w:t>
      </w:r>
      <w:r w:rsidR="00A06D66">
        <w:rPr>
          <w:rFonts w:ascii="Arial" w:hAnsi="Arial" w:cs="Arial"/>
        </w:rPr>
        <w:t>with</w:t>
      </w:r>
      <w:r w:rsidR="00DC2A7A">
        <w:rPr>
          <w:rFonts w:ascii="Arial" w:hAnsi="Arial" w:cs="Arial"/>
        </w:rPr>
        <w:t xml:space="preserve"> follow</w:t>
      </w:r>
      <w:r w:rsidR="00A06D66">
        <w:rPr>
          <w:rFonts w:ascii="Arial" w:hAnsi="Arial" w:cs="Arial"/>
        </w:rPr>
        <w:t>ing</w:t>
      </w:r>
      <w:r w:rsidR="00DC2A7A">
        <w:rPr>
          <w:rFonts w:ascii="Arial" w:hAnsi="Arial" w:cs="Arial"/>
        </w:rPr>
        <w:t>:</w:t>
      </w:r>
    </w:p>
    <w:p w14:paraId="02EB6A26" w14:textId="1C53EA48" w:rsidR="00984734" w:rsidRDefault="00984734" w:rsidP="00984734">
      <w:pPr>
        <w:ind w:left="720" w:hanging="720"/>
        <w:rPr>
          <w:rFonts w:ascii="Arial" w:hAnsi="Arial" w:cs="Arial"/>
        </w:rPr>
      </w:pPr>
    </w:p>
    <w:p w14:paraId="5A4F81A8" w14:textId="457C4184" w:rsidR="00984734" w:rsidRDefault="00984734" w:rsidP="00984734">
      <w:pPr>
        <w:ind w:left="720" w:hanging="720"/>
        <w:rPr>
          <w:rFonts w:ascii="Arial" w:hAnsi="Arial" w:cs="Arial"/>
        </w:rPr>
      </w:pPr>
      <w:r>
        <w:rPr>
          <w:rFonts w:ascii="Arial" w:hAnsi="Arial" w:cs="Arial"/>
        </w:rPr>
        <w:tab/>
        <w:t>“6.9.2 General Policies”</w:t>
      </w:r>
    </w:p>
    <w:p w14:paraId="11457C50" w14:textId="31BECE73" w:rsidR="00DC2A7A" w:rsidRDefault="00DC2A7A" w:rsidP="00404793">
      <w:pPr>
        <w:rPr>
          <w:rFonts w:ascii="Arial" w:hAnsi="Arial" w:cs="Arial"/>
        </w:rPr>
      </w:pPr>
    </w:p>
    <w:p w14:paraId="527A6C74" w14:textId="1BF07D87" w:rsidR="006040C3" w:rsidRDefault="00DC2A7A" w:rsidP="006040C3">
      <w:pPr>
        <w:ind w:left="1440" w:hanging="720"/>
        <w:rPr>
          <w:rFonts w:ascii="Arial" w:hAnsi="Arial" w:cs="Arial"/>
        </w:rPr>
      </w:pPr>
      <w:r>
        <w:rPr>
          <w:rFonts w:ascii="Arial" w:hAnsi="Arial" w:cs="Arial"/>
        </w:rPr>
        <w:t>“</w:t>
      </w:r>
      <w:proofErr w:type="spellStart"/>
      <w:r w:rsidR="006040C3">
        <w:rPr>
          <w:rFonts w:ascii="Arial" w:hAnsi="Arial" w:cs="Arial"/>
        </w:rPr>
        <w:t>i</w:t>
      </w:r>
      <w:proofErr w:type="spellEnd"/>
      <w:r w:rsidR="006040C3">
        <w:rPr>
          <w:rFonts w:ascii="Arial" w:hAnsi="Arial" w:cs="Arial"/>
        </w:rPr>
        <w:t>)</w:t>
      </w:r>
      <w:r w:rsidR="006040C3">
        <w:rPr>
          <w:rFonts w:ascii="Arial" w:hAnsi="Arial" w:cs="Arial"/>
        </w:rPr>
        <w:tab/>
      </w:r>
      <w:r w:rsidR="006040C3" w:rsidRPr="006040C3">
        <w:rPr>
          <w:rFonts w:ascii="Arial" w:hAnsi="Arial" w:cs="Arial"/>
        </w:rPr>
        <w:t xml:space="preserve">Nothing in this Section shall restrict the installation or operation of a Micro- Scale Wind Energy Generating System that is mounted directly on the roof of a dwelling or other structure, or a self-supporting pole or tower, and which has a maximum nameplate rating capacity of 3 kilowatts (3 kW). </w:t>
      </w:r>
    </w:p>
    <w:p w14:paraId="28D654DA" w14:textId="77777777" w:rsidR="006040C3" w:rsidRDefault="006040C3" w:rsidP="00DC2A7A">
      <w:pPr>
        <w:rPr>
          <w:rFonts w:ascii="Arial" w:hAnsi="Arial" w:cs="Arial"/>
        </w:rPr>
      </w:pPr>
    </w:p>
    <w:p w14:paraId="0002CCE6" w14:textId="44DF52D4" w:rsidR="00DC2A7A" w:rsidRDefault="00DC2A7A" w:rsidP="00E92AE7">
      <w:pPr>
        <w:ind w:left="1440" w:hanging="720"/>
        <w:rPr>
          <w:rFonts w:ascii="Arial" w:hAnsi="Arial" w:cs="Arial"/>
        </w:rPr>
      </w:pPr>
      <w:r w:rsidRPr="00DC2A7A">
        <w:rPr>
          <w:rFonts w:ascii="Arial" w:hAnsi="Arial" w:cs="Arial"/>
        </w:rPr>
        <w:t>ii)</w:t>
      </w:r>
      <w:r w:rsidRPr="00DC2A7A">
        <w:rPr>
          <w:rFonts w:ascii="Arial" w:hAnsi="Arial" w:cs="Arial"/>
        </w:rPr>
        <w:tab/>
        <w:t xml:space="preserve">Wind turbines require an environmental </w:t>
      </w:r>
      <w:r w:rsidRPr="00DC2A7A">
        <w:rPr>
          <w:rFonts w:ascii="Arial" w:hAnsi="Arial" w:cs="Arial"/>
        </w:rPr>
        <w:tab/>
        <w:t>compliance approval (Noise) from the Ministry of the Environment</w:t>
      </w:r>
      <w:r w:rsidR="00022191">
        <w:rPr>
          <w:rFonts w:ascii="Arial" w:hAnsi="Arial" w:cs="Arial"/>
        </w:rPr>
        <w:t>, Conservation and Parks</w:t>
      </w:r>
      <w:r w:rsidRPr="00DC2A7A">
        <w:rPr>
          <w:rFonts w:ascii="Arial" w:hAnsi="Arial" w:cs="Arial"/>
        </w:rPr>
        <w:t xml:space="preserve"> under Section 9 of the Environmental Protection Act unless exempted.  Moreover, Wind </w:t>
      </w:r>
      <w:r w:rsidR="00984734">
        <w:rPr>
          <w:rFonts w:ascii="Arial" w:hAnsi="Arial" w:cs="Arial"/>
        </w:rPr>
        <w:t>Energy Generating Systems</w:t>
      </w:r>
      <w:r w:rsidRPr="00DC2A7A">
        <w:rPr>
          <w:rFonts w:ascii="Arial" w:hAnsi="Arial" w:cs="Arial"/>
        </w:rPr>
        <w:t xml:space="preserve"> placed within </w:t>
      </w:r>
      <w:r w:rsidR="00E92AE7">
        <w:rPr>
          <w:rFonts w:ascii="Arial" w:hAnsi="Arial" w:cs="Arial"/>
        </w:rPr>
        <w:t xml:space="preserve">the Ministry of Transportation’s </w:t>
      </w:r>
      <w:r w:rsidRPr="00DC2A7A">
        <w:rPr>
          <w:rFonts w:ascii="Arial" w:hAnsi="Arial" w:cs="Arial"/>
        </w:rPr>
        <w:t>permit control area will require all necessary permits prior to any construction taking place on the site. Wind turbines should be set back a minimum distance measured from the limit of the highway property, equal to the distance of the height of the wind turbine structure plus the length of one blade.</w:t>
      </w:r>
      <w:r>
        <w:rPr>
          <w:rFonts w:ascii="Arial" w:hAnsi="Arial" w:cs="Arial"/>
        </w:rPr>
        <w:t>”</w:t>
      </w:r>
    </w:p>
    <w:p w14:paraId="28361A34" w14:textId="3E980EF0" w:rsidR="00DC2A7A" w:rsidRDefault="00DC2A7A" w:rsidP="00DC2A7A">
      <w:pPr>
        <w:rPr>
          <w:rFonts w:ascii="Arial" w:hAnsi="Arial" w:cs="Arial"/>
        </w:rPr>
      </w:pPr>
    </w:p>
    <w:p w14:paraId="79FAD853" w14:textId="7B476EC9" w:rsidR="007C7F38" w:rsidRDefault="00E732F7" w:rsidP="007C7F38">
      <w:pPr>
        <w:ind w:left="720" w:hanging="720"/>
        <w:rPr>
          <w:rFonts w:ascii="Arial" w:hAnsi="Arial" w:cs="Arial"/>
        </w:rPr>
      </w:pPr>
      <w:r>
        <w:rPr>
          <w:rFonts w:ascii="Arial" w:hAnsi="Arial" w:cs="Arial"/>
        </w:rPr>
        <w:t>1</w:t>
      </w:r>
      <w:r w:rsidR="001E3952">
        <w:rPr>
          <w:rFonts w:ascii="Arial" w:hAnsi="Arial" w:cs="Arial"/>
        </w:rPr>
        <w:t>34</w:t>
      </w:r>
      <w:r w:rsidR="00DC2A7A">
        <w:rPr>
          <w:rFonts w:ascii="Arial" w:hAnsi="Arial" w:cs="Arial"/>
        </w:rPr>
        <w:t>.</w:t>
      </w:r>
      <w:r w:rsidR="009421B1">
        <w:rPr>
          <w:rFonts w:ascii="Arial" w:hAnsi="Arial" w:cs="Arial"/>
        </w:rPr>
        <w:tab/>
      </w:r>
      <w:r w:rsidR="007C7F38">
        <w:rPr>
          <w:rFonts w:ascii="Arial" w:hAnsi="Arial" w:cs="Arial"/>
        </w:rPr>
        <w:t xml:space="preserve">Modify Section 6.9.3.1 </w:t>
      </w:r>
      <w:bookmarkStart w:id="18" w:name="_Hlk31802016"/>
      <w:r w:rsidR="007C7F38">
        <w:rPr>
          <w:rFonts w:ascii="Arial" w:hAnsi="Arial" w:cs="Arial"/>
          <w:u w:val="single"/>
        </w:rPr>
        <w:t>Policies for Commercial-Scale Wind-Energy Generating Systems</w:t>
      </w:r>
      <w:bookmarkEnd w:id="18"/>
      <w:r w:rsidR="007C7F38">
        <w:rPr>
          <w:rFonts w:ascii="Arial" w:hAnsi="Arial" w:cs="Arial"/>
        </w:rPr>
        <w:t xml:space="preserve"> by deleting “on Amherst Island, and in Concessions Broken Front, 1 and 2 on the mainland,”</w:t>
      </w:r>
    </w:p>
    <w:p w14:paraId="068255D8" w14:textId="51240287" w:rsidR="00022191" w:rsidRDefault="00022191" w:rsidP="007C7F38">
      <w:pPr>
        <w:ind w:left="720" w:hanging="720"/>
        <w:rPr>
          <w:rFonts w:ascii="Arial" w:hAnsi="Arial" w:cs="Arial"/>
        </w:rPr>
      </w:pPr>
    </w:p>
    <w:p w14:paraId="325F5131" w14:textId="35956487" w:rsidR="00022191" w:rsidRDefault="00022191" w:rsidP="007C7F38">
      <w:pPr>
        <w:ind w:left="720" w:hanging="720"/>
        <w:rPr>
          <w:rFonts w:ascii="Arial" w:hAnsi="Arial" w:cs="Arial"/>
        </w:rPr>
      </w:pPr>
      <w:r>
        <w:rPr>
          <w:rFonts w:ascii="Arial" w:hAnsi="Arial" w:cs="Arial"/>
        </w:rPr>
        <w:t>1</w:t>
      </w:r>
      <w:r w:rsidR="001E3952">
        <w:rPr>
          <w:rFonts w:ascii="Arial" w:hAnsi="Arial" w:cs="Arial"/>
        </w:rPr>
        <w:t>35</w:t>
      </w:r>
      <w:r>
        <w:rPr>
          <w:rFonts w:ascii="Arial" w:hAnsi="Arial" w:cs="Arial"/>
        </w:rPr>
        <w:t>.</w:t>
      </w:r>
      <w:r>
        <w:rPr>
          <w:rFonts w:ascii="Arial" w:hAnsi="Arial" w:cs="Arial"/>
        </w:rPr>
        <w:tab/>
        <w:t xml:space="preserve">Modify Section 6.9.3.2 </w:t>
      </w:r>
      <w:r w:rsidR="00BC476A">
        <w:rPr>
          <w:rFonts w:ascii="Arial" w:hAnsi="Arial" w:cs="Arial"/>
          <w:u w:val="single"/>
        </w:rPr>
        <w:t>Policies for Commercial-Scale Wind-Energy Generating Systems</w:t>
      </w:r>
      <w:r w:rsidR="00BC476A">
        <w:rPr>
          <w:rFonts w:ascii="Arial" w:hAnsi="Arial" w:cs="Arial"/>
        </w:rPr>
        <w:t xml:space="preserve"> </w:t>
      </w:r>
      <w:r>
        <w:rPr>
          <w:rFonts w:ascii="Arial" w:hAnsi="Arial" w:cs="Arial"/>
        </w:rPr>
        <w:t>as follows:</w:t>
      </w:r>
    </w:p>
    <w:p w14:paraId="48990B74" w14:textId="77777777" w:rsidR="00022191" w:rsidRDefault="00022191" w:rsidP="007C7F38">
      <w:pPr>
        <w:ind w:left="720" w:hanging="720"/>
        <w:rPr>
          <w:rFonts w:ascii="Arial" w:hAnsi="Arial" w:cs="Arial"/>
        </w:rPr>
      </w:pPr>
    </w:p>
    <w:p w14:paraId="021DF098" w14:textId="77777777" w:rsidR="00022191" w:rsidRDefault="00022191" w:rsidP="00022191">
      <w:pPr>
        <w:ind w:left="720"/>
        <w:rPr>
          <w:rFonts w:ascii="Arial" w:hAnsi="Arial" w:cs="Arial"/>
        </w:rPr>
      </w:pPr>
      <w:r>
        <w:rPr>
          <w:rFonts w:ascii="Arial" w:hAnsi="Arial" w:cs="Arial"/>
        </w:rPr>
        <w:t xml:space="preserve">Action 1: </w:t>
      </w:r>
    </w:p>
    <w:p w14:paraId="6D81E4AF" w14:textId="35185913" w:rsidR="00022191" w:rsidRPr="007C7F38" w:rsidRDefault="00022191" w:rsidP="00022191">
      <w:pPr>
        <w:ind w:left="720"/>
        <w:rPr>
          <w:rFonts w:ascii="Arial" w:hAnsi="Arial" w:cs="Arial"/>
        </w:rPr>
      </w:pPr>
      <w:r>
        <w:rPr>
          <w:rFonts w:ascii="Arial" w:hAnsi="Arial" w:cs="Arial"/>
        </w:rPr>
        <w:t>Adding the word “Prime” immediately following the word “Rural” and adding the word “Area” immediately following the word “Agricultural”</w:t>
      </w:r>
    </w:p>
    <w:p w14:paraId="57897238" w14:textId="51A39DA8" w:rsidR="007C7F38" w:rsidRDefault="007C7F38" w:rsidP="00DC2A7A">
      <w:pPr>
        <w:rPr>
          <w:rFonts w:ascii="Arial" w:hAnsi="Arial" w:cs="Arial"/>
        </w:rPr>
      </w:pPr>
    </w:p>
    <w:p w14:paraId="0CE416D8" w14:textId="29390A79" w:rsidR="00022191" w:rsidRDefault="00022191" w:rsidP="00DC2A7A">
      <w:pPr>
        <w:rPr>
          <w:rFonts w:ascii="Arial" w:hAnsi="Arial" w:cs="Arial"/>
        </w:rPr>
      </w:pPr>
      <w:r>
        <w:rPr>
          <w:rFonts w:ascii="Arial" w:hAnsi="Arial" w:cs="Arial"/>
        </w:rPr>
        <w:tab/>
        <w:t>Action 2:</w:t>
      </w:r>
    </w:p>
    <w:p w14:paraId="0C53866C" w14:textId="1B78D018" w:rsidR="00022191" w:rsidRDefault="00022191" w:rsidP="00022191">
      <w:pPr>
        <w:ind w:left="720"/>
        <w:rPr>
          <w:rFonts w:ascii="Arial" w:hAnsi="Arial" w:cs="Arial"/>
        </w:rPr>
      </w:pPr>
      <w:r>
        <w:rPr>
          <w:rFonts w:ascii="Arial" w:hAnsi="Arial" w:cs="Arial"/>
        </w:rPr>
        <w:t>Adding the word “They” immediately following the words “land use designations”</w:t>
      </w:r>
    </w:p>
    <w:p w14:paraId="04D3E929" w14:textId="50A48576" w:rsidR="00022191" w:rsidRDefault="00022191" w:rsidP="00022191">
      <w:pPr>
        <w:ind w:left="720"/>
        <w:rPr>
          <w:rFonts w:ascii="Arial" w:hAnsi="Arial" w:cs="Arial"/>
        </w:rPr>
      </w:pPr>
    </w:p>
    <w:p w14:paraId="52A0E937" w14:textId="0DEEEEF6" w:rsidR="00022191" w:rsidRDefault="00022191" w:rsidP="00022191">
      <w:pPr>
        <w:ind w:left="720"/>
        <w:rPr>
          <w:rFonts w:ascii="Arial" w:hAnsi="Arial" w:cs="Arial"/>
        </w:rPr>
      </w:pPr>
      <w:r>
        <w:rPr>
          <w:rFonts w:ascii="Arial" w:hAnsi="Arial" w:cs="Arial"/>
        </w:rPr>
        <w:t>Action 3:</w:t>
      </w:r>
    </w:p>
    <w:p w14:paraId="2252118F" w14:textId="73A992E4" w:rsidR="00022191" w:rsidRDefault="00022191" w:rsidP="00022191">
      <w:pPr>
        <w:ind w:left="720"/>
        <w:rPr>
          <w:rFonts w:ascii="Arial" w:hAnsi="Arial" w:cs="Arial"/>
        </w:rPr>
      </w:pPr>
      <w:r>
        <w:rPr>
          <w:rFonts w:ascii="Arial" w:hAnsi="Arial" w:cs="Arial"/>
        </w:rPr>
        <w:t>Adding the words “Area designation” immediately following the words “Environmental Protection”</w:t>
      </w:r>
    </w:p>
    <w:p w14:paraId="4B752585" w14:textId="682D4059" w:rsidR="00022191" w:rsidRDefault="00022191" w:rsidP="00022191">
      <w:pPr>
        <w:ind w:left="720"/>
        <w:rPr>
          <w:rFonts w:ascii="Arial" w:hAnsi="Arial" w:cs="Arial"/>
        </w:rPr>
      </w:pPr>
    </w:p>
    <w:p w14:paraId="2B0A78CA" w14:textId="4EC3EC02" w:rsidR="00022191" w:rsidRDefault="00022191" w:rsidP="00022191">
      <w:pPr>
        <w:ind w:left="720"/>
        <w:rPr>
          <w:rFonts w:ascii="Arial" w:hAnsi="Arial" w:cs="Arial"/>
        </w:rPr>
      </w:pPr>
      <w:r>
        <w:rPr>
          <w:rFonts w:ascii="Arial" w:hAnsi="Arial" w:cs="Arial"/>
        </w:rPr>
        <w:t xml:space="preserve">Action 4: </w:t>
      </w:r>
    </w:p>
    <w:p w14:paraId="4D41F4EC" w14:textId="0A54D940" w:rsidR="00022191" w:rsidRDefault="00022191" w:rsidP="00022191">
      <w:pPr>
        <w:ind w:left="720"/>
        <w:rPr>
          <w:rFonts w:ascii="Arial" w:hAnsi="Arial" w:cs="Arial"/>
        </w:rPr>
      </w:pPr>
      <w:r>
        <w:rPr>
          <w:rFonts w:ascii="Arial" w:hAnsi="Arial" w:cs="Arial"/>
        </w:rPr>
        <w:t>Adding the words “shall not be located within the” immediately before the words “Environmentally Sensitive”</w:t>
      </w:r>
    </w:p>
    <w:p w14:paraId="7C4DC979" w14:textId="4F371A32" w:rsidR="00022191" w:rsidRDefault="00022191" w:rsidP="00022191">
      <w:pPr>
        <w:ind w:left="720"/>
        <w:rPr>
          <w:rFonts w:ascii="Arial" w:hAnsi="Arial" w:cs="Arial"/>
        </w:rPr>
      </w:pPr>
    </w:p>
    <w:p w14:paraId="0FF4D818" w14:textId="52170A21" w:rsidR="00022191" w:rsidRDefault="00022191" w:rsidP="00022191">
      <w:pPr>
        <w:ind w:left="720"/>
        <w:rPr>
          <w:rFonts w:ascii="Arial" w:hAnsi="Arial" w:cs="Arial"/>
        </w:rPr>
      </w:pPr>
      <w:r>
        <w:rPr>
          <w:rFonts w:ascii="Arial" w:hAnsi="Arial" w:cs="Arial"/>
        </w:rPr>
        <w:t>Action 5: Adding the words “Area Overlay” immediately following the words “Environmentally Sensitive”</w:t>
      </w:r>
    </w:p>
    <w:p w14:paraId="58EC673B" w14:textId="00413B13" w:rsidR="00B0227A" w:rsidRDefault="00B0227A" w:rsidP="00022191">
      <w:pPr>
        <w:ind w:left="720"/>
        <w:rPr>
          <w:rFonts w:ascii="Arial" w:hAnsi="Arial" w:cs="Arial"/>
        </w:rPr>
      </w:pPr>
    </w:p>
    <w:p w14:paraId="6183E5F2" w14:textId="5DBCDC33" w:rsidR="00B0227A" w:rsidRDefault="00B0227A" w:rsidP="00022191">
      <w:pPr>
        <w:ind w:left="720"/>
        <w:rPr>
          <w:rFonts w:ascii="Arial" w:hAnsi="Arial" w:cs="Arial"/>
        </w:rPr>
      </w:pPr>
      <w:r>
        <w:rPr>
          <w:rFonts w:ascii="Arial" w:hAnsi="Arial" w:cs="Arial"/>
        </w:rPr>
        <w:t>Action 6: Delete the following sentence: “</w:t>
      </w:r>
      <w:r w:rsidR="009C15CA">
        <w:rPr>
          <w:rFonts w:ascii="Arial" w:hAnsi="Arial" w:cs="Arial"/>
        </w:rPr>
        <w:t>For the purposes of interpreting “adjacent lands”. Sections 5.2.2 (Environmental Protection Areas) and 5.2.3 (Environmentally Sensitive Areas) of this Plan shall be read.”</w:t>
      </w:r>
    </w:p>
    <w:p w14:paraId="1A049618" w14:textId="77777777" w:rsidR="00022191" w:rsidRDefault="00022191" w:rsidP="00DC2A7A">
      <w:pPr>
        <w:rPr>
          <w:rFonts w:ascii="Arial" w:hAnsi="Arial" w:cs="Arial"/>
        </w:rPr>
      </w:pPr>
    </w:p>
    <w:p w14:paraId="4C7D7B45" w14:textId="3B4B0F05" w:rsidR="007C7F38" w:rsidRDefault="00E732F7" w:rsidP="007C7F38">
      <w:pPr>
        <w:ind w:left="720" w:hanging="720"/>
        <w:rPr>
          <w:rFonts w:ascii="Arial" w:hAnsi="Arial" w:cs="Arial"/>
        </w:rPr>
      </w:pPr>
      <w:r>
        <w:rPr>
          <w:rFonts w:ascii="Arial" w:hAnsi="Arial" w:cs="Arial"/>
        </w:rPr>
        <w:t>1</w:t>
      </w:r>
      <w:r w:rsidR="001E3952">
        <w:rPr>
          <w:rFonts w:ascii="Arial" w:hAnsi="Arial" w:cs="Arial"/>
        </w:rPr>
        <w:t>36</w:t>
      </w:r>
      <w:r w:rsidR="007C7F38">
        <w:rPr>
          <w:rFonts w:ascii="Arial" w:hAnsi="Arial" w:cs="Arial"/>
        </w:rPr>
        <w:t>.</w:t>
      </w:r>
      <w:r w:rsidR="007C7F38">
        <w:rPr>
          <w:rFonts w:ascii="Arial" w:hAnsi="Arial" w:cs="Arial"/>
        </w:rPr>
        <w:tab/>
        <w:t>Modify Section 6.9.3.4(</w:t>
      </w:r>
      <w:proofErr w:type="gramStart"/>
      <w:r w:rsidR="007C7F38">
        <w:rPr>
          <w:rFonts w:ascii="Arial" w:hAnsi="Arial" w:cs="Arial"/>
        </w:rPr>
        <w:t xml:space="preserve">b) </w:t>
      </w:r>
      <w:r w:rsidR="007C7F38" w:rsidRPr="007C7F38">
        <w:t xml:space="preserve"> </w:t>
      </w:r>
      <w:bookmarkStart w:id="19" w:name="_Hlk31802251"/>
      <w:r w:rsidR="007C7F38" w:rsidRPr="007C7F38">
        <w:rPr>
          <w:rFonts w:ascii="Arial" w:hAnsi="Arial" w:cs="Arial"/>
          <w:u w:val="single"/>
        </w:rPr>
        <w:t>Policies</w:t>
      </w:r>
      <w:proofErr w:type="gramEnd"/>
      <w:r w:rsidR="007C7F38" w:rsidRPr="007C7F38">
        <w:rPr>
          <w:rFonts w:ascii="Arial" w:hAnsi="Arial" w:cs="Arial"/>
          <w:u w:val="single"/>
        </w:rPr>
        <w:t xml:space="preserve"> for Commercial-Scale Wind-Energy Generating Systems</w:t>
      </w:r>
      <w:bookmarkEnd w:id="19"/>
      <w:r w:rsidR="007C7F38">
        <w:rPr>
          <w:rFonts w:ascii="Arial" w:hAnsi="Arial" w:cs="Arial"/>
        </w:rPr>
        <w:t xml:space="preserve"> by deleting it in its entirety and replacing it with:</w:t>
      </w:r>
    </w:p>
    <w:p w14:paraId="16CD34BE" w14:textId="596D0914" w:rsidR="007C7F38" w:rsidRDefault="007C7F38" w:rsidP="00DC2A7A">
      <w:pPr>
        <w:rPr>
          <w:rFonts w:ascii="Arial" w:hAnsi="Arial" w:cs="Arial"/>
        </w:rPr>
      </w:pPr>
    </w:p>
    <w:p w14:paraId="11FE6079" w14:textId="228288B9" w:rsidR="007C7F38" w:rsidRPr="007C7F38" w:rsidRDefault="007C7F38" w:rsidP="007C7F38">
      <w:pPr>
        <w:ind w:left="1440" w:hanging="720"/>
        <w:rPr>
          <w:rFonts w:ascii="Arial" w:hAnsi="Arial" w:cs="Arial"/>
        </w:rPr>
      </w:pPr>
      <w:r>
        <w:rPr>
          <w:rFonts w:ascii="Arial" w:hAnsi="Arial" w:cs="Arial"/>
        </w:rPr>
        <w:t>“b)</w:t>
      </w:r>
      <w:r>
        <w:rPr>
          <w:rFonts w:ascii="Arial" w:hAnsi="Arial" w:cs="Arial"/>
        </w:rPr>
        <w:tab/>
      </w:r>
      <w:r w:rsidRPr="007C7F38">
        <w:rPr>
          <w:rFonts w:ascii="Arial" w:hAnsi="Arial" w:cs="Arial"/>
        </w:rPr>
        <w:t>Bird migration routes, feeding areas, bat, raptor and other sensitive species populations.</w:t>
      </w:r>
      <w:r>
        <w:rPr>
          <w:rFonts w:ascii="Arial" w:hAnsi="Arial" w:cs="Arial"/>
        </w:rPr>
        <w:t>”</w:t>
      </w:r>
    </w:p>
    <w:p w14:paraId="47023CFA" w14:textId="66C7CB3C" w:rsidR="007C7F38" w:rsidRPr="007C7F38" w:rsidRDefault="007C7F38" w:rsidP="00DC2A7A">
      <w:pPr>
        <w:rPr>
          <w:rFonts w:ascii="Arial" w:hAnsi="Arial" w:cs="Arial"/>
        </w:rPr>
      </w:pPr>
    </w:p>
    <w:p w14:paraId="5D2740E6" w14:textId="77777777" w:rsidR="007C7F38" w:rsidRDefault="007C7F38" w:rsidP="00DC2A7A">
      <w:pPr>
        <w:rPr>
          <w:rFonts w:ascii="Arial" w:hAnsi="Arial" w:cs="Arial"/>
        </w:rPr>
      </w:pPr>
    </w:p>
    <w:p w14:paraId="6473A7FF" w14:textId="4050078A" w:rsidR="003121FC" w:rsidRDefault="00E732F7" w:rsidP="003121FC">
      <w:pPr>
        <w:ind w:left="720" w:hanging="720"/>
        <w:rPr>
          <w:rFonts w:ascii="Arial" w:hAnsi="Arial" w:cs="Arial"/>
        </w:rPr>
      </w:pPr>
      <w:r>
        <w:rPr>
          <w:rFonts w:ascii="Arial" w:hAnsi="Arial" w:cs="Arial"/>
        </w:rPr>
        <w:t>1</w:t>
      </w:r>
      <w:r w:rsidR="001E3952">
        <w:rPr>
          <w:rFonts w:ascii="Arial" w:hAnsi="Arial" w:cs="Arial"/>
        </w:rPr>
        <w:t>37</w:t>
      </w:r>
      <w:r w:rsidR="007C7F38">
        <w:rPr>
          <w:rFonts w:ascii="Arial" w:hAnsi="Arial" w:cs="Arial"/>
        </w:rPr>
        <w:t>.</w:t>
      </w:r>
      <w:r w:rsidR="007C7F38">
        <w:rPr>
          <w:rFonts w:ascii="Arial" w:hAnsi="Arial" w:cs="Arial"/>
        </w:rPr>
        <w:tab/>
      </w:r>
      <w:r w:rsidR="003121FC">
        <w:rPr>
          <w:rFonts w:ascii="Arial" w:hAnsi="Arial" w:cs="Arial"/>
        </w:rPr>
        <w:t xml:space="preserve">Delete Section 6.9.3.5 </w:t>
      </w:r>
      <w:r w:rsidR="003121FC" w:rsidRPr="003121FC">
        <w:rPr>
          <w:rFonts w:ascii="Arial" w:hAnsi="Arial" w:cs="Arial"/>
          <w:u w:val="single"/>
        </w:rPr>
        <w:t>Policies for Commercial-Scale Wind-Energy Generating Systems</w:t>
      </w:r>
      <w:r w:rsidR="003121FC" w:rsidRPr="003121FC">
        <w:rPr>
          <w:rFonts w:ascii="Arial" w:hAnsi="Arial" w:cs="Arial"/>
        </w:rPr>
        <w:t xml:space="preserve"> </w:t>
      </w:r>
      <w:r w:rsidR="003121FC">
        <w:rPr>
          <w:rFonts w:ascii="Arial" w:hAnsi="Arial" w:cs="Arial"/>
        </w:rPr>
        <w:t>in its entirety and replace it with:</w:t>
      </w:r>
    </w:p>
    <w:p w14:paraId="6F131BBA" w14:textId="4DE1A906" w:rsidR="003121FC" w:rsidRDefault="003121FC" w:rsidP="003121FC">
      <w:pPr>
        <w:ind w:left="720"/>
        <w:rPr>
          <w:rFonts w:ascii="Arial" w:hAnsi="Arial" w:cs="Arial"/>
        </w:rPr>
      </w:pPr>
      <w:r>
        <w:rPr>
          <w:rFonts w:ascii="Arial" w:hAnsi="Arial" w:cs="Arial"/>
        </w:rPr>
        <w:t>“</w:t>
      </w:r>
      <w:r w:rsidRPr="003121FC">
        <w:rPr>
          <w:rFonts w:ascii="Arial" w:hAnsi="Arial" w:cs="Arial"/>
        </w:rPr>
        <w:t>The proposed sites for Commercial-Scale Wind-Energy Generating Systems shall have suitable access to a public road with the existing design capacity to accommodate the necessary construction and maintenance vehicles. Any upgrades needed to public roads to facilitate the transfer of wind turbine components and necessary construction and maintenance vehicles shall be undertaken at the full expense of the owner of the Commercial-Scale Wind Energy Generating System. The applicant will also be required to submit a municipal operations plan, project design and operations report, construction report, infrastructure report, and to enter into a road use agreement with the Township and any other applicable road authority to the satisfaction of the appropriate authority.</w:t>
      </w:r>
      <w:r>
        <w:rPr>
          <w:rFonts w:ascii="Arial" w:hAnsi="Arial" w:cs="Arial"/>
        </w:rPr>
        <w:t>”</w:t>
      </w:r>
    </w:p>
    <w:p w14:paraId="651E374D" w14:textId="533C62EF" w:rsidR="00022191" w:rsidRDefault="00022191" w:rsidP="003121FC">
      <w:pPr>
        <w:ind w:left="720"/>
        <w:rPr>
          <w:rFonts w:ascii="Arial" w:hAnsi="Arial" w:cs="Arial"/>
        </w:rPr>
      </w:pPr>
    </w:p>
    <w:p w14:paraId="4EAC3C1F" w14:textId="0F3168EA" w:rsidR="00022191" w:rsidRDefault="00022191" w:rsidP="00BC476A">
      <w:pPr>
        <w:ind w:left="720" w:hanging="720"/>
        <w:rPr>
          <w:rFonts w:ascii="Arial" w:hAnsi="Arial" w:cs="Arial"/>
        </w:rPr>
      </w:pPr>
      <w:r>
        <w:rPr>
          <w:rFonts w:ascii="Arial" w:hAnsi="Arial" w:cs="Arial"/>
        </w:rPr>
        <w:t>1</w:t>
      </w:r>
      <w:r w:rsidR="001E3952">
        <w:rPr>
          <w:rFonts w:ascii="Arial" w:hAnsi="Arial" w:cs="Arial"/>
        </w:rPr>
        <w:t>38</w:t>
      </w:r>
      <w:r>
        <w:rPr>
          <w:rFonts w:ascii="Arial" w:hAnsi="Arial" w:cs="Arial"/>
        </w:rPr>
        <w:t>.</w:t>
      </w:r>
      <w:r>
        <w:rPr>
          <w:rFonts w:ascii="Arial" w:hAnsi="Arial" w:cs="Arial"/>
        </w:rPr>
        <w:tab/>
        <w:t>Modify Section 6.9.3.6</w:t>
      </w:r>
      <w:r w:rsidR="00BC476A">
        <w:rPr>
          <w:rFonts w:ascii="Arial" w:hAnsi="Arial" w:cs="Arial"/>
        </w:rPr>
        <w:t xml:space="preserve"> Policies for Commercial Scale Wind-Energy Generating Systems by adding the words “and Renewable Energy Approval” at the end of the last sentence.</w:t>
      </w:r>
    </w:p>
    <w:p w14:paraId="7C8BDC06" w14:textId="1C84C652" w:rsidR="003121FC" w:rsidRDefault="003121FC" w:rsidP="00DC2A7A">
      <w:pPr>
        <w:rPr>
          <w:rFonts w:ascii="Arial" w:hAnsi="Arial" w:cs="Arial"/>
        </w:rPr>
      </w:pPr>
      <w:r>
        <w:rPr>
          <w:rFonts w:ascii="Arial" w:hAnsi="Arial" w:cs="Arial"/>
        </w:rPr>
        <w:tab/>
      </w:r>
    </w:p>
    <w:p w14:paraId="24B245B3" w14:textId="78F0ABFD" w:rsidR="003121FC" w:rsidRDefault="00E732F7" w:rsidP="00DC2A7A">
      <w:pPr>
        <w:rPr>
          <w:rFonts w:ascii="Arial" w:hAnsi="Arial" w:cs="Arial"/>
        </w:rPr>
      </w:pPr>
      <w:r>
        <w:rPr>
          <w:rFonts w:ascii="Arial" w:hAnsi="Arial" w:cs="Arial"/>
        </w:rPr>
        <w:t>1</w:t>
      </w:r>
      <w:r w:rsidR="001E3952">
        <w:rPr>
          <w:rFonts w:ascii="Arial" w:hAnsi="Arial" w:cs="Arial"/>
        </w:rPr>
        <w:t>39</w:t>
      </w:r>
      <w:r w:rsidR="003121FC">
        <w:rPr>
          <w:rFonts w:ascii="Arial" w:hAnsi="Arial" w:cs="Arial"/>
        </w:rPr>
        <w:t>.</w:t>
      </w:r>
      <w:r w:rsidR="003121FC">
        <w:rPr>
          <w:rFonts w:ascii="Arial" w:hAnsi="Arial" w:cs="Arial"/>
        </w:rPr>
        <w:tab/>
        <w:t xml:space="preserve">Delete Section 6.9.3.7 </w:t>
      </w:r>
      <w:r w:rsidR="003121FC" w:rsidRPr="003121FC">
        <w:rPr>
          <w:rFonts w:ascii="Arial" w:hAnsi="Arial" w:cs="Arial"/>
          <w:u w:val="single"/>
        </w:rPr>
        <w:t xml:space="preserve">Policies for Commercial Scale Wind-Energy </w:t>
      </w:r>
      <w:r w:rsidR="003121FC" w:rsidRPr="003121FC">
        <w:rPr>
          <w:rFonts w:ascii="Arial" w:hAnsi="Arial" w:cs="Arial"/>
        </w:rPr>
        <w:tab/>
      </w:r>
      <w:r w:rsidR="003121FC" w:rsidRPr="003121FC">
        <w:rPr>
          <w:rFonts w:ascii="Arial" w:hAnsi="Arial" w:cs="Arial"/>
          <w:u w:val="single"/>
        </w:rPr>
        <w:t>Generating Systems</w:t>
      </w:r>
      <w:r w:rsidR="003121FC" w:rsidRPr="003121FC">
        <w:rPr>
          <w:rFonts w:ascii="Arial" w:hAnsi="Arial" w:cs="Arial"/>
        </w:rPr>
        <w:t xml:space="preserve"> </w:t>
      </w:r>
      <w:r w:rsidR="003121FC">
        <w:rPr>
          <w:rFonts w:ascii="Arial" w:hAnsi="Arial" w:cs="Arial"/>
        </w:rPr>
        <w:t>in its entirety and replace it with:</w:t>
      </w:r>
    </w:p>
    <w:p w14:paraId="20CF030C" w14:textId="40B49E2E" w:rsidR="003121FC" w:rsidRDefault="003121FC" w:rsidP="00DC2A7A">
      <w:pPr>
        <w:rPr>
          <w:rFonts w:ascii="Arial" w:hAnsi="Arial" w:cs="Arial"/>
        </w:rPr>
      </w:pPr>
    </w:p>
    <w:p w14:paraId="5C6D67B0" w14:textId="0C48D7E4" w:rsidR="003121FC" w:rsidRDefault="003121FC" w:rsidP="00702B46">
      <w:pPr>
        <w:ind w:left="720"/>
        <w:rPr>
          <w:rFonts w:ascii="Arial" w:hAnsi="Arial" w:cs="Arial"/>
        </w:rPr>
      </w:pPr>
      <w:r>
        <w:rPr>
          <w:rFonts w:ascii="Arial" w:hAnsi="Arial" w:cs="Arial"/>
        </w:rPr>
        <w:t>“</w:t>
      </w:r>
      <w:r w:rsidRPr="003121FC">
        <w:rPr>
          <w:rFonts w:ascii="Arial" w:hAnsi="Arial" w:cs="Arial"/>
        </w:rPr>
        <w:t>6.9.3.7</w:t>
      </w:r>
      <w:r w:rsidRPr="003121FC">
        <w:rPr>
          <w:rFonts w:ascii="Arial" w:hAnsi="Arial" w:cs="Arial"/>
        </w:rPr>
        <w:tab/>
        <w:t xml:space="preserve">Commercial-Scale Wind Energy Generating Systems shall be permitted as- of-right in the Industrial designation and may be permitted by zoning by-law amendment in the Rural and </w:t>
      </w:r>
      <w:r w:rsidR="00080963">
        <w:rPr>
          <w:rFonts w:ascii="Arial" w:hAnsi="Arial" w:cs="Arial"/>
        </w:rPr>
        <w:t xml:space="preserve">Prime </w:t>
      </w:r>
      <w:r w:rsidRPr="003121FC">
        <w:rPr>
          <w:rFonts w:ascii="Arial" w:hAnsi="Arial" w:cs="Arial"/>
        </w:rPr>
        <w:t xml:space="preserve">Agricultural </w:t>
      </w:r>
      <w:r w:rsidR="00080963">
        <w:rPr>
          <w:rFonts w:ascii="Arial" w:hAnsi="Arial" w:cs="Arial"/>
        </w:rPr>
        <w:t xml:space="preserve">Area </w:t>
      </w:r>
      <w:r w:rsidRPr="003121FC">
        <w:rPr>
          <w:rFonts w:ascii="Arial" w:hAnsi="Arial" w:cs="Arial"/>
        </w:rPr>
        <w:t>land use designations, where the applicant demonstrates, through appropriate studies undertaken by qualified professionals, that all issues related to the amendment application have been addressed.</w:t>
      </w:r>
    </w:p>
    <w:p w14:paraId="3964CA12" w14:textId="77777777" w:rsidR="00702B46" w:rsidRPr="003121FC" w:rsidRDefault="00702B46" w:rsidP="003121FC">
      <w:pPr>
        <w:rPr>
          <w:rFonts w:ascii="Arial" w:hAnsi="Arial" w:cs="Arial"/>
        </w:rPr>
      </w:pPr>
    </w:p>
    <w:p w14:paraId="6C2FAAFE" w14:textId="38F87002" w:rsidR="003121FC" w:rsidRPr="003121FC" w:rsidRDefault="003121FC" w:rsidP="00702B46">
      <w:pPr>
        <w:ind w:left="720"/>
        <w:rPr>
          <w:rFonts w:ascii="Arial" w:hAnsi="Arial" w:cs="Arial"/>
        </w:rPr>
      </w:pPr>
      <w:r w:rsidRPr="003121FC">
        <w:rPr>
          <w:rFonts w:ascii="Arial" w:hAnsi="Arial" w:cs="Arial"/>
        </w:rPr>
        <w:t xml:space="preserve">The applicant is required to contact the municipality prior to commencing the background studies to determine the nature and scope of the issues that need to be addressed. The Conservation Authority shall also be consulted prior to the commencement of background studies noted below on natural and cultural heritage features, as well as birds, </w:t>
      </w:r>
      <w:proofErr w:type="gramStart"/>
      <w:r w:rsidRPr="003121FC">
        <w:rPr>
          <w:rFonts w:ascii="Arial" w:hAnsi="Arial" w:cs="Arial"/>
        </w:rPr>
        <w:t>bats</w:t>
      </w:r>
      <w:proofErr w:type="gramEnd"/>
      <w:r w:rsidRPr="003121FC">
        <w:rPr>
          <w:rFonts w:ascii="Arial" w:hAnsi="Arial" w:cs="Arial"/>
        </w:rPr>
        <w:t xml:space="preserve"> and other sensitive species populations. </w:t>
      </w:r>
    </w:p>
    <w:p w14:paraId="7BBFCD3A" w14:textId="77777777" w:rsidR="003121FC" w:rsidRPr="003121FC" w:rsidRDefault="003121FC" w:rsidP="003121FC">
      <w:pPr>
        <w:rPr>
          <w:rFonts w:ascii="Arial" w:hAnsi="Arial" w:cs="Arial"/>
        </w:rPr>
      </w:pPr>
    </w:p>
    <w:p w14:paraId="08312D20" w14:textId="77777777" w:rsidR="003121FC" w:rsidRPr="003121FC" w:rsidRDefault="003121FC" w:rsidP="00702B46">
      <w:pPr>
        <w:ind w:left="720"/>
        <w:rPr>
          <w:rFonts w:ascii="Arial" w:hAnsi="Arial" w:cs="Arial"/>
        </w:rPr>
      </w:pPr>
      <w:r w:rsidRPr="003121FC">
        <w:rPr>
          <w:rFonts w:ascii="Arial" w:hAnsi="Arial" w:cs="Arial"/>
        </w:rPr>
        <w:t>At a minimum, the proponent shall also undertake the following applicable studies to the Township’s satisfaction:</w:t>
      </w:r>
    </w:p>
    <w:p w14:paraId="619CCC43" w14:textId="77777777" w:rsidR="003121FC" w:rsidRPr="003121FC" w:rsidRDefault="003121FC" w:rsidP="003121FC">
      <w:pPr>
        <w:rPr>
          <w:rFonts w:ascii="Arial" w:hAnsi="Arial" w:cs="Arial"/>
        </w:rPr>
      </w:pPr>
    </w:p>
    <w:p w14:paraId="5755038D" w14:textId="3351E487" w:rsidR="003121FC" w:rsidRPr="003121FC" w:rsidRDefault="003121FC" w:rsidP="00702B46">
      <w:pPr>
        <w:ind w:left="1440" w:hanging="720"/>
        <w:rPr>
          <w:rFonts w:ascii="Arial" w:hAnsi="Arial" w:cs="Arial"/>
        </w:rPr>
      </w:pPr>
      <w:r w:rsidRPr="003121FC">
        <w:rPr>
          <w:rFonts w:ascii="Arial" w:hAnsi="Arial" w:cs="Arial"/>
        </w:rPr>
        <w:t>a)</w:t>
      </w:r>
      <w:r w:rsidRPr="003121FC">
        <w:rPr>
          <w:rFonts w:ascii="Arial" w:hAnsi="Arial" w:cs="Arial"/>
        </w:rPr>
        <w:tab/>
        <w:t>A noise impact study to determine setbacks from Commercial- Scale Wind Energy Generating Systems and attendant transformers so that noise levels will not exceed the Ministry of the Environment, Conservation and Parks noise standards for sensitive land uses. The noise impact study shall be in accordance with the Ministry of the Environment</w:t>
      </w:r>
      <w:r w:rsidR="00080963">
        <w:rPr>
          <w:rFonts w:ascii="Arial" w:hAnsi="Arial" w:cs="Arial"/>
        </w:rPr>
        <w:t>, Conservation and Parks</w:t>
      </w:r>
      <w:r w:rsidRPr="003121FC">
        <w:rPr>
          <w:rFonts w:ascii="Arial" w:hAnsi="Arial" w:cs="Arial"/>
        </w:rPr>
        <w:t xml:space="preserve"> “Noise Guidelines for Wind Farms, Interpretation for Applying MOE </w:t>
      </w:r>
      <w:proofErr w:type="spellStart"/>
      <w:r w:rsidRPr="003121FC">
        <w:rPr>
          <w:rFonts w:ascii="Arial" w:hAnsi="Arial" w:cs="Arial"/>
        </w:rPr>
        <w:t>NPCPublications</w:t>
      </w:r>
      <w:proofErr w:type="spellEnd"/>
      <w:r w:rsidRPr="003121FC">
        <w:rPr>
          <w:rFonts w:ascii="Arial" w:hAnsi="Arial" w:cs="Arial"/>
        </w:rPr>
        <w:t xml:space="preserve"> to Wind Power Generation</w:t>
      </w:r>
      <w:r w:rsidR="00702B46">
        <w:rPr>
          <w:rFonts w:ascii="Arial" w:hAnsi="Arial" w:cs="Arial"/>
        </w:rPr>
        <w:t xml:space="preserve"> </w:t>
      </w:r>
      <w:r w:rsidRPr="003121FC">
        <w:rPr>
          <w:rFonts w:ascii="Arial" w:hAnsi="Arial" w:cs="Arial"/>
        </w:rPr>
        <w:t>Facilities”</w:t>
      </w:r>
      <w:r w:rsidR="00702B46">
        <w:rPr>
          <w:rFonts w:ascii="Arial" w:hAnsi="Arial" w:cs="Arial"/>
        </w:rPr>
        <w:t xml:space="preserve"> </w:t>
      </w:r>
      <w:r w:rsidRPr="003121FC">
        <w:rPr>
          <w:rFonts w:ascii="Arial" w:hAnsi="Arial" w:cs="Arial"/>
        </w:rPr>
        <w:t>dated</w:t>
      </w:r>
      <w:r w:rsidR="00702B46">
        <w:rPr>
          <w:rFonts w:ascii="Arial" w:hAnsi="Arial" w:cs="Arial"/>
        </w:rPr>
        <w:t xml:space="preserve"> </w:t>
      </w:r>
      <w:r w:rsidRPr="003121FC">
        <w:rPr>
          <w:rFonts w:ascii="Arial" w:hAnsi="Arial" w:cs="Arial"/>
        </w:rPr>
        <w:t>October</w:t>
      </w:r>
      <w:r w:rsidR="00702B46">
        <w:rPr>
          <w:rFonts w:ascii="Arial" w:hAnsi="Arial" w:cs="Arial"/>
        </w:rPr>
        <w:t xml:space="preserve"> </w:t>
      </w:r>
      <w:r w:rsidRPr="003121FC">
        <w:rPr>
          <w:rFonts w:ascii="Arial" w:hAnsi="Arial" w:cs="Arial"/>
        </w:rPr>
        <w:t>2008, as amended May 2016 (or any subsequent amendments</w:t>
      </w:r>
      <w:proofErr w:type="gramStart"/>
      <w:r w:rsidRPr="003121FC">
        <w:rPr>
          <w:rFonts w:ascii="Arial" w:hAnsi="Arial" w:cs="Arial"/>
        </w:rPr>
        <w:t>);</w:t>
      </w:r>
      <w:proofErr w:type="gramEnd"/>
    </w:p>
    <w:p w14:paraId="7376108F" w14:textId="77777777" w:rsidR="003121FC" w:rsidRPr="003121FC" w:rsidRDefault="003121FC" w:rsidP="003121FC">
      <w:pPr>
        <w:rPr>
          <w:rFonts w:ascii="Arial" w:hAnsi="Arial" w:cs="Arial"/>
        </w:rPr>
      </w:pPr>
    </w:p>
    <w:p w14:paraId="13664413" w14:textId="77777777" w:rsidR="003121FC" w:rsidRPr="003121FC" w:rsidRDefault="003121FC" w:rsidP="00702B46">
      <w:pPr>
        <w:ind w:left="1440" w:hanging="720"/>
        <w:rPr>
          <w:rFonts w:ascii="Arial" w:hAnsi="Arial" w:cs="Arial"/>
        </w:rPr>
      </w:pPr>
      <w:r w:rsidRPr="003121FC">
        <w:rPr>
          <w:rFonts w:ascii="Arial" w:hAnsi="Arial" w:cs="Arial"/>
        </w:rPr>
        <w:t>b)</w:t>
      </w:r>
      <w:r w:rsidRPr="003121FC">
        <w:rPr>
          <w:rFonts w:ascii="Arial" w:hAnsi="Arial" w:cs="Arial"/>
        </w:rPr>
        <w:tab/>
        <w:t xml:space="preserve">A visual impact study to demonstrate that the shadow or reflection of light coming from any part of the wind turbine on all points of reception of non-participating sensitive receptors satisfies the internationally accepted upper limit of 30 hours per year under the </w:t>
      </w:r>
      <w:proofErr w:type="spellStart"/>
      <w:r w:rsidRPr="003121FC">
        <w:rPr>
          <w:rFonts w:ascii="Arial" w:hAnsi="Arial" w:cs="Arial"/>
        </w:rPr>
        <w:t>worse case</w:t>
      </w:r>
      <w:proofErr w:type="spellEnd"/>
      <w:r w:rsidRPr="003121FC">
        <w:rPr>
          <w:rFonts w:ascii="Arial" w:hAnsi="Arial" w:cs="Arial"/>
        </w:rPr>
        <w:t xml:space="preserve"> scenario (full sun and continuous blade rotation) of shadow </w:t>
      </w:r>
      <w:proofErr w:type="gramStart"/>
      <w:r w:rsidRPr="003121FC">
        <w:rPr>
          <w:rFonts w:ascii="Arial" w:hAnsi="Arial" w:cs="Arial"/>
        </w:rPr>
        <w:t>flicker;</w:t>
      </w:r>
      <w:proofErr w:type="gramEnd"/>
    </w:p>
    <w:p w14:paraId="554E45C6" w14:textId="77777777" w:rsidR="003121FC" w:rsidRPr="003121FC" w:rsidRDefault="003121FC" w:rsidP="003121FC">
      <w:pPr>
        <w:rPr>
          <w:rFonts w:ascii="Arial" w:hAnsi="Arial" w:cs="Arial"/>
        </w:rPr>
      </w:pPr>
    </w:p>
    <w:p w14:paraId="36D79199" w14:textId="77777777" w:rsidR="003121FC" w:rsidRPr="003121FC" w:rsidRDefault="003121FC" w:rsidP="00702B46">
      <w:pPr>
        <w:ind w:left="1440" w:hanging="720"/>
        <w:rPr>
          <w:rFonts w:ascii="Arial" w:hAnsi="Arial" w:cs="Arial"/>
        </w:rPr>
      </w:pPr>
      <w:r w:rsidRPr="003121FC">
        <w:rPr>
          <w:rFonts w:ascii="Arial" w:hAnsi="Arial" w:cs="Arial"/>
        </w:rPr>
        <w:t>c)</w:t>
      </w:r>
      <w:r w:rsidRPr="003121FC">
        <w:rPr>
          <w:rFonts w:ascii="Arial" w:hAnsi="Arial" w:cs="Arial"/>
        </w:rPr>
        <w:tab/>
        <w:t xml:space="preserve">A visual impact study to determine the impact and mitigation measures required for wind turbines on the landscape as observed from key vistas, views from clusters of sensitive land uses, key sensitive receptors, Lake Ontario, Loyalist Parkway, municipal roads or other public access </w:t>
      </w:r>
      <w:proofErr w:type="gramStart"/>
      <w:r w:rsidRPr="003121FC">
        <w:rPr>
          <w:rFonts w:ascii="Arial" w:hAnsi="Arial" w:cs="Arial"/>
        </w:rPr>
        <w:t>lands;</w:t>
      </w:r>
      <w:proofErr w:type="gramEnd"/>
    </w:p>
    <w:p w14:paraId="06F97E2A" w14:textId="77777777" w:rsidR="003121FC" w:rsidRPr="003121FC" w:rsidRDefault="003121FC" w:rsidP="003121FC">
      <w:pPr>
        <w:rPr>
          <w:rFonts w:ascii="Arial" w:hAnsi="Arial" w:cs="Arial"/>
        </w:rPr>
      </w:pPr>
    </w:p>
    <w:p w14:paraId="2C69D418" w14:textId="3572D65B" w:rsidR="003121FC" w:rsidRPr="003121FC" w:rsidRDefault="003121FC" w:rsidP="00702B46">
      <w:pPr>
        <w:ind w:left="1440" w:hanging="720"/>
        <w:rPr>
          <w:rFonts w:ascii="Arial" w:hAnsi="Arial" w:cs="Arial"/>
        </w:rPr>
      </w:pPr>
      <w:r w:rsidRPr="003121FC">
        <w:rPr>
          <w:rFonts w:ascii="Arial" w:hAnsi="Arial" w:cs="Arial"/>
        </w:rPr>
        <w:t>d)</w:t>
      </w:r>
      <w:r w:rsidRPr="003121FC">
        <w:rPr>
          <w:rFonts w:ascii="Arial" w:hAnsi="Arial" w:cs="Arial"/>
        </w:rPr>
        <w:tab/>
        <w:t xml:space="preserve">Where natural heritage features or functions are identified in the Official Plan, an Environmental Impact Assessment shall be undertaken on the features and functions, and it must be demonstrated that there are no negative impacts on the natural features, or on the ecological </w:t>
      </w:r>
      <w:proofErr w:type="gramStart"/>
      <w:r w:rsidRPr="003121FC">
        <w:rPr>
          <w:rFonts w:ascii="Arial" w:hAnsi="Arial" w:cs="Arial"/>
        </w:rPr>
        <w:t>functions;</w:t>
      </w:r>
      <w:proofErr w:type="gramEnd"/>
    </w:p>
    <w:p w14:paraId="72FA7774" w14:textId="77777777" w:rsidR="003121FC" w:rsidRPr="003121FC" w:rsidRDefault="003121FC" w:rsidP="003121FC">
      <w:pPr>
        <w:rPr>
          <w:rFonts w:ascii="Arial" w:hAnsi="Arial" w:cs="Arial"/>
        </w:rPr>
      </w:pPr>
    </w:p>
    <w:p w14:paraId="0DC59C13" w14:textId="4C01312F" w:rsidR="003121FC" w:rsidRPr="003121FC" w:rsidRDefault="003121FC" w:rsidP="00702B46">
      <w:pPr>
        <w:ind w:left="1440" w:hanging="720"/>
        <w:rPr>
          <w:rFonts w:ascii="Arial" w:hAnsi="Arial" w:cs="Arial"/>
        </w:rPr>
      </w:pPr>
      <w:r w:rsidRPr="003121FC">
        <w:rPr>
          <w:rFonts w:ascii="Arial" w:hAnsi="Arial" w:cs="Arial"/>
        </w:rPr>
        <w:t>e)</w:t>
      </w:r>
      <w:r w:rsidRPr="003121FC">
        <w:rPr>
          <w:rFonts w:ascii="Arial" w:hAnsi="Arial" w:cs="Arial"/>
        </w:rPr>
        <w:tab/>
        <w:t xml:space="preserve">Where designated built heritage resources and cultural heritage landscape features exist, a Heritage Impact Assessment shall be </w:t>
      </w:r>
      <w:proofErr w:type="gramStart"/>
      <w:r w:rsidRPr="003121FC">
        <w:rPr>
          <w:rFonts w:ascii="Arial" w:hAnsi="Arial" w:cs="Arial"/>
        </w:rPr>
        <w:t>undertaken</w:t>
      </w:r>
      <w:proofErr w:type="gramEnd"/>
      <w:r w:rsidRPr="003121FC">
        <w:rPr>
          <w:rFonts w:ascii="Arial" w:hAnsi="Arial" w:cs="Arial"/>
        </w:rPr>
        <w:t xml:space="preserve"> and it must be demonstrated that there are no negative impacts on the cultural or built heritage.</w:t>
      </w:r>
      <w:r w:rsidR="00080963">
        <w:rPr>
          <w:rFonts w:ascii="Arial" w:hAnsi="Arial" w:cs="Arial"/>
        </w:rPr>
        <w:t xml:space="preserve"> Mitigation measures shall be incorporated into the road use agreement.</w:t>
      </w:r>
    </w:p>
    <w:p w14:paraId="71012CFC" w14:textId="77777777" w:rsidR="003121FC" w:rsidRPr="003121FC" w:rsidRDefault="003121FC" w:rsidP="003121FC">
      <w:pPr>
        <w:rPr>
          <w:rFonts w:ascii="Arial" w:hAnsi="Arial" w:cs="Arial"/>
        </w:rPr>
      </w:pPr>
    </w:p>
    <w:p w14:paraId="5527C691" w14:textId="18639D73" w:rsidR="003121FC" w:rsidRPr="003121FC" w:rsidRDefault="003121FC" w:rsidP="00702B46">
      <w:pPr>
        <w:ind w:left="1440" w:hanging="720"/>
        <w:rPr>
          <w:rFonts w:ascii="Arial" w:hAnsi="Arial" w:cs="Arial"/>
        </w:rPr>
      </w:pPr>
      <w:r w:rsidRPr="003121FC">
        <w:rPr>
          <w:rFonts w:ascii="Arial" w:hAnsi="Arial" w:cs="Arial"/>
        </w:rPr>
        <w:t>f)</w:t>
      </w:r>
      <w:r w:rsidRPr="003121FC">
        <w:rPr>
          <w:rFonts w:ascii="Arial" w:hAnsi="Arial" w:cs="Arial"/>
        </w:rPr>
        <w:tab/>
        <w:t xml:space="preserve">Analysis of any impacts on environmental features and functions such as bird migration, raptor and bat populations and feeding </w:t>
      </w:r>
      <w:proofErr w:type="gramStart"/>
      <w:r w:rsidRPr="003121FC">
        <w:rPr>
          <w:rFonts w:ascii="Arial" w:hAnsi="Arial" w:cs="Arial"/>
        </w:rPr>
        <w:t>activities;</w:t>
      </w:r>
      <w:proofErr w:type="gramEnd"/>
    </w:p>
    <w:p w14:paraId="71F98ECD" w14:textId="77777777" w:rsidR="003121FC" w:rsidRPr="003121FC" w:rsidRDefault="003121FC" w:rsidP="003121FC">
      <w:pPr>
        <w:rPr>
          <w:rFonts w:ascii="Arial" w:hAnsi="Arial" w:cs="Arial"/>
        </w:rPr>
      </w:pPr>
    </w:p>
    <w:p w14:paraId="21AF50BC" w14:textId="5BDDCFF7" w:rsidR="003121FC" w:rsidRPr="003121FC" w:rsidRDefault="003121FC" w:rsidP="00702B46">
      <w:pPr>
        <w:ind w:left="1440" w:hanging="720"/>
        <w:rPr>
          <w:rFonts w:ascii="Arial" w:hAnsi="Arial" w:cs="Arial"/>
        </w:rPr>
      </w:pPr>
      <w:r w:rsidRPr="003121FC">
        <w:rPr>
          <w:rFonts w:ascii="Arial" w:hAnsi="Arial" w:cs="Arial"/>
        </w:rPr>
        <w:t>g)</w:t>
      </w:r>
      <w:r w:rsidRPr="003121FC">
        <w:rPr>
          <w:rFonts w:ascii="Arial" w:hAnsi="Arial" w:cs="Arial"/>
        </w:rPr>
        <w:tab/>
        <w:t>A planning justification report, which demonstrates that the proposed wind turbines are located on lower priority agricultural lands, where</w:t>
      </w:r>
      <w:r w:rsidR="00702B46">
        <w:rPr>
          <w:rFonts w:ascii="Arial" w:hAnsi="Arial" w:cs="Arial"/>
        </w:rPr>
        <w:t xml:space="preserve"> </w:t>
      </w:r>
      <w:r w:rsidRPr="003121FC">
        <w:rPr>
          <w:rFonts w:ascii="Arial" w:hAnsi="Arial" w:cs="Arial"/>
        </w:rPr>
        <w:t xml:space="preserve">possible, and which demonstrates wind turbine placement minimizes the disruption to agricultural uses and normal farming </w:t>
      </w:r>
      <w:proofErr w:type="gramStart"/>
      <w:r w:rsidRPr="003121FC">
        <w:rPr>
          <w:rFonts w:ascii="Arial" w:hAnsi="Arial" w:cs="Arial"/>
        </w:rPr>
        <w:t>practices;</w:t>
      </w:r>
      <w:proofErr w:type="gramEnd"/>
    </w:p>
    <w:p w14:paraId="5DB9092C" w14:textId="77777777" w:rsidR="003121FC" w:rsidRPr="003121FC" w:rsidRDefault="003121FC" w:rsidP="003121FC">
      <w:pPr>
        <w:rPr>
          <w:rFonts w:ascii="Arial" w:hAnsi="Arial" w:cs="Arial"/>
        </w:rPr>
      </w:pPr>
    </w:p>
    <w:p w14:paraId="1EA1C4C3" w14:textId="0A09A469" w:rsidR="003121FC" w:rsidRPr="003121FC" w:rsidRDefault="003121FC" w:rsidP="00702B46">
      <w:pPr>
        <w:ind w:left="1440" w:hanging="720"/>
        <w:rPr>
          <w:rFonts w:ascii="Arial" w:hAnsi="Arial" w:cs="Arial"/>
        </w:rPr>
      </w:pPr>
      <w:r w:rsidRPr="003121FC">
        <w:rPr>
          <w:rFonts w:ascii="Arial" w:hAnsi="Arial" w:cs="Arial"/>
        </w:rPr>
        <w:t>h)</w:t>
      </w:r>
      <w:r w:rsidRPr="003121FC">
        <w:rPr>
          <w:rFonts w:ascii="Arial" w:hAnsi="Arial" w:cs="Arial"/>
        </w:rPr>
        <w:tab/>
        <w:t xml:space="preserve">Where a significant amount of agricultural land is proposed to be removed from agricultural use for the development of a wind </w:t>
      </w:r>
      <w:r w:rsidR="00984734">
        <w:rPr>
          <w:rFonts w:ascii="Arial" w:hAnsi="Arial" w:cs="Arial"/>
        </w:rPr>
        <w:t>energy generating system</w:t>
      </w:r>
      <w:r w:rsidRPr="003121FC">
        <w:rPr>
          <w:rFonts w:ascii="Arial" w:hAnsi="Arial" w:cs="Arial"/>
        </w:rPr>
        <w:t xml:space="preserve">, Council shall require the proponent to demonstrate that the proposed wind </w:t>
      </w:r>
      <w:r w:rsidR="00752531">
        <w:rPr>
          <w:rFonts w:ascii="Arial" w:hAnsi="Arial" w:cs="Arial"/>
        </w:rPr>
        <w:t>energy generating system</w:t>
      </w:r>
      <w:r w:rsidRPr="003121FC">
        <w:rPr>
          <w:rFonts w:ascii="Arial" w:hAnsi="Arial" w:cs="Arial"/>
        </w:rPr>
        <w:t xml:space="preserve"> will not hinder agricultural uses and infrastructure and normal farm </w:t>
      </w:r>
      <w:proofErr w:type="gramStart"/>
      <w:r w:rsidRPr="003121FC">
        <w:rPr>
          <w:rFonts w:ascii="Arial" w:hAnsi="Arial" w:cs="Arial"/>
        </w:rPr>
        <w:t>practices, and</w:t>
      </w:r>
      <w:proofErr w:type="gramEnd"/>
      <w:r w:rsidRPr="003121FC">
        <w:rPr>
          <w:rFonts w:ascii="Arial" w:hAnsi="Arial" w:cs="Arial"/>
        </w:rPr>
        <w:t xml:space="preserve"> is compatible with and will not hinder surrounding agricultural operations.</w:t>
      </w:r>
    </w:p>
    <w:p w14:paraId="3F063645" w14:textId="77777777" w:rsidR="003121FC" w:rsidRPr="003121FC" w:rsidRDefault="003121FC" w:rsidP="003121FC">
      <w:pPr>
        <w:rPr>
          <w:rFonts w:ascii="Arial" w:hAnsi="Arial" w:cs="Arial"/>
        </w:rPr>
      </w:pPr>
    </w:p>
    <w:p w14:paraId="6C5CCF34" w14:textId="52A3F25B" w:rsidR="003121FC" w:rsidRPr="003121FC" w:rsidRDefault="003121FC" w:rsidP="00702B46">
      <w:pPr>
        <w:ind w:left="1440" w:hanging="720"/>
        <w:rPr>
          <w:rFonts w:ascii="Arial" w:hAnsi="Arial" w:cs="Arial"/>
        </w:rPr>
      </w:pPr>
      <w:proofErr w:type="spellStart"/>
      <w:r w:rsidRPr="003121FC">
        <w:rPr>
          <w:rFonts w:ascii="Arial" w:hAnsi="Arial" w:cs="Arial"/>
        </w:rPr>
        <w:t>i</w:t>
      </w:r>
      <w:proofErr w:type="spellEnd"/>
      <w:r w:rsidRPr="003121FC">
        <w:rPr>
          <w:rFonts w:ascii="Arial" w:hAnsi="Arial" w:cs="Arial"/>
        </w:rPr>
        <w:t>)</w:t>
      </w:r>
      <w:r w:rsidRPr="003121FC">
        <w:rPr>
          <w:rFonts w:ascii="Arial" w:hAnsi="Arial" w:cs="Arial"/>
        </w:rPr>
        <w:tab/>
        <w:t xml:space="preserve">A safety study to determine the appropriate setback from all points of reception (participating and non-participating) of sensitive land uses, property lines, municipal roads, shorelines and public access lands to protect against ice throw and blade </w:t>
      </w:r>
      <w:proofErr w:type="gramStart"/>
      <w:r w:rsidRPr="003121FC">
        <w:rPr>
          <w:rFonts w:ascii="Arial" w:hAnsi="Arial" w:cs="Arial"/>
        </w:rPr>
        <w:t>throw;</w:t>
      </w:r>
      <w:proofErr w:type="gramEnd"/>
    </w:p>
    <w:p w14:paraId="3F85EB70" w14:textId="77777777" w:rsidR="003121FC" w:rsidRPr="003121FC" w:rsidRDefault="003121FC" w:rsidP="003121FC">
      <w:pPr>
        <w:rPr>
          <w:rFonts w:ascii="Arial" w:hAnsi="Arial" w:cs="Arial"/>
        </w:rPr>
      </w:pPr>
    </w:p>
    <w:p w14:paraId="0FA5F0BF" w14:textId="5D656E0B" w:rsidR="003121FC" w:rsidRPr="003121FC" w:rsidRDefault="003121FC" w:rsidP="00702B46">
      <w:pPr>
        <w:ind w:left="1440" w:hanging="720"/>
        <w:rPr>
          <w:rFonts w:ascii="Arial" w:hAnsi="Arial" w:cs="Arial"/>
        </w:rPr>
      </w:pPr>
      <w:r w:rsidRPr="003121FC">
        <w:rPr>
          <w:rFonts w:ascii="Arial" w:hAnsi="Arial" w:cs="Arial"/>
        </w:rPr>
        <w:t>j)</w:t>
      </w:r>
      <w:r w:rsidRPr="003121FC">
        <w:rPr>
          <w:rFonts w:ascii="Arial" w:hAnsi="Arial" w:cs="Arial"/>
        </w:rPr>
        <w:tab/>
        <w:t>A tree inventory to identify key woodland features and individual trees that are to be retained.</w:t>
      </w:r>
    </w:p>
    <w:p w14:paraId="6C1186AE" w14:textId="77777777" w:rsidR="003121FC" w:rsidRPr="003121FC" w:rsidRDefault="003121FC" w:rsidP="003121FC">
      <w:pPr>
        <w:rPr>
          <w:rFonts w:ascii="Arial" w:hAnsi="Arial" w:cs="Arial"/>
        </w:rPr>
      </w:pPr>
    </w:p>
    <w:p w14:paraId="7768C35C" w14:textId="2F7E2844" w:rsidR="003121FC" w:rsidRPr="003121FC" w:rsidRDefault="003121FC" w:rsidP="00702B46">
      <w:pPr>
        <w:ind w:left="1440" w:hanging="720"/>
        <w:rPr>
          <w:rFonts w:ascii="Arial" w:hAnsi="Arial" w:cs="Arial"/>
        </w:rPr>
      </w:pPr>
      <w:r w:rsidRPr="003121FC">
        <w:rPr>
          <w:rFonts w:ascii="Arial" w:hAnsi="Arial" w:cs="Arial"/>
        </w:rPr>
        <w:t>k)</w:t>
      </w:r>
      <w:r w:rsidRPr="003121FC">
        <w:rPr>
          <w:rFonts w:ascii="Arial" w:hAnsi="Arial" w:cs="Arial"/>
        </w:rPr>
        <w:tab/>
        <w:t>An archaeological assessment where turbines are proposed in areas that meet the criteria of policy 7.4.</w:t>
      </w:r>
      <w:r w:rsidR="00080963">
        <w:rPr>
          <w:rFonts w:ascii="Arial" w:hAnsi="Arial" w:cs="Arial"/>
        </w:rPr>
        <w:t>4</w:t>
      </w:r>
      <w:r w:rsidRPr="003121FC">
        <w:rPr>
          <w:rFonts w:ascii="Arial" w:hAnsi="Arial" w:cs="Arial"/>
        </w:rPr>
        <w:t xml:space="preserve"> of the Official Plan.</w:t>
      </w:r>
    </w:p>
    <w:p w14:paraId="091B8DE5" w14:textId="77777777" w:rsidR="003121FC" w:rsidRPr="003121FC" w:rsidRDefault="003121FC" w:rsidP="003121FC">
      <w:pPr>
        <w:rPr>
          <w:rFonts w:ascii="Arial" w:hAnsi="Arial" w:cs="Arial"/>
        </w:rPr>
      </w:pPr>
    </w:p>
    <w:p w14:paraId="011F4C35" w14:textId="4B39FE7E" w:rsidR="003121FC" w:rsidRPr="003121FC" w:rsidRDefault="003121FC" w:rsidP="00702B46">
      <w:pPr>
        <w:ind w:left="1440" w:hanging="720"/>
        <w:rPr>
          <w:rFonts w:ascii="Arial" w:hAnsi="Arial" w:cs="Arial"/>
        </w:rPr>
      </w:pPr>
      <w:r w:rsidRPr="003121FC">
        <w:rPr>
          <w:rFonts w:ascii="Arial" w:hAnsi="Arial" w:cs="Arial"/>
        </w:rPr>
        <w:t>l)</w:t>
      </w:r>
      <w:r w:rsidRPr="003121FC">
        <w:rPr>
          <w:rFonts w:ascii="Arial" w:hAnsi="Arial" w:cs="Arial"/>
        </w:rPr>
        <w:tab/>
        <w:t>A decommissioning and site rehabilitation plan which indicates the circumstances under which removal of the turbines and all related infrastructure will be undertaken. Findings from this study will be implemented through a site plan agreement.</w:t>
      </w:r>
    </w:p>
    <w:p w14:paraId="28BB41B5" w14:textId="77777777" w:rsidR="003121FC" w:rsidRPr="003121FC" w:rsidRDefault="003121FC" w:rsidP="003121FC">
      <w:pPr>
        <w:rPr>
          <w:rFonts w:ascii="Arial" w:hAnsi="Arial" w:cs="Arial"/>
        </w:rPr>
      </w:pPr>
    </w:p>
    <w:p w14:paraId="32D475ED" w14:textId="10D462F4" w:rsidR="003121FC" w:rsidRPr="003121FC" w:rsidRDefault="003121FC" w:rsidP="00702B46">
      <w:pPr>
        <w:ind w:left="1440" w:hanging="720"/>
        <w:rPr>
          <w:rFonts w:ascii="Arial" w:hAnsi="Arial" w:cs="Arial"/>
        </w:rPr>
      </w:pPr>
      <w:r w:rsidRPr="003121FC">
        <w:rPr>
          <w:rFonts w:ascii="Arial" w:hAnsi="Arial" w:cs="Arial"/>
        </w:rPr>
        <w:t>m)</w:t>
      </w:r>
      <w:r w:rsidRPr="003121FC">
        <w:rPr>
          <w:rFonts w:ascii="Arial" w:hAnsi="Arial" w:cs="Arial"/>
        </w:rPr>
        <w:tab/>
        <w:t>A traffic impact assessment for projects to address logistics of construction</w:t>
      </w:r>
      <w:r w:rsidR="00702B46">
        <w:rPr>
          <w:rFonts w:ascii="Arial" w:hAnsi="Arial" w:cs="Arial"/>
        </w:rPr>
        <w:t xml:space="preserve">, </w:t>
      </w:r>
      <w:proofErr w:type="spellStart"/>
      <w:r w:rsidRPr="003121FC">
        <w:rPr>
          <w:rFonts w:ascii="Arial" w:hAnsi="Arial" w:cs="Arial"/>
        </w:rPr>
        <w:t>labour</w:t>
      </w:r>
      <w:proofErr w:type="spellEnd"/>
      <w:r w:rsidRPr="003121FC">
        <w:rPr>
          <w:rFonts w:ascii="Arial" w:hAnsi="Arial" w:cs="Arial"/>
        </w:rPr>
        <w:t xml:space="preserve"> traffic and impact on the affected community.</w:t>
      </w:r>
    </w:p>
    <w:p w14:paraId="1BBCDAC8" w14:textId="77777777" w:rsidR="003121FC" w:rsidRPr="003121FC" w:rsidRDefault="003121FC" w:rsidP="003121FC">
      <w:pPr>
        <w:rPr>
          <w:rFonts w:ascii="Arial" w:hAnsi="Arial" w:cs="Arial"/>
        </w:rPr>
      </w:pPr>
    </w:p>
    <w:p w14:paraId="6C2514BD" w14:textId="0D4A4E12" w:rsidR="003121FC" w:rsidRDefault="003121FC" w:rsidP="00702B46">
      <w:pPr>
        <w:ind w:left="1440" w:hanging="720"/>
        <w:rPr>
          <w:rFonts w:ascii="Arial" w:hAnsi="Arial" w:cs="Arial"/>
        </w:rPr>
      </w:pPr>
      <w:r w:rsidRPr="003121FC">
        <w:rPr>
          <w:rFonts w:ascii="Arial" w:hAnsi="Arial" w:cs="Arial"/>
        </w:rPr>
        <w:t>n)</w:t>
      </w:r>
      <w:r w:rsidRPr="003121FC">
        <w:rPr>
          <w:rFonts w:ascii="Arial" w:hAnsi="Arial" w:cs="Arial"/>
        </w:rPr>
        <w:tab/>
        <w:t>An assessment of a Commercial-Scale Wind Energy Generating System’s potential effects on the property values of non-participant lands to address the concerns of any adjacent and/or visually impacted property owner.</w:t>
      </w:r>
      <w:r w:rsidR="007A02ED">
        <w:rPr>
          <w:rFonts w:ascii="Arial" w:hAnsi="Arial" w:cs="Arial"/>
        </w:rPr>
        <w:t>”</w:t>
      </w:r>
    </w:p>
    <w:p w14:paraId="40262C11" w14:textId="0191A83B" w:rsidR="003121FC" w:rsidRDefault="003121FC" w:rsidP="00DC2A7A">
      <w:pPr>
        <w:rPr>
          <w:rFonts w:ascii="Arial" w:hAnsi="Arial" w:cs="Arial"/>
        </w:rPr>
      </w:pPr>
    </w:p>
    <w:p w14:paraId="4BEF9F1F" w14:textId="0191C01F" w:rsidR="00871CF8" w:rsidRDefault="00871CF8" w:rsidP="00871CF8">
      <w:pPr>
        <w:ind w:left="720" w:hanging="720"/>
        <w:rPr>
          <w:rFonts w:ascii="Arial" w:hAnsi="Arial" w:cs="Arial"/>
        </w:rPr>
      </w:pPr>
      <w:r>
        <w:rPr>
          <w:rFonts w:ascii="Arial" w:hAnsi="Arial" w:cs="Arial"/>
        </w:rPr>
        <w:t>1</w:t>
      </w:r>
      <w:r w:rsidR="001E3952">
        <w:rPr>
          <w:rFonts w:ascii="Arial" w:hAnsi="Arial" w:cs="Arial"/>
        </w:rPr>
        <w:t>40</w:t>
      </w:r>
      <w:r>
        <w:rPr>
          <w:rFonts w:ascii="Arial" w:hAnsi="Arial" w:cs="Arial"/>
        </w:rPr>
        <w:t>.</w:t>
      </w:r>
      <w:r>
        <w:rPr>
          <w:rFonts w:ascii="Arial" w:hAnsi="Arial" w:cs="Arial"/>
        </w:rPr>
        <w:tab/>
        <w:t>Delete the content of Section 6.9.3.9 in its entirety and replace with the following:</w:t>
      </w:r>
    </w:p>
    <w:p w14:paraId="7F02556F" w14:textId="17947AFD" w:rsidR="00871CF8" w:rsidRDefault="00871CF8" w:rsidP="00DC2A7A">
      <w:pPr>
        <w:rPr>
          <w:rFonts w:ascii="Arial" w:hAnsi="Arial" w:cs="Arial"/>
        </w:rPr>
      </w:pPr>
    </w:p>
    <w:p w14:paraId="363EF289" w14:textId="25CA92F0" w:rsidR="00871CF8" w:rsidRDefault="00871CF8" w:rsidP="00871CF8">
      <w:pPr>
        <w:ind w:left="2160" w:hanging="1440"/>
        <w:rPr>
          <w:rFonts w:ascii="Arial" w:hAnsi="Arial" w:cs="Arial"/>
        </w:rPr>
      </w:pPr>
      <w:r>
        <w:rPr>
          <w:rFonts w:ascii="Arial" w:hAnsi="Arial" w:cs="Arial"/>
        </w:rPr>
        <w:t>“6.9.3.9</w:t>
      </w:r>
      <w:r>
        <w:rPr>
          <w:rFonts w:ascii="Arial" w:hAnsi="Arial" w:cs="Arial"/>
        </w:rPr>
        <w:tab/>
      </w:r>
      <w:r w:rsidRPr="00871CF8">
        <w:rPr>
          <w:rFonts w:ascii="Arial" w:hAnsi="Arial" w:cs="Arial"/>
        </w:rPr>
        <w:t xml:space="preserve">Pursuant to Section 34(10.2) of the Planning Act, R.S.O. 1990, as amended, no application for a zoning by-law amendment shall be considered by Loyalist Township until the studies and information arising from </w:t>
      </w:r>
      <w:proofErr w:type="gramStart"/>
      <w:r w:rsidRPr="00871CF8">
        <w:rPr>
          <w:rFonts w:ascii="Arial" w:hAnsi="Arial" w:cs="Arial"/>
        </w:rPr>
        <w:t>Section  6.9</w:t>
      </w:r>
      <w:proofErr w:type="gramEnd"/>
      <w:r w:rsidRPr="00871CF8">
        <w:rPr>
          <w:rFonts w:ascii="Arial" w:hAnsi="Arial" w:cs="Arial"/>
        </w:rPr>
        <w:t>, Section 10.12b.1 or any other relevant study identified in the Official Plan are completed to the satisfaction of Loyalist Township.</w:t>
      </w:r>
      <w:r>
        <w:rPr>
          <w:rFonts w:ascii="Arial" w:hAnsi="Arial" w:cs="Arial"/>
        </w:rPr>
        <w:t>”</w:t>
      </w:r>
    </w:p>
    <w:p w14:paraId="6773D9D3" w14:textId="77777777" w:rsidR="00871CF8" w:rsidRDefault="00871CF8" w:rsidP="00871CF8">
      <w:pPr>
        <w:ind w:left="2160" w:hanging="1440"/>
        <w:rPr>
          <w:rFonts w:ascii="Arial" w:hAnsi="Arial" w:cs="Arial"/>
        </w:rPr>
      </w:pPr>
    </w:p>
    <w:p w14:paraId="3B92BCFB" w14:textId="718B04A5" w:rsidR="000F59F1" w:rsidRDefault="009C15CA" w:rsidP="009C15CA">
      <w:pPr>
        <w:ind w:left="720" w:hanging="720"/>
        <w:rPr>
          <w:rFonts w:ascii="Arial" w:hAnsi="Arial" w:cs="Arial"/>
        </w:rPr>
      </w:pPr>
      <w:r>
        <w:rPr>
          <w:rFonts w:ascii="Arial" w:hAnsi="Arial" w:cs="Arial"/>
        </w:rPr>
        <w:t>1</w:t>
      </w:r>
      <w:r w:rsidR="001E3952">
        <w:rPr>
          <w:rFonts w:ascii="Arial" w:hAnsi="Arial" w:cs="Arial"/>
        </w:rPr>
        <w:t>41</w:t>
      </w:r>
      <w:r>
        <w:rPr>
          <w:rFonts w:ascii="Arial" w:hAnsi="Arial" w:cs="Arial"/>
        </w:rPr>
        <w:t>.</w:t>
      </w:r>
      <w:r>
        <w:rPr>
          <w:rFonts w:ascii="Arial" w:hAnsi="Arial" w:cs="Arial"/>
        </w:rPr>
        <w:tab/>
        <w:t xml:space="preserve">Delete Section 6.10.1 </w:t>
      </w:r>
      <w:r w:rsidRPr="009C15CA">
        <w:rPr>
          <w:rFonts w:ascii="Arial" w:hAnsi="Arial" w:cs="Arial"/>
          <w:u w:val="single"/>
        </w:rPr>
        <w:t>Definitions</w:t>
      </w:r>
      <w:r>
        <w:rPr>
          <w:rFonts w:ascii="Arial" w:hAnsi="Arial" w:cs="Arial"/>
        </w:rPr>
        <w:t xml:space="preserve"> in its entirety and renumber remaining sections accordingly. </w:t>
      </w:r>
    </w:p>
    <w:p w14:paraId="0B3640AB" w14:textId="77777777" w:rsidR="009C15CA" w:rsidRDefault="009C15CA" w:rsidP="009A16F2">
      <w:pPr>
        <w:rPr>
          <w:rFonts w:ascii="Arial" w:hAnsi="Arial" w:cs="Arial"/>
        </w:rPr>
      </w:pPr>
    </w:p>
    <w:p w14:paraId="189F0206" w14:textId="67A126EE" w:rsidR="00314D0C" w:rsidRDefault="00E732F7" w:rsidP="00314D0C">
      <w:pPr>
        <w:ind w:left="720" w:hanging="720"/>
        <w:rPr>
          <w:rFonts w:ascii="Arial" w:hAnsi="Arial" w:cs="Arial"/>
        </w:rPr>
      </w:pPr>
      <w:r>
        <w:rPr>
          <w:rFonts w:ascii="Arial" w:hAnsi="Arial" w:cs="Arial"/>
        </w:rPr>
        <w:t>1</w:t>
      </w:r>
      <w:r w:rsidR="001E3952">
        <w:rPr>
          <w:rFonts w:ascii="Arial" w:hAnsi="Arial" w:cs="Arial"/>
        </w:rPr>
        <w:t>42</w:t>
      </w:r>
      <w:r w:rsidR="00961E40">
        <w:rPr>
          <w:rFonts w:ascii="Arial" w:hAnsi="Arial" w:cs="Arial"/>
        </w:rPr>
        <w:t>.</w:t>
      </w:r>
      <w:r w:rsidR="00810CE0">
        <w:rPr>
          <w:rFonts w:ascii="Arial" w:hAnsi="Arial" w:cs="Arial"/>
        </w:rPr>
        <w:tab/>
      </w:r>
      <w:r w:rsidR="00314D0C">
        <w:rPr>
          <w:rFonts w:ascii="Arial" w:hAnsi="Arial" w:cs="Arial"/>
        </w:rPr>
        <w:t xml:space="preserve">Delete Section 6.10.1.1 </w:t>
      </w:r>
      <w:r w:rsidR="00314D0C">
        <w:rPr>
          <w:rFonts w:ascii="Arial" w:hAnsi="Arial" w:cs="Arial"/>
          <w:u w:val="single"/>
        </w:rPr>
        <w:t>General Policies</w:t>
      </w:r>
      <w:r w:rsidR="00314D0C">
        <w:rPr>
          <w:rFonts w:ascii="Arial" w:hAnsi="Arial" w:cs="Arial"/>
        </w:rPr>
        <w:t xml:space="preserve"> in its entirety and replace it with:</w:t>
      </w:r>
    </w:p>
    <w:p w14:paraId="442C0835" w14:textId="6843C287" w:rsidR="00314D0C" w:rsidRDefault="00314D0C" w:rsidP="00314D0C">
      <w:pPr>
        <w:ind w:left="720" w:hanging="720"/>
        <w:rPr>
          <w:rFonts w:ascii="Arial" w:hAnsi="Arial" w:cs="Arial"/>
        </w:rPr>
      </w:pPr>
    </w:p>
    <w:p w14:paraId="02F1A173" w14:textId="4CC6DEA1" w:rsidR="000F59F1" w:rsidRDefault="000F59F1" w:rsidP="00314D0C">
      <w:pPr>
        <w:ind w:left="2160" w:hanging="1440"/>
        <w:rPr>
          <w:rFonts w:ascii="Arial" w:hAnsi="Arial" w:cs="Arial"/>
        </w:rPr>
      </w:pPr>
    </w:p>
    <w:p w14:paraId="3613AD2C" w14:textId="107D77E4" w:rsidR="000F59F1" w:rsidRDefault="00314D0C" w:rsidP="00314D0C">
      <w:pPr>
        <w:ind w:left="2160" w:hanging="1440"/>
        <w:rPr>
          <w:rFonts w:ascii="Arial" w:hAnsi="Arial" w:cs="Arial"/>
        </w:rPr>
      </w:pPr>
      <w:r>
        <w:rPr>
          <w:rFonts w:ascii="Arial" w:hAnsi="Arial" w:cs="Arial"/>
        </w:rPr>
        <w:t>“</w:t>
      </w:r>
      <w:r w:rsidR="000F59F1">
        <w:rPr>
          <w:rFonts w:ascii="Arial" w:hAnsi="Arial" w:cs="Arial"/>
        </w:rPr>
        <w:t>6.10.1 General Policies</w:t>
      </w:r>
    </w:p>
    <w:p w14:paraId="0A8A96C1" w14:textId="386D1B8E" w:rsidR="00314D0C" w:rsidRPr="00314D0C" w:rsidRDefault="000F59F1" w:rsidP="00314D0C">
      <w:pPr>
        <w:ind w:left="2160" w:hanging="1440"/>
        <w:rPr>
          <w:rFonts w:ascii="Arial" w:hAnsi="Arial" w:cs="Arial"/>
        </w:rPr>
      </w:pPr>
      <w:r>
        <w:rPr>
          <w:rFonts w:ascii="Arial" w:hAnsi="Arial" w:cs="Arial"/>
        </w:rPr>
        <w:t xml:space="preserve"> </w:t>
      </w:r>
      <w:r w:rsidR="00314D0C">
        <w:rPr>
          <w:rFonts w:ascii="Arial" w:hAnsi="Arial" w:cs="Arial"/>
        </w:rPr>
        <w:t>6.10.1.1</w:t>
      </w:r>
      <w:r w:rsidR="00314D0C">
        <w:rPr>
          <w:rFonts w:ascii="Arial" w:hAnsi="Arial" w:cs="Arial"/>
        </w:rPr>
        <w:tab/>
      </w:r>
      <w:r w:rsidR="00314D0C" w:rsidRPr="00314D0C">
        <w:rPr>
          <w:rFonts w:ascii="Arial" w:hAnsi="Arial" w:cs="Arial"/>
        </w:rPr>
        <w:t>Nothing in this Section</w:t>
      </w:r>
      <w:r w:rsidR="00314D0C">
        <w:rPr>
          <w:rFonts w:ascii="Arial" w:hAnsi="Arial" w:cs="Arial"/>
        </w:rPr>
        <w:t xml:space="preserve"> </w:t>
      </w:r>
      <w:r w:rsidR="00314D0C" w:rsidRPr="00314D0C">
        <w:rPr>
          <w:rFonts w:ascii="Arial" w:hAnsi="Arial" w:cs="Arial"/>
        </w:rPr>
        <w:t>shall restrict the installation or operation of a Small-Scale Solar Energy Generating System that is mounted directly on the roof or wall of a dwelling or as an accessory structure</w:t>
      </w:r>
      <w:r w:rsidR="00314D0C">
        <w:rPr>
          <w:rFonts w:ascii="Arial" w:hAnsi="Arial" w:cs="Arial"/>
        </w:rPr>
        <w:t xml:space="preserve">, </w:t>
      </w:r>
      <w:r w:rsidR="00314D0C" w:rsidRPr="00314D0C">
        <w:rPr>
          <w:rFonts w:ascii="Arial" w:hAnsi="Arial" w:cs="Arial"/>
        </w:rPr>
        <w:t>and which has a maximum nameplate rating capacity of 10 kilowatts (10kW) in compliance with the Township’s Zoning By-law. Properties that propose a Small-Scale Solar Energy Generating System mounted on the roof or wall of a designated structure under the Ontario Heritage Act shall comply with the policies of Section 7.4.</w:t>
      </w:r>
      <w:r w:rsidR="00314D0C">
        <w:rPr>
          <w:rFonts w:ascii="Arial" w:hAnsi="Arial" w:cs="Arial"/>
        </w:rPr>
        <w:t>”</w:t>
      </w:r>
    </w:p>
    <w:p w14:paraId="2C33194A" w14:textId="77777777" w:rsidR="00314D0C" w:rsidRDefault="00314D0C" w:rsidP="00314D0C">
      <w:pPr>
        <w:ind w:left="720" w:hanging="720"/>
        <w:rPr>
          <w:rFonts w:ascii="Arial" w:hAnsi="Arial" w:cs="Arial"/>
        </w:rPr>
      </w:pPr>
    </w:p>
    <w:p w14:paraId="22D185E9" w14:textId="3D5C78A7" w:rsidR="00DB78DF" w:rsidRDefault="00E732F7" w:rsidP="00314D0C">
      <w:pPr>
        <w:ind w:left="720" w:hanging="720"/>
        <w:rPr>
          <w:rFonts w:ascii="Arial" w:hAnsi="Arial" w:cs="Arial"/>
        </w:rPr>
      </w:pPr>
      <w:r>
        <w:rPr>
          <w:rFonts w:ascii="Arial" w:hAnsi="Arial" w:cs="Arial"/>
        </w:rPr>
        <w:t>1</w:t>
      </w:r>
      <w:r w:rsidR="001E3952">
        <w:rPr>
          <w:rFonts w:ascii="Arial" w:hAnsi="Arial" w:cs="Arial"/>
        </w:rPr>
        <w:t>43</w:t>
      </w:r>
      <w:r w:rsidR="00DB78DF">
        <w:rPr>
          <w:rFonts w:ascii="Arial" w:hAnsi="Arial" w:cs="Arial"/>
        </w:rPr>
        <w:t>.</w:t>
      </w:r>
      <w:r w:rsidR="00DB78DF">
        <w:rPr>
          <w:rFonts w:ascii="Arial" w:hAnsi="Arial" w:cs="Arial"/>
        </w:rPr>
        <w:tab/>
        <w:t xml:space="preserve">Delete Section 6.10.2 </w:t>
      </w:r>
      <w:r w:rsidR="00DB78DF" w:rsidRPr="00DB78DF">
        <w:rPr>
          <w:rFonts w:ascii="Arial" w:hAnsi="Arial" w:cs="Arial"/>
          <w:u w:val="single"/>
        </w:rPr>
        <w:t>Policies for Commercial Scale Solar-Energy Generating Systems</w:t>
      </w:r>
      <w:r w:rsidR="00DB78DF" w:rsidRPr="00DB78DF">
        <w:rPr>
          <w:rFonts w:ascii="Arial" w:hAnsi="Arial" w:cs="Arial"/>
        </w:rPr>
        <w:t xml:space="preserve"> </w:t>
      </w:r>
      <w:r w:rsidR="00DB78DF">
        <w:rPr>
          <w:rFonts w:ascii="Arial" w:hAnsi="Arial" w:cs="Arial"/>
        </w:rPr>
        <w:t>in its entirety and replace it with:</w:t>
      </w:r>
    </w:p>
    <w:p w14:paraId="1B69229C" w14:textId="2B618082" w:rsidR="00DB78DF" w:rsidRDefault="00DB78DF" w:rsidP="00314D0C">
      <w:pPr>
        <w:ind w:left="720" w:hanging="720"/>
        <w:rPr>
          <w:rFonts w:ascii="Arial" w:hAnsi="Arial" w:cs="Arial"/>
        </w:rPr>
      </w:pPr>
    </w:p>
    <w:p w14:paraId="568BB9CA" w14:textId="699F096A" w:rsidR="00DB78DF" w:rsidRDefault="00DB78DF" w:rsidP="00DB78DF">
      <w:pPr>
        <w:ind w:left="2160" w:hanging="1440"/>
        <w:rPr>
          <w:rFonts w:ascii="Arial" w:hAnsi="Arial" w:cs="Arial"/>
        </w:rPr>
      </w:pPr>
      <w:r>
        <w:rPr>
          <w:rFonts w:ascii="Arial" w:hAnsi="Arial" w:cs="Arial"/>
        </w:rPr>
        <w:t>“6.10.2.2</w:t>
      </w:r>
      <w:r>
        <w:rPr>
          <w:rFonts w:ascii="Arial" w:hAnsi="Arial" w:cs="Arial"/>
        </w:rPr>
        <w:tab/>
      </w:r>
      <w:r w:rsidRPr="00DB78DF">
        <w:rPr>
          <w:rFonts w:ascii="Arial" w:hAnsi="Arial" w:cs="Arial"/>
        </w:rPr>
        <w:t>Commercial-Scale Solar Energy Generating Systems shall not be located on lands within the Environmental Protection Area designation and shall not be located on lands within the Environmentally Sensitive Area overlay unless a satisfactory Environmental Impact Assessment has been prepared that demonstrates that there will be no negative impacts on the natural features, or on their ecological functions.</w:t>
      </w:r>
      <w:r>
        <w:rPr>
          <w:rFonts w:ascii="Arial" w:hAnsi="Arial" w:cs="Arial"/>
        </w:rPr>
        <w:t>”</w:t>
      </w:r>
    </w:p>
    <w:p w14:paraId="4FE5AE84" w14:textId="77777777" w:rsidR="00DB78DF" w:rsidRDefault="00DB78DF" w:rsidP="00314D0C">
      <w:pPr>
        <w:ind w:left="720" w:hanging="720"/>
        <w:rPr>
          <w:rFonts w:ascii="Arial" w:hAnsi="Arial" w:cs="Arial"/>
        </w:rPr>
      </w:pPr>
    </w:p>
    <w:p w14:paraId="7D640BC6" w14:textId="555ECD08" w:rsidR="00810CE0" w:rsidRDefault="00E732F7" w:rsidP="00314D0C">
      <w:pPr>
        <w:ind w:left="720" w:hanging="720"/>
        <w:rPr>
          <w:rFonts w:ascii="Arial" w:hAnsi="Arial" w:cs="Arial"/>
        </w:rPr>
      </w:pPr>
      <w:r>
        <w:rPr>
          <w:rFonts w:ascii="Arial" w:hAnsi="Arial" w:cs="Arial"/>
        </w:rPr>
        <w:t>1</w:t>
      </w:r>
      <w:r w:rsidR="001E3952">
        <w:rPr>
          <w:rFonts w:ascii="Arial" w:hAnsi="Arial" w:cs="Arial"/>
        </w:rPr>
        <w:t>44</w:t>
      </w:r>
      <w:r w:rsidR="009A042B">
        <w:rPr>
          <w:rFonts w:ascii="Arial" w:hAnsi="Arial" w:cs="Arial"/>
        </w:rPr>
        <w:t>.</w:t>
      </w:r>
      <w:r w:rsidR="009A042B">
        <w:rPr>
          <w:rFonts w:ascii="Arial" w:hAnsi="Arial" w:cs="Arial"/>
        </w:rPr>
        <w:tab/>
      </w:r>
      <w:r w:rsidR="00810CE0">
        <w:rPr>
          <w:rFonts w:ascii="Arial" w:hAnsi="Arial" w:cs="Arial"/>
        </w:rPr>
        <w:t xml:space="preserve">Delete </w:t>
      </w:r>
      <w:r w:rsidR="005D7251">
        <w:rPr>
          <w:rFonts w:ascii="Arial" w:hAnsi="Arial" w:cs="Arial"/>
        </w:rPr>
        <w:t>Section 6</w:t>
      </w:r>
      <w:r w:rsidR="00810CE0">
        <w:rPr>
          <w:rFonts w:ascii="Arial" w:hAnsi="Arial" w:cs="Arial"/>
        </w:rPr>
        <w:t>.1</w:t>
      </w:r>
      <w:r w:rsidR="005D7251">
        <w:rPr>
          <w:rFonts w:ascii="Arial" w:hAnsi="Arial" w:cs="Arial"/>
        </w:rPr>
        <w:t>0</w:t>
      </w:r>
      <w:r w:rsidR="00810CE0">
        <w:rPr>
          <w:rFonts w:ascii="Arial" w:hAnsi="Arial" w:cs="Arial"/>
        </w:rPr>
        <w:t>.</w:t>
      </w:r>
      <w:r w:rsidR="00314D0C">
        <w:rPr>
          <w:rFonts w:ascii="Arial" w:hAnsi="Arial" w:cs="Arial"/>
        </w:rPr>
        <w:t>2</w:t>
      </w:r>
      <w:r w:rsidR="00810CE0">
        <w:rPr>
          <w:rFonts w:ascii="Arial" w:hAnsi="Arial" w:cs="Arial"/>
        </w:rPr>
        <w:t>.3</w:t>
      </w:r>
      <w:r w:rsidR="005D7251">
        <w:rPr>
          <w:rFonts w:ascii="Arial" w:hAnsi="Arial" w:cs="Arial"/>
        </w:rPr>
        <w:t xml:space="preserve"> </w:t>
      </w:r>
      <w:bookmarkStart w:id="20" w:name="_Hlk31882007"/>
      <w:r w:rsidR="00961E40" w:rsidRPr="00273D16">
        <w:rPr>
          <w:rFonts w:ascii="Arial" w:hAnsi="Arial" w:cs="Arial"/>
          <w:u w:val="single"/>
        </w:rPr>
        <w:t xml:space="preserve">Policies for Commercial Scale </w:t>
      </w:r>
      <w:r w:rsidR="00314D0C">
        <w:rPr>
          <w:rFonts w:ascii="Arial" w:hAnsi="Arial" w:cs="Arial"/>
          <w:u w:val="single"/>
        </w:rPr>
        <w:t>Solar</w:t>
      </w:r>
      <w:r w:rsidR="00961E40" w:rsidRPr="00273D16">
        <w:rPr>
          <w:rFonts w:ascii="Arial" w:hAnsi="Arial" w:cs="Arial"/>
          <w:u w:val="single"/>
        </w:rPr>
        <w:t>-</w:t>
      </w:r>
      <w:r w:rsidR="00961E40" w:rsidRPr="00961E40">
        <w:rPr>
          <w:rFonts w:ascii="Arial" w:hAnsi="Arial" w:cs="Arial"/>
        </w:rPr>
        <w:tab/>
      </w:r>
      <w:r w:rsidR="00961E40" w:rsidRPr="00273D16">
        <w:rPr>
          <w:rFonts w:ascii="Arial" w:hAnsi="Arial" w:cs="Arial"/>
          <w:u w:val="single"/>
        </w:rPr>
        <w:t>Energy Generating Systems</w:t>
      </w:r>
      <w:bookmarkEnd w:id="20"/>
      <w:r w:rsidR="00961E40">
        <w:rPr>
          <w:rFonts w:ascii="Arial" w:hAnsi="Arial" w:cs="Arial"/>
        </w:rPr>
        <w:t xml:space="preserve"> </w:t>
      </w:r>
      <w:r w:rsidR="005D7251">
        <w:rPr>
          <w:rFonts w:ascii="Arial" w:hAnsi="Arial" w:cs="Arial"/>
        </w:rPr>
        <w:t>in its entirety.</w:t>
      </w:r>
    </w:p>
    <w:p w14:paraId="5ADFDB66" w14:textId="77777777" w:rsidR="005D7251" w:rsidRDefault="001A29B1" w:rsidP="009A16F2">
      <w:pPr>
        <w:rPr>
          <w:rFonts w:ascii="Arial" w:hAnsi="Arial" w:cs="Arial"/>
        </w:rPr>
      </w:pPr>
      <w:r>
        <w:rPr>
          <w:rFonts w:ascii="Arial" w:hAnsi="Arial" w:cs="Arial"/>
        </w:rPr>
        <w:tab/>
      </w:r>
    </w:p>
    <w:p w14:paraId="5E8607B2" w14:textId="23D02588" w:rsidR="001A29B1" w:rsidRDefault="00E732F7" w:rsidP="009A16F2">
      <w:pPr>
        <w:rPr>
          <w:rFonts w:ascii="Arial" w:hAnsi="Arial" w:cs="Arial"/>
        </w:rPr>
      </w:pPr>
      <w:r>
        <w:rPr>
          <w:rFonts w:ascii="Arial" w:hAnsi="Arial" w:cs="Arial"/>
        </w:rPr>
        <w:t>1</w:t>
      </w:r>
      <w:r w:rsidR="001E3952">
        <w:rPr>
          <w:rFonts w:ascii="Arial" w:hAnsi="Arial" w:cs="Arial"/>
        </w:rPr>
        <w:t>45</w:t>
      </w:r>
      <w:r w:rsidR="009A042B">
        <w:rPr>
          <w:rFonts w:ascii="Arial" w:hAnsi="Arial" w:cs="Arial"/>
        </w:rPr>
        <w:t>.</w:t>
      </w:r>
      <w:r w:rsidR="005D7251">
        <w:rPr>
          <w:rFonts w:ascii="Arial" w:hAnsi="Arial" w:cs="Arial"/>
        </w:rPr>
        <w:tab/>
      </w:r>
      <w:r w:rsidR="001A29B1">
        <w:rPr>
          <w:rFonts w:ascii="Arial" w:hAnsi="Arial" w:cs="Arial"/>
        </w:rPr>
        <w:t xml:space="preserve">In </w:t>
      </w:r>
      <w:r w:rsidR="00C658F5">
        <w:rPr>
          <w:rFonts w:ascii="Arial" w:hAnsi="Arial" w:cs="Arial"/>
        </w:rPr>
        <w:t xml:space="preserve">newly numbered </w:t>
      </w:r>
      <w:r w:rsidR="005D7251">
        <w:rPr>
          <w:rFonts w:ascii="Arial" w:hAnsi="Arial" w:cs="Arial"/>
        </w:rPr>
        <w:t>6.10.</w:t>
      </w:r>
      <w:r w:rsidR="0010464E">
        <w:rPr>
          <w:rFonts w:ascii="Arial" w:hAnsi="Arial" w:cs="Arial"/>
        </w:rPr>
        <w:t>2</w:t>
      </w:r>
      <w:r w:rsidR="005D7251">
        <w:rPr>
          <w:rFonts w:ascii="Arial" w:hAnsi="Arial" w:cs="Arial"/>
        </w:rPr>
        <w:t>.3</w:t>
      </w:r>
      <w:r w:rsidR="001A29B1">
        <w:rPr>
          <w:rFonts w:ascii="Arial" w:hAnsi="Arial" w:cs="Arial"/>
        </w:rPr>
        <w:t>d)</w:t>
      </w:r>
      <w:r w:rsidR="00C658F5">
        <w:rPr>
          <w:rFonts w:ascii="Arial" w:hAnsi="Arial" w:cs="Arial"/>
        </w:rPr>
        <w:t>,</w:t>
      </w:r>
      <w:r w:rsidR="001A29B1">
        <w:rPr>
          <w:rFonts w:ascii="Arial" w:hAnsi="Arial" w:cs="Arial"/>
        </w:rPr>
        <w:t xml:space="preserve"> replace “Aggregate Reserve” with </w:t>
      </w:r>
      <w:r w:rsidR="00C658F5">
        <w:rPr>
          <w:rFonts w:ascii="Arial" w:hAnsi="Arial" w:cs="Arial"/>
        </w:rPr>
        <w:tab/>
      </w:r>
      <w:r w:rsidR="001A29B1">
        <w:rPr>
          <w:rFonts w:ascii="Arial" w:hAnsi="Arial" w:cs="Arial"/>
        </w:rPr>
        <w:t>“Bedrock Resource</w:t>
      </w:r>
      <w:r w:rsidR="00931730">
        <w:rPr>
          <w:rFonts w:ascii="Arial" w:hAnsi="Arial" w:cs="Arial"/>
        </w:rPr>
        <w:t>” and “Schedule ‘B’” with “Schedule ‘F’.”</w:t>
      </w:r>
    </w:p>
    <w:p w14:paraId="14D1000B" w14:textId="77777777" w:rsidR="001A29B1" w:rsidRDefault="001A29B1" w:rsidP="009A16F2">
      <w:pPr>
        <w:rPr>
          <w:rFonts w:ascii="Arial" w:hAnsi="Arial" w:cs="Arial"/>
        </w:rPr>
      </w:pPr>
    </w:p>
    <w:p w14:paraId="4402DA5C" w14:textId="29C8FF4D" w:rsidR="00923A5B" w:rsidRDefault="00E732F7" w:rsidP="009A16F2">
      <w:pPr>
        <w:rPr>
          <w:rFonts w:ascii="Arial" w:hAnsi="Arial" w:cs="Arial"/>
        </w:rPr>
      </w:pPr>
      <w:r>
        <w:rPr>
          <w:rFonts w:ascii="Arial" w:hAnsi="Arial" w:cs="Arial"/>
        </w:rPr>
        <w:t>1</w:t>
      </w:r>
      <w:r w:rsidR="001E3952">
        <w:rPr>
          <w:rFonts w:ascii="Arial" w:hAnsi="Arial" w:cs="Arial"/>
        </w:rPr>
        <w:t>46</w:t>
      </w:r>
      <w:r w:rsidR="00923A5B">
        <w:rPr>
          <w:rFonts w:ascii="Arial" w:hAnsi="Arial" w:cs="Arial"/>
        </w:rPr>
        <w:t>.</w:t>
      </w:r>
      <w:r w:rsidR="00923A5B">
        <w:rPr>
          <w:rFonts w:ascii="Arial" w:hAnsi="Arial" w:cs="Arial"/>
        </w:rPr>
        <w:tab/>
      </w:r>
      <w:r w:rsidR="001E7290">
        <w:rPr>
          <w:rFonts w:ascii="Arial" w:hAnsi="Arial" w:cs="Arial"/>
        </w:rPr>
        <w:t xml:space="preserve">Modify </w:t>
      </w:r>
      <w:r w:rsidR="005D7251">
        <w:rPr>
          <w:rFonts w:ascii="Arial" w:hAnsi="Arial" w:cs="Arial"/>
        </w:rPr>
        <w:t>Section 6.10.</w:t>
      </w:r>
      <w:r w:rsidR="009C15CA">
        <w:rPr>
          <w:rFonts w:ascii="Arial" w:hAnsi="Arial" w:cs="Arial"/>
        </w:rPr>
        <w:t>3</w:t>
      </w:r>
      <w:r w:rsidR="001E7290">
        <w:rPr>
          <w:rFonts w:ascii="Arial" w:hAnsi="Arial" w:cs="Arial"/>
        </w:rPr>
        <w:t xml:space="preserve"> </w:t>
      </w:r>
      <w:r w:rsidR="001E7290" w:rsidRPr="005D7251">
        <w:rPr>
          <w:rFonts w:ascii="Arial" w:hAnsi="Arial" w:cs="Arial"/>
          <w:u w:val="single"/>
        </w:rPr>
        <w:t xml:space="preserve">Policies for Small-Scale Solar Energy Generating </w:t>
      </w:r>
      <w:r w:rsidR="001E7290" w:rsidRPr="005D7251">
        <w:rPr>
          <w:rFonts w:ascii="Arial" w:hAnsi="Arial" w:cs="Arial"/>
        </w:rPr>
        <w:tab/>
      </w:r>
      <w:r w:rsidR="001E7290" w:rsidRPr="005D7251">
        <w:rPr>
          <w:rFonts w:ascii="Arial" w:hAnsi="Arial" w:cs="Arial"/>
          <w:u w:val="single"/>
        </w:rPr>
        <w:t>Systems</w:t>
      </w:r>
      <w:r w:rsidR="001E7290">
        <w:rPr>
          <w:rFonts w:ascii="Arial" w:hAnsi="Arial" w:cs="Arial"/>
        </w:rPr>
        <w:t xml:space="preserve"> by deleting “Environmentally Sensitive” and replacing it with </w:t>
      </w:r>
      <w:r w:rsidR="001E7290">
        <w:rPr>
          <w:rFonts w:ascii="Arial" w:hAnsi="Arial" w:cs="Arial"/>
        </w:rPr>
        <w:tab/>
        <w:t>“Natural Hazard.”</w:t>
      </w:r>
    </w:p>
    <w:p w14:paraId="40CF6802" w14:textId="6FD5F41C" w:rsidR="00613CC9" w:rsidRDefault="00613CC9" w:rsidP="009A16F2">
      <w:pPr>
        <w:rPr>
          <w:rFonts w:ascii="Arial" w:hAnsi="Arial" w:cs="Arial"/>
        </w:rPr>
      </w:pPr>
    </w:p>
    <w:p w14:paraId="7E02B8C6" w14:textId="060B4A2B" w:rsidR="00613CC9" w:rsidRPr="00613CC9" w:rsidRDefault="00E732F7" w:rsidP="009A16F2">
      <w:pPr>
        <w:rPr>
          <w:rFonts w:ascii="Arial" w:hAnsi="Arial" w:cs="Arial"/>
        </w:rPr>
      </w:pPr>
      <w:r>
        <w:rPr>
          <w:rFonts w:ascii="Arial" w:hAnsi="Arial" w:cs="Arial"/>
        </w:rPr>
        <w:t>1</w:t>
      </w:r>
      <w:r w:rsidR="001E3952">
        <w:rPr>
          <w:rFonts w:ascii="Arial" w:hAnsi="Arial" w:cs="Arial"/>
        </w:rPr>
        <w:t>47</w:t>
      </w:r>
      <w:r w:rsidR="00613CC9">
        <w:rPr>
          <w:rFonts w:ascii="Arial" w:hAnsi="Arial" w:cs="Arial"/>
        </w:rPr>
        <w:t>.</w:t>
      </w:r>
      <w:r w:rsidR="00613CC9">
        <w:rPr>
          <w:rFonts w:ascii="Arial" w:hAnsi="Arial" w:cs="Arial"/>
        </w:rPr>
        <w:tab/>
        <w:t xml:space="preserve">Delete Section 6.11.1 </w:t>
      </w:r>
      <w:r w:rsidR="00613CC9">
        <w:rPr>
          <w:rFonts w:ascii="Arial" w:hAnsi="Arial" w:cs="Arial"/>
          <w:u w:val="single"/>
        </w:rPr>
        <w:t>Definitions</w:t>
      </w:r>
      <w:r w:rsidR="00613CC9">
        <w:rPr>
          <w:rFonts w:ascii="Arial" w:hAnsi="Arial" w:cs="Arial"/>
        </w:rPr>
        <w:t xml:space="preserve"> in its entirety.</w:t>
      </w:r>
    </w:p>
    <w:p w14:paraId="51792CC6" w14:textId="30B77675" w:rsidR="001E7290" w:rsidRDefault="001E7290" w:rsidP="009A16F2">
      <w:pPr>
        <w:rPr>
          <w:rFonts w:ascii="Arial" w:hAnsi="Arial" w:cs="Arial"/>
        </w:rPr>
      </w:pPr>
    </w:p>
    <w:p w14:paraId="094827C5" w14:textId="5247681F" w:rsidR="001E7290" w:rsidRDefault="00E732F7" w:rsidP="00C3496E">
      <w:pPr>
        <w:ind w:left="720" w:hanging="720"/>
        <w:rPr>
          <w:rFonts w:ascii="Arial" w:hAnsi="Arial" w:cs="Arial"/>
        </w:rPr>
      </w:pPr>
      <w:r>
        <w:rPr>
          <w:rFonts w:ascii="Arial" w:hAnsi="Arial" w:cs="Arial"/>
        </w:rPr>
        <w:t>1</w:t>
      </w:r>
      <w:r w:rsidR="001E3952">
        <w:rPr>
          <w:rFonts w:ascii="Arial" w:hAnsi="Arial" w:cs="Arial"/>
        </w:rPr>
        <w:t>48</w:t>
      </w:r>
      <w:r w:rsidR="001E7290">
        <w:rPr>
          <w:rFonts w:ascii="Arial" w:hAnsi="Arial" w:cs="Arial"/>
        </w:rPr>
        <w:t>.</w:t>
      </w:r>
      <w:r w:rsidR="001E7290">
        <w:rPr>
          <w:rFonts w:ascii="Arial" w:hAnsi="Arial" w:cs="Arial"/>
        </w:rPr>
        <w:tab/>
      </w:r>
      <w:r w:rsidR="00C3496E">
        <w:rPr>
          <w:rFonts w:ascii="Arial" w:hAnsi="Arial" w:cs="Arial"/>
        </w:rPr>
        <w:t xml:space="preserve">Delete newly numbered Section 6.11.1 </w:t>
      </w:r>
      <w:r w:rsidR="00BA7B3E">
        <w:rPr>
          <w:rFonts w:ascii="Arial" w:hAnsi="Arial" w:cs="Arial"/>
          <w:u w:val="single"/>
        </w:rPr>
        <w:t xml:space="preserve">Biomass Energy Resources – </w:t>
      </w:r>
      <w:r w:rsidR="00BA7B3E" w:rsidRPr="008845E0">
        <w:rPr>
          <w:rFonts w:ascii="Arial" w:hAnsi="Arial" w:cs="Arial"/>
          <w:u w:val="single"/>
        </w:rPr>
        <w:t>Policies</w:t>
      </w:r>
      <w:r w:rsidR="00BA7B3E">
        <w:rPr>
          <w:rFonts w:ascii="Arial" w:hAnsi="Arial" w:cs="Arial"/>
        </w:rPr>
        <w:t xml:space="preserve"> </w:t>
      </w:r>
      <w:r w:rsidR="008845E0">
        <w:rPr>
          <w:rFonts w:ascii="Arial" w:hAnsi="Arial" w:cs="Arial"/>
        </w:rPr>
        <w:t>i</w:t>
      </w:r>
      <w:r w:rsidR="00C3496E">
        <w:rPr>
          <w:rFonts w:ascii="Arial" w:hAnsi="Arial" w:cs="Arial"/>
        </w:rPr>
        <w:t>n its</w:t>
      </w:r>
      <w:r w:rsidR="008845E0">
        <w:rPr>
          <w:rFonts w:ascii="Arial" w:hAnsi="Arial" w:cs="Arial"/>
        </w:rPr>
        <w:t xml:space="preserve"> entirety </w:t>
      </w:r>
      <w:r w:rsidR="00A74D2D" w:rsidRPr="00BA7B3E">
        <w:rPr>
          <w:rFonts w:ascii="Arial" w:hAnsi="Arial" w:cs="Arial"/>
        </w:rPr>
        <w:t>and</w:t>
      </w:r>
      <w:r w:rsidR="00A74D2D">
        <w:rPr>
          <w:rFonts w:ascii="Arial" w:hAnsi="Arial" w:cs="Arial"/>
        </w:rPr>
        <w:t xml:space="preserve"> replace it with the following:</w:t>
      </w:r>
    </w:p>
    <w:p w14:paraId="70DEA27D" w14:textId="280C7C37" w:rsidR="00A74D2D" w:rsidRDefault="00A74D2D" w:rsidP="009A16F2">
      <w:pPr>
        <w:rPr>
          <w:rFonts w:ascii="Arial" w:hAnsi="Arial" w:cs="Arial"/>
        </w:rPr>
      </w:pPr>
    </w:p>
    <w:p w14:paraId="5E6D18F1" w14:textId="4DA4EF3D" w:rsidR="00C3496E" w:rsidRPr="00C3496E" w:rsidRDefault="00A74D2D" w:rsidP="009A16F2">
      <w:pPr>
        <w:rPr>
          <w:rFonts w:ascii="Arial" w:hAnsi="Arial" w:cs="Arial"/>
          <w:u w:val="single"/>
        </w:rPr>
      </w:pPr>
      <w:r>
        <w:rPr>
          <w:rFonts w:ascii="Arial" w:hAnsi="Arial" w:cs="Arial"/>
        </w:rPr>
        <w:tab/>
        <w:t>“</w:t>
      </w:r>
      <w:r w:rsidR="00C3496E">
        <w:rPr>
          <w:rFonts w:ascii="Arial" w:hAnsi="Arial" w:cs="Arial"/>
        </w:rPr>
        <w:t>6.11.1</w:t>
      </w:r>
      <w:r w:rsidR="00C3496E">
        <w:rPr>
          <w:rFonts w:ascii="Arial" w:hAnsi="Arial" w:cs="Arial"/>
        </w:rPr>
        <w:tab/>
      </w:r>
      <w:r w:rsidR="00C3496E">
        <w:rPr>
          <w:rFonts w:ascii="Arial" w:hAnsi="Arial" w:cs="Arial"/>
          <w:u w:val="single"/>
        </w:rPr>
        <w:t>General Policies</w:t>
      </w:r>
    </w:p>
    <w:p w14:paraId="59568553" w14:textId="77777777" w:rsidR="00C3496E" w:rsidRDefault="00C3496E" w:rsidP="009A16F2">
      <w:pPr>
        <w:rPr>
          <w:rFonts w:ascii="Arial" w:hAnsi="Arial" w:cs="Arial"/>
        </w:rPr>
      </w:pPr>
    </w:p>
    <w:p w14:paraId="63EE2AE3" w14:textId="6B1C58CD" w:rsidR="00C3496E" w:rsidRPr="00C3496E" w:rsidRDefault="00A74D2D" w:rsidP="00C3496E">
      <w:pPr>
        <w:ind w:left="2160" w:hanging="1440"/>
        <w:rPr>
          <w:rFonts w:ascii="Arial" w:hAnsi="Arial" w:cs="Arial"/>
        </w:rPr>
      </w:pPr>
      <w:r w:rsidRPr="00A74D2D">
        <w:rPr>
          <w:rFonts w:ascii="Arial" w:hAnsi="Arial" w:cs="Arial"/>
        </w:rPr>
        <w:t>6.1</w:t>
      </w:r>
      <w:r w:rsidR="00C3496E">
        <w:rPr>
          <w:rFonts w:ascii="Arial" w:hAnsi="Arial" w:cs="Arial"/>
        </w:rPr>
        <w:t>1</w:t>
      </w:r>
      <w:r w:rsidRPr="00A74D2D">
        <w:rPr>
          <w:rFonts w:ascii="Arial" w:hAnsi="Arial" w:cs="Arial"/>
        </w:rPr>
        <w:t>.</w:t>
      </w:r>
      <w:r w:rsidR="00C3496E">
        <w:rPr>
          <w:rFonts w:ascii="Arial" w:hAnsi="Arial" w:cs="Arial"/>
        </w:rPr>
        <w:t>1</w:t>
      </w:r>
      <w:r w:rsidRPr="00A74D2D">
        <w:rPr>
          <w:rFonts w:ascii="Arial" w:hAnsi="Arial" w:cs="Arial"/>
        </w:rPr>
        <w:t>.</w:t>
      </w:r>
      <w:r w:rsidR="00C3496E">
        <w:rPr>
          <w:rFonts w:ascii="Arial" w:hAnsi="Arial" w:cs="Arial"/>
        </w:rPr>
        <w:t>1</w:t>
      </w:r>
      <w:r w:rsidRPr="00A74D2D">
        <w:rPr>
          <w:rFonts w:ascii="Arial" w:hAnsi="Arial" w:cs="Arial"/>
        </w:rPr>
        <w:tab/>
      </w:r>
      <w:proofErr w:type="gramStart"/>
      <w:r w:rsidR="00C3496E" w:rsidRPr="00C3496E">
        <w:rPr>
          <w:rFonts w:ascii="Arial" w:hAnsi="Arial" w:cs="Arial"/>
        </w:rPr>
        <w:t>The  Ministry</w:t>
      </w:r>
      <w:proofErr w:type="gramEnd"/>
      <w:r w:rsidR="00C3496E" w:rsidRPr="00C3496E">
        <w:rPr>
          <w:rFonts w:ascii="Arial" w:hAnsi="Arial" w:cs="Arial"/>
        </w:rPr>
        <w:t xml:space="preserve"> of the Environment, Conservation and Parks must be contacted to determine approval requirements such as the need for </w:t>
      </w:r>
      <w:r w:rsidR="000F59F1">
        <w:rPr>
          <w:rFonts w:ascii="Arial" w:hAnsi="Arial" w:cs="Arial"/>
        </w:rPr>
        <w:t>Environmental Compliance Approvals (ECA)</w:t>
      </w:r>
      <w:r w:rsidR="00C3496E" w:rsidRPr="00C3496E">
        <w:rPr>
          <w:rFonts w:ascii="Arial" w:hAnsi="Arial" w:cs="Arial"/>
        </w:rPr>
        <w:t xml:space="preserve"> under the Environmental Protection Act and Regulation 347. </w:t>
      </w:r>
      <w:r w:rsidR="000F59F1">
        <w:rPr>
          <w:rFonts w:ascii="Arial" w:hAnsi="Arial" w:cs="Arial"/>
        </w:rPr>
        <w:t>ECA’s</w:t>
      </w:r>
      <w:r w:rsidR="00C3496E" w:rsidRPr="00C3496E">
        <w:rPr>
          <w:rFonts w:ascii="Arial" w:hAnsi="Arial" w:cs="Arial"/>
        </w:rPr>
        <w:t xml:space="preserve"> may be required for Biomass Energy Generating Systems for both waste approvals and air emissions and if the type and volume of inputs received exceed the limits stipulated by the Nutrient Management Act and Ontario Regulation 267/03.</w:t>
      </w:r>
    </w:p>
    <w:p w14:paraId="42F03B47" w14:textId="77777777" w:rsidR="00C3496E" w:rsidRPr="00C3496E" w:rsidRDefault="00C3496E" w:rsidP="00C3496E">
      <w:pPr>
        <w:ind w:firstLine="720"/>
        <w:rPr>
          <w:rFonts w:ascii="Arial" w:hAnsi="Arial" w:cs="Arial"/>
        </w:rPr>
      </w:pPr>
    </w:p>
    <w:p w14:paraId="151EF374" w14:textId="69344CFB" w:rsidR="00C3496E" w:rsidRPr="00C3496E" w:rsidRDefault="00C3496E" w:rsidP="00852FCC">
      <w:pPr>
        <w:ind w:left="2160" w:hanging="1440"/>
        <w:rPr>
          <w:rFonts w:ascii="Arial" w:hAnsi="Arial" w:cs="Arial"/>
        </w:rPr>
      </w:pPr>
      <w:r w:rsidRPr="00C3496E">
        <w:rPr>
          <w:rFonts w:ascii="Arial" w:hAnsi="Arial" w:cs="Arial"/>
        </w:rPr>
        <w:t>6.11.1.2</w:t>
      </w:r>
      <w:r w:rsidRPr="00C3496E">
        <w:rPr>
          <w:rFonts w:ascii="Arial" w:hAnsi="Arial" w:cs="Arial"/>
        </w:rPr>
        <w:tab/>
        <w:t>Biomass Energy Systems which use waste material with the capacity to generate 10 MW or more of electricity are subject to the environmental screening requirements of Ontario Regulation 116/01.</w:t>
      </w:r>
    </w:p>
    <w:p w14:paraId="5F6E68C1" w14:textId="77777777" w:rsidR="00C3496E" w:rsidRPr="00C3496E" w:rsidRDefault="00C3496E" w:rsidP="00C3496E">
      <w:pPr>
        <w:ind w:firstLine="720"/>
        <w:rPr>
          <w:rFonts w:ascii="Arial" w:hAnsi="Arial" w:cs="Arial"/>
        </w:rPr>
      </w:pPr>
    </w:p>
    <w:p w14:paraId="1E60C2D8" w14:textId="7B66EEFA" w:rsidR="00C3496E" w:rsidRPr="00C3496E" w:rsidRDefault="00C3496E" w:rsidP="00852FCC">
      <w:pPr>
        <w:ind w:left="2160" w:hanging="1440"/>
        <w:rPr>
          <w:rFonts w:ascii="Arial" w:hAnsi="Arial" w:cs="Arial"/>
        </w:rPr>
      </w:pPr>
      <w:r w:rsidRPr="00C3496E">
        <w:rPr>
          <w:rFonts w:ascii="Arial" w:hAnsi="Arial" w:cs="Arial"/>
        </w:rPr>
        <w:t>6.11.</w:t>
      </w:r>
      <w:r w:rsidR="00852FCC">
        <w:rPr>
          <w:rFonts w:ascii="Arial" w:hAnsi="Arial" w:cs="Arial"/>
        </w:rPr>
        <w:t>1.</w:t>
      </w:r>
      <w:r w:rsidR="00C34E33">
        <w:rPr>
          <w:rFonts w:ascii="Arial" w:hAnsi="Arial" w:cs="Arial"/>
        </w:rPr>
        <w:t>3</w:t>
      </w:r>
      <w:r w:rsidRPr="00C3496E">
        <w:rPr>
          <w:rFonts w:ascii="Arial" w:hAnsi="Arial" w:cs="Arial"/>
        </w:rPr>
        <w:tab/>
        <w:t xml:space="preserve">Biomass Energy Generating Systems shall not be located on lands within the Environmental Protection Area </w:t>
      </w:r>
      <w:proofErr w:type="gramStart"/>
      <w:r w:rsidRPr="00C3496E">
        <w:rPr>
          <w:rFonts w:ascii="Arial" w:hAnsi="Arial" w:cs="Arial"/>
        </w:rPr>
        <w:t>designation, and</w:t>
      </w:r>
      <w:proofErr w:type="gramEnd"/>
      <w:r w:rsidRPr="00C3496E">
        <w:rPr>
          <w:rFonts w:ascii="Arial" w:hAnsi="Arial" w:cs="Arial"/>
        </w:rPr>
        <w:t xml:space="preserve"> shall not be located on lands within the Environmentally Sensitive Area overlay unless a satisfactory Environmental Impact Assessment has been prepared that demonstrates that there will be no negative impacts on the natural features, or on their ecological functions.</w:t>
      </w:r>
    </w:p>
    <w:p w14:paraId="33960596" w14:textId="77777777" w:rsidR="00C3496E" w:rsidRPr="00C3496E" w:rsidRDefault="00C3496E" w:rsidP="00C3496E">
      <w:pPr>
        <w:ind w:firstLine="720"/>
        <w:rPr>
          <w:rFonts w:ascii="Arial" w:hAnsi="Arial" w:cs="Arial"/>
        </w:rPr>
      </w:pPr>
    </w:p>
    <w:p w14:paraId="1D611334" w14:textId="6D9F5068" w:rsidR="00C3496E" w:rsidRPr="00C3496E" w:rsidRDefault="00C3496E" w:rsidP="00852FCC">
      <w:pPr>
        <w:ind w:left="2160" w:hanging="1440"/>
        <w:rPr>
          <w:rFonts w:ascii="Arial" w:hAnsi="Arial" w:cs="Arial"/>
        </w:rPr>
      </w:pPr>
      <w:r w:rsidRPr="00C3496E">
        <w:rPr>
          <w:rFonts w:ascii="Arial" w:hAnsi="Arial" w:cs="Arial"/>
        </w:rPr>
        <w:t>6.11.</w:t>
      </w:r>
      <w:r w:rsidR="00852FCC">
        <w:rPr>
          <w:rFonts w:ascii="Arial" w:hAnsi="Arial" w:cs="Arial"/>
        </w:rPr>
        <w:t>1.</w:t>
      </w:r>
      <w:r w:rsidR="00C34E33">
        <w:rPr>
          <w:rFonts w:ascii="Arial" w:hAnsi="Arial" w:cs="Arial"/>
        </w:rPr>
        <w:t>4</w:t>
      </w:r>
      <w:r w:rsidRPr="00C3496E">
        <w:rPr>
          <w:rFonts w:ascii="Arial" w:hAnsi="Arial" w:cs="Arial"/>
        </w:rPr>
        <w:tab/>
        <w:t>In order to support a zoning by-law amendment, the proponent shall be required to undertake one or more of the following applicable studies to the Township’s satisfaction:</w:t>
      </w:r>
    </w:p>
    <w:p w14:paraId="302A6A5A" w14:textId="77777777" w:rsidR="00C3496E" w:rsidRPr="00C3496E" w:rsidRDefault="00C3496E" w:rsidP="00852FCC">
      <w:pPr>
        <w:ind w:left="1440" w:firstLine="720"/>
        <w:rPr>
          <w:rFonts w:ascii="Arial" w:hAnsi="Arial" w:cs="Arial"/>
        </w:rPr>
      </w:pPr>
      <w:r w:rsidRPr="00C3496E">
        <w:rPr>
          <w:rFonts w:ascii="Arial" w:hAnsi="Arial" w:cs="Arial"/>
        </w:rPr>
        <w:t>a)</w:t>
      </w:r>
      <w:r w:rsidRPr="00C3496E">
        <w:rPr>
          <w:rFonts w:ascii="Arial" w:hAnsi="Arial" w:cs="Arial"/>
        </w:rPr>
        <w:tab/>
      </w:r>
      <w:proofErr w:type="spellStart"/>
      <w:r w:rsidRPr="00C3496E">
        <w:rPr>
          <w:rFonts w:ascii="Arial" w:hAnsi="Arial" w:cs="Arial"/>
        </w:rPr>
        <w:t>Odour</w:t>
      </w:r>
      <w:proofErr w:type="spellEnd"/>
      <w:r w:rsidRPr="00C3496E">
        <w:rPr>
          <w:rFonts w:ascii="Arial" w:hAnsi="Arial" w:cs="Arial"/>
        </w:rPr>
        <w:t xml:space="preserve"> impact study.</w:t>
      </w:r>
    </w:p>
    <w:p w14:paraId="663EC038" w14:textId="77777777" w:rsidR="00C3496E" w:rsidRPr="00C3496E" w:rsidRDefault="00C3496E" w:rsidP="00852FCC">
      <w:pPr>
        <w:ind w:left="1440" w:firstLine="720"/>
        <w:rPr>
          <w:rFonts w:ascii="Arial" w:hAnsi="Arial" w:cs="Arial"/>
        </w:rPr>
      </w:pPr>
      <w:r w:rsidRPr="00C3496E">
        <w:rPr>
          <w:rFonts w:ascii="Arial" w:hAnsi="Arial" w:cs="Arial"/>
        </w:rPr>
        <w:t>b)</w:t>
      </w:r>
      <w:r w:rsidRPr="00C3496E">
        <w:rPr>
          <w:rFonts w:ascii="Arial" w:hAnsi="Arial" w:cs="Arial"/>
        </w:rPr>
        <w:tab/>
        <w:t>Hydrogeological study and terrain analysis.</w:t>
      </w:r>
    </w:p>
    <w:p w14:paraId="10610B69" w14:textId="77777777" w:rsidR="00C3496E" w:rsidRPr="00C3496E" w:rsidRDefault="00C3496E" w:rsidP="00852FCC">
      <w:pPr>
        <w:ind w:left="2880" w:hanging="720"/>
        <w:rPr>
          <w:rFonts w:ascii="Arial" w:hAnsi="Arial" w:cs="Arial"/>
        </w:rPr>
      </w:pPr>
      <w:r w:rsidRPr="00C3496E">
        <w:rPr>
          <w:rFonts w:ascii="Arial" w:hAnsi="Arial" w:cs="Arial"/>
        </w:rPr>
        <w:t>c)</w:t>
      </w:r>
      <w:r w:rsidRPr="00C3496E">
        <w:rPr>
          <w:rFonts w:ascii="Arial" w:hAnsi="Arial" w:cs="Arial"/>
        </w:rPr>
        <w:tab/>
        <w:t>Geotechnical study to ascertain adequacy of soil and/or rock conditions (for example, in areas of known karst presence).</w:t>
      </w:r>
    </w:p>
    <w:p w14:paraId="75FF7BE1" w14:textId="77777777" w:rsidR="00C3496E" w:rsidRPr="00C3496E" w:rsidRDefault="00C3496E" w:rsidP="00852FCC">
      <w:pPr>
        <w:ind w:left="1440" w:firstLine="720"/>
        <w:rPr>
          <w:rFonts w:ascii="Arial" w:hAnsi="Arial" w:cs="Arial"/>
        </w:rPr>
      </w:pPr>
      <w:r w:rsidRPr="00C3496E">
        <w:rPr>
          <w:rFonts w:ascii="Arial" w:hAnsi="Arial" w:cs="Arial"/>
        </w:rPr>
        <w:t>d)</w:t>
      </w:r>
      <w:r w:rsidRPr="00C3496E">
        <w:rPr>
          <w:rFonts w:ascii="Arial" w:hAnsi="Arial" w:cs="Arial"/>
        </w:rPr>
        <w:tab/>
        <w:t>Environmental Impact Assessment.</w:t>
      </w:r>
    </w:p>
    <w:p w14:paraId="6540648A" w14:textId="10C8F1C4" w:rsidR="00C3496E" w:rsidRDefault="00C3496E" w:rsidP="00852FCC">
      <w:pPr>
        <w:ind w:left="2880" w:hanging="720"/>
        <w:rPr>
          <w:rFonts w:ascii="Arial" w:hAnsi="Arial" w:cs="Arial"/>
        </w:rPr>
      </w:pPr>
      <w:r w:rsidRPr="00C3496E">
        <w:rPr>
          <w:rFonts w:ascii="Arial" w:hAnsi="Arial" w:cs="Arial"/>
        </w:rPr>
        <w:t>e)</w:t>
      </w:r>
      <w:r w:rsidRPr="00C3496E">
        <w:rPr>
          <w:rFonts w:ascii="Arial" w:hAnsi="Arial" w:cs="Arial"/>
        </w:rPr>
        <w:tab/>
        <w:t>Noise Impact Assessment to address electrical transformers and any other equipment that may emit a noise.</w:t>
      </w:r>
    </w:p>
    <w:p w14:paraId="6347389D" w14:textId="3E53BEA5" w:rsidR="00C34E33" w:rsidRDefault="00C34E33" w:rsidP="00C34E33">
      <w:pPr>
        <w:rPr>
          <w:rFonts w:ascii="Arial" w:hAnsi="Arial" w:cs="Arial"/>
        </w:rPr>
      </w:pPr>
    </w:p>
    <w:p w14:paraId="2DC59117" w14:textId="24CB4FC2" w:rsidR="00C34E33" w:rsidRPr="00C3496E" w:rsidRDefault="00C34E33" w:rsidP="00C34E33">
      <w:pPr>
        <w:ind w:left="2160" w:hanging="1440"/>
        <w:rPr>
          <w:rFonts w:ascii="Arial" w:hAnsi="Arial" w:cs="Arial"/>
        </w:rPr>
      </w:pPr>
      <w:r>
        <w:rPr>
          <w:rFonts w:ascii="Arial" w:hAnsi="Arial" w:cs="Arial"/>
        </w:rPr>
        <w:t>6.11.1.5</w:t>
      </w:r>
      <w:r>
        <w:rPr>
          <w:rFonts w:ascii="Arial" w:hAnsi="Arial" w:cs="Arial"/>
        </w:rPr>
        <w:tab/>
        <w:t xml:space="preserve">Biomass Energy Generating Systems shall be subject to municipal site plan control under Section 41 of the Planning Act to address at a minimum, the following issues: </w:t>
      </w:r>
      <w:proofErr w:type="spellStart"/>
      <w:r>
        <w:rPr>
          <w:rFonts w:ascii="Arial" w:hAnsi="Arial" w:cs="Arial"/>
        </w:rPr>
        <w:t>odour</w:t>
      </w:r>
      <w:proofErr w:type="spellEnd"/>
      <w:r>
        <w:rPr>
          <w:rFonts w:ascii="Arial" w:hAnsi="Arial" w:cs="Arial"/>
        </w:rPr>
        <w:t xml:space="preserve">, safety, access, sound attenuation, accessory buildings, vegetative buffers, location of external works/facilities, stormwater management/drainage, tile drainage, and any other identified impact mitigation measures. </w:t>
      </w:r>
    </w:p>
    <w:p w14:paraId="4A3AE9DC" w14:textId="5951269F" w:rsidR="00C3496E" w:rsidRPr="00C3496E" w:rsidRDefault="00C3496E" w:rsidP="00852FCC">
      <w:pPr>
        <w:ind w:firstLine="720"/>
        <w:rPr>
          <w:rFonts w:ascii="Arial" w:hAnsi="Arial" w:cs="Arial"/>
        </w:rPr>
      </w:pPr>
      <w:r w:rsidRPr="00C3496E">
        <w:rPr>
          <w:rFonts w:ascii="Arial" w:hAnsi="Arial" w:cs="Arial"/>
        </w:rPr>
        <w:t xml:space="preserve"> </w:t>
      </w:r>
    </w:p>
    <w:p w14:paraId="512A7496" w14:textId="1BE8EACC" w:rsidR="00C3496E" w:rsidRPr="00C3496E" w:rsidRDefault="00C3496E" w:rsidP="00852FCC">
      <w:pPr>
        <w:ind w:left="2160" w:hanging="1440"/>
        <w:rPr>
          <w:rFonts w:ascii="Arial" w:hAnsi="Arial" w:cs="Arial"/>
        </w:rPr>
      </w:pPr>
      <w:r w:rsidRPr="00C3496E">
        <w:rPr>
          <w:rFonts w:ascii="Arial" w:hAnsi="Arial" w:cs="Arial"/>
        </w:rPr>
        <w:t>6.11.</w:t>
      </w:r>
      <w:r w:rsidR="00852FCC">
        <w:rPr>
          <w:rFonts w:ascii="Arial" w:hAnsi="Arial" w:cs="Arial"/>
        </w:rPr>
        <w:t>1.</w:t>
      </w:r>
      <w:r w:rsidR="00C34E33">
        <w:rPr>
          <w:rFonts w:ascii="Arial" w:hAnsi="Arial" w:cs="Arial"/>
        </w:rPr>
        <w:t>6</w:t>
      </w:r>
      <w:r w:rsidRPr="00C3496E">
        <w:rPr>
          <w:rFonts w:ascii="Arial" w:hAnsi="Arial" w:cs="Arial"/>
        </w:rPr>
        <w:tab/>
        <w:t>The implementing zoning by-law shall regulate provisions for Biomass Energy Generating Systems governing such matters such as maximum heights of structures, buffering, setbacks, spatial separation from sensitive receptors, and any other identified concerns.</w:t>
      </w:r>
    </w:p>
    <w:p w14:paraId="64C78C43" w14:textId="77777777" w:rsidR="00C3496E" w:rsidRPr="00C3496E" w:rsidRDefault="00C3496E" w:rsidP="00C3496E">
      <w:pPr>
        <w:ind w:firstLine="720"/>
        <w:rPr>
          <w:rFonts w:ascii="Arial" w:hAnsi="Arial" w:cs="Arial"/>
        </w:rPr>
      </w:pPr>
    </w:p>
    <w:p w14:paraId="58D366E3" w14:textId="5B4AD0B2" w:rsidR="008C7FF5" w:rsidRDefault="00C3496E" w:rsidP="00852FCC">
      <w:pPr>
        <w:ind w:left="2160" w:hanging="1440"/>
        <w:rPr>
          <w:rFonts w:ascii="Arial" w:hAnsi="Arial" w:cs="Arial"/>
        </w:rPr>
      </w:pPr>
      <w:r w:rsidRPr="00C3496E">
        <w:rPr>
          <w:rFonts w:ascii="Arial" w:hAnsi="Arial" w:cs="Arial"/>
        </w:rPr>
        <w:t>6.11.</w:t>
      </w:r>
      <w:r w:rsidR="00852FCC">
        <w:rPr>
          <w:rFonts w:ascii="Arial" w:hAnsi="Arial" w:cs="Arial"/>
        </w:rPr>
        <w:t>1.</w:t>
      </w:r>
      <w:r w:rsidR="00C34E33">
        <w:rPr>
          <w:rFonts w:ascii="Arial" w:hAnsi="Arial" w:cs="Arial"/>
        </w:rPr>
        <w:t>7</w:t>
      </w:r>
      <w:r w:rsidRPr="00C3496E">
        <w:rPr>
          <w:rFonts w:ascii="Arial" w:hAnsi="Arial" w:cs="Arial"/>
        </w:rPr>
        <w:tab/>
        <w:t>Pursuant to Section 34(10.2) of the Planning Act, R.S.O. 1990, as amended, no application for a zoning by-law amendment shall be considered by Loyalist Township until the studies and information arising from Section 6.11, Section 10.12.b1 or any other relevant study identified in the Official Plan are completed to the satisfaction of Loyalist Township.</w:t>
      </w:r>
    </w:p>
    <w:p w14:paraId="5967E900" w14:textId="77777777" w:rsidR="008C7FF5" w:rsidRDefault="008C7FF5" w:rsidP="00852FCC">
      <w:pPr>
        <w:ind w:left="2160" w:hanging="1440"/>
        <w:rPr>
          <w:rFonts w:ascii="Arial" w:hAnsi="Arial" w:cs="Arial"/>
        </w:rPr>
      </w:pPr>
    </w:p>
    <w:p w14:paraId="5A9C8C26" w14:textId="77777777" w:rsidR="008C7FF5" w:rsidRDefault="008C7FF5" w:rsidP="00852FCC">
      <w:pPr>
        <w:ind w:left="2160" w:hanging="1440"/>
        <w:rPr>
          <w:rFonts w:ascii="Arial" w:hAnsi="Arial" w:cs="Arial"/>
        </w:rPr>
      </w:pPr>
      <w:r>
        <w:rPr>
          <w:rFonts w:ascii="Arial" w:hAnsi="Arial" w:cs="Arial"/>
        </w:rPr>
        <w:t>6.11.2</w:t>
      </w:r>
      <w:r>
        <w:rPr>
          <w:rFonts w:ascii="Arial" w:hAnsi="Arial" w:cs="Arial"/>
        </w:rPr>
        <w:tab/>
      </w:r>
      <w:r>
        <w:rPr>
          <w:rFonts w:ascii="Arial" w:hAnsi="Arial" w:cs="Arial"/>
          <w:u w:val="single"/>
        </w:rPr>
        <w:t>Policies for Agriculture-Related Biomass Energy Resources</w:t>
      </w:r>
    </w:p>
    <w:p w14:paraId="61D4C80E" w14:textId="77777777" w:rsidR="008C7FF5" w:rsidRDefault="008C7FF5" w:rsidP="00852FCC">
      <w:pPr>
        <w:ind w:left="2160" w:hanging="1440"/>
        <w:rPr>
          <w:rFonts w:ascii="Arial" w:hAnsi="Arial" w:cs="Arial"/>
        </w:rPr>
      </w:pPr>
    </w:p>
    <w:p w14:paraId="5C5E3CFC" w14:textId="561DE559" w:rsidR="008C7FF5" w:rsidRPr="008C7FF5" w:rsidRDefault="008C7FF5" w:rsidP="008C7FF5">
      <w:pPr>
        <w:ind w:left="2160" w:hanging="1440"/>
        <w:rPr>
          <w:rFonts w:ascii="Arial" w:hAnsi="Arial" w:cs="Arial"/>
        </w:rPr>
      </w:pPr>
      <w:r w:rsidRPr="008C7FF5">
        <w:rPr>
          <w:rFonts w:ascii="Arial" w:hAnsi="Arial" w:cs="Arial"/>
        </w:rPr>
        <w:t>6.11.2.1</w:t>
      </w:r>
      <w:r w:rsidRPr="008C7FF5">
        <w:rPr>
          <w:rFonts w:ascii="Arial" w:hAnsi="Arial" w:cs="Arial"/>
        </w:rPr>
        <w:tab/>
        <w:t xml:space="preserve">Agriculture-related Biomass Energy Generating Systems may be required to comply with the requirements of the </w:t>
      </w:r>
      <w:r w:rsidRPr="009C15CA">
        <w:rPr>
          <w:rFonts w:ascii="Arial" w:hAnsi="Arial" w:cs="Arial"/>
          <w:i/>
          <w:iCs/>
        </w:rPr>
        <w:t xml:space="preserve">Minimum Distance Separation (MDS) Formula </w:t>
      </w:r>
      <w:r w:rsidRPr="008C7FF5">
        <w:rPr>
          <w:rFonts w:ascii="Arial" w:hAnsi="Arial" w:cs="Arial"/>
        </w:rPr>
        <w:t>as amended from time to time depending on the location of the system and where the manure is an input.</w:t>
      </w:r>
    </w:p>
    <w:p w14:paraId="79FF7F4D" w14:textId="77777777" w:rsidR="008C7FF5" w:rsidRDefault="008C7FF5" w:rsidP="008C7FF5">
      <w:pPr>
        <w:ind w:left="2160" w:hanging="1440"/>
        <w:rPr>
          <w:rFonts w:ascii="Arial" w:hAnsi="Arial" w:cs="Arial"/>
        </w:rPr>
      </w:pPr>
    </w:p>
    <w:p w14:paraId="26568230" w14:textId="57840673" w:rsidR="008C7FF5" w:rsidRPr="008C7FF5" w:rsidRDefault="008C7FF5" w:rsidP="008C7FF5">
      <w:pPr>
        <w:ind w:left="2160" w:hanging="1440"/>
        <w:rPr>
          <w:rFonts w:ascii="Arial" w:hAnsi="Arial" w:cs="Arial"/>
        </w:rPr>
      </w:pPr>
      <w:r w:rsidRPr="008C7FF5">
        <w:rPr>
          <w:rFonts w:ascii="Arial" w:hAnsi="Arial" w:cs="Arial"/>
        </w:rPr>
        <w:t>6.11.2.2</w:t>
      </w:r>
      <w:r w:rsidRPr="008C7FF5">
        <w:rPr>
          <w:rFonts w:ascii="Arial" w:hAnsi="Arial" w:cs="Arial"/>
        </w:rPr>
        <w:tab/>
        <w:t>Agriculture-related Biomass Energy Generating Systems shall only be permitted as accessory uses to an existing and active farm.</w:t>
      </w:r>
    </w:p>
    <w:p w14:paraId="42FFA749" w14:textId="77777777" w:rsidR="008C7FF5" w:rsidRDefault="008C7FF5" w:rsidP="008C7FF5">
      <w:pPr>
        <w:ind w:left="2160" w:hanging="1440"/>
        <w:rPr>
          <w:rFonts w:ascii="Arial" w:hAnsi="Arial" w:cs="Arial"/>
        </w:rPr>
      </w:pPr>
    </w:p>
    <w:p w14:paraId="5FCD41D4" w14:textId="3B73DED0" w:rsidR="008C7FF5" w:rsidRPr="008C7FF5" w:rsidRDefault="008C7FF5" w:rsidP="008C7FF5">
      <w:pPr>
        <w:ind w:left="2160" w:hanging="1440"/>
        <w:rPr>
          <w:rFonts w:ascii="Arial" w:hAnsi="Arial" w:cs="Arial"/>
        </w:rPr>
      </w:pPr>
      <w:r w:rsidRPr="008C7FF5">
        <w:rPr>
          <w:rFonts w:ascii="Arial" w:hAnsi="Arial" w:cs="Arial"/>
        </w:rPr>
        <w:t>6.11.2.3</w:t>
      </w:r>
      <w:r w:rsidRPr="008C7FF5">
        <w:rPr>
          <w:rFonts w:ascii="Arial" w:hAnsi="Arial" w:cs="Arial"/>
        </w:rPr>
        <w:tab/>
        <w:t>The energy produced by an Agriculture-related Biomass Energy Generating System shall be primarily for domestic on- site consumption. Limited sale of electricity to the transmission grid may also be permitted.</w:t>
      </w:r>
    </w:p>
    <w:p w14:paraId="6AD49235" w14:textId="77777777" w:rsidR="008C7FF5" w:rsidRDefault="008C7FF5" w:rsidP="008C7FF5">
      <w:pPr>
        <w:ind w:left="2160" w:hanging="1440"/>
        <w:rPr>
          <w:rFonts w:ascii="Arial" w:hAnsi="Arial" w:cs="Arial"/>
        </w:rPr>
      </w:pPr>
    </w:p>
    <w:p w14:paraId="60634C6A" w14:textId="43AD5EDC" w:rsidR="008C7FF5" w:rsidRPr="008C7FF5" w:rsidRDefault="008C7FF5" w:rsidP="008C7FF5">
      <w:pPr>
        <w:ind w:left="2160" w:hanging="1440"/>
        <w:rPr>
          <w:rFonts w:ascii="Arial" w:hAnsi="Arial" w:cs="Arial"/>
        </w:rPr>
      </w:pPr>
      <w:r w:rsidRPr="008C7FF5">
        <w:rPr>
          <w:rFonts w:ascii="Arial" w:hAnsi="Arial" w:cs="Arial"/>
        </w:rPr>
        <w:t>6.11.2.4</w:t>
      </w:r>
      <w:r w:rsidRPr="008C7FF5">
        <w:rPr>
          <w:rFonts w:ascii="Arial" w:hAnsi="Arial" w:cs="Arial"/>
        </w:rPr>
        <w:tab/>
        <w:t>The majority of the biological material used in an Agricultural-related Biomass Energy Generating System shall come from the farm on which the Generating System is located.</w:t>
      </w:r>
    </w:p>
    <w:p w14:paraId="487ED3E0" w14:textId="77777777" w:rsidR="008C7FF5" w:rsidRDefault="008C7FF5" w:rsidP="008C7FF5">
      <w:pPr>
        <w:ind w:left="2160" w:hanging="1440"/>
        <w:rPr>
          <w:rFonts w:ascii="Arial" w:hAnsi="Arial" w:cs="Arial"/>
        </w:rPr>
      </w:pPr>
    </w:p>
    <w:p w14:paraId="5C7755A6" w14:textId="77F9E2CD" w:rsidR="008C7FF5" w:rsidRPr="008C7FF5" w:rsidRDefault="008C7FF5" w:rsidP="008C7FF5">
      <w:pPr>
        <w:ind w:left="2160" w:hanging="1440"/>
        <w:rPr>
          <w:rFonts w:ascii="Arial" w:hAnsi="Arial" w:cs="Arial"/>
        </w:rPr>
      </w:pPr>
      <w:r w:rsidRPr="008C7FF5">
        <w:rPr>
          <w:rFonts w:ascii="Arial" w:hAnsi="Arial" w:cs="Arial"/>
        </w:rPr>
        <w:t>6.11.2.5</w:t>
      </w:r>
      <w:r w:rsidRPr="008C7FF5">
        <w:rPr>
          <w:rFonts w:ascii="Arial" w:hAnsi="Arial" w:cs="Arial"/>
        </w:rPr>
        <w:tab/>
        <w:t xml:space="preserve">Agricultural-related Biomass Energy Generating Systems shall be subject to municipal site plan control under Section 41 of the Planning Act to address, at a minimum, the following issues: minimization of system footprint on prime agricultural land, </w:t>
      </w:r>
      <w:proofErr w:type="spellStart"/>
      <w:r w:rsidRPr="008C7FF5">
        <w:rPr>
          <w:rFonts w:ascii="Arial" w:hAnsi="Arial" w:cs="Arial"/>
        </w:rPr>
        <w:t>odour</w:t>
      </w:r>
      <w:proofErr w:type="spellEnd"/>
      <w:r w:rsidRPr="008C7FF5">
        <w:rPr>
          <w:rFonts w:ascii="Arial" w:hAnsi="Arial" w:cs="Arial"/>
        </w:rPr>
        <w:t>, safety, access, sound attenuation, accessory buildings, vegetative buffers, location of external work/facilities, storm water management/drainage, tile drainage, and any other identified impact mitigation measures.</w:t>
      </w:r>
    </w:p>
    <w:p w14:paraId="559DBB70" w14:textId="77777777" w:rsidR="008C7FF5" w:rsidRDefault="008C7FF5" w:rsidP="00852FCC">
      <w:pPr>
        <w:ind w:left="2160" w:hanging="1440"/>
        <w:rPr>
          <w:rFonts w:ascii="Arial" w:hAnsi="Arial" w:cs="Arial"/>
        </w:rPr>
      </w:pPr>
    </w:p>
    <w:p w14:paraId="1E959EAC" w14:textId="77777777" w:rsidR="008C7FF5" w:rsidRPr="008C7FF5" w:rsidRDefault="008C7FF5" w:rsidP="008C7FF5">
      <w:pPr>
        <w:ind w:left="2160" w:hanging="1440"/>
        <w:rPr>
          <w:rFonts w:ascii="Arial" w:hAnsi="Arial" w:cs="Arial"/>
        </w:rPr>
      </w:pPr>
      <w:r w:rsidRPr="008C7FF5">
        <w:rPr>
          <w:rFonts w:ascii="Arial" w:hAnsi="Arial" w:cs="Arial"/>
        </w:rPr>
        <w:t>6.11.3</w:t>
      </w:r>
      <w:r w:rsidRPr="008C7FF5">
        <w:rPr>
          <w:rFonts w:ascii="Arial" w:hAnsi="Arial" w:cs="Arial"/>
        </w:rPr>
        <w:tab/>
      </w:r>
      <w:r w:rsidRPr="008C7FF5">
        <w:rPr>
          <w:rFonts w:ascii="Arial" w:hAnsi="Arial" w:cs="Arial"/>
          <w:u w:val="single"/>
        </w:rPr>
        <w:t>Policies for Commercial-Scale Biomass Energy Resources</w:t>
      </w:r>
    </w:p>
    <w:p w14:paraId="6CF5008D" w14:textId="77777777" w:rsidR="008C7FF5" w:rsidRPr="008C7FF5" w:rsidRDefault="008C7FF5" w:rsidP="008C7FF5">
      <w:pPr>
        <w:ind w:left="2160" w:hanging="1440"/>
        <w:rPr>
          <w:rFonts w:ascii="Arial" w:hAnsi="Arial" w:cs="Arial"/>
        </w:rPr>
      </w:pPr>
    </w:p>
    <w:p w14:paraId="0E2319C9" w14:textId="77777777" w:rsidR="008C7FF5" w:rsidRPr="008C7FF5" w:rsidRDefault="008C7FF5" w:rsidP="008C7FF5">
      <w:pPr>
        <w:ind w:left="2160" w:hanging="1440"/>
        <w:rPr>
          <w:rFonts w:ascii="Arial" w:hAnsi="Arial" w:cs="Arial"/>
        </w:rPr>
      </w:pPr>
      <w:r w:rsidRPr="008C7FF5">
        <w:rPr>
          <w:rFonts w:ascii="Arial" w:hAnsi="Arial" w:cs="Arial"/>
        </w:rPr>
        <w:t>6.11.3.1</w:t>
      </w:r>
      <w:r w:rsidRPr="008C7FF5">
        <w:rPr>
          <w:rFonts w:ascii="Arial" w:hAnsi="Arial" w:cs="Arial"/>
        </w:rPr>
        <w:tab/>
        <w:t xml:space="preserve">A Commercial-Scale Biomass Energy Generating Resource shall only be permitted in the Industrial Designation or in Waste Management sites. They shall not be located on lands within the Environmental Protection Area </w:t>
      </w:r>
      <w:proofErr w:type="gramStart"/>
      <w:r w:rsidRPr="008C7FF5">
        <w:rPr>
          <w:rFonts w:ascii="Arial" w:hAnsi="Arial" w:cs="Arial"/>
        </w:rPr>
        <w:t>designation, and</w:t>
      </w:r>
      <w:proofErr w:type="gramEnd"/>
      <w:r w:rsidRPr="008C7FF5">
        <w:rPr>
          <w:rFonts w:ascii="Arial" w:hAnsi="Arial" w:cs="Arial"/>
        </w:rPr>
        <w:t xml:space="preserve"> shall not be located within the Environmentally Sensitive Area overlay unless a satisfactory Environmental Impact Assessment has been prepared that demonstrates that there will be no negative impacts on natural features, or on their ecological functions.</w:t>
      </w:r>
    </w:p>
    <w:p w14:paraId="73A0F188" w14:textId="77777777" w:rsidR="008C7FF5" w:rsidRPr="008C7FF5" w:rsidRDefault="008C7FF5" w:rsidP="008C7FF5">
      <w:pPr>
        <w:ind w:left="2160" w:hanging="1440"/>
        <w:rPr>
          <w:rFonts w:ascii="Arial" w:hAnsi="Arial" w:cs="Arial"/>
        </w:rPr>
      </w:pPr>
    </w:p>
    <w:p w14:paraId="005EF37C" w14:textId="77777777" w:rsidR="008C7FF5" w:rsidRPr="008C7FF5" w:rsidRDefault="008C7FF5" w:rsidP="008C7FF5">
      <w:pPr>
        <w:ind w:left="2160" w:hanging="1440"/>
        <w:rPr>
          <w:rFonts w:ascii="Arial" w:hAnsi="Arial" w:cs="Arial"/>
        </w:rPr>
      </w:pPr>
      <w:r w:rsidRPr="008C7FF5">
        <w:rPr>
          <w:rFonts w:ascii="Arial" w:hAnsi="Arial" w:cs="Arial"/>
        </w:rPr>
        <w:t>6.11.3.2</w:t>
      </w:r>
      <w:r w:rsidRPr="008C7FF5">
        <w:rPr>
          <w:rFonts w:ascii="Arial" w:hAnsi="Arial" w:cs="Arial"/>
        </w:rPr>
        <w:tab/>
        <w:t xml:space="preserve">A Commercial-Scale Biomass Energy Generating Resource shall be subject to municipal site plan control under Section 41 of the Planning Act to address, at a minimum, the following issues: </w:t>
      </w:r>
      <w:proofErr w:type="spellStart"/>
      <w:r w:rsidRPr="008C7FF5">
        <w:rPr>
          <w:rFonts w:ascii="Arial" w:hAnsi="Arial" w:cs="Arial"/>
        </w:rPr>
        <w:t>odour</w:t>
      </w:r>
      <w:proofErr w:type="spellEnd"/>
      <w:r w:rsidRPr="008C7FF5">
        <w:rPr>
          <w:rFonts w:ascii="Arial" w:hAnsi="Arial" w:cs="Arial"/>
        </w:rPr>
        <w:t>, safety, access, sound attenuation, accessory buildings, vegetative buffers, location of external works/facilities, stormwater management/drainage, tile drainage, and any other identified impact mitigation measures.</w:t>
      </w:r>
    </w:p>
    <w:p w14:paraId="55AF7FF0" w14:textId="77777777" w:rsidR="008C7FF5" w:rsidRPr="008C7FF5" w:rsidRDefault="008C7FF5" w:rsidP="008C7FF5">
      <w:pPr>
        <w:ind w:left="2160" w:hanging="1440"/>
        <w:rPr>
          <w:rFonts w:ascii="Arial" w:hAnsi="Arial" w:cs="Arial"/>
        </w:rPr>
      </w:pPr>
      <w:r w:rsidRPr="008C7FF5">
        <w:rPr>
          <w:rFonts w:ascii="Arial" w:hAnsi="Arial" w:cs="Arial"/>
        </w:rPr>
        <w:tab/>
      </w:r>
    </w:p>
    <w:p w14:paraId="48CBF441" w14:textId="77777777" w:rsidR="008C7FF5" w:rsidRPr="008C7FF5" w:rsidRDefault="008C7FF5" w:rsidP="008C7FF5">
      <w:pPr>
        <w:ind w:left="2160" w:hanging="1440"/>
        <w:rPr>
          <w:rFonts w:ascii="Arial" w:hAnsi="Arial" w:cs="Arial"/>
        </w:rPr>
      </w:pPr>
      <w:r w:rsidRPr="008C7FF5">
        <w:rPr>
          <w:rFonts w:ascii="Arial" w:hAnsi="Arial" w:cs="Arial"/>
        </w:rPr>
        <w:t>6.11.3.3</w:t>
      </w:r>
      <w:r w:rsidRPr="008C7FF5">
        <w:rPr>
          <w:rFonts w:ascii="Arial" w:hAnsi="Arial" w:cs="Arial"/>
        </w:rPr>
        <w:tab/>
        <w:t>The proposed sites for a Commercial-Scale Biomass Energy Generating Resource shall have suitable access to a public road with the existing design capacity to accommodate the necessary construction and maintenance vehicles. Any upgrades needed for public roads or other municipal infrastructure to facilitate the transfer of biomass facility components and necessary construction and maintenance vehicles shall be undertaken at the fill expense of the owner of the Commercial-Scale Biomass Generating Resource. The applicant will also be required to submit a municipal operations plan, project design and operations report, construction report, infrastructure report, and to enter into a road use agreement with the Township and any other applicable road authority to the satisfaction of the appropriate authority.</w:t>
      </w:r>
    </w:p>
    <w:p w14:paraId="53663036" w14:textId="77777777" w:rsidR="008C7FF5" w:rsidRPr="008C7FF5" w:rsidRDefault="008C7FF5" w:rsidP="008C7FF5">
      <w:pPr>
        <w:ind w:left="2160" w:hanging="1440"/>
        <w:rPr>
          <w:rFonts w:ascii="Arial" w:hAnsi="Arial" w:cs="Arial"/>
        </w:rPr>
      </w:pPr>
      <w:r w:rsidRPr="008C7FF5">
        <w:rPr>
          <w:rFonts w:ascii="Arial" w:hAnsi="Arial" w:cs="Arial"/>
        </w:rPr>
        <w:tab/>
      </w:r>
    </w:p>
    <w:p w14:paraId="7B7C3F44" w14:textId="5ECAE31C" w:rsidR="00852FCC" w:rsidRDefault="008C7FF5" w:rsidP="004108F5">
      <w:pPr>
        <w:ind w:left="2160" w:hanging="1440"/>
        <w:rPr>
          <w:rFonts w:ascii="Arial" w:hAnsi="Arial" w:cs="Arial"/>
        </w:rPr>
      </w:pPr>
      <w:r w:rsidRPr="008C7FF5">
        <w:rPr>
          <w:rFonts w:ascii="Arial" w:hAnsi="Arial" w:cs="Arial"/>
        </w:rPr>
        <w:t>6.11.3.4</w:t>
      </w:r>
      <w:r w:rsidRPr="008C7FF5">
        <w:rPr>
          <w:rFonts w:ascii="Arial" w:hAnsi="Arial" w:cs="Arial"/>
        </w:rPr>
        <w:tab/>
        <w:t xml:space="preserve">Owners of a Commercial-Scale Biomass Generating Resource shall be required to submit an </w:t>
      </w:r>
      <w:proofErr w:type="spellStart"/>
      <w:r w:rsidRPr="008C7FF5">
        <w:rPr>
          <w:rFonts w:ascii="Arial" w:hAnsi="Arial" w:cs="Arial"/>
        </w:rPr>
        <w:t>Odour</w:t>
      </w:r>
      <w:proofErr w:type="spellEnd"/>
      <w:r w:rsidRPr="008C7FF5">
        <w:rPr>
          <w:rFonts w:ascii="Arial" w:hAnsi="Arial" w:cs="Arial"/>
        </w:rPr>
        <w:t xml:space="preserve"> Impact Study and Strategy to the satisfaction of the Township.</w:t>
      </w:r>
      <w:r>
        <w:rPr>
          <w:rFonts w:ascii="Arial" w:hAnsi="Arial" w:cs="Arial"/>
        </w:rPr>
        <w:tab/>
      </w:r>
    </w:p>
    <w:p w14:paraId="02351C10" w14:textId="233FB334" w:rsidR="00A74D2D" w:rsidRDefault="00E732F7" w:rsidP="009A16F2">
      <w:pPr>
        <w:rPr>
          <w:rFonts w:ascii="Arial" w:hAnsi="Arial" w:cs="Arial"/>
        </w:rPr>
      </w:pPr>
      <w:r>
        <w:rPr>
          <w:rFonts w:ascii="Arial" w:hAnsi="Arial" w:cs="Arial"/>
        </w:rPr>
        <w:t>1</w:t>
      </w:r>
      <w:r w:rsidR="001E3952">
        <w:rPr>
          <w:rFonts w:ascii="Arial" w:hAnsi="Arial" w:cs="Arial"/>
        </w:rPr>
        <w:t>49</w:t>
      </w:r>
      <w:r w:rsidR="00A74D2D">
        <w:rPr>
          <w:rFonts w:ascii="Arial" w:hAnsi="Arial" w:cs="Arial"/>
        </w:rPr>
        <w:t>.</w:t>
      </w:r>
      <w:r w:rsidR="00A74D2D">
        <w:rPr>
          <w:rFonts w:ascii="Arial" w:hAnsi="Arial" w:cs="Arial"/>
        </w:rPr>
        <w:tab/>
      </w:r>
      <w:r w:rsidR="00E25162">
        <w:rPr>
          <w:rFonts w:ascii="Arial" w:hAnsi="Arial" w:cs="Arial"/>
        </w:rPr>
        <w:t xml:space="preserve">Delete </w:t>
      </w:r>
      <w:r w:rsidR="00ED692F">
        <w:rPr>
          <w:rFonts w:ascii="Arial" w:hAnsi="Arial" w:cs="Arial"/>
        </w:rPr>
        <w:t xml:space="preserve">Section </w:t>
      </w:r>
      <w:r w:rsidR="00643703">
        <w:rPr>
          <w:rFonts w:ascii="Arial" w:hAnsi="Arial" w:cs="Arial"/>
        </w:rPr>
        <w:t>6</w:t>
      </w:r>
      <w:r w:rsidR="00E25162">
        <w:rPr>
          <w:rFonts w:ascii="Arial" w:hAnsi="Arial" w:cs="Arial"/>
        </w:rPr>
        <w:t>.1</w:t>
      </w:r>
      <w:r w:rsidR="00643703">
        <w:rPr>
          <w:rFonts w:ascii="Arial" w:hAnsi="Arial" w:cs="Arial"/>
        </w:rPr>
        <w:t>2</w:t>
      </w:r>
      <w:r w:rsidR="00E25162">
        <w:rPr>
          <w:rFonts w:ascii="Arial" w:hAnsi="Arial" w:cs="Arial"/>
        </w:rPr>
        <w:t xml:space="preserve"> </w:t>
      </w:r>
      <w:r w:rsidR="00E25162" w:rsidRPr="00ED692F">
        <w:rPr>
          <w:rFonts w:ascii="Arial" w:hAnsi="Arial" w:cs="Arial"/>
          <w:u w:val="single"/>
        </w:rPr>
        <w:t>Accessibility</w:t>
      </w:r>
      <w:r w:rsidR="00E25162">
        <w:rPr>
          <w:rFonts w:ascii="Arial" w:hAnsi="Arial" w:cs="Arial"/>
        </w:rPr>
        <w:t xml:space="preserve"> in its entirety and replace with the </w:t>
      </w:r>
      <w:r w:rsidR="00ED692F">
        <w:rPr>
          <w:rFonts w:ascii="Arial" w:hAnsi="Arial" w:cs="Arial"/>
        </w:rPr>
        <w:tab/>
      </w:r>
      <w:r w:rsidR="00E25162">
        <w:rPr>
          <w:rFonts w:ascii="Arial" w:hAnsi="Arial" w:cs="Arial"/>
        </w:rPr>
        <w:t>following new section:</w:t>
      </w:r>
    </w:p>
    <w:p w14:paraId="5338F6CC" w14:textId="4B60D796" w:rsidR="00E25162" w:rsidRDefault="00E25162" w:rsidP="009A16F2">
      <w:pPr>
        <w:rPr>
          <w:rFonts w:ascii="Arial" w:hAnsi="Arial" w:cs="Arial"/>
        </w:rPr>
      </w:pPr>
    </w:p>
    <w:p w14:paraId="2E7D1CA5" w14:textId="77777777" w:rsidR="00E25162" w:rsidRPr="00E25162" w:rsidRDefault="00E25162" w:rsidP="00E25162">
      <w:pPr>
        <w:rPr>
          <w:rFonts w:ascii="Arial" w:hAnsi="Arial" w:cs="Arial"/>
        </w:rPr>
      </w:pPr>
      <w:r>
        <w:rPr>
          <w:rFonts w:ascii="Arial" w:hAnsi="Arial" w:cs="Arial"/>
        </w:rPr>
        <w:tab/>
      </w:r>
      <w:r w:rsidRPr="00E25162">
        <w:rPr>
          <w:rFonts w:ascii="Arial" w:hAnsi="Arial" w:cs="Arial"/>
        </w:rPr>
        <w:t>7.5</w:t>
      </w:r>
      <w:r w:rsidRPr="00E25162">
        <w:rPr>
          <w:rFonts w:ascii="Arial" w:hAnsi="Arial" w:cs="Arial"/>
        </w:rPr>
        <w:tab/>
        <w:t>ACCESSIBILITY</w:t>
      </w:r>
    </w:p>
    <w:p w14:paraId="10C0A7BB" w14:textId="77777777" w:rsidR="00E25162" w:rsidRPr="00E25162" w:rsidRDefault="00E25162" w:rsidP="00E25162">
      <w:pPr>
        <w:rPr>
          <w:rFonts w:ascii="Arial" w:hAnsi="Arial" w:cs="Arial"/>
        </w:rPr>
      </w:pPr>
    </w:p>
    <w:p w14:paraId="49EF76D7" w14:textId="7235FD67" w:rsidR="00E25162" w:rsidRPr="00E25162" w:rsidRDefault="00E25162" w:rsidP="00E25162">
      <w:pPr>
        <w:ind w:left="720"/>
        <w:rPr>
          <w:rFonts w:ascii="Arial" w:hAnsi="Arial" w:cs="Arial"/>
        </w:rPr>
      </w:pPr>
      <w:r w:rsidRPr="00E25162">
        <w:rPr>
          <w:rFonts w:ascii="Arial" w:hAnsi="Arial" w:cs="Arial"/>
        </w:rPr>
        <w:t>7.5.1</w:t>
      </w:r>
      <w:r w:rsidRPr="00E25162">
        <w:rPr>
          <w:rFonts w:ascii="Arial" w:hAnsi="Arial" w:cs="Arial"/>
        </w:rPr>
        <w:tab/>
        <w:t xml:space="preserve">The Township will consider accessibility for persons with </w:t>
      </w:r>
      <w:r w:rsidR="001006B1">
        <w:rPr>
          <w:rFonts w:ascii="Arial" w:hAnsi="Arial" w:cs="Arial"/>
        </w:rPr>
        <w:tab/>
      </w:r>
      <w:r w:rsidRPr="00E25162">
        <w:rPr>
          <w:rFonts w:ascii="Arial" w:hAnsi="Arial" w:cs="Arial"/>
        </w:rPr>
        <w:t xml:space="preserve">disabilities in all land-use planning and development decisions and </w:t>
      </w:r>
      <w:r w:rsidR="001006B1">
        <w:rPr>
          <w:rFonts w:ascii="Arial" w:hAnsi="Arial" w:cs="Arial"/>
        </w:rPr>
        <w:tab/>
      </w:r>
      <w:r w:rsidRPr="00E25162">
        <w:rPr>
          <w:rFonts w:ascii="Arial" w:hAnsi="Arial" w:cs="Arial"/>
        </w:rPr>
        <w:t xml:space="preserve">will address all standards as required under the Accessibility for </w:t>
      </w:r>
      <w:r w:rsidR="001006B1">
        <w:rPr>
          <w:rFonts w:ascii="Arial" w:hAnsi="Arial" w:cs="Arial"/>
        </w:rPr>
        <w:tab/>
      </w:r>
      <w:r w:rsidRPr="00E25162">
        <w:rPr>
          <w:rFonts w:ascii="Arial" w:hAnsi="Arial" w:cs="Arial"/>
        </w:rPr>
        <w:t>Ontarians with Disabilities Act.</w:t>
      </w:r>
    </w:p>
    <w:p w14:paraId="02AF0202" w14:textId="77777777" w:rsidR="00E25162" w:rsidRPr="00E25162" w:rsidRDefault="00E25162" w:rsidP="00E25162">
      <w:pPr>
        <w:ind w:left="720"/>
        <w:rPr>
          <w:rFonts w:ascii="Arial" w:hAnsi="Arial" w:cs="Arial"/>
        </w:rPr>
      </w:pPr>
    </w:p>
    <w:p w14:paraId="0EECA96C" w14:textId="4FD2B859" w:rsidR="00E25162" w:rsidRPr="00E25162" w:rsidRDefault="00E25162" w:rsidP="00E25162">
      <w:pPr>
        <w:ind w:left="720"/>
        <w:rPr>
          <w:rFonts w:ascii="Arial" w:hAnsi="Arial" w:cs="Arial"/>
        </w:rPr>
      </w:pPr>
      <w:r w:rsidRPr="00E25162">
        <w:rPr>
          <w:rFonts w:ascii="Arial" w:hAnsi="Arial" w:cs="Arial"/>
        </w:rPr>
        <w:t>7.5.2</w:t>
      </w:r>
      <w:r w:rsidRPr="00E25162">
        <w:rPr>
          <w:rFonts w:ascii="Arial" w:hAnsi="Arial" w:cs="Arial"/>
        </w:rPr>
        <w:tab/>
        <w:t xml:space="preserve">Universal physical </w:t>
      </w:r>
      <w:r w:rsidR="009C34A6">
        <w:rPr>
          <w:rFonts w:ascii="Arial" w:hAnsi="Arial" w:cs="Arial"/>
        </w:rPr>
        <w:t xml:space="preserve">and barrier free </w:t>
      </w:r>
      <w:r w:rsidRPr="00E25162">
        <w:rPr>
          <w:rFonts w:ascii="Arial" w:hAnsi="Arial" w:cs="Arial"/>
        </w:rPr>
        <w:t>access to public</w:t>
      </w:r>
      <w:r w:rsidR="009C34A6">
        <w:rPr>
          <w:rFonts w:ascii="Arial" w:hAnsi="Arial" w:cs="Arial"/>
        </w:rPr>
        <w:t xml:space="preserve"> </w:t>
      </w:r>
      <w:r w:rsidRPr="00E25162">
        <w:rPr>
          <w:rFonts w:ascii="Arial" w:hAnsi="Arial" w:cs="Arial"/>
        </w:rPr>
        <w:t xml:space="preserve">spaces and </w:t>
      </w:r>
      <w:r w:rsidR="001006B1">
        <w:rPr>
          <w:rFonts w:ascii="Arial" w:hAnsi="Arial" w:cs="Arial"/>
        </w:rPr>
        <w:tab/>
      </w:r>
      <w:r w:rsidRPr="00E25162">
        <w:rPr>
          <w:rFonts w:ascii="Arial" w:hAnsi="Arial" w:cs="Arial"/>
        </w:rPr>
        <w:t>buildings will be ensured by:</w:t>
      </w:r>
    </w:p>
    <w:p w14:paraId="282C4B89" w14:textId="77777777" w:rsidR="00E25162" w:rsidRPr="00E25162" w:rsidRDefault="00E25162" w:rsidP="00E25162">
      <w:pPr>
        <w:ind w:left="720"/>
        <w:rPr>
          <w:rFonts w:ascii="Arial" w:hAnsi="Arial" w:cs="Arial"/>
        </w:rPr>
      </w:pPr>
    </w:p>
    <w:p w14:paraId="465A9332" w14:textId="6A98D89B" w:rsidR="00E25162" w:rsidRPr="00E25162" w:rsidRDefault="00E25162" w:rsidP="00E25162">
      <w:pPr>
        <w:ind w:left="720"/>
        <w:rPr>
          <w:rFonts w:ascii="Arial" w:hAnsi="Arial" w:cs="Arial"/>
        </w:rPr>
      </w:pPr>
      <w:r w:rsidRPr="00E25162">
        <w:rPr>
          <w:rFonts w:ascii="Arial" w:hAnsi="Arial" w:cs="Arial"/>
        </w:rPr>
        <w:t>a)</w:t>
      </w:r>
      <w:r w:rsidRPr="00E25162">
        <w:rPr>
          <w:rFonts w:ascii="Arial" w:hAnsi="Arial" w:cs="Arial"/>
        </w:rPr>
        <w:tab/>
        <w:t xml:space="preserve">creating a connected network of streets, parks and open spaces </w:t>
      </w:r>
      <w:r>
        <w:rPr>
          <w:rFonts w:ascii="Arial" w:hAnsi="Arial" w:cs="Arial"/>
        </w:rPr>
        <w:tab/>
      </w:r>
      <w:r w:rsidRPr="00E25162">
        <w:rPr>
          <w:rFonts w:ascii="Arial" w:hAnsi="Arial" w:cs="Arial"/>
        </w:rPr>
        <w:t xml:space="preserve">that are universally accessible, including sidewalks with </w:t>
      </w:r>
      <w:r>
        <w:rPr>
          <w:rFonts w:ascii="Arial" w:hAnsi="Arial" w:cs="Arial"/>
        </w:rPr>
        <w:tab/>
      </w:r>
      <w:r>
        <w:rPr>
          <w:rFonts w:ascii="Arial" w:hAnsi="Arial" w:cs="Arial"/>
        </w:rPr>
        <w:tab/>
      </w:r>
      <w:r w:rsidRPr="00E25162">
        <w:rPr>
          <w:rFonts w:ascii="Arial" w:hAnsi="Arial" w:cs="Arial"/>
        </w:rPr>
        <w:t>unobstructed pathways and</w:t>
      </w:r>
      <w:r>
        <w:rPr>
          <w:rFonts w:ascii="Arial" w:hAnsi="Arial" w:cs="Arial"/>
        </w:rPr>
        <w:t xml:space="preserve"> </w:t>
      </w:r>
      <w:r w:rsidRPr="00E25162">
        <w:rPr>
          <w:rFonts w:ascii="Arial" w:hAnsi="Arial" w:cs="Arial"/>
        </w:rPr>
        <w:t xml:space="preserve">curb cuts on all Township </w:t>
      </w:r>
      <w:proofErr w:type="gramStart"/>
      <w:r w:rsidRPr="00E25162">
        <w:rPr>
          <w:rFonts w:ascii="Arial" w:hAnsi="Arial" w:cs="Arial"/>
        </w:rPr>
        <w:t>streets;</w:t>
      </w:r>
      <w:proofErr w:type="gramEnd"/>
    </w:p>
    <w:p w14:paraId="1BCDC97F" w14:textId="77777777" w:rsidR="00E25162" w:rsidRPr="00E25162" w:rsidRDefault="00E25162" w:rsidP="00E25162">
      <w:pPr>
        <w:ind w:left="720"/>
        <w:rPr>
          <w:rFonts w:ascii="Arial" w:hAnsi="Arial" w:cs="Arial"/>
        </w:rPr>
      </w:pPr>
    </w:p>
    <w:p w14:paraId="40B7C8EE" w14:textId="35BE2647" w:rsidR="00E25162" w:rsidRPr="00E25162" w:rsidRDefault="00E25162" w:rsidP="00F0689D">
      <w:pPr>
        <w:ind w:left="1440" w:hanging="720"/>
        <w:rPr>
          <w:rFonts w:ascii="Arial" w:hAnsi="Arial" w:cs="Arial"/>
        </w:rPr>
      </w:pPr>
      <w:r w:rsidRPr="00E25162">
        <w:rPr>
          <w:rFonts w:ascii="Arial" w:hAnsi="Arial" w:cs="Arial"/>
        </w:rPr>
        <w:t>b)</w:t>
      </w:r>
      <w:r w:rsidRPr="00E25162">
        <w:rPr>
          <w:rFonts w:ascii="Arial" w:hAnsi="Arial" w:cs="Arial"/>
        </w:rPr>
        <w:tab/>
        <w:t xml:space="preserve">requiring that plans for all new buildings and additions meet the guidelines set out on the </w:t>
      </w:r>
      <w:r w:rsidR="00F0689D">
        <w:rPr>
          <w:rFonts w:ascii="Arial" w:hAnsi="Arial" w:cs="Arial"/>
        </w:rPr>
        <w:t xml:space="preserve">Township’s and/or the </w:t>
      </w:r>
      <w:r w:rsidRPr="00E25162">
        <w:rPr>
          <w:rFonts w:ascii="Arial" w:hAnsi="Arial" w:cs="Arial"/>
        </w:rPr>
        <w:t>County of Lennox and Addington Accessibility Plan</w:t>
      </w:r>
      <w:r w:rsidR="00F0689D">
        <w:rPr>
          <w:rFonts w:ascii="Arial" w:hAnsi="Arial" w:cs="Arial"/>
        </w:rPr>
        <w:t>,</w:t>
      </w:r>
      <w:r w:rsidRPr="00E25162">
        <w:rPr>
          <w:rFonts w:ascii="Arial" w:hAnsi="Arial" w:cs="Arial"/>
        </w:rPr>
        <w:t xml:space="preserve"> and any regulations under the Ontario Building Code Act and Accessibility for Ontarians with Disabilities </w:t>
      </w:r>
      <w:proofErr w:type="gramStart"/>
      <w:r w:rsidRPr="00E25162">
        <w:rPr>
          <w:rFonts w:ascii="Arial" w:hAnsi="Arial" w:cs="Arial"/>
        </w:rPr>
        <w:t>Act;</w:t>
      </w:r>
      <w:proofErr w:type="gramEnd"/>
    </w:p>
    <w:p w14:paraId="65A42A5A" w14:textId="77777777" w:rsidR="00E25162" w:rsidRPr="00E25162" w:rsidRDefault="00E25162" w:rsidP="00E25162">
      <w:pPr>
        <w:ind w:left="720"/>
        <w:rPr>
          <w:rFonts w:ascii="Arial" w:hAnsi="Arial" w:cs="Arial"/>
        </w:rPr>
      </w:pPr>
    </w:p>
    <w:p w14:paraId="65F99B01" w14:textId="3F7DF18F" w:rsidR="00E25162" w:rsidRPr="00E25162" w:rsidRDefault="00E25162" w:rsidP="009C34A6">
      <w:pPr>
        <w:ind w:left="1440" w:hanging="720"/>
        <w:rPr>
          <w:rFonts w:ascii="Arial" w:hAnsi="Arial" w:cs="Arial"/>
        </w:rPr>
      </w:pPr>
      <w:r w:rsidRPr="00E25162">
        <w:rPr>
          <w:rFonts w:ascii="Arial" w:hAnsi="Arial" w:cs="Arial"/>
        </w:rPr>
        <w:t>c)</w:t>
      </w:r>
      <w:r w:rsidRPr="00E25162">
        <w:rPr>
          <w:rFonts w:ascii="Arial" w:hAnsi="Arial" w:cs="Arial"/>
        </w:rPr>
        <w:tab/>
        <w:t xml:space="preserve">retrofitting over time all existing Township-owned buildings and open spaces that are open to the public and open spaces to make them universally accessible </w:t>
      </w:r>
      <w:r w:rsidR="009C34A6">
        <w:rPr>
          <w:rFonts w:ascii="Arial" w:hAnsi="Arial" w:cs="Arial"/>
        </w:rPr>
        <w:t>and barrier free.  E</w:t>
      </w:r>
      <w:r w:rsidRPr="00E25162">
        <w:rPr>
          <w:rFonts w:ascii="Arial" w:hAnsi="Arial" w:cs="Arial"/>
        </w:rPr>
        <w:t>ncouraging the owners of private buildings and spaces to do likewise through public education and retrofit programs.</w:t>
      </w:r>
    </w:p>
    <w:p w14:paraId="33BC6D2D" w14:textId="77777777" w:rsidR="00E25162" w:rsidRPr="00E25162" w:rsidRDefault="00E25162" w:rsidP="00E25162">
      <w:pPr>
        <w:ind w:left="720"/>
        <w:rPr>
          <w:rFonts w:ascii="Arial" w:hAnsi="Arial" w:cs="Arial"/>
        </w:rPr>
      </w:pPr>
    </w:p>
    <w:p w14:paraId="5EB51BD5" w14:textId="5DA8D40A" w:rsidR="00E25162" w:rsidRPr="00E25162" w:rsidRDefault="00E25162" w:rsidP="00E25162">
      <w:pPr>
        <w:ind w:left="720"/>
        <w:rPr>
          <w:rFonts w:ascii="Arial" w:hAnsi="Arial" w:cs="Arial"/>
        </w:rPr>
      </w:pPr>
      <w:r w:rsidRPr="00E25162">
        <w:rPr>
          <w:rFonts w:ascii="Arial" w:hAnsi="Arial" w:cs="Arial"/>
        </w:rPr>
        <w:t>7.5.3</w:t>
      </w:r>
      <w:r w:rsidRPr="00E25162">
        <w:rPr>
          <w:rFonts w:ascii="Arial" w:hAnsi="Arial" w:cs="Arial"/>
        </w:rPr>
        <w:tab/>
        <w:t xml:space="preserve">Notwithstanding policy 7.5.2, it may not be possible or practical in </w:t>
      </w:r>
      <w:r>
        <w:rPr>
          <w:rFonts w:ascii="Arial" w:hAnsi="Arial" w:cs="Arial"/>
        </w:rPr>
        <w:tab/>
      </w:r>
      <w:r w:rsidRPr="00E25162">
        <w:rPr>
          <w:rFonts w:ascii="Arial" w:hAnsi="Arial" w:cs="Arial"/>
        </w:rPr>
        <w:t>all cases to ensure universal accessibility:</w:t>
      </w:r>
    </w:p>
    <w:p w14:paraId="64F994F7" w14:textId="77777777" w:rsidR="00E25162" w:rsidRPr="00E25162" w:rsidRDefault="00E25162" w:rsidP="00E25162">
      <w:pPr>
        <w:ind w:left="720"/>
        <w:rPr>
          <w:rFonts w:ascii="Arial" w:hAnsi="Arial" w:cs="Arial"/>
        </w:rPr>
      </w:pPr>
    </w:p>
    <w:p w14:paraId="55D4B8B9" w14:textId="06B76472" w:rsidR="00E25162" w:rsidRPr="00E25162" w:rsidRDefault="00E25162" w:rsidP="00E25162">
      <w:pPr>
        <w:ind w:left="720"/>
        <w:rPr>
          <w:rFonts w:ascii="Arial" w:hAnsi="Arial" w:cs="Arial"/>
        </w:rPr>
      </w:pPr>
      <w:r w:rsidRPr="00E25162">
        <w:rPr>
          <w:rFonts w:ascii="Arial" w:hAnsi="Arial" w:cs="Arial"/>
        </w:rPr>
        <w:t>a)</w:t>
      </w:r>
      <w:r w:rsidRPr="00E25162">
        <w:rPr>
          <w:rFonts w:ascii="Arial" w:hAnsi="Arial" w:cs="Arial"/>
        </w:rPr>
        <w:tab/>
        <w:t xml:space="preserve">Some public buildings and open spaces perform functions that are </w:t>
      </w:r>
      <w:r w:rsidRPr="00E25162">
        <w:rPr>
          <w:rFonts w:ascii="Arial" w:hAnsi="Arial" w:cs="Arial"/>
        </w:rPr>
        <w:tab/>
        <w:t xml:space="preserve">incompatible with wide-open public access, for example water </w:t>
      </w:r>
      <w:r>
        <w:rPr>
          <w:rFonts w:ascii="Arial" w:hAnsi="Arial" w:cs="Arial"/>
        </w:rPr>
        <w:tab/>
      </w:r>
      <w:r w:rsidRPr="00E25162">
        <w:rPr>
          <w:rFonts w:ascii="Arial" w:hAnsi="Arial" w:cs="Arial"/>
        </w:rPr>
        <w:t>treatment plants and waste transfer stations.</w:t>
      </w:r>
    </w:p>
    <w:p w14:paraId="5CBF67BF" w14:textId="77777777" w:rsidR="00E25162" w:rsidRPr="00E25162" w:rsidRDefault="00E25162" w:rsidP="00E25162">
      <w:pPr>
        <w:ind w:left="720"/>
        <w:rPr>
          <w:rFonts w:ascii="Arial" w:hAnsi="Arial" w:cs="Arial"/>
        </w:rPr>
      </w:pPr>
    </w:p>
    <w:p w14:paraId="35FC02B9" w14:textId="29BE2EC4" w:rsidR="00E25162" w:rsidRPr="00E25162" w:rsidRDefault="00E25162" w:rsidP="00E25162">
      <w:pPr>
        <w:ind w:left="720"/>
        <w:rPr>
          <w:rFonts w:ascii="Arial" w:hAnsi="Arial" w:cs="Arial"/>
        </w:rPr>
      </w:pPr>
      <w:r w:rsidRPr="00E25162">
        <w:rPr>
          <w:rFonts w:ascii="Arial" w:hAnsi="Arial" w:cs="Arial"/>
        </w:rPr>
        <w:t>b)</w:t>
      </w:r>
      <w:r w:rsidRPr="00E25162">
        <w:rPr>
          <w:rFonts w:ascii="Arial" w:hAnsi="Arial" w:cs="Arial"/>
        </w:rPr>
        <w:tab/>
        <w:t xml:space="preserve">In some natural heritage areas, public access will damage natural </w:t>
      </w:r>
      <w:r>
        <w:rPr>
          <w:rFonts w:ascii="Arial" w:hAnsi="Arial" w:cs="Arial"/>
        </w:rPr>
        <w:tab/>
      </w:r>
      <w:r w:rsidRPr="00E25162">
        <w:rPr>
          <w:rFonts w:ascii="Arial" w:hAnsi="Arial" w:cs="Arial"/>
        </w:rPr>
        <w:t>features and functions</w:t>
      </w:r>
    </w:p>
    <w:p w14:paraId="2001421C" w14:textId="77777777" w:rsidR="00E25162" w:rsidRPr="00E25162" w:rsidRDefault="00E25162" w:rsidP="00E25162">
      <w:pPr>
        <w:ind w:left="720"/>
        <w:rPr>
          <w:rFonts w:ascii="Arial" w:hAnsi="Arial" w:cs="Arial"/>
        </w:rPr>
      </w:pPr>
    </w:p>
    <w:p w14:paraId="5D3B6969" w14:textId="33549BE9" w:rsidR="00E25162" w:rsidRDefault="00E25162" w:rsidP="00E25162">
      <w:pPr>
        <w:ind w:left="720"/>
        <w:rPr>
          <w:rFonts w:ascii="Arial" w:hAnsi="Arial" w:cs="Arial"/>
        </w:rPr>
      </w:pPr>
      <w:r w:rsidRPr="00E25162">
        <w:rPr>
          <w:rFonts w:ascii="Arial" w:hAnsi="Arial" w:cs="Arial"/>
        </w:rPr>
        <w:t>c)</w:t>
      </w:r>
      <w:r w:rsidRPr="00E25162">
        <w:rPr>
          <w:rFonts w:ascii="Arial" w:hAnsi="Arial" w:cs="Arial"/>
        </w:rPr>
        <w:tab/>
        <w:t xml:space="preserve">Some locations are largely inaccessible today due to adverse </w:t>
      </w:r>
      <w:r>
        <w:rPr>
          <w:rFonts w:ascii="Arial" w:hAnsi="Arial" w:cs="Arial"/>
        </w:rPr>
        <w:tab/>
      </w:r>
      <w:r w:rsidRPr="00E25162">
        <w:rPr>
          <w:rFonts w:ascii="Arial" w:hAnsi="Arial" w:cs="Arial"/>
        </w:rPr>
        <w:t xml:space="preserve">topography such as steep slopes, and in the absence of benign, </w:t>
      </w:r>
      <w:r>
        <w:rPr>
          <w:rFonts w:ascii="Arial" w:hAnsi="Arial" w:cs="Arial"/>
        </w:rPr>
        <w:tab/>
      </w:r>
      <w:r w:rsidRPr="00E25162">
        <w:rPr>
          <w:rFonts w:ascii="Arial" w:hAnsi="Arial" w:cs="Arial"/>
        </w:rPr>
        <w:t xml:space="preserve">non-intrusive technology, making them accessible would be </w:t>
      </w:r>
      <w:r>
        <w:rPr>
          <w:rFonts w:ascii="Arial" w:hAnsi="Arial" w:cs="Arial"/>
        </w:rPr>
        <w:tab/>
      </w:r>
      <w:r w:rsidRPr="00E25162">
        <w:rPr>
          <w:rFonts w:ascii="Arial" w:hAnsi="Arial" w:cs="Arial"/>
        </w:rPr>
        <w:t>impractical.</w:t>
      </w:r>
      <w:r>
        <w:rPr>
          <w:rFonts w:ascii="Arial" w:hAnsi="Arial" w:cs="Arial"/>
        </w:rPr>
        <w:t>”</w:t>
      </w:r>
    </w:p>
    <w:p w14:paraId="5E645BBB" w14:textId="7715DFC4" w:rsidR="00CB2C41" w:rsidRDefault="00CB2C41" w:rsidP="00E25162">
      <w:pPr>
        <w:ind w:left="720"/>
        <w:rPr>
          <w:rFonts w:ascii="Arial" w:hAnsi="Arial" w:cs="Arial"/>
        </w:rPr>
      </w:pPr>
    </w:p>
    <w:p w14:paraId="1D36518D" w14:textId="24DFA4F4" w:rsidR="00E25162" w:rsidRDefault="00E732F7" w:rsidP="008B1BE7">
      <w:pPr>
        <w:ind w:left="720" w:hanging="720"/>
        <w:rPr>
          <w:rFonts w:ascii="Arial" w:hAnsi="Arial" w:cs="Arial"/>
        </w:rPr>
      </w:pPr>
      <w:r>
        <w:rPr>
          <w:rFonts w:ascii="Arial" w:hAnsi="Arial" w:cs="Arial"/>
        </w:rPr>
        <w:t>1</w:t>
      </w:r>
      <w:r w:rsidR="001E3952">
        <w:rPr>
          <w:rFonts w:ascii="Arial" w:hAnsi="Arial" w:cs="Arial"/>
        </w:rPr>
        <w:t>50</w:t>
      </w:r>
      <w:r w:rsidR="00E25162">
        <w:rPr>
          <w:rFonts w:ascii="Arial" w:hAnsi="Arial" w:cs="Arial"/>
        </w:rPr>
        <w:t>.</w:t>
      </w:r>
      <w:r w:rsidR="00E25162">
        <w:rPr>
          <w:rFonts w:ascii="Arial" w:hAnsi="Arial" w:cs="Arial"/>
        </w:rPr>
        <w:tab/>
      </w:r>
      <w:r w:rsidR="00723188">
        <w:rPr>
          <w:rFonts w:ascii="Arial" w:hAnsi="Arial" w:cs="Arial"/>
        </w:rPr>
        <w:t xml:space="preserve">Delete </w:t>
      </w:r>
      <w:r w:rsidR="00ED692F">
        <w:rPr>
          <w:rFonts w:ascii="Arial" w:hAnsi="Arial" w:cs="Arial"/>
        </w:rPr>
        <w:t>Section 9</w:t>
      </w:r>
      <w:r w:rsidR="00723188">
        <w:rPr>
          <w:rFonts w:ascii="Arial" w:hAnsi="Arial" w:cs="Arial"/>
        </w:rPr>
        <w:t xml:space="preserve">.4 </w:t>
      </w:r>
      <w:r w:rsidR="00723188" w:rsidRPr="00ED692F">
        <w:rPr>
          <w:rFonts w:ascii="Arial" w:hAnsi="Arial" w:cs="Arial"/>
          <w:u w:val="single"/>
        </w:rPr>
        <w:t>Recreation</w:t>
      </w:r>
      <w:r w:rsidR="00723188">
        <w:rPr>
          <w:rFonts w:ascii="Arial" w:hAnsi="Arial" w:cs="Arial"/>
        </w:rPr>
        <w:t xml:space="preserve"> in its entirety and replace with the following new “Part </w:t>
      </w:r>
      <w:r w:rsidR="00822654">
        <w:rPr>
          <w:rFonts w:ascii="Arial" w:hAnsi="Arial" w:cs="Arial"/>
        </w:rPr>
        <w:t xml:space="preserve">7 </w:t>
      </w:r>
      <w:r w:rsidR="00723188">
        <w:rPr>
          <w:rFonts w:ascii="Arial" w:hAnsi="Arial" w:cs="Arial"/>
        </w:rPr>
        <w:t>– Healthy Communities” section:</w:t>
      </w:r>
    </w:p>
    <w:p w14:paraId="68FE3109" w14:textId="7AAC0F17" w:rsidR="00723188" w:rsidRDefault="00723188" w:rsidP="00E447F2">
      <w:pPr>
        <w:ind w:left="720"/>
        <w:rPr>
          <w:rFonts w:ascii="Arial" w:hAnsi="Arial" w:cs="Arial"/>
        </w:rPr>
      </w:pPr>
    </w:p>
    <w:p w14:paraId="76516A89" w14:textId="288816D0" w:rsidR="00ED692F" w:rsidRDefault="00ED692F" w:rsidP="00E447F2">
      <w:pPr>
        <w:ind w:left="720"/>
        <w:rPr>
          <w:rFonts w:ascii="Arial" w:hAnsi="Arial" w:cs="Arial"/>
        </w:rPr>
      </w:pPr>
      <w:r>
        <w:rPr>
          <w:rFonts w:ascii="Arial" w:hAnsi="Arial" w:cs="Arial"/>
        </w:rPr>
        <w:t>“PART 7 – HEALTHY COMMUNITIES</w:t>
      </w:r>
    </w:p>
    <w:p w14:paraId="36D0BC60" w14:textId="77777777" w:rsidR="00ED692F" w:rsidRDefault="00ED692F" w:rsidP="00E447F2">
      <w:pPr>
        <w:ind w:left="720"/>
        <w:rPr>
          <w:rFonts w:ascii="Arial" w:hAnsi="Arial" w:cs="Arial"/>
        </w:rPr>
      </w:pPr>
    </w:p>
    <w:p w14:paraId="40F7FF0D" w14:textId="7815C5C7" w:rsidR="00822654" w:rsidRPr="00822654" w:rsidRDefault="00822654" w:rsidP="00E447F2">
      <w:pPr>
        <w:ind w:left="720"/>
        <w:rPr>
          <w:rFonts w:ascii="Arial" w:hAnsi="Arial" w:cs="Arial"/>
        </w:rPr>
      </w:pPr>
      <w:r w:rsidRPr="00822654">
        <w:rPr>
          <w:rFonts w:ascii="Arial" w:hAnsi="Arial" w:cs="Arial"/>
        </w:rPr>
        <w:t>7.1</w:t>
      </w:r>
      <w:r w:rsidRPr="00822654">
        <w:rPr>
          <w:rFonts w:ascii="Arial" w:hAnsi="Arial" w:cs="Arial"/>
        </w:rPr>
        <w:tab/>
        <w:t>RECREATION</w:t>
      </w:r>
    </w:p>
    <w:p w14:paraId="05005D0F" w14:textId="77777777" w:rsidR="00822654" w:rsidRPr="00822654" w:rsidRDefault="00822654" w:rsidP="00E447F2">
      <w:pPr>
        <w:ind w:left="720"/>
        <w:rPr>
          <w:rFonts w:ascii="Arial" w:hAnsi="Arial" w:cs="Arial"/>
        </w:rPr>
      </w:pPr>
    </w:p>
    <w:p w14:paraId="79FEB8ED" w14:textId="77777777" w:rsidR="00822654" w:rsidRPr="00822654" w:rsidRDefault="00822654" w:rsidP="00E447F2">
      <w:pPr>
        <w:ind w:left="720"/>
        <w:rPr>
          <w:rFonts w:ascii="Arial" w:hAnsi="Arial" w:cs="Arial"/>
        </w:rPr>
      </w:pPr>
      <w:r w:rsidRPr="00822654">
        <w:rPr>
          <w:rFonts w:ascii="Arial" w:hAnsi="Arial" w:cs="Arial"/>
        </w:rPr>
        <w:t>The Township recognizes the need for the provision of open space for a variety of purposes, including structured and unstructured activities such as active areas for organized sports and similar activities, as well as passive and protected areas intended for peaceful enjoyment.</w:t>
      </w:r>
    </w:p>
    <w:p w14:paraId="3C0949F1" w14:textId="77777777" w:rsidR="00822654" w:rsidRPr="00822654" w:rsidRDefault="00822654" w:rsidP="00E447F2">
      <w:pPr>
        <w:ind w:left="720"/>
        <w:rPr>
          <w:rFonts w:ascii="Arial" w:hAnsi="Arial" w:cs="Arial"/>
        </w:rPr>
      </w:pPr>
    </w:p>
    <w:p w14:paraId="4B66877B" w14:textId="77777777" w:rsidR="00822654" w:rsidRPr="00822654" w:rsidRDefault="00822654" w:rsidP="00E447F2">
      <w:pPr>
        <w:ind w:left="720"/>
        <w:rPr>
          <w:rFonts w:ascii="Arial" w:hAnsi="Arial" w:cs="Arial"/>
        </w:rPr>
      </w:pPr>
      <w:r w:rsidRPr="00822654">
        <w:rPr>
          <w:rFonts w:ascii="Arial" w:hAnsi="Arial" w:cs="Arial"/>
        </w:rPr>
        <w:t>The policies which follow are intended to achieve an integrated system of areas and corridors across the Township for recreational and open space functions.</w:t>
      </w:r>
    </w:p>
    <w:p w14:paraId="376846DC" w14:textId="77777777" w:rsidR="00822654" w:rsidRPr="00822654" w:rsidRDefault="00822654" w:rsidP="00E447F2">
      <w:pPr>
        <w:ind w:left="720"/>
        <w:rPr>
          <w:rFonts w:ascii="Arial" w:hAnsi="Arial" w:cs="Arial"/>
        </w:rPr>
      </w:pPr>
    </w:p>
    <w:p w14:paraId="36734335" w14:textId="77777777" w:rsidR="00822654" w:rsidRPr="00822654" w:rsidRDefault="00822654" w:rsidP="00E447F2">
      <w:pPr>
        <w:ind w:left="720"/>
        <w:rPr>
          <w:rFonts w:ascii="Arial" w:hAnsi="Arial" w:cs="Arial"/>
        </w:rPr>
      </w:pPr>
      <w:r w:rsidRPr="00822654">
        <w:rPr>
          <w:rFonts w:ascii="Arial" w:hAnsi="Arial" w:cs="Arial"/>
        </w:rPr>
        <w:t xml:space="preserve">In conjunction with the review of new applications for Medium and </w:t>
      </w:r>
      <w:proofErr w:type="gramStart"/>
      <w:r w:rsidRPr="00822654">
        <w:rPr>
          <w:rFonts w:ascii="Arial" w:hAnsi="Arial" w:cs="Arial"/>
        </w:rPr>
        <w:t>High Density</w:t>
      </w:r>
      <w:proofErr w:type="gramEnd"/>
      <w:r w:rsidRPr="00822654">
        <w:rPr>
          <w:rFonts w:ascii="Arial" w:hAnsi="Arial" w:cs="Arial"/>
        </w:rPr>
        <w:t xml:space="preserve"> Residential development, the Township shall encourage the provision of private park and open space areas to meet the future needs of the residents of such developments.  The encouragement of private park and open space areas should not be at the expense of the wider goals and objectives of the </w:t>
      </w:r>
      <w:proofErr w:type="spellStart"/>
      <w:r w:rsidRPr="00822654">
        <w:rPr>
          <w:rFonts w:ascii="Arial" w:hAnsi="Arial" w:cs="Arial"/>
        </w:rPr>
        <w:t>neighbourhood</w:t>
      </w:r>
      <w:proofErr w:type="spellEnd"/>
      <w:r w:rsidRPr="00822654">
        <w:rPr>
          <w:rFonts w:ascii="Arial" w:hAnsi="Arial" w:cs="Arial"/>
        </w:rPr>
        <w:t xml:space="preserve"> recreation needs.</w:t>
      </w:r>
    </w:p>
    <w:p w14:paraId="7EE6278F" w14:textId="77777777" w:rsidR="00822654" w:rsidRPr="00822654" w:rsidRDefault="00822654" w:rsidP="00E447F2">
      <w:pPr>
        <w:ind w:left="720"/>
        <w:rPr>
          <w:rFonts w:ascii="Arial" w:hAnsi="Arial" w:cs="Arial"/>
        </w:rPr>
      </w:pPr>
    </w:p>
    <w:p w14:paraId="5E889AF3" w14:textId="77777777" w:rsidR="00822654" w:rsidRPr="00822654" w:rsidRDefault="00822654" w:rsidP="00E447F2">
      <w:pPr>
        <w:ind w:left="720"/>
        <w:rPr>
          <w:rFonts w:ascii="Arial" w:hAnsi="Arial" w:cs="Arial"/>
        </w:rPr>
      </w:pPr>
      <w:r w:rsidRPr="00822654">
        <w:rPr>
          <w:rFonts w:ascii="Arial" w:hAnsi="Arial" w:cs="Arial"/>
        </w:rPr>
        <w:t>7.1.1</w:t>
      </w:r>
      <w:r w:rsidRPr="00822654">
        <w:rPr>
          <w:rFonts w:ascii="Arial" w:hAnsi="Arial" w:cs="Arial"/>
        </w:rPr>
        <w:tab/>
        <w:t xml:space="preserve">General Policies </w:t>
      </w:r>
    </w:p>
    <w:p w14:paraId="39AD3BD0" w14:textId="77777777" w:rsidR="00822654" w:rsidRPr="00822654" w:rsidRDefault="00822654" w:rsidP="00E447F2">
      <w:pPr>
        <w:ind w:left="720"/>
        <w:rPr>
          <w:rFonts w:ascii="Arial" w:hAnsi="Arial" w:cs="Arial"/>
        </w:rPr>
      </w:pPr>
    </w:p>
    <w:p w14:paraId="45DC64BE" w14:textId="2E8D8E0A" w:rsidR="00822654" w:rsidRPr="00822654" w:rsidRDefault="00822654" w:rsidP="009F1D2C">
      <w:pPr>
        <w:ind w:left="1440" w:hanging="720"/>
        <w:rPr>
          <w:rFonts w:ascii="Arial" w:hAnsi="Arial" w:cs="Arial"/>
        </w:rPr>
      </w:pPr>
      <w:r w:rsidRPr="00822654">
        <w:rPr>
          <w:rFonts w:ascii="Arial" w:hAnsi="Arial" w:cs="Arial"/>
        </w:rPr>
        <w:t>a)</w:t>
      </w:r>
      <w:r w:rsidRPr="00822654">
        <w:rPr>
          <w:rFonts w:ascii="Arial" w:hAnsi="Arial" w:cs="Arial"/>
        </w:rPr>
        <w:tab/>
        <w:t>New public parks shall be provided to the Township through parkland dedication as part of the development approval process, in accordance with the provisions of the Planning Act and Section 10.15.</w:t>
      </w:r>
    </w:p>
    <w:p w14:paraId="3311A01F" w14:textId="77777777" w:rsidR="00822654" w:rsidRPr="00822654" w:rsidRDefault="00822654" w:rsidP="00E447F2">
      <w:pPr>
        <w:ind w:left="720"/>
        <w:rPr>
          <w:rFonts w:ascii="Arial" w:hAnsi="Arial" w:cs="Arial"/>
        </w:rPr>
      </w:pPr>
    </w:p>
    <w:p w14:paraId="46388999" w14:textId="078ED88C" w:rsidR="00822654" w:rsidRPr="00822654" w:rsidRDefault="00822654" w:rsidP="009F1D2C">
      <w:pPr>
        <w:ind w:left="1440" w:hanging="720"/>
        <w:rPr>
          <w:rFonts w:ascii="Arial" w:hAnsi="Arial" w:cs="Arial"/>
        </w:rPr>
      </w:pPr>
      <w:r w:rsidRPr="00822654">
        <w:rPr>
          <w:rFonts w:ascii="Arial" w:hAnsi="Arial" w:cs="Arial"/>
        </w:rPr>
        <w:t>b)</w:t>
      </w:r>
      <w:r w:rsidRPr="00822654">
        <w:rPr>
          <w:rFonts w:ascii="Arial" w:hAnsi="Arial" w:cs="Arial"/>
        </w:rPr>
        <w:tab/>
        <w:t xml:space="preserve">The Township’s parks and open space land shall contribute to the local economy by attracting visitors and tourists to the Township’s parks </w:t>
      </w:r>
      <w:r w:rsidRPr="00822654">
        <w:rPr>
          <w:rFonts w:ascii="Arial" w:hAnsi="Arial" w:cs="Arial"/>
        </w:rPr>
        <w:tab/>
        <w:t>and</w:t>
      </w:r>
      <w:r w:rsidR="00E447F2">
        <w:rPr>
          <w:rFonts w:ascii="Arial" w:hAnsi="Arial" w:cs="Arial"/>
        </w:rPr>
        <w:t xml:space="preserve"> </w:t>
      </w:r>
      <w:r w:rsidRPr="00822654">
        <w:rPr>
          <w:rFonts w:ascii="Arial" w:hAnsi="Arial" w:cs="Arial"/>
        </w:rPr>
        <w:t>open spaces through providing opportunities related to special events, waterfront access, trails as well as natural and cultural heritage venues.</w:t>
      </w:r>
    </w:p>
    <w:p w14:paraId="02037F3D" w14:textId="77777777" w:rsidR="00822654" w:rsidRPr="00822654" w:rsidRDefault="00822654" w:rsidP="00E447F2">
      <w:pPr>
        <w:ind w:left="720"/>
        <w:rPr>
          <w:rFonts w:ascii="Arial" w:hAnsi="Arial" w:cs="Arial"/>
        </w:rPr>
      </w:pPr>
    </w:p>
    <w:p w14:paraId="5B34F3AB" w14:textId="69BC2A5A" w:rsidR="00822654" w:rsidRPr="00822654" w:rsidRDefault="00822654" w:rsidP="009F1D2C">
      <w:pPr>
        <w:ind w:left="1440" w:hanging="720"/>
        <w:rPr>
          <w:rFonts w:ascii="Arial" w:hAnsi="Arial" w:cs="Arial"/>
        </w:rPr>
      </w:pPr>
      <w:r w:rsidRPr="00822654">
        <w:rPr>
          <w:rFonts w:ascii="Arial" w:hAnsi="Arial" w:cs="Arial"/>
        </w:rPr>
        <w:t>c)</w:t>
      </w:r>
      <w:r w:rsidRPr="00822654">
        <w:rPr>
          <w:rFonts w:ascii="Arial" w:hAnsi="Arial" w:cs="Arial"/>
        </w:rPr>
        <w:tab/>
        <w:t>The Township’s parks and open space shall provide opportunities for structured and unstructured activities, as well as active and passive activities for all age groups.</w:t>
      </w:r>
    </w:p>
    <w:p w14:paraId="1974BCEB" w14:textId="77777777" w:rsidR="00822654" w:rsidRPr="00822654" w:rsidRDefault="00822654" w:rsidP="00E447F2">
      <w:pPr>
        <w:ind w:left="720"/>
        <w:rPr>
          <w:rFonts w:ascii="Arial" w:hAnsi="Arial" w:cs="Arial"/>
        </w:rPr>
      </w:pPr>
      <w:r w:rsidRPr="00822654">
        <w:rPr>
          <w:rFonts w:ascii="Arial" w:hAnsi="Arial" w:cs="Arial"/>
        </w:rPr>
        <w:tab/>
      </w:r>
    </w:p>
    <w:p w14:paraId="2E804D07" w14:textId="03F75557" w:rsidR="00822654" w:rsidRPr="00822654" w:rsidRDefault="00822654" w:rsidP="009F1D2C">
      <w:pPr>
        <w:ind w:left="1440" w:hanging="720"/>
        <w:rPr>
          <w:rFonts w:ascii="Arial" w:hAnsi="Arial" w:cs="Arial"/>
        </w:rPr>
      </w:pPr>
      <w:r w:rsidRPr="00822654">
        <w:rPr>
          <w:rFonts w:ascii="Arial" w:hAnsi="Arial" w:cs="Arial"/>
        </w:rPr>
        <w:t>d)</w:t>
      </w:r>
      <w:r w:rsidRPr="00822654">
        <w:rPr>
          <w:rFonts w:ascii="Arial" w:hAnsi="Arial" w:cs="Arial"/>
        </w:rPr>
        <w:tab/>
        <w:t>The Township shall work with the local Conservation Authorities to seek connections of open space lands for trail development and passive</w:t>
      </w:r>
      <w:r w:rsidR="00E447F2">
        <w:rPr>
          <w:rFonts w:ascii="Arial" w:hAnsi="Arial" w:cs="Arial"/>
        </w:rPr>
        <w:t xml:space="preserve"> </w:t>
      </w:r>
      <w:r w:rsidRPr="00822654">
        <w:rPr>
          <w:rFonts w:ascii="Arial" w:hAnsi="Arial" w:cs="Arial"/>
        </w:rPr>
        <w:t>recreation activities.</w:t>
      </w:r>
    </w:p>
    <w:p w14:paraId="0B17CE3A" w14:textId="77777777" w:rsidR="00822654" w:rsidRPr="00822654" w:rsidRDefault="00822654" w:rsidP="00E447F2">
      <w:pPr>
        <w:ind w:left="720"/>
        <w:rPr>
          <w:rFonts w:ascii="Arial" w:hAnsi="Arial" w:cs="Arial"/>
        </w:rPr>
      </w:pPr>
    </w:p>
    <w:p w14:paraId="2B4F41E4" w14:textId="429192EB" w:rsidR="00822654" w:rsidRPr="00822654" w:rsidRDefault="00822654" w:rsidP="009F1D2C">
      <w:pPr>
        <w:ind w:left="1440" w:hanging="720"/>
        <w:rPr>
          <w:rFonts w:ascii="Arial" w:hAnsi="Arial" w:cs="Arial"/>
        </w:rPr>
      </w:pPr>
      <w:r w:rsidRPr="00822654">
        <w:rPr>
          <w:rFonts w:ascii="Arial" w:hAnsi="Arial" w:cs="Arial"/>
        </w:rPr>
        <w:t>e)</w:t>
      </w:r>
      <w:r w:rsidRPr="00822654">
        <w:rPr>
          <w:rFonts w:ascii="Arial" w:hAnsi="Arial" w:cs="Arial"/>
        </w:rPr>
        <w:tab/>
        <w:t xml:space="preserve">The Township recognizes the importance of Provincial parks, conservation reserves and other protected areas, and will minimize negative impacts on these areas. </w:t>
      </w:r>
    </w:p>
    <w:p w14:paraId="1A9F91DC" w14:textId="77777777" w:rsidR="00822654" w:rsidRPr="00822654" w:rsidRDefault="00822654" w:rsidP="00E447F2">
      <w:pPr>
        <w:ind w:left="720"/>
        <w:rPr>
          <w:rFonts w:ascii="Arial" w:hAnsi="Arial" w:cs="Arial"/>
        </w:rPr>
      </w:pPr>
    </w:p>
    <w:p w14:paraId="76AB6A14" w14:textId="478E8AA7" w:rsidR="00822654" w:rsidRPr="00822654" w:rsidRDefault="00822654" w:rsidP="008B1BE7">
      <w:pPr>
        <w:ind w:left="1440" w:hanging="720"/>
        <w:rPr>
          <w:rFonts w:ascii="Arial" w:hAnsi="Arial" w:cs="Arial"/>
        </w:rPr>
      </w:pPr>
      <w:r w:rsidRPr="00822654">
        <w:rPr>
          <w:rFonts w:ascii="Arial" w:hAnsi="Arial" w:cs="Arial"/>
        </w:rPr>
        <w:t>f)</w:t>
      </w:r>
      <w:r w:rsidRPr="00822654">
        <w:rPr>
          <w:rFonts w:ascii="Arial" w:hAnsi="Arial" w:cs="Arial"/>
        </w:rPr>
        <w:tab/>
        <w:t>Crime Prevention Through Environmental Design (CPTED) principles shall be considered for all major park development and redevelopment.</w:t>
      </w:r>
    </w:p>
    <w:p w14:paraId="29117435" w14:textId="77777777" w:rsidR="00822654" w:rsidRPr="00822654" w:rsidRDefault="00822654" w:rsidP="00E447F2">
      <w:pPr>
        <w:ind w:left="720"/>
        <w:rPr>
          <w:rFonts w:ascii="Arial" w:hAnsi="Arial" w:cs="Arial"/>
        </w:rPr>
      </w:pPr>
    </w:p>
    <w:p w14:paraId="1DA3E14F" w14:textId="3EEEBCD6" w:rsidR="00822654" w:rsidRDefault="00822654" w:rsidP="008B1BE7">
      <w:pPr>
        <w:ind w:left="1440" w:hanging="720"/>
        <w:rPr>
          <w:rFonts w:ascii="Arial" w:hAnsi="Arial" w:cs="Arial"/>
        </w:rPr>
      </w:pPr>
      <w:r w:rsidRPr="00822654">
        <w:rPr>
          <w:rFonts w:ascii="Arial" w:hAnsi="Arial" w:cs="Arial"/>
        </w:rPr>
        <w:t>g)</w:t>
      </w:r>
      <w:r w:rsidRPr="00822654">
        <w:rPr>
          <w:rFonts w:ascii="Arial" w:hAnsi="Arial" w:cs="Arial"/>
        </w:rPr>
        <w:tab/>
        <w:t>The Township’s Parks and Recreation Master Plan, 2017 will be evaluated regularly to ensure the Township’s recreational needs are being met.</w:t>
      </w:r>
    </w:p>
    <w:p w14:paraId="67CF2E37" w14:textId="122CD0F8" w:rsidR="00692966" w:rsidRDefault="00692966" w:rsidP="008B1BE7">
      <w:pPr>
        <w:ind w:left="1440" w:hanging="720"/>
        <w:rPr>
          <w:rFonts w:ascii="Arial" w:hAnsi="Arial" w:cs="Arial"/>
        </w:rPr>
      </w:pPr>
    </w:p>
    <w:p w14:paraId="5C597D87" w14:textId="7F2F1FB7" w:rsidR="00692966" w:rsidRDefault="00692966" w:rsidP="008B1BE7">
      <w:pPr>
        <w:ind w:left="1440" w:hanging="720"/>
        <w:rPr>
          <w:rFonts w:ascii="Arial" w:hAnsi="Arial" w:cs="Arial"/>
        </w:rPr>
      </w:pPr>
      <w:r>
        <w:rPr>
          <w:rFonts w:ascii="Arial" w:hAnsi="Arial" w:cs="Arial"/>
        </w:rPr>
        <w:t>h)</w:t>
      </w:r>
      <w:r>
        <w:rPr>
          <w:rFonts w:ascii="Arial" w:hAnsi="Arial" w:cs="Arial"/>
        </w:rPr>
        <w:tab/>
        <w:t>Parkland acquisition, securement and dedication shall be undertaken in accordance with the Policies in Section 10.15.</w:t>
      </w:r>
    </w:p>
    <w:p w14:paraId="403A889B" w14:textId="326B4C21" w:rsidR="00692966" w:rsidRPr="00822654" w:rsidRDefault="00692966" w:rsidP="008B1BE7">
      <w:pPr>
        <w:ind w:left="1440" w:hanging="720"/>
        <w:rPr>
          <w:rFonts w:ascii="Arial" w:hAnsi="Arial" w:cs="Arial"/>
        </w:rPr>
      </w:pPr>
    </w:p>
    <w:p w14:paraId="33075530" w14:textId="77777777" w:rsidR="00822654" w:rsidRPr="00822654" w:rsidRDefault="00822654" w:rsidP="00E447F2">
      <w:pPr>
        <w:ind w:left="720"/>
        <w:rPr>
          <w:rFonts w:ascii="Arial" w:hAnsi="Arial" w:cs="Arial"/>
        </w:rPr>
      </w:pPr>
    </w:p>
    <w:p w14:paraId="3B5BE2D6" w14:textId="77777777" w:rsidR="00822654" w:rsidRPr="00822654" w:rsidRDefault="00822654" w:rsidP="00E447F2">
      <w:pPr>
        <w:ind w:left="720"/>
        <w:rPr>
          <w:rFonts w:ascii="Arial" w:hAnsi="Arial" w:cs="Arial"/>
        </w:rPr>
      </w:pPr>
      <w:r w:rsidRPr="00822654">
        <w:rPr>
          <w:rFonts w:ascii="Arial" w:hAnsi="Arial" w:cs="Arial"/>
        </w:rPr>
        <w:t>7.1.2</w:t>
      </w:r>
      <w:r w:rsidRPr="00822654">
        <w:rPr>
          <w:rFonts w:ascii="Arial" w:hAnsi="Arial" w:cs="Arial"/>
        </w:rPr>
        <w:tab/>
        <w:t>Parkland Classifications and Standards</w:t>
      </w:r>
    </w:p>
    <w:p w14:paraId="4F1A01C2" w14:textId="77777777" w:rsidR="00822654" w:rsidRPr="00822654" w:rsidRDefault="00822654" w:rsidP="00E447F2">
      <w:pPr>
        <w:ind w:left="720"/>
        <w:rPr>
          <w:rFonts w:ascii="Arial" w:hAnsi="Arial" w:cs="Arial"/>
        </w:rPr>
      </w:pPr>
    </w:p>
    <w:p w14:paraId="33C25D66" w14:textId="2453EC69" w:rsidR="00822654" w:rsidRPr="00822654" w:rsidRDefault="00822654" w:rsidP="00E447F2">
      <w:pPr>
        <w:ind w:left="720"/>
        <w:rPr>
          <w:rFonts w:ascii="Arial" w:hAnsi="Arial" w:cs="Arial"/>
        </w:rPr>
      </w:pPr>
      <w:r w:rsidRPr="00822654">
        <w:rPr>
          <w:rFonts w:ascii="Arial" w:hAnsi="Arial" w:cs="Arial"/>
        </w:rPr>
        <w:t xml:space="preserve">The Township will use a municipal park standard of 2.5 ha/1000 population for the development of new </w:t>
      </w:r>
      <w:proofErr w:type="spellStart"/>
      <w:r w:rsidRPr="00822654">
        <w:rPr>
          <w:rFonts w:ascii="Arial" w:hAnsi="Arial" w:cs="Arial"/>
        </w:rPr>
        <w:t>neighbourhood</w:t>
      </w:r>
      <w:proofErr w:type="spellEnd"/>
      <w:r w:rsidRPr="00822654">
        <w:rPr>
          <w:rFonts w:ascii="Arial" w:hAnsi="Arial" w:cs="Arial"/>
        </w:rPr>
        <w:t xml:space="preserve"> and community parks in new planning areas.  The standard for </w:t>
      </w:r>
      <w:proofErr w:type="spellStart"/>
      <w:r w:rsidRPr="00822654">
        <w:rPr>
          <w:rFonts w:ascii="Arial" w:hAnsi="Arial" w:cs="Arial"/>
        </w:rPr>
        <w:t>Neighbourhood</w:t>
      </w:r>
      <w:proofErr w:type="spellEnd"/>
      <w:r w:rsidRPr="00822654">
        <w:rPr>
          <w:rFonts w:ascii="Arial" w:hAnsi="Arial" w:cs="Arial"/>
        </w:rPr>
        <w:t xml:space="preserve"> and Community Parks pertains only to parkland that can be developed for active and passive recreation purposes. </w:t>
      </w:r>
    </w:p>
    <w:p w14:paraId="4285D770" w14:textId="77777777" w:rsidR="00822654" w:rsidRPr="00822654" w:rsidRDefault="00822654" w:rsidP="00E447F2">
      <w:pPr>
        <w:ind w:left="720"/>
        <w:rPr>
          <w:rFonts w:ascii="Arial" w:hAnsi="Arial" w:cs="Arial"/>
        </w:rPr>
      </w:pPr>
    </w:p>
    <w:p w14:paraId="23A6C52C" w14:textId="42A14B17" w:rsidR="00822654" w:rsidRPr="00822654" w:rsidRDefault="00822654" w:rsidP="00E447F2">
      <w:pPr>
        <w:ind w:left="720"/>
        <w:rPr>
          <w:rFonts w:ascii="Arial" w:hAnsi="Arial" w:cs="Arial"/>
        </w:rPr>
      </w:pPr>
      <w:r w:rsidRPr="00822654">
        <w:rPr>
          <w:rFonts w:ascii="Arial" w:hAnsi="Arial" w:cs="Arial"/>
        </w:rPr>
        <w:t>Park classifications and standards shall include the following:</w:t>
      </w:r>
    </w:p>
    <w:p w14:paraId="4FE6E886" w14:textId="77777777" w:rsidR="00822654" w:rsidRPr="00822654" w:rsidRDefault="00822654" w:rsidP="00E447F2">
      <w:pPr>
        <w:ind w:left="720"/>
        <w:rPr>
          <w:rFonts w:ascii="Arial" w:hAnsi="Arial" w:cs="Arial"/>
        </w:rPr>
      </w:pPr>
    </w:p>
    <w:p w14:paraId="687337B7" w14:textId="2823FFBC" w:rsidR="00822654" w:rsidRPr="00822654" w:rsidRDefault="00822654" w:rsidP="00E447F2">
      <w:pPr>
        <w:ind w:left="720"/>
        <w:rPr>
          <w:rFonts w:ascii="Arial" w:hAnsi="Arial" w:cs="Arial"/>
        </w:rPr>
      </w:pPr>
      <w:r w:rsidRPr="00822654">
        <w:rPr>
          <w:rFonts w:ascii="Arial" w:hAnsi="Arial" w:cs="Arial"/>
        </w:rPr>
        <w:t xml:space="preserve">a) </w:t>
      </w:r>
      <w:r w:rsidR="00183308">
        <w:rPr>
          <w:rFonts w:ascii="Arial" w:hAnsi="Arial" w:cs="Arial"/>
        </w:rPr>
        <w:tab/>
      </w:r>
      <w:proofErr w:type="spellStart"/>
      <w:r w:rsidRPr="00822654">
        <w:rPr>
          <w:rFonts w:ascii="Arial" w:hAnsi="Arial" w:cs="Arial"/>
        </w:rPr>
        <w:t>Neighbourhood</w:t>
      </w:r>
      <w:proofErr w:type="spellEnd"/>
      <w:r w:rsidRPr="00822654">
        <w:rPr>
          <w:rFonts w:ascii="Arial" w:hAnsi="Arial" w:cs="Arial"/>
        </w:rPr>
        <w:t xml:space="preserve"> Parks </w:t>
      </w:r>
    </w:p>
    <w:p w14:paraId="272D5BEC" w14:textId="77777777" w:rsidR="00822654" w:rsidRPr="00822654" w:rsidRDefault="00822654" w:rsidP="00E447F2">
      <w:pPr>
        <w:ind w:left="720"/>
        <w:rPr>
          <w:rFonts w:ascii="Arial" w:hAnsi="Arial" w:cs="Arial"/>
        </w:rPr>
      </w:pPr>
    </w:p>
    <w:p w14:paraId="122C2A8E" w14:textId="556112A4" w:rsidR="00822654" w:rsidRPr="00822654" w:rsidRDefault="00822654" w:rsidP="00183308">
      <w:pPr>
        <w:ind w:left="2160" w:hanging="720"/>
        <w:rPr>
          <w:rFonts w:ascii="Arial" w:hAnsi="Arial" w:cs="Arial"/>
        </w:rPr>
      </w:pPr>
      <w:r w:rsidRPr="00822654">
        <w:rPr>
          <w:rFonts w:ascii="Arial" w:hAnsi="Arial" w:cs="Arial"/>
        </w:rPr>
        <w:t>(</w:t>
      </w:r>
      <w:proofErr w:type="spellStart"/>
      <w:r w:rsidRPr="00822654">
        <w:rPr>
          <w:rFonts w:ascii="Arial" w:hAnsi="Arial" w:cs="Arial"/>
        </w:rPr>
        <w:t>i</w:t>
      </w:r>
      <w:proofErr w:type="spellEnd"/>
      <w:r w:rsidRPr="00822654">
        <w:rPr>
          <w:rFonts w:ascii="Arial" w:hAnsi="Arial" w:cs="Arial"/>
        </w:rPr>
        <w:t>)</w:t>
      </w:r>
      <w:r w:rsidRPr="00822654">
        <w:rPr>
          <w:rFonts w:ascii="Arial" w:hAnsi="Arial" w:cs="Arial"/>
        </w:rPr>
        <w:tab/>
      </w:r>
      <w:proofErr w:type="spellStart"/>
      <w:r w:rsidRPr="00822654">
        <w:rPr>
          <w:rFonts w:ascii="Arial" w:hAnsi="Arial" w:cs="Arial"/>
        </w:rPr>
        <w:t>Neighbourhood</w:t>
      </w:r>
      <w:proofErr w:type="spellEnd"/>
      <w:r w:rsidRPr="00822654">
        <w:rPr>
          <w:rFonts w:ascii="Arial" w:hAnsi="Arial" w:cs="Arial"/>
        </w:rPr>
        <w:t xml:space="preserve"> Parks may range in size and should serve from 3,000 to 4,000 people. The form in which </w:t>
      </w:r>
      <w:proofErr w:type="spellStart"/>
      <w:r w:rsidRPr="00822654">
        <w:rPr>
          <w:rFonts w:ascii="Arial" w:hAnsi="Arial" w:cs="Arial"/>
        </w:rPr>
        <w:t>neighbourhood</w:t>
      </w:r>
      <w:proofErr w:type="spellEnd"/>
      <w:r w:rsidRPr="00822654">
        <w:rPr>
          <w:rFonts w:ascii="Arial" w:hAnsi="Arial" w:cs="Arial"/>
        </w:rPr>
        <w:t xml:space="preserve"> parks are provided may consist of a single park or a combination of a single park and one or more parkettes and shall be planned and designed </w:t>
      </w:r>
      <w:r w:rsidR="00E55A81">
        <w:rPr>
          <w:rFonts w:ascii="Arial" w:hAnsi="Arial" w:cs="Arial"/>
        </w:rPr>
        <w:t xml:space="preserve">to be a focal point of the </w:t>
      </w:r>
      <w:proofErr w:type="spellStart"/>
      <w:r w:rsidR="00E55A81">
        <w:rPr>
          <w:rFonts w:ascii="Arial" w:hAnsi="Arial" w:cs="Arial"/>
        </w:rPr>
        <w:t>neighbourhood</w:t>
      </w:r>
      <w:proofErr w:type="spellEnd"/>
      <w:r w:rsidR="00E55A81">
        <w:rPr>
          <w:rFonts w:ascii="Arial" w:hAnsi="Arial" w:cs="Arial"/>
        </w:rPr>
        <w:t>.</w:t>
      </w:r>
    </w:p>
    <w:p w14:paraId="43693771" w14:textId="77777777" w:rsidR="00822654" w:rsidRPr="00822654" w:rsidRDefault="00822654" w:rsidP="00E447F2">
      <w:pPr>
        <w:ind w:left="720"/>
        <w:rPr>
          <w:rFonts w:ascii="Arial" w:hAnsi="Arial" w:cs="Arial"/>
        </w:rPr>
      </w:pPr>
    </w:p>
    <w:p w14:paraId="3680CA2F" w14:textId="1F4D6E48" w:rsidR="00822654" w:rsidRPr="00822654" w:rsidRDefault="00822654" w:rsidP="00183308">
      <w:pPr>
        <w:ind w:left="2160" w:hanging="720"/>
        <w:rPr>
          <w:rFonts w:ascii="Arial" w:hAnsi="Arial" w:cs="Arial"/>
        </w:rPr>
      </w:pPr>
      <w:r w:rsidRPr="00822654">
        <w:rPr>
          <w:rFonts w:ascii="Arial" w:hAnsi="Arial" w:cs="Arial"/>
        </w:rPr>
        <w:t xml:space="preserve">ii) </w:t>
      </w:r>
      <w:r w:rsidRPr="00822654">
        <w:rPr>
          <w:rFonts w:ascii="Arial" w:hAnsi="Arial" w:cs="Arial"/>
        </w:rPr>
        <w:tab/>
      </w:r>
      <w:proofErr w:type="spellStart"/>
      <w:r w:rsidRPr="00822654">
        <w:rPr>
          <w:rFonts w:ascii="Arial" w:hAnsi="Arial" w:cs="Arial"/>
        </w:rPr>
        <w:t>Neighbourhood</w:t>
      </w:r>
      <w:proofErr w:type="spellEnd"/>
      <w:r w:rsidRPr="00822654">
        <w:rPr>
          <w:rFonts w:ascii="Arial" w:hAnsi="Arial" w:cs="Arial"/>
        </w:rPr>
        <w:t xml:space="preserve"> parks are intended to serve the immediate outdoor active and passive recreational needs of the</w:t>
      </w:r>
      <w:r w:rsidR="008B1BE7">
        <w:rPr>
          <w:rFonts w:ascii="Arial" w:hAnsi="Arial" w:cs="Arial"/>
        </w:rPr>
        <w:t xml:space="preserve"> </w:t>
      </w:r>
      <w:proofErr w:type="spellStart"/>
      <w:r w:rsidRPr="00822654">
        <w:rPr>
          <w:rFonts w:ascii="Arial" w:hAnsi="Arial" w:cs="Arial"/>
        </w:rPr>
        <w:t>neighbourhood</w:t>
      </w:r>
      <w:proofErr w:type="spellEnd"/>
      <w:r w:rsidRPr="00822654">
        <w:rPr>
          <w:rFonts w:ascii="Arial" w:hAnsi="Arial" w:cs="Arial"/>
        </w:rPr>
        <w:t xml:space="preserve"> and should be within a 600-800 </w:t>
      </w:r>
      <w:proofErr w:type="spellStart"/>
      <w:r w:rsidRPr="00822654">
        <w:rPr>
          <w:rFonts w:ascii="Arial" w:hAnsi="Arial" w:cs="Arial"/>
        </w:rPr>
        <w:t>metre</w:t>
      </w:r>
      <w:proofErr w:type="spellEnd"/>
      <w:r w:rsidRPr="00822654">
        <w:rPr>
          <w:rFonts w:ascii="Arial" w:hAnsi="Arial" w:cs="Arial"/>
        </w:rPr>
        <w:t xml:space="preserve"> </w:t>
      </w:r>
      <w:r w:rsidR="00E447F2">
        <w:rPr>
          <w:rFonts w:ascii="Arial" w:hAnsi="Arial" w:cs="Arial"/>
        </w:rPr>
        <w:t>w</w:t>
      </w:r>
      <w:r w:rsidRPr="00822654">
        <w:rPr>
          <w:rFonts w:ascii="Arial" w:hAnsi="Arial" w:cs="Arial"/>
        </w:rPr>
        <w:t>alking distance of the area being served, or to serve</w:t>
      </w:r>
      <w:r w:rsidR="008B1BE7">
        <w:rPr>
          <w:rFonts w:ascii="Arial" w:hAnsi="Arial" w:cs="Arial"/>
        </w:rPr>
        <w:t xml:space="preserve"> </w:t>
      </w:r>
      <w:r w:rsidRPr="00822654">
        <w:rPr>
          <w:rFonts w:ascii="Arial" w:hAnsi="Arial" w:cs="Arial"/>
        </w:rPr>
        <w:t>outlying hamlets in the rural area.</w:t>
      </w:r>
    </w:p>
    <w:p w14:paraId="05D948A4" w14:textId="77777777" w:rsidR="00822654" w:rsidRPr="00822654" w:rsidRDefault="00822654" w:rsidP="00E447F2">
      <w:pPr>
        <w:ind w:left="720"/>
        <w:rPr>
          <w:rFonts w:ascii="Arial" w:hAnsi="Arial" w:cs="Arial"/>
        </w:rPr>
      </w:pPr>
    </w:p>
    <w:p w14:paraId="7BC46DB4" w14:textId="3A20AAED" w:rsidR="00822654" w:rsidRPr="00822654" w:rsidRDefault="00822654" w:rsidP="00183308">
      <w:pPr>
        <w:ind w:left="2160" w:hanging="720"/>
        <w:rPr>
          <w:rFonts w:ascii="Arial" w:hAnsi="Arial" w:cs="Arial"/>
        </w:rPr>
      </w:pPr>
      <w:r w:rsidRPr="00822654">
        <w:rPr>
          <w:rFonts w:ascii="Arial" w:hAnsi="Arial" w:cs="Arial"/>
        </w:rPr>
        <w:t>iii)</w:t>
      </w:r>
      <w:r w:rsidRPr="00822654">
        <w:rPr>
          <w:rFonts w:ascii="Arial" w:hAnsi="Arial" w:cs="Arial"/>
        </w:rPr>
        <w:tab/>
      </w:r>
      <w:proofErr w:type="spellStart"/>
      <w:r w:rsidRPr="00822654">
        <w:rPr>
          <w:rFonts w:ascii="Arial" w:hAnsi="Arial" w:cs="Arial"/>
        </w:rPr>
        <w:t>Neighbourhood</w:t>
      </w:r>
      <w:proofErr w:type="spellEnd"/>
      <w:r w:rsidRPr="00822654">
        <w:rPr>
          <w:rFonts w:ascii="Arial" w:hAnsi="Arial" w:cs="Arial"/>
        </w:rPr>
        <w:t xml:space="preserve"> parks shall have frontage onto a collector or local road and, wherever possible, avoid the crossing of arterial roads for visibility and safety.</w:t>
      </w:r>
    </w:p>
    <w:p w14:paraId="39B18016" w14:textId="77777777" w:rsidR="00822654" w:rsidRPr="00822654" w:rsidRDefault="00822654" w:rsidP="00E447F2">
      <w:pPr>
        <w:ind w:left="720"/>
        <w:rPr>
          <w:rFonts w:ascii="Arial" w:hAnsi="Arial" w:cs="Arial"/>
        </w:rPr>
      </w:pPr>
    </w:p>
    <w:p w14:paraId="698BA2D5" w14:textId="124A0B2F" w:rsidR="00822654" w:rsidRPr="00822654" w:rsidRDefault="00822654" w:rsidP="00183308">
      <w:pPr>
        <w:ind w:left="2160" w:hanging="720"/>
        <w:rPr>
          <w:rFonts w:ascii="Arial" w:hAnsi="Arial" w:cs="Arial"/>
        </w:rPr>
      </w:pPr>
      <w:r w:rsidRPr="00822654">
        <w:rPr>
          <w:rFonts w:ascii="Arial" w:hAnsi="Arial" w:cs="Arial"/>
        </w:rPr>
        <w:t>iv)</w:t>
      </w:r>
      <w:r w:rsidRPr="00822654">
        <w:rPr>
          <w:rFonts w:ascii="Arial" w:hAnsi="Arial" w:cs="Arial"/>
        </w:rPr>
        <w:tab/>
      </w:r>
      <w:proofErr w:type="spellStart"/>
      <w:r w:rsidRPr="00822654">
        <w:rPr>
          <w:rFonts w:ascii="Arial" w:hAnsi="Arial" w:cs="Arial"/>
        </w:rPr>
        <w:t>Neighbourhood</w:t>
      </w:r>
      <w:proofErr w:type="spellEnd"/>
      <w:r w:rsidRPr="00822654">
        <w:rPr>
          <w:rFonts w:ascii="Arial" w:hAnsi="Arial" w:cs="Arial"/>
        </w:rPr>
        <w:t xml:space="preserve"> parks shall be connected wherever possible to other parks, green space lands and community destinations by walkways, trails, and sidewalk systems.</w:t>
      </w:r>
    </w:p>
    <w:p w14:paraId="2CF2B33A" w14:textId="77777777" w:rsidR="00822654" w:rsidRPr="00822654" w:rsidRDefault="00822654" w:rsidP="00E447F2">
      <w:pPr>
        <w:ind w:left="720"/>
        <w:rPr>
          <w:rFonts w:ascii="Arial" w:hAnsi="Arial" w:cs="Arial"/>
        </w:rPr>
      </w:pPr>
    </w:p>
    <w:p w14:paraId="75D2767C" w14:textId="6681A691" w:rsidR="00822654" w:rsidRPr="00822654" w:rsidRDefault="00822654" w:rsidP="00183308">
      <w:pPr>
        <w:ind w:left="2160" w:hanging="720"/>
        <w:rPr>
          <w:rFonts w:ascii="Arial" w:hAnsi="Arial" w:cs="Arial"/>
        </w:rPr>
      </w:pPr>
      <w:r w:rsidRPr="00822654">
        <w:rPr>
          <w:rFonts w:ascii="Arial" w:hAnsi="Arial" w:cs="Arial"/>
        </w:rPr>
        <w:t>(v)</w:t>
      </w:r>
      <w:r w:rsidRPr="00822654">
        <w:rPr>
          <w:rFonts w:ascii="Arial" w:hAnsi="Arial" w:cs="Arial"/>
        </w:rPr>
        <w:tab/>
      </w:r>
      <w:proofErr w:type="spellStart"/>
      <w:r w:rsidRPr="00822654">
        <w:rPr>
          <w:rFonts w:ascii="Arial" w:hAnsi="Arial" w:cs="Arial"/>
        </w:rPr>
        <w:t>Neighbourhood</w:t>
      </w:r>
      <w:proofErr w:type="spellEnd"/>
      <w:r w:rsidRPr="00822654">
        <w:rPr>
          <w:rFonts w:ascii="Arial" w:hAnsi="Arial" w:cs="Arial"/>
        </w:rPr>
        <w:t xml:space="preserve"> parks may be located with an elementary school to take</w:t>
      </w:r>
      <w:r w:rsidR="00E447F2">
        <w:rPr>
          <w:rFonts w:ascii="Arial" w:hAnsi="Arial" w:cs="Arial"/>
        </w:rPr>
        <w:t xml:space="preserve"> </w:t>
      </w:r>
      <w:r w:rsidRPr="00822654">
        <w:rPr>
          <w:rFonts w:ascii="Arial" w:hAnsi="Arial" w:cs="Arial"/>
        </w:rPr>
        <w:t>advantage of shared use opportunities for playgrounds and other facilities development.  In these instances, integration of design and development is encouraged, with no physical separation of shared facilities.</w:t>
      </w:r>
    </w:p>
    <w:p w14:paraId="261858A7" w14:textId="77777777" w:rsidR="00822654" w:rsidRPr="00822654" w:rsidRDefault="00822654" w:rsidP="00E447F2">
      <w:pPr>
        <w:ind w:left="720"/>
        <w:rPr>
          <w:rFonts w:ascii="Arial" w:hAnsi="Arial" w:cs="Arial"/>
        </w:rPr>
      </w:pPr>
    </w:p>
    <w:p w14:paraId="0F0DBDD6" w14:textId="69B97C1F" w:rsidR="00822654" w:rsidRPr="00822654" w:rsidRDefault="00822654" w:rsidP="00183308">
      <w:pPr>
        <w:ind w:left="2160" w:hanging="720"/>
        <w:rPr>
          <w:rFonts w:ascii="Arial" w:hAnsi="Arial" w:cs="Arial"/>
        </w:rPr>
      </w:pPr>
      <w:r w:rsidRPr="00822654">
        <w:rPr>
          <w:rFonts w:ascii="Arial" w:hAnsi="Arial" w:cs="Arial"/>
        </w:rPr>
        <w:t>(vi)</w:t>
      </w:r>
      <w:r w:rsidRPr="00822654">
        <w:rPr>
          <w:rFonts w:ascii="Arial" w:hAnsi="Arial" w:cs="Arial"/>
        </w:rPr>
        <w:tab/>
      </w:r>
      <w:proofErr w:type="spellStart"/>
      <w:r w:rsidRPr="00822654">
        <w:rPr>
          <w:rFonts w:ascii="Arial" w:hAnsi="Arial" w:cs="Arial"/>
        </w:rPr>
        <w:t>Neighbourhood</w:t>
      </w:r>
      <w:proofErr w:type="spellEnd"/>
      <w:r w:rsidRPr="00822654">
        <w:rPr>
          <w:rFonts w:ascii="Arial" w:hAnsi="Arial" w:cs="Arial"/>
        </w:rPr>
        <w:t xml:space="preserve"> parks may include existing cultural or natural heritage features.</w:t>
      </w:r>
    </w:p>
    <w:p w14:paraId="1D3872F1" w14:textId="77777777" w:rsidR="00822654" w:rsidRPr="00822654" w:rsidRDefault="00822654" w:rsidP="00E447F2">
      <w:pPr>
        <w:ind w:left="720"/>
        <w:rPr>
          <w:rFonts w:ascii="Arial" w:hAnsi="Arial" w:cs="Arial"/>
        </w:rPr>
      </w:pPr>
    </w:p>
    <w:p w14:paraId="199E43DF" w14:textId="4E969D8E" w:rsidR="00822654" w:rsidRPr="00822654" w:rsidRDefault="00822654" w:rsidP="00183308">
      <w:pPr>
        <w:ind w:left="2160" w:hanging="720"/>
        <w:rPr>
          <w:rFonts w:ascii="Arial" w:hAnsi="Arial" w:cs="Arial"/>
        </w:rPr>
      </w:pPr>
      <w:r w:rsidRPr="00822654">
        <w:rPr>
          <w:rFonts w:ascii="Arial" w:hAnsi="Arial" w:cs="Arial"/>
        </w:rPr>
        <w:t>vii)</w:t>
      </w:r>
      <w:r w:rsidRPr="00822654">
        <w:rPr>
          <w:rFonts w:ascii="Arial" w:hAnsi="Arial" w:cs="Arial"/>
        </w:rPr>
        <w:tab/>
        <w:t xml:space="preserve">Specific sizes, locations, and functions of </w:t>
      </w:r>
      <w:proofErr w:type="spellStart"/>
      <w:r w:rsidRPr="00822654">
        <w:rPr>
          <w:rFonts w:ascii="Arial" w:hAnsi="Arial" w:cs="Arial"/>
        </w:rPr>
        <w:t>Neighbourhood</w:t>
      </w:r>
      <w:proofErr w:type="spellEnd"/>
      <w:r w:rsidRPr="00822654">
        <w:rPr>
          <w:rFonts w:ascii="Arial" w:hAnsi="Arial" w:cs="Arial"/>
        </w:rPr>
        <w:t xml:space="preserve"> Parks and linkages shall be detailed in Secondary Plans, Plans of Subdivision or Site Plans, as appropriate.</w:t>
      </w:r>
    </w:p>
    <w:p w14:paraId="679E7DF4" w14:textId="77777777" w:rsidR="00822654" w:rsidRPr="00822654" w:rsidRDefault="00822654" w:rsidP="00E447F2">
      <w:pPr>
        <w:ind w:left="720"/>
        <w:rPr>
          <w:rFonts w:ascii="Arial" w:hAnsi="Arial" w:cs="Arial"/>
        </w:rPr>
      </w:pPr>
      <w:r w:rsidRPr="00822654">
        <w:rPr>
          <w:rFonts w:ascii="Arial" w:hAnsi="Arial" w:cs="Arial"/>
        </w:rPr>
        <w:tab/>
      </w:r>
    </w:p>
    <w:p w14:paraId="7453D2A9" w14:textId="13504FDE" w:rsidR="00822654" w:rsidRPr="00822654" w:rsidRDefault="00822654" w:rsidP="00E447F2">
      <w:pPr>
        <w:ind w:left="720"/>
        <w:rPr>
          <w:rFonts w:ascii="Arial" w:hAnsi="Arial" w:cs="Arial"/>
        </w:rPr>
      </w:pPr>
      <w:r w:rsidRPr="00822654">
        <w:rPr>
          <w:rFonts w:ascii="Arial" w:hAnsi="Arial" w:cs="Arial"/>
        </w:rPr>
        <w:t>b)</w:t>
      </w:r>
      <w:r w:rsidRPr="00822654">
        <w:rPr>
          <w:rFonts w:ascii="Arial" w:hAnsi="Arial" w:cs="Arial"/>
        </w:rPr>
        <w:tab/>
        <w:t xml:space="preserve">Community Parks </w:t>
      </w:r>
    </w:p>
    <w:p w14:paraId="4EC595F4" w14:textId="77777777" w:rsidR="00822654" w:rsidRPr="00822654" w:rsidRDefault="00822654" w:rsidP="00E447F2">
      <w:pPr>
        <w:ind w:left="720"/>
        <w:rPr>
          <w:rFonts w:ascii="Arial" w:hAnsi="Arial" w:cs="Arial"/>
        </w:rPr>
      </w:pPr>
    </w:p>
    <w:p w14:paraId="0D169586" w14:textId="3D9BCFAF" w:rsidR="00822654" w:rsidRPr="00822654" w:rsidRDefault="00822654" w:rsidP="00183308">
      <w:pPr>
        <w:ind w:left="2160" w:hanging="720"/>
        <w:rPr>
          <w:rFonts w:ascii="Arial" w:hAnsi="Arial" w:cs="Arial"/>
        </w:rPr>
      </w:pPr>
      <w:r w:rsidRPr="00822654">
        <w:rPr>
          <w:rFonts w:ascii="Arial" w:hAnsi="Arial" w:cs="Arial"/>
        </w:rPr>
        <w:t>(</w:t>
      </w:r>
      <w:proofErr w:type="spellStart"/>
      <w:r w:rsidRPr="00822654">
        <w:rPr>
          <w:rFonts w:ascii="Arial" w:hAnsi="Arial" w:cs="Arial"/>
        </w:rPr>
        <w:t>i</w:t>
      </w:r>
      <w:proofErr w:type="spellEnd"/>
      <w:r w:rsidRPr="00822654">
        <w:rPr>
          <w:rFonts w:ascii="Arial" w:hAnsi="Arial" w:cs="Arial"/>
        </w:rPr>
        <w:t>)</w:t>
      </w:r>
      <w:r w:rsidRPr="00822654">
        <w:rPr>
          <w:rFonts w:ascii="Arial" w:hAnsi="Arial" w:cs="Arial"/>
        </w:rPr>
        <w:tab/>
        <w:t xml:space="preserve">Community Parks are intended to serve more than one </w:t>
      </w:r>
      <w:proofErr w:type="spellStart"/>
      <w:r w:rsidRPr="00822654">
        <w:rPr>
          <w:rFonts w:ascii="Arial" w:hAnsi="Arial" w:cs="Arial"/>
        </w:rPr>
        <w:t>neighbourhood</w:t>
      </w:r>
      <w:proofErr w:type="spellEnd"/>
      <w:r w:rsidRPr="00822654">
        <w:rPr>
          <w:rFonts w:ascii="Arial" w:hAnsi="Arial" w:cs="Arial"/>
        </w:rPr>
        <w:t xml:space="preserve"> or an entire community and may be designed for both active and passive recreational activities to provide specialized facilities or serve as event space.  Due to overlaps in park uses and functions, Community Parks may</w:t>
      </w:r>
      <w:r w:rsidR="00E447F2">
        <w:rPr>
          <w:rFonts w:ascii="Arial" w:hAnsi="Arial" w:cs="Arial"/>
        </w:rPr>
        <w:t xml:space="preserve"> </w:t>
      </w:r>
      <w:r w:rsidRPr="00822654">
        <w:rPr>
          <w:rFonts w:ascii="Arial" w:hAnsi="Arial" w:cs="Arial"/>
        </w:rPr>
        <w:t xml:space="preserve">also serve the function of </w:t>
      </w:r>
      <w:proofErr w:type="spellStart"/>
      <w:r w:rsidRPr="00822654">
        <w:rPr>
          <w:rFonts w:ascii="Arial" w:hAnsi="Arial" w:cs="Arial"/>
        </w:rPr>
        <w:t>Neighbourhood</w:t>
      </w:r>
      <w:proofErr w:type="spellEnd"/>
      <w:r w:rsidRPr="00822654">
        <w:rPr>
          <w:rFonts w:ascii="Arial" w:hAnsi="Arial" w:cs="Arial"/>
        </w:rPr>
        <w:t xml:space="preserve"> Parks.  Community parks should</w:t>
      </w:r>
      <w:r w:rsidR="00E447F2">
        <w:rPr>
          <w:rFonts w:ascii="Arial" w:hAnsi="Arial" w:cs="Arial"/>
        </w:rPr>
        <w:t xml:space="preserve"> </w:t>
      </w:r>
      <w:r w:rsidRPr="00822654">
        <w:rPr>
          <w:rFonts w:ascii="Arial" w:hAnsi="Arial" w:cs="Arial"/>
        </w:rPr>
        <w:t>range in size from 4 to 10 hectares.</w:t>
      </w:r>
    </w:p>
    <w:p w14:paraId="3672EE07" w14:textId="77777777" w:rsidR="00822654" w:rsidRPr="00822654" w:rsidRDefault="00822654" w:rsidP="00E447F2">
      <w:pPr>
        <w:ind w:left="720"/>
        <w:rPr>
          <w:rFonts w:ascii="Arial" w:hAnsi="Arial" w:cs="Arial"/>
        </w:rPr>
      </w:pPr>
    </w:p>
    <w:p w14:paraId="72224CCB" w14:textId="1D7B3C9A" w:rsidR="00822654" w:rsidRPr="00822654" w:rsidRDefault="00822654" w:rsidP="00183308">
      <w:pPr>
        <w:ind w:left="2160" w:hanging="720"/>
        <w:rPr>
          <w:rFonts w:ascii="Arial" w:hAnsi="Arial" w:cs="Arial"/>
        </w:rPr>
      </w:pPr>
      <w:r w:rsidRPr="00822654">
        <w:rPr>
          <w:rFonts w:ascii="Arial" w:hAnsi="Arial" w:cs="Arial"/>
        </w:rPr>
        <w:t>(ii)</w:t>
      </w:r>
      <w:r w:rsidRPr="00822654">
        <w:rPr>
          <w:rFonts w:ascii="Arial" w:hAnsi="Arial" w:cs="Arial"/>
        </w:rPr>
        <w:tab/>
        <w:t>Community parks shall be planned as focal points, generally located, or at the intersection of major collectors or arterial roads, with significant frontage.</w:t>
      </w:r>
    </w:p>
    <w:p w14:paraId="28E9082D" w14:textId="77777777" w:rsidR="00822654" w:rsidRPr="00822654" w:rsidRDefault="00822654" w:rsidP="00E447F2">
      <w:pPr>
        <w:ind w:left="720"/>
        <w:rPr>
          <w:rFonts w:ascii="Arial" w:hAnsi="Arial" w:cs="Arial"/>
        </w:rPr>
      </w:pPr>
    </w:p>
    <w:p w14:paraId="0EEB66B7" w14:textId="67033E60" w:rsidR="00822654" w:rsidRPr="00822654" w:rsidRDefault="00822654" w:rsidP="00183308">
      <w:pPr>
        <w:ind w:left="2160" w:hanging="720"/>
        <w:rPr>
          <w:rFonts w:ascii="Arial" w:hAnsi="Arial" w:cs="Arial"/>
        </w:rPr>
      </w:pPr>
      <w:r w:rsidRPr="00822654">
        <w:rPr>
          <w:rFonts w:ascii="Arial" w:hAnsi="Arial" w:cs="Arial"/>
        </w:rPr>
        <w:t>(iii)</w:t>
      </w:r>
      <w:r w:rsidRPr="00822654">
        <w:rPr>
          <w:rFonts w:ascii="Arial" w:hAnsi="Arial" w:cs="Arial"/>
        </w:rPr>
        <w:tab/>
        <w:t>Community parks shall be connected wherever possible to other parks, green space lands and community destinations by walkways, trails, and sidewalk systems.</w:t>
      </w:r>
    </w:p>
    <w:p w14:paraId="77D02F14" w14:textId="77777777" w:rsidR="00822654" w:rsidRPr="00822654" w:rsidRDefault="00822654" w:rsidP="00E447F2">
      <w:pPr>
        <w:ind w:left="720"/>
        <w:rPr>
          <w:rFonts w:ascii="Arial" w:hAnsi="Arial" w:cs="Arial"/>
        </w:rPr>
      </w:pPr>
    </w:p>
    <w:p w14:paraId="08AAFFBD" w14:textId="27D56DCE" w:rsidR="00822654" w:rsidRPr="00822654" w:rsidRDefault="00822654" w:rsidP="00183308">
      <w:pPr>
        <w:ind w:left="2160" w:hanging="720"/>
        <w:rPr>
          <w:rFonts w:ascii="Arial" w:hAnsi="Arial" w:cs="Arial"/>
        </w:rPr>
      </w:pPr>
      <w:r w:rsidRPr="00822654">
        <w:rPr>
          <w:rFonts w:ascii="Arial" w:hAnsi="Arial" w:cs="Arial"/>
        </w:rPr>
        <w:t>(iv)</w:t>
      </w:r>
      <w:r w:rsidRPr="00822654">
        <w:rPr>
          <w:rFonts w:ascii="Arial" w:hAnsi="Arial" w:cs="Arial"/>
        </w:rPr>
        <w:tab/>
        <w:t>Community parks may be located with a secondary school to take advantage of share use opportunities for facilities</w:t>
      </w:r>
      <w:r w:rsidR="00183308">
        <w:rPr>
          <w:rFonts w:ascii="Arial" w:hAnsi="Arial" w:cs="Arial"/>
        </w:rPr>
        <w:t xml:space="preserve"> </w:t>
      </w:r>
      <w:r w:rsidRPr="00822654">
        <w:rPr>
          <w:rFonts w:ascii="Arial" w:hAnsi="Arial" w:cs="Arial"/>
        </w:rPr>
        <w:t>development.  In these instances, integration of design and development is encouraged, with no physical separation of shared facilities.</w:t>
      </w:r>
    </w:p>
    <w:p w14:paraId="2321B7AD" w14:textId="77777777" w:rsidR="00822654" w:rsidRPr="00822654" w:rsidRDefault="00822654" w:rsidP="00E447F2">
      <w:pPr>
        <w:ind w:left="720"/>
        <w:rPr>
          <w:rFonts w:ascii="Arial" w:hAnsi="Arial" w:cs="Arial"/>
        </w:rPr>
      </w:pPr>
    </w:p>
    <w:p w14:paraId="5F901C4C" w14:textId="242DD1D8" w:rsidR="00822654" w:rsidRPr="00822654" w:rsidRDefault="00822654" w:rsidP="00183308">
      <w:pPr>
        <w:ind w:left="2160" w:hanging="720"/>
        <w:rPr>
          <w:rFonts w:ascii="Arial" w:hAnsi="Arial" w:cs="Arial"/>
        </w:rPr>
      </w:pPr>
      <w:r w:rsidRPr="00822654">
        <w:rPr>
          <w:rFonts w:ascii="Arial" w:hAnsi="Arial" w:cs="Arial"/>
        </w:rPr>
        <w:t>(v)</w:t>
      </w:r>
      <w:r w:rsidRPr="00822654">
        <w:rPr>
          <w:rFonts w:ascii="Arial" w:hAnsi="Arial" w:cs="Arial"/>
        </w:rPr>
        <w:tab/>
        <w:t>Community parks may include existing cultural or natural heritage features.</w:t>
      </w:r>
    </w:p>
    <w:p w14:paraId="369A6F25" w14:textId="77777777" w:rsidR="00822654" w:rsidRPr="00822654" w:rsidRDefault="00822654" w:rsidP="00E447F2">
      <w:pPr>
        <w:ind w:left="720"/>
        <w:rPr>
          <w:rFonts w:ascii="Arial" w:hAnsi="Arial" w:cs="Arial"/>
        </w:rPr>
      </w:pPr>
    </w:p>
    <w:p w14:paraId="5DA6A89E" w14:textId="520B36F5" w:rsidR="00822654" w:rsidRPr="00822654" w:rsidRDefault="00822654" w:rsidP="00183308">
      <w:pPr>
        <w:ind w:left="2160" w:hanging="720"/>
        <w:rPr>
          <w:rFonts w:ascii="Arial" w:hAnsi="Arial" w:cs="Arial"/>
        </w:rPr>
      </w:pPr>
      <w:r w:rsidRPr="00822654">
        <w:rPr>
          <w:rFonts w:ascii="Arial" w:hAnsi="Arial" w:cs="Arial"/>
        </w:rPr>
        <w:t>(vi)</w:t>
      </w:r>
      <w:r w:rsidRPr="00822654">
        <w:rPr>
          <w:rFonts w:ascii="Arial" w:hAnsi="Arial" w:cs="Arial"/>
        </w:rPr>
        <w:tab/>
        <w:t>Where included, parking shall be oriented to the street and</w:t>
      </w:r>
      <w:r w:rsidR="00183308">
        <w:rPr>
          <w:rFonts w:ascii="Arial" w:hAnsi="Arial" w:cs="Arial"/>
        </w:rPr>
        <w:t xml:space="preserve"> </w:t>
      </w:r>
      <w:r w:rsidRPr="00822654">
        <w:rPr>
          <w:rFonts w:ascii="Arial" w:hAnsi="Arial" w:cs="Arial"/>
        </w:rPr>
        <w:t>be buffered by landscaping.</w:t>
      </w:r>
    </w:p>
    <w:p w14:paraId="5D9FAEDB" w14:textId="77777777" w:rsidR="00822654" w:rsidRPr="00822654" w:rsidRDefault="00822654" w:rsidP="00E447F2">
      <w:pPr>
        <w:ind w:left="720"/>
        <w:rPr>
          <w:rFonts w:ascii="Arial" w:hAnsi="Arial" w:cs="Arial"/>
        </w:rPr>
      </w:pPr>
    </w:p>
    <w:p w14:paraId="5203F241" w14:textId="7D042C27" w:rsidR="00822654" w:rsidRPr="00822654" w:rsidRDefault="00822654" w:rsidP="00183308">
      <w:pPr>
        <w:ind w:left="2160" w:hanging="720"/>
        <w:rPr>
          <w:rFonts w:ascii="Arial" w:hAnsi="Arial" w:cs="Arial"/>
        </w:rPr>
      </w:pPr>
      <w:r w:rsidRPr="00822654">
        <w:rPr>
          <w:rFonts w:ascii="Arial" w:hAnsi="Arial" w:cs="Arial"/>
        </w:rPr>
        <w:t>(vii)</w:t>
      </w:r>
      <w:r w:rsidRPr="00822654">
        <w:rPr>
          <w:rFonts w:ascii="Arial" w:hAnsi="Arial" w:cs="Arial"/>
        </w:rPr>
        <w:tab/>
        <w:t>Specific sizes, locations, and functions of Community Parks and linkages shall be detailed in Secondary Plans, Plans of</w:t>
      </w:r>
      <w:r w:rsidR="00183308">
        <w:rPr>
          <w:rFonts w:ascii="Arial" w:hAnsi="Arial" w:cs="Arial"/>
        </w:rPr>
        <w:t xml:space="preserve"> </w:t>
      </w:r>
      <w:r w:rsidRPr="00822654">
        <w:rPr>
          <w:rFonts w:ascii="Arial" w:hAnsi="Arial" w:cs="Arial"/>
        </w:rPr>
        <w:t>Subdivision, or Site Plans, as appropriate.</w:t>
      </w:r>
    </w:p>
    <w:p w14:paraId="7C719AA0" w14:textId="77777777" w:rsidR="00822654" w:rsidRPr="00822654" w:rsidRDefault="00822654" w:rsidP="00E447F2">
      <w:pPr>
        <w:ind w:left="720"/>
        <w:rPr>
          <w:rFonts w:ascii="Arial" w:hAnsi="Arial" w:cs="Arial"/>
        </w:rPr>
      </w:pPr>
    </w:p>
    <w:p w14:paraId="6D7CD05D" w14:textId="5634D2EA" w:rsidR="00822654" w:rsidRPr="00822654" w:rsidRDefault="00822654" w:rsidP="00E447F2">
      <w:pPr>
        <w:ind w:left="720"/>
        <w:rPr>
          <w:rFonts w:ascii="Arial" w:hAnsi="Arial" w:cs="Arial"/>
        </w:rPr>
      </w:pPr>
      <w:r w:rsidRPr="00822654">
        <w:rPr>
          <w:rFonts w:ascii="Arial" w:hAnsi="Arial" w:cs="Arial"/>
        </w:rPr>
        <w:t>c)</w:t>
      </w:r>
      <w:r w:rsidRPr="00822654">
        <w:rPr>
          <w:rFonts w:ascii="Arial" w:hAnsi="Arial" w:cs="Arial"/>
        </w:rPr>
        <w:tab/>
        <w:t xml:space="preserve">District Parks </w:t>
      </w:r>
    </w:p>
    <w:p w14:paraId="685266BC" w14:textId="77777777" w:rsidR="00822654" w:rsidRPr="00822654" w:rsidRDefault="00822654" w:rsidP="00E447F2">
      <w:pPr>
        <w:ind w:left="720"/>
        <w:rPr>
          <w:rFonts w:ascii="Arial" w:hAnsi="Arial" w:cs="Arial"/>
        </w:rPr>
      </w:pPr>
    </w:p>
    <w:p w14:paraId="3C3C2A51" w14:textId="1BD09320" w:rsidR="00822654" w:rsidRPr="00822654" w:rsidRDefault="00822654" w:rsidP="00183308">
      <w:pPr>
        <w:ind w:left="2160" w:hanging="720"/>
        <w:rPr>
          <w:rFonts w:ascii="Arial" w:hAnsi="Arial" w:cs="Arial"/>
        </w:rPr>
      </w:pPr>
      <w:r w:rsidRPr="00822654">
        <w:rPr>
          <w:rFonts w:ascii="Arial" w:hAnsi="Arial" w:cs="Arial"/>
        </w:rPr>
        <w:t>(</w:t>
      </w:r>
      <w:proofErr w:type="spellStart"/>
      <w:r w:rsidRPr="00822654">
        <w:rPr>
          <w:rFonts w:ascii="Arial" w:hAnsi="Arial" w:cs="Arial"/>
        </w:rPr>
        <w:t>i</w:t>
      </w:r>
      <w:proofErr w:type="spellEnd"/>
      <w:r w:rsidRPr="00822654">
        <w:rPr>
          <w:rFonts w:ascii="Arial" w:hAnsi="Arial" w:cs="Arial"/>
        </w:rPr>
        <w:t>)</w:t>
      </w:r>
      <w:r w:rsidRPr="00822654">
        <w:rPr>
          <w:rFonts w:ascii="Arial" w:hAnsi="Arial" w:cs="Arial"/>
        </w:rPr>
        <w:tab/>
        <w:t xml:space="preserve">District Parks are intended to serve the Township </w:t>
      </w:r>
      <w:proofErr w:type="gramStart"/>
      <w:r w:rsidRPr="00822654">
        <w:rPr>
          <w:rFonts w:ascii="Arial" w:hAnsi="Arial" w:cs="Arial"/>
        </w:rPr>
        <w:t>as a whole as well as</w:t>
      </w:r>
      <w:proofErr w:type="gramEnd"/>
      <w:r w:rsidRPr="00822654">
        <w:rPr>
          <w:rFonts w:ascii="Arial" w:hAnsi="Arial" w:cs="Arial"/>
        </w:rPr>
        <w:t xml:space="preserve"> visitors.  District parks may connect to an open space system in abutting municipalities and includes areas owned and operated by the Conservation Authority or other public bodies </w:t>
      </w:r>
      <w:r w:rsidR="00E447F2">
        <w:rPr>
          <w:rFonts w:ascii="Arial" w:hAnsi="Arial" w:cs="Arial"/>
        </w:rPr>
        <w:tab/>
      </w:r>
      <w:r w:rsidRPr="00822654">
        <w:rPr>
          <w:rFonts w:ascii="Arial" w:hAnsi="Arial" w:cs="Arial"/>
        </w:rPr>
        <w:t xml:space="preserve">who may operate parks and open space areas available to the </w:t>
      </w:r>
      <w:proofErr w:type="gramStart"/>
      <w:r w:rsidRPr="00822654">
        <w:rPr>
          <w:rFonts w:ascii="Arial" w:hAnsi="Arial" w:cs="Arial"/>
        </w:rPr>
        <w:t>general public</w:t>
      </w:r>
      <w:proofErr w:type="gramEnd"/>
      <w:r w:rsidRPr="00822654">
        <w:rPr>
          <w:rFonts w:ascii="Arial" w:hAnsi="Arial" w:cs="Arial"/>
        </w:rPr>
        <w:t>.  Where Township owned, District Parks may also</w:t>
      </w:r>
      <w:r w:rsidR="00452572">
        <w:rPr>
          <w:rFonts w:ascii="Arial" w:hAnsi="Arial" w:cs="Arial"/>
        </w:rPr>
        <w:t xml:space="preserve"> </w:t>
      </w:r>
      <w:r w:rsidRPr="00822654">
        <w:rPr>
          <w:rFonts w:ascii="Arial" w:hAnsi="Arial" w:cs="Arial"/>
        </w:rPr>
        <w:t xml:space="preserve">service the role and function of </w:t>
      </w:r>
      <w:proofErr w:type="spellStart"/>
      <w:r w:rsidRPr="00822654">
        <w:rPr>
          <w:rFonts w:ascii="Arial" w:hAnsi="Arial" w:cs="Arial"/>
        </w:rPr>
        <w:t>Neighbourhood</w:t>
      </w:r>
      <w:proofErr w:type="spellEnd"/>
      <w:r w:rsidRPr="00822654">
        <w:rPr>
          <w:rFonts w:ascii="Arial" w:hAnsi="Arial" w:cs="Arial"/>
        </w:rPr>
        <w:t xml:space="preserve"> and Community Parks.</w:t>
      </w:r>
    </w:p>
    <w:p w14:paraId="6B302E1B" w14:textId="77777777" w:rsidR="00822654" w:rsidRPr="00822654" w:rsidRDefault="00822654" w:rsidP="00E447F2">
      <w:pPr>
        <w:ind w:left="720"/>
        <w:rPr>
          <w:rFonts w:ascii="Arial" w:hAnsi="Arial" w:cs="Arial"/>
        </w:rPr>
      </w:pPr>
    </w:p>
    <w:p w14:paraId="3265A2FE" w14:textId="2BA8E86D" w:rsidR="00822654" w:rsidRPr="00822654" w:rsidRDefault="00822654" w:rsidP="00183308">
      <w:pPr>
        <w:ind w:left="2160" w:hanging="456"/>
        <w:rPr>
          <w:rFonts w:ascii="Arial" w:hAnsi="Arial" w:cs="Arial"/>
        </w:rPr>
      </w:pPr>
      <w:r w:rsidRPr="00822654">
        <w:rPr>
          <w:rFonts w:ascii="Arial" w:hAnsi="Arial" w:cs="Arial"/>
        </w:rPr>
        <w:t>ii)</w:t>
      </w:r>
      <w:r w:rsidRPr="00822654">
        <w:rPr>
          <w:rFonts w:ascii="Arial" w:hAnsi="Arial" w:cs="Arial"/>
        </w:rPr>
        <w:tab/>
        <w:t xml:space="preserve">A per capita provision target is not assigned to District Parks due to their </w:t>
      </w:r>
      <w:proofErr w:type="gramStart"/>
      <w:r w:rsidR="00F7584B">
        <w:rPr>
          <w:rFonts w:ascii="Arial" w:hAnsi="Arial" w:cs="Arial"/>
        </w:rPr>
        <w:t>re</w:t>
      </w:r>
      <w:r w:rsidRPr="00822654">
        <w:rPr>
          <w:rFonts w:ascii="Arial" w:hAnsi="Arial" w:cs="Arial"/>
        </w:rPr>
        <w:t>source based</w:t>
      </w:r>
      <w:proofErr w:type="gramEnd"/>
      <w:r w:rsidRPr="00822654">
        <w:rPr>
          <w:rFonts w:ascii="Arial" w:hAnsi="Arial" w:cs="Arial"/>
        </w:rPr>
        <w:t xml:space="preserve"> nature and unique characteristics.  The size and configuration of district parks will depend on the shape and constraints of the property and the specific attributes that led to the site’s acquisition.  </w:t>
      </w:r>
    </w:p>
    <w:p w14:paraId="002AB462" w14:textId="77777777" w:rsidR="00822654" w:rsidRPr="00822654" w:rsidRDefault="00822654" w:rsidP="00E447F2">
      <w:pPr>
        <w:ind w:left="720"/>
        <w:rPr>
          <w:rFonts w:ascii="Arial" w:hAnsi="Arial" w:cs="Arial"/>
        </w:rPr>
      </w:pPr>
    </w:p>
    <w:p w14:paraId="0156B95F" w14:textId="027CD0BB" w:rsidR="00822654" w:rsidRPr="00822654" w:rsidRDefault="00822654" w:rsidP="00183308">
      <w:pPr>
        <w:ind w:left="2160" w:hanging="516"/>
        <w:rPr>
          <w:rFonts w:ascii="Arial" w:hAnsi="Arial" w:cs="Arial"/>
        </w:rPr>
      </w:pPr>
      <w:r w:rsidRPr="00822654">
        <w:rPr>
          <w:rFonts w:ascii="Arial" w:hAnsi="Arial" w:cs="Arial"/>
        </w:rPr>
        <w:t>iii)</w:t>
      </w:r>
      <w:r w:rsidRPr="00822654">
        <w:rPr>
          <w:rFonts w:ascii="Arial" w:hAnsi="Arial" w:cs="Arial"/>
        </w:rPr>
        <w:tab/>
        <w:t>District parks may be designed to serve the specialized passive and active recreational needs of the population by conserving large land parcels for, specialized sports facilities, agricultural fair grounds, trail systems, enjoyment</w:t>
      </w:r>
      <w:r w:rsidR="00B2577F">
        <w:rPr>
          <w:rFonts w:ascii="Arial" w:hAnsi="Arial" w:cs="Arial"/>
        </w:rPr>
        <w:t xml:space="preserve"> </w:t>
      </w:r>
      <w:r w:rsidRPr="00822654">
        <w:rPr>
          <w:rFonts w:ascii="Arial" w:hAnsi="Arial" w:cs="Arial"/>
        </w:rPr>
        <w:t xml:space="preserve">of the natural and cultural environment, group picnic facilities or event space, and other park amenities as described under </w:t>
      </w:r>
      <w:proofErr w:type="spellStart"/>
      <w:r w:rsidRPr="00822654">
        <w:rPr>
          <w:rFonts w:ascii="Arial" w:hAnsi="Arial" w:cs="Arial"/>
        </w:rPr>
        <w:t>Neighbourhood</w:t>
      </w:r>
      <w:proofErr w:type="spellEnd"/>
      <w:r w:rsidRPr="00822654">
        <w:rPr>
          <w:rFonts w:ascii="Arial" w:hAnsi="Arial" w:cs="Arial"/>
        </w:rPr>
        <w:t xml:space="preserve"> and Community Parks</w:t>
      </w:r>
    </w:p>
    <w:p w14:paraId="7712139A" w14:textId="77777777" w:rsidR="00822654" w:rsidRPr="00822654" w:rsidRDefault="00822654" w:rsidP="00E447F2">
      <w:pPr>
        <w:ind w:left="720"/>
        <w:rPr>
          <w:rFonts w:ascii="Arial" w:hAnsi="Arial" w:cs="Arial"/>
        </w:rPr>
      </w:pPr>
    </w:p>
    <w:p w14:paraId="0B86FBF6" w14:textId="64838485" w:rsidR="00822654" w:rsidRPr="00822654" w:rsidRDefault="00822654" w:rsidP="00183308">
      <w:pPr>
        <w:ind w:left="2160" w:hanging="588"/>
        <w:rPr>
          <w:rFonts w:ascii="Arial" w:hAnsi="Arial" w:cs="Arial"/>
        </w:rPr>
      </w:pPr>
      <w:r w:rsidRPr="00822654">
        <w:rPr>
          <w:rFonts w:ascii="Arial" w:hAnsi="Arial" w:cs="Arial"/>
        </w:rPr>
        <w:t>iv)</w:t>
      </w:r>
      <w:r w:rsidRPr="00822654">
        <w:rPr>
          <w:rFonts w:ascii="Arial" w:hAnsi="Arial" w:cs="Arial"/>
        </w:rPr>
        <w:tab/>
        <w:t xml:space="preserve">Sites for district parks shall, wherever possible, </w:t>
      </w:r>
      <w:proofErr w:type="gramStart"/>
      <w:r w:rsidRPr="00822654">
        <w:rPr>
          <w:rFonts w:ascii="Arial" w:hAnsi="Arial" w:cs="Arial"/>
        </w:rPr>
        <w:t>be located in</w:t>
      </w:r>
      <w:proofErr w:type="gramEnd"/>
      <w:r w:rsidRPr="00822654">
        <w:rPr>
          <w:rFonts w:ascii="Arial" w:hAnsi="Arial" w:cs="Arial"/>
        </w:rPr>
        <w:t xml:space="preserve"> areas with unique or distinct natural features, on arterial roads or provincial highways and in areas with easy access and without undue impact to local residents and should offer parking and be accessible by transit. </w:t>
      </w:r>
    </w:p>
    <w:p w14:paraId="547CD2B9" w14:textId="77777777" w:rsidR="00822654" w:rsidRPr="00822654" w:rsidRDefault="00822654" w:rsidP="00E447F2">
      <w:pPr>
        <w:ind w:left="720"/>
        <w:rPr>
          <w:rFonts w:ascii="Arial" w:hAnsi="Arial" w:cs="Arial"/>
        </w:rPr>
      </w:pPr>
    </w:p>
    <w:p w14:paraId="53ACF28D" w14:textId="1B88B1DE" w:rsidR="00822654" w:rsidRPr="00822654" w:rsidRDefault="00822654" w:rsidP="00E447F2">
      <w:pPr>
        <w:ind w:left="720"/>
        <w:rPr>
          <w:rFonts w:ascii="Arial" w:hAnsi="Arial" w:cs="Arial"/>
        </w:rPr>
      </w:pPr>
      <w:r w:rsidRPr="00822654">
        <w:rPr>
          <w:rFonts w:ascii="Arial" w:hAnsi="Arial" w:cs="Arial"/>
        </w:rPr>
        <w:t>d)</w:t>
      </w:r>
      <w:r w:rsidRPr="00822654">
        <w:rPr>
          <w:rFonts w:ascii="Arial" w:hAnsi="Arial" w:cs="Arial"/>
        </w:rPr>
        <w:tab/>
        <w:t>Open Space</w:t>
      </w:r>
    </w:p>
    <w:p w14:paraId="2CE1E1EB" w14:textId="426A0BCC" w:rsidR="00822654" w:rsidRDefault="00822654" w:rsidP="00E447F2">
      <w:pPr>
        <w:ind w:left="720"/>
        <w:rPr>
          <w:rFonts w:ascii="Arial" w:hAnsi="Arial" w:cs="Arial"/>
        </w:rPr>
      </w:pPr>
    </w:p>
    <w:p w14:paraId="78A3F9C5" w14:textId="019A3FD4" w:rsidR="00CB767A" w:rsidRPr="00CB767A" w:rsidRDefault="00CB767A" w:rsidP="00CB767A">
      <w:pPr>
        <w:ind w:left="2160"/>
        <w:rPr>
          <w:rFonts w:ascii="Arial" w:hAnsi="Arial" w:cs="Arial"/>
          <w:lang w:bidi="en-CA"/>
        </w:rPr>
      </w:pPr>
      <w:r w:rsidRPr="00CB767A">
        <w:rPr>
          <w:rFonts w:ascii="Arial" w:hAnsi="Arial" w:cs="Arial"/>
          <w:lang w:bidi="en-CA"/>
        </w:rPr>
        <w:t>For the purposes of this policy, “open space” is not associated with the “Open Space” designation.</w:t>
      </w:r>
    </w:p>
    <w:p w14:paraId="795376DC" w14:textId="45B203E9" w:rsidR="00CB767A" w:rsidRPr="00822654" w:rsidRDefault="00CB767A" w:rsidP="00E447F2">
      <w:pPr>
        <w:ind w:left="720"/>
        <w:rPr>
          <w:rFonts w:ascii="Arial" w:hAnsi="Arial" w:cs="Arial"/>
        </w:rPr>
      </w:pPr>
    </w:p>
    <w:p w14:paraId="70A4ADEA" w14:textId="2DA3C7C8" w:rsidR="00822654" w:rsidRPr="00822654" w:rsidRDefault="00822654" w:rsidP="00183308">
      <w:pPr>
        <w:ind w:left="2160" w:hanging="720"/>
        <w:rPr>
          <w:rFonts w:ascii="Arial" w:hAnsi="Arial" w:cs="Arial"/>
        </w:rPr>
      </w:pPr>
      <w:r w:rsidRPr="00822654">
        <w:rPr>
          <w:rFonts w:ascii="Arial" w:hAnsi="Arial" w:cs="Arial"/>
        </w:rPr>
        <w:t>(</w:t>
      </w:r>
      <w:proofErr w:type="spellStart"/>
      <w:r w:rsidRPr="00822654">
        <w:rPr>
          <w:rFonts w:ascii="Arial" w:hAnsi="Arial" w:cs="Arial"/>
        </w:rPr>
        <w:t>i</w:t>
      </w:r>
      <w:proofErr w:type="spellEnd"/>
      <w:r w:rsidRPr="00822654">
        <w:rPr>
          <w:rFonts w:ascii="Arial" w:hAnsi="Arial" w:cs="Arial"/>
        </w:rPr>
        <w:t>)</w:t>
      </w:r>
      <w:r w:rsidRPr="00822654">
        <w:rPr>
          <w:rFonts w:ascii="Arial" w:hAnsi="Arial" w:cs="Arial"/>
        </w:rPr>
        <w:tab/>
        <w:t xml:space="preserve">Open Space areas are intended primarily for passive recreation uses.  No specific standard provisions or minimum size is recommended for open space areas </w:t>
      </w:r>
      <w:r w:rsidR="006B3370">
        <w:rPr>
          <w:rFonts w:ascii="Arial" w:hAnsi="Arial" w:cs="Arial"/>
        </w:rPr>
        <w:tab/>
      </w:r>
      <w:r w:rsidRPr="00822654">
        <w:rPr>
          <w:rFonts w:ascii="Arial" w:hAnsi="Arial" w:cs="Arial"/>
        </w:rPr>
        <w:t xml:space="preserve">due to its </w:t>
      </w:r>
      <w:proofErr w:type="gramStart"/>
      <w:r w:rsidRPr="00822654">
        <w:rPr>
          <w:rFonts w:ascii="Arial" w:hAnsi="Arial" w:cs="Arial"/>
        </w:rPr>
        <w:t>resource based</w:t>
      </w:r>
      <w:proofErr w:type="gramEnd"/>
      <w:r w:rsidRPr="00822654">
        <w:rPr>
          <w:rFonts w:ascii="Arial" w:hAnsi="Arial" w:cs="Arial"/>
        </w:rPr>
        <w:t xml:space="preserve"> nature.  The size, configuration and location of open space will depend on the shape and constraints of the property and the</w:t>
      </w:r>
      <w:r w:rsidR="006B3370">
        <w:rPr>
          <w:rFonts w:ascii="Arial" w:hAnsi="Arial" w:cs="Arial"/>
        </w:rPr>
        <w:t xml:space="preserve"> </w:t>
      </w:r>
      <w:r w:rsidRPr="00822654">
        <w:rPr>
          <w:rFonts w:ascii="Arial" w:hAnsi="Arial" w:cs="Arial"/>
        </w:rPr>
        <w:t>attributes, which led to securement of the lands.</w:t>
      </w:r>
    </w:p>
    <w:p w14:paraId="78B0D706" w14:textId="77777777" w:rsidR="00822654" w:rsidRPr="00822654" w:rsidRDefault="00822654" w:rsidP="00E447F2">
      <w:pPr>
        <w:ind w:left="720"/>
        <w:rPr>
          <w:rFonts w:ascii="Arial" w:hAnsi="Arial" w:cs="Arial"/>
        </w:rPr>
      </w:pPr>
    </w:p>
    <w:p w14:paraId="33360C79" w14:textId="7DECC7FB" w:rsidR="00822654" w:rsidRPr="00822654" w:rsidRDefault="00822654" w:rsidP="00183308">
      <w:pPr>
        <w:ind w:left="2160" w:hanging="720"/>
        <w:rPr>
          <w:rFonts w:ascii="Arial" w:hAnsi="Arial" w:cs="Arial"/>
        </w:rPr>
      </w:pPr>
      <w:r w:rsidRPr="00822654">
        <w:rPr>
          <w:rFonts w:ascii="Arial" w:hAnsi="Arial" w:cs="Arial"/>
        </w:rPr>
        <w:t>(ii)</w:t>
      </w:r>
      <w:r w:rsidRPr="00822654">
        <w:rPr>
          <w:rFonts w:ascii="Arial" w:hAnsi="Arial" w:cs="Arial"/>
        </w:rPr>
        <w:tab/>
        <w:t xml:space="preserve">Open Space may include </w:t>
      </w:r>
      <w:proofErr w:type="spellStart"/>
      <w:r w:rsidRPr="00822654">
        <w:rPr>
          <w:rFonts w:ascii="Arial" w:hAnsi="Arial" w:cs="Arial"/>
        </w:rPr>
        <w:t>valleyland</w:t>
      </w:r>
      <w:proofErr w:type="spellEnd"/>
      <w:r w:rsidRPr="00822654">
        <w:rPr>
          <w:rFonts w:ascii="Arial" w:hAnsi="Arial" w:cs="Arial"/>
        </w:rPr>
        <w:t xml:space="preserve">, natural hazard lands, and environmental protection areas, as well as non-park land associated with stormwater management ponds, boulevards and connecting walkways in developed areas. </w:t>
      </w:r>
      <w:r w:rsidR="00183308">
        <w:rPr>
          <w:rFonts w:ascii="Arial" w:hAnsi="Arial" w:cs="Arial"/>
        </w:rPr>
        <w:t xml:space="preserve"> </w:t>
      </w:r>
      <w:r w:rsidRPr="00822654">
        <w:rPr>
          <w:rFonts w:ascii="Arial" w:hAnsi="Arial" w:cs="Arial"/>
        </w:rPr>
        <w:t>Open space may include self-directed, passive recreational opportunities as suitable to the setting and requiring minimum development of facilities.</w:t>
      </w:r>
    </w:p>
    <w:p w14:paraId="3B894B35" w14:textId="77777777" w:rsidR="00822654" w:rsidRPr="00822654" w:rsidRDefault="00822654" w:rsidP="00E447F2">
      <w:pPr>
        <w:ind w:left="720"/>
        <w:rPr>
          <w:rFonts w:ascii="Arial" w:hAnsi="Arial" w:cs="Arial"/>
        </w:rPr>
      </w:pPr>
    </w:p>
    <w:p w14:paraId="1D171483" w14:textId="77777777" w:rsidR="00822654" w:rsidRPr="00822654" w:rsidRDefault="00822654" w:rsidP="00E447F2">
      <w:pPr>
        <w:ind w:left="720"/>
        <w:rPr>
          <w:rFonts w:ascii="Arial" w:hAnsi="Arial" w:cs="Arial"/>
        </w:rPr>
      </w:pPr>
      <w:r w:rsidRPr="00822654">
        <w:rPr>
          <w:rFonts w:ascii="Arial" w:hAnsi="Arial" w:cs="Arial"/>
        </w:rPr>
        <w:t>7.1.3</w:t>
      </w:r>
      <w:r w:rsidRPr="00822654">
        <w:rPr>
          <w:rFonts w:ascii="Arial" w:hAnsi="Arial" w:cs="Arial"/>
        </w:rPr>
        <w:tab/>
        <w:t xml:space="preserve"> </w:t>
      </w:r>
      <w:r w:rsidRPr="00822654">
        <w:rPr>
          <w:rFonts w:ascii="Arial" w:hAnsi="Arial" w:cs="Arial"/>
        </w:rPr>
        <w:tab/>
        <w:t>Parks and Recreation Master Plan</w:t>
      </w:r>
    </w:p>
    <w:p w14:paraId="197A9A6B" w14:textId="77777777" w:rsidR="00822654" w:rsidRPr="00822654" w:rsidRDefault="00822654" w:rsidP="00E447F2">
      <w:pPr>
        <w:ind w:left="720"/>
        <w:rPr>
          <w:rFonts w:ascii="Arial" w:hAnsi="Arial" w:cs="Arial"/>
        </w:rPr>
      </w:pPr>
    </w:p>
    <w:p w14:paraId="0F82B086" w14:textId="5A58B3D1" w:rsidR="00822654" w:rsidRPr="00822654" w:rsidRDefault="00822654" w:rsidP="00183308">
      <w:pPr>
        <w:ind w:left="2160"/>
        <w:rPr>
          <w:rFonts w:ascii="Arial" w:hAnsi="Arial" w:cs="Arial"/>
        </w:rPr>
      </w:pPr>
      <w:r w:rsidRPr="00822654">
        <w:rPr>
          <w:rFonts w:ascii="Arial" w:hAnsi="Arial" w:cs="Arial"/>
        </w:rPr>
        <w:t>The Township’s Parks and Recreation Master Plan, 2017</w:t>
      </w:r>
      <w:r w:rsidR="00183308">
        <w:rPr>
          <w:rFonts w:ascii="Arial" w:hAnsi="Arial" w:cs="Arial"/>
        </w:rPr>
        <w:t xml:space="preserve"> </w:t>
      </w:r>
      <w:r w:rsidRPr="00822654">
        <w:rPr>
          <w:rFonts w:ascii="Arial" w:hAnsi="Arial" w:cs="Arial"/>
        </w:rPr>
        <w:t>and any amendments thereto shall provide further guidance on the development of</w:t>
      </w:r>
      <w:r w:rsidR="006B3370">
        <w:rPr>
          <w:rFonts w:ascii="Arial" w:hAnsi="Arial" w:cs="Arial"/>
        </w:rPr>
        <w:t xml:space="preserve"> </w:t>
      </w:r>
      <w:r w:rsidRPr="00822654">
        <w:rPr>
          <w:rFonts w:ascii="Arial" w:hAnsi="Arial" w:cs="Arial"/>
        </w:rPr>
        <w:t>parks.</w:t>
      </w:r>
    </w:p>
    <w:p w14:paraId="23BABA41" w14:textId="77777777" w:rsidR="00822654" w:rsidRPr="00822654" w:rsidRDefault="00822654" w:rsidP="00E447F2">
      <w:pPr>
        <w:ind w:left="720"/>
        <w:rPr>
          <w:rFonts w:ascii="Arial" w:hAnsi="Arial" w:cs="Arial"/>
        </w:rPr>
      </w:pPr>
    </w:p>
    <w:p w14:paraId="4D882495" w14:textId="0F4208D3" w:rsidR="00822654" w:rsidRPr="00822654" w:rsidRDefault="00822654" w:rsidP="00183308">
      <w:pPr>
        <w:ind w:left="2160"/>
        <w:rPr>
          <w:rFonts w:ascii="Arial" w:hAnsi="Arial" w:cs="Arial"/>
        </w:rPr>
      </w:pPr>
      <w:r w:rsidRPr="00822654">
        <w:rPr>
          <w:rFonts w:ascii="Arial" w:hAnsi="Arial" w:cs="Arial"/>
        </w:rPr>
        <w:t>Council recognizes that within built-up areas it may not be possible to attain the standards in the Parks and Recreation</w:t>
      </w:r>
      <w:r w:rsidR="00183308">
        <w:rPr>
          <w:rFonts w:ascii="Arial" w:hAnsi="Arial" w:cs="Arial"/>
        </w:rPr>
        <w:t xml:space="preserve"> </w:t>
      </w:r>
      <w:r w:rsidRPr="00822654">
        <w:rPr>
          <w:rFonts w:ascii="Arial" w:hAnsi="Arial" w:cs="Arial"/>
        </w:rPr>
        <w:t xml:space="preserve">Master Plan, 2017.  The standards are intended as a guide. </w:t>
      </w:r>
    </w:p>
    <w:p w14:paraId="7AF04137" w14:textId="77777777" w:rsidR="00822654" w:rsidRPr="00822654" w:rsidRDefault="00822654" w:rsidP="00E447F2">
      <w:pPr>
        <w:ind w:left="720"/>
        <w:rPr>
          <w:rFonts w:ascii="Arial" w:hAnsi="Arial" w:cs="Arial"/>
        </w:rPr>
      </w:pPr>
    </w:p>
    <w:p w14:paraId="6E02DA0E" w14:textId="7359376E" w:rsidR="00822654" w:rsidRPr="00822654" w:rsidRDefault="00822654" w:rsidP="00E447F2">
      <w:pPr>
        <w:ind w:left="720"/>
        <w:rPr>
          <w:rFonts w:ascii="Arial" w:hAnsi="Arial" w:cs="Arial"/>
        </w:rPr>
      </w:pPr>
      <w:r w:rsidRPr="00822654">
        <w:rPr>
          <w:rFonts w:ascii="Arial" w:hAnsi="Arial" w:cs="Arial"/>
        </w:rPr>
        <w:t>7.1.4</w:t>
      </w:r>
      <w:r w:rsidRPr="00822654">
        <w:rPr>
          <w:rFonts w:ascii="Arial" w:hAnsi="Arial" w:cs="Arial"/>
        </w:rPr>
        <w:tab/>
      </w:r>
      <w:r w:rsidR="00183308">
        <w:rPr>
          <w:rFonts w:ascii="Arial" w:hAnsi="Arial" w:cs="Arial"/>
        </w:rPr>
        <w:tab/>
      </w:r>
      <w:r w:rsidRPr="00822654">
        <w:rPr>
          <w:rFonts w:ascii="Arial" w:hAnsi="Arial" w:cs="Arial"/>
        </w:rPr>
        <w:t>Community Services</w:t>
      </w:r>
    </w:p>
    <w:p w14:paraId="7E744DAF" w14:textId="77777777" w:rsidR="00822654" w:rsidRPr="00822654" w:rsidRDefault="00822654" w:rsidP="00E447F2">
      <w:pPr>
        <w:ind w:left="720"/>
        <w:rPr>
          <w:rFonts w:ascii="Arial" w:hAnsi="Arial" w:cs="Arial"/>
        </w:rPr>
      </w:pPr>
    </w:p>
    <w:p w14:paraId="4ED5237E" w14:textId="6E02316B" w:rsidR="00822654" w:rsidRPr="00822654" w:rsidRDefault="00822654" w:rsidP="00183308">
      <w:pPr>
        <w:ind w:left="2160" w:hanging="1440"/>
        <w:rPr>
          <w:rFonts w:ascii="Arial" w:hAnsi="Arial" w:cs="Arial"/>
        </w:rPr>
      </w:pPr>
      <w:r w:rsidRPr="00822654">
        <w:rPr>
          <w:rFonts w:ascii="Arial" w:hAnsi="Arial" w:cs="Arial"/>
        </w:rPr>
        <w:t>7.1.4.1</w:t>
      </w:r>
      <w:r w:rsidRPr="00822654">
        <w:rPr>
          <w:rFonts w:ascii="Arial" w:hAnsi="Arial" w:cs="Arial"/>
        </w:rPr>
        <w:tab/>
        <w:t xml:space="preserve">Community services and facilities to meet civic, cultural, </w:t>
      </w:r>
      <w:r w:rsidR="00183308">
        <w:rPr>
          <w:rFonts w:ascii="Arial" w:hAnsi="Arial" w:cs="Arial"/>
        </w:rPr>
        <w:t>r</w:t>
      </w:r>
      <w:r w:rsidRPr="00822654">
        <w:rPr>
          <w:rFonts w:ascii="Arial" w:hAnsi="Arial" w:cs="Arial"/>
        </w:rPr>
        <w:t xml:space="preserve">ecreational, social, and emergency service needs of </w:t>
      </w:r>
      <w:r w:rsidR="00183308">
        <w:rPr>
          <w:rFonts w:ascii="Arial" w:hAnsi="Arial" w:cs="Arial"/>
        </w:rPr>
        <w:t>T</w:t>
      </w:r>
      <w:r w:rsidRPr="00822654">
        <w:rPr>
          <w:rFonts w:ascii="Arial" w:hAnsi="Arial" w:cs="Arial"/>
        </w:rPr>
        <w:t xml:space="preserve">ownship residents will be monitored on an ongoing basis. Where Council deems that such services or facilities are warranted or require enhancement or expansion, they will be planned for and </w:t>
      </w:r>
      <w:r w:rsidRPr="00822654">
        <w:rPr>
          <w:rFonts w:ascii="Arial" w:hAnsi="Arial" w:cs="Arial"/>
        </w:rPr>
        <w:tab/>
        <w:t>provided in an orderly manner in keeping with the financial capabilities of the Township.</w:t>
      </w:r>
    </w:p>
    <w:p w14:paraId="61BF686C" w14:textId="77777777" w:rsidR="00822654" w:rsidRPr="00822654" w:rsidRDefault="00822654" w:rsidP="00E447F2">
      <w:pPr>
        <w:ind w:left="720"/>
        <w:rPr>
          <w:rFonts w:ascii="Arial" w:hAnsi="Arial" w:cs="Arial"/>
        </w:rPr>
      </w:pPr>
    </w:p>
    <w:p w14:paraId="0715D44D" w14:textId="4CE1262C" w:rsidR="00822654" w:rsidRPr="00822654" w:rsidRDefault="00822654" w:rsidP="00183308">
      <w:pPr>
        <w:ind w:left="2160" w:hanging="1440"/>
        <w:rPr>
          <w:rFonts w:ascii="Arial" w:hAnsi="Arial" w:cs="Arial"/>
        </w:rPr>
      </w:pPr>
      <w:r w:rsidRPr="00822654">
        <w:rPr>
          <w:rFonts w:ascii="Arial" w:hAnsi="Arial" w:cs="Arial"/>
        </w:rPr>
        <w:t>7.1.4.2</w:t>
      </w:r>
      <w:r w:rsidRPr="00822654">
        <w:rPr>
          <w:rFonts w:ascii="Arial" w:hAnsi="Arial" w:cs="Arial"/>
        </w:rPr>
        <w:tab/>
        <w:t>Where possible and as may be appropriate, Council will consider providing such services and facilities in cooperation with appropriate public and private agencies and other levels of government.</w:t>
      </w:r>
    </w:p>
    <w:p w14:paraId="6B7E3203" w14:textId="77777777" w:rsidR="00822654" w:rsidRPr="00822654" w:rsidRDefault="00822654" w:rsidP="00E447F2">
      <w:pPr>
        <w:ind w:left="720"/>
        <w:rPr>
          <w:rFonts w:ascii="Arial" w:hAnsi="Arial" w:cs="Arial"/>
        </w:rPr>
      </w:pPr>
    </w:p>
    <w:p w14:paraId="63518517" w14:textId="072F193E" w:rsidR="00822654" w:rsidRPr="00822654" w:rsidRDefault="00822654" w:rsidP="00E447F2">
      <w:pPr>
        <w:ind w:left="720"/>
        <w:rPr>
          <w:rFonts w:ascii="Arial" w:hAnsi="Arial" w:cs="Arial"/>
        </w:rPr>
      </w:pPr>
      <w:r w:rsidRPr="00822654">
        <w:rPr>
          <w:rFonts w:ascii="Arial" w:hAnsi="Arial" w:cs="Arial"/>
        </w:rPr>
        <w:t>7.1.4.3</w:t>
      </w:r>
      <w:r w:rsidRPr="00822654">
        <w:rPr>
          <w:rFonts w:ascii="Arial" w:hAnsi="Arial" w:cs="Arial"/>
        </w:rPr>
        <w:tab/>
        <w:t xml:space="preserve">Where appropriate, </w:t>
      </w:r>
      <w:r w:rsidRPr="00B2577F">
        <w:rPr>
          <w:rFonts w:ascii="Arial" w:hAnsi="Arial" w:cs="Arial"/>
          <w:i/>
          <w:iCs/>
        </w:rPr>
        <w:t>public service facilities</w:t>
      </w:r>
      <w:r w:rsidRPr="00822654">
        <w:rPr>
          <w:rFonts w:ascii="Arial" w:hAnsi="Arial" w:cs="Arial"/>
        </w:rPr>
        <w:t xml:space="preserve"> will </w:t>
      </w:r>
      <w:proofErr w:type="gramStart"/>
      <w:r w:rsidRPr="00822654">
        <w:rPr>
          <w:rFonts w:ascii="Arial" w:hAnsi="Arial" w:cs="Arial"/>
        </w:rPr>
        <w:t>be located in</w:t>
      </w:r>
      <w:proofErr w:type="gramEnd"/>
      <w:r w:rsidRPr="00822654">
        <w:rPr>
          <w:rFonts w:ascii="Arial" w:hAnsi="Arial" w:cs="Arial"/>
        </w:rPr>
        <w:t xml:space="preserve"> </w:t>
      </w:r>
      <w:r w:rsidR="006B3370">
        <w:rPr>
          <w:rFonts w:ascii="Arial" w:hAnsi="Arial" w:cs="Arial"/>
        </w:rPr>
        <w:tab/>
      </w:r>
      <w:r w:rsidR="006B3370">
        <w:rPr>
          <w:rFonts w:ascii="Arial" w:hAnsi="Arial" w:cs="Arial"/>
        </w:rPr>
        <w:tab/>
      </w:r>
      <w:r w:rsidRPr="00822654">
        <w:rPr>
          <w:rFonts w:ascii="Arial" w:hAnsi="Arial" w:cs="Arial"/>
        </w:rPr>
        <w:t xml:space="preserve">community hubs to promote cost-effectiveness and facilities </w:t>
      </w:r>
      <w:r w:rsidR="006B3370">
        <w:rPr>
          <w:rFonts w:ascii="Arial" w:hAnsi="Arial" w:cs="Arial"/>
        </w:rPr>
        <w:tab/>
      </w:r>
      <w:r w:rsidR="006B3370">
        <w:rPr>
          <w:rFonts w:ascii="Arial" w:hAnsi="Arial" w:cs="Arial"/>
        </w:rPr>
        <w:tab/>
      </w:r>
      <w:r w:rsidRPr="00822654">
        <w:rPr>
          <w:rFonts w:ascii="Arial" w:hAnsi="Arial" w:cs="Arial"/>
        </w:rPr>
        <w:t xml:space="preserve">service integration, access to transit and </w:t>
      </w:r>
      <w:r w:rsidRPr="00B2577F">
        <w:rPr>
          <w:rFonts w:ascii="Arial" w:hAnsi="Arial" w:cs="Arial"/>
          <w:i/>
          <w:iCs/>
        </w:rPr>
        <w:t xml:space="preserve">active </w:t>
      </w:r>
      <w:r w:rsidR="006B3370" w:rsidRPr="00B2577F">
        <w:rPr>
          <w:rFonts w:ascii="Arial" w:hAnsi="Arial" w:cs="Arial"/>
          <w:i/>
          <w:iCs/>
        </w:rPr>
        <w:tab/>
      </w:r>
      <w:r w:rsidR="006B3370" w:rsidRPr="00B2577F">
        <w:rPr>
          <w:rFonts w:ascii="Arial" w:hAnsi="Arial" w:cs="Arial"/>
          <w:i/>
          <w:iCs/>
        </w:rPr>
        <w:tab/>
      </w:r>
      <w:r w:rsidR="006B3370" w:rsidRPr="00B2577F">
        <w:rPr>
          <w:rFonts w:ascii="Arial" w:hAnsi="Arial" w:cs="Arial"/>
          <w:i/>
          <w:iCs/>
        </w:rPr>
        <w:tab/>
      </w:r>
      <w:r w:rsidRPr="00B2577F">
        <w:rPr>
          <w:rFonts w:ascii="Arial" w:hAnsi="Arial" w:cs="Arial"/>
          <w:i/>
          <w:iCs/>
        </w:rPr>
        <w:t>transportation</w:t>
      </w:r>
      <w:r w:rsidRPr="00822654">
        <w:rPr>
          <w:rFonts w:ascii="Arial" w:hAnsi="Arial" w:cs="Arial"/>
        </w:rPr>
        <w:t>.</w:t>
      </w:r>
    </w:p>
    <w:p w14:paraId="496BA1B1" w14:textId="77777777" w:rsidR="00822654" w:rsidRPr="00822654" w:rsidRDefault="00822654" w:rsidP="00E447F2">
      <w:pPr>
        <w:ind w:left="720"/>
        <w:rPr>
          <w:rFonts w:ascii="Arial" w:hAnsi="Arial" w:cs="Arial"/>
        </w:rPr>
      </w:pPr>
    </w:p>
    <w:p w14:paraId="4126D114" w14:textId="77777777" w:rsidR="00822654" w:rsidRPr="00822654" w:rsidRDefault="00822654" w:rsidP="00E447F2">
      <w:pPr>
        <w:ind w:left="720"/>
        <w:rPr>
          <w:rFonts w:ascii="Arial" w:hAnsi="Arial" w:cs="Arial"/>
        </w:rPr>
      </w:pPr>
      <w:r w:rsidRPr="00822654">
        <w:rPr>
          <w:rFonts w:ascii="Arial" w:hAnsi="Arial" w:cs="Arial"/>
        </w:rPr>
        <w:t>7.2</w:t>
      </w:r>
      <w:r w:rsidRPr="00822654">
        <w:rPr>
          <w:rFonts w:ascii="Arial" w:hAnsi="Arial" w:cs="Arial"/>
        </w:rPr>
        <w:tab/>
        <w:t>EDUCATION FACILITIES</w:t>
      </w:r>
    </w:p>
    <w:p w14:paraId="092FB493" w14:textId="77777777" w:rsidR="00822654" w:rsidRPr="00822654" w:rsidRDefault="00822654" w:rsidP="00E447F2">
      <w:pPr>
        <w:ind w:left="720"/>
        <w:rPr>
          <w:rFonts w:ascii="Arial" w:hAnsi="Arial" w:cs="Arial"/>
        </w:rPr>
      </w:pPr>
    </w:p>
    <w:p w14:paraId="062F29BF" w14:textId="58B81C35" w:rsidR="00822654" w:rsidRDefault="00822654" w:rsidP="00E447F2">
      <w:pPr>
        <w:ind w:left="720"/>
        <w:rPr>
          <w:rFonts w:ascii="Arial" w:hAnsi="Arial" w:cs="Arial"/>
        </w:rPr>
      </w:pPr>
      <w:r w:rsidRPr="00822654">
        <w:rPr>
          <w:rFonts w:ascii="Arial" w:hAnsi="Arial" w:cs="Arial"/>
        </w:rPr>
        <w:t xml:space="preserve">Education facilities in the Township generally are under the jurisdiction of the Boards of Education.  The School Boards are involved in the </w:t>
      </w:r>
      <w:proofErr w:type="gramStart"/>
      <w:r w:rsidRPr="00822654">
        <w:rPr>
          <w:rFonts w:ascii="Arial" w:hAnsi="Arial" w:cs="Arial"/>
        </w:rPr>
        <w:t>long range</w:t>
      </w:r>
      <w:proofErr w:type="gramEnd"/>
      <w:r w:rsidRPr="00822654">
        <w:rPr>
          <w:rFonts w:ascii="Arial" w:hAnsi="Arial" w:cs="Arial"/>
        </w:rPr>
        <w:t xml:space="preserve"> planning of schools, and determine the provision of school facilities.  It is the intention of Council to work closely with the School Boards in the context of the land development process to determine the need for future facilities and encourage the provision of an appropriate range of joint-use facilities in the Township.</w:t>
      </w:r>
      <w:r w:rsidR="00ED692F">
        <w:rPr>
          <w:rFonts w:ascii="Arial" w:hAnsi="Arial" w:cs="Arial"/>
        </w:rPr>
        <w:t>”</w:t>
      </w:r>
    </w:p>
    <w:p w14:paraId="704AA1ED" w14:textId="7A32E9D8" w:rsidR="006B3370" w:rsidRDefault="006B3370" w:rsidP="00E447F2">
      <w:pPr>
        <w:ind w:left="720"/>
        <w:rPr>
          <w:rFonts w:ascii="Arial" w:hAnsi="Arial" w:cs="Arial"/>
        </w:rPr>
      </w:pPr>
    </w:p>
    <w:p w14:paraId="0E420147" w14:textId="4DB7678B" w:rsidR="006B3370" w:rsidRDefault="00B97AC9" w:rsidP="00D9345D">
      <w:pPr>
        <w:ind w:left="720" w:hanging="720"/>
        <w:rPr>
          <w:rFonts w:ascii="Arial" w:hAnsi="Arial" w:cs="Arial"/>
        </w:rPr>
      </w:pPr>
      <w:r>
        <w:rPr>
          <w:rFonts w:ascii="Arial" w:hAnsi="Arial" w:cs="Arial"/>
        </w:rPr>
        <w:t>1</w:t>
      </w:r>
      <w:r w:rsidR="001E3952">
        <w:rPr>
          <w:rFonts w:ascii="Arial" w:hAnsi="Arial" w:cs="Arial"/>
        </w:rPr>
        <w:t>51</w:t>
      </w:r>
      <w:r w:rsidR="006B3370">
        <w:rPr>
          <w:rFonts w:ascii="Arial" w:hAnsi="Arial" w:cs="Arial"/>
        </w:rPr>
        <w:t>.</w:t>
      </w:r>
      <w:r w:rsidR="006B3370">
        <w:rPr>
          <w:rFonts w:ascii="Arial" w:hAnsi="Arial" w:cs="Arial"/>
        </w:rPr>
        <w:tab/>
      </w:r>
      <w:r w:rsidR="00D9345D">
        <w:rPr>
          <w:rFonts w:ascii="Arial" w:hAnsi="Arial" w:cs="Arial"/>
        </w:rPr>
        <w:t>“</w:t>
      </w:r>
      <w:r w:rsidR="001B4564">
        <w:rPr>
          <w:rFonts w:ascii="Arial" w:hAnsi="Arial" w:cs="Arial"/>
        </w:rPr>
        <w:t xml:space="preserve">Part </w:t>
      </w:r>
      <w:r w:rsidR="00C94B71">
        <w:rPr>
          <w:rFonts w:ascii="Arial" w:hAnsi="Arial" w:cs="Arial"/>
        </w:rPr>
        <w:t xml:space="preserve">6 </w:t>
      </w:r>
      <w:r w:rsidR="00D9345D">
        <w:rPr>
          <w:rFonts w:ascii="Arial" w:hAnsi="Arial" w:cs="Arial"/>
        </w:rPr>
        <w:t>COMMUNITY IMPROVEMENT”</w:t>
      </w:r>
      <w:r w:rsidR="00C94B71">
        <w:rPr>
          <w:rFonts w:ascii="Arial" w:hAnsi="Arial" w:cs="Arial"/>
        </w:rPr>
        <w:t xml:space="preserve"> is </w:t>
      </w:r>
      <w:r w:rsidR="00ED692F">
        <w:rPr>
          <w:rFonts w:ascii="Arial" w:hAnsi="Arial" w:cs="Arial"/>
        </w:rPr>
        <w:t xml:space="preserve">hereby </w:t>
      </w:r>
      <w:r w:rsidR="00C94B71">
        <w:rPr>
          <w:rFonts w:ascii="Arial" w:hAnsi="Arial" w:cs="Arial"/>
        </w:rPr>
        <w:t xml:space="preserve">changed to </w:t>
      </w:r>
      <w:r w:rsidR="00706A05">
        <w:rPr>
          <w:rFonts w:ascii="Arial" w:hAnsi="Arial" w:cs="Arial"/>
        </w:rPr>
        <w:t>“</w:t>
      </w:r>
      <w:r w:rsidR="00C94B71">
        <w:rPr>
          <w:rFonts w:ascii="Arial" w:hAnsi="Arial" w:cs="Arial"/>
        </w:rPr>
        <w:t>Part 8</w:t>
      </w:r>
      <w:r w:rsidR="00D9345D">
        <w:rPr>
          <w:rFonts w:ascii="Arial" w:hAnsi="Arial" w:cs="Arial"/>
        </w:rPr>
        <w:t xml:space="preserve"> COMMUNITY IMPROVEMENT</w:t>
      </w:r>
      <w:r w:rsidR="00C94B71">
        <w:rPr>
          <w:rFonts w:ascii="Arial" w:hAnsi="Arial" w:cs="Arial"/>
        </w:rPr>
        <w:t>,</w:t>
      </w:r>
      <w:r w:rsidR="00706A05">
        <w:rPr>
          <w:rFonts w:ascii="Arial" w:hAnsi="Arial" w:cs="Arial"/>
        </w:rPr>
        <w:t>”</w:t>
      </w:r>
      <w:r w:rsidR="00C94B71">
        <w:rPr>
          <w:rFonts w:ascii="Arial" w:hAnsi="Arial" w:cs="Arial"/>
        </w:rPr>
        <w:t xml:space="preserve"> and subsections renumbered accordingly.</w:t>
      </w:r>
    </w:p>
    <w:p w14:paraId="38C9F774" w14:textId="3726F4F5" w:rsidR="00C94B71" w:rsidRDefault="00C94B71" w:rsidP="006B3370">
      <w:pPr>
        <w:rPr>
          <w:rFonts w:ascii="Arial" w:hAnsi="Arial" w:cs="Arial"/>
        </w:rPr>
      </w:pPr>
    </w:p>
    <w:p w14:paraId="6C903058" w14:textId="2BE7E7BB" w:rsidR="00C94B71" w:rsidRDefault="00C94B71" w:rsidP="00537B2A">
      <w:pPr>
        <w:ind w:left="720"/>
        <w:rPr>
          <w:rFonts w:ascii="Arial" w:hAnsi="Arial" w:cs="Arial"/>
        </w:rPr>
      </w:pPr>
      <w:r>
        <w:rPr>
          <w:rFonts w:ascii="Arial" w:hAnsi="Arial" w:cs="Arial"/>
        </w:rPr>
        <w:t xml:space="preserve">The first sentence in </w:t>
      </w:r>
      <w:r w:rsidR="007C1BF9">
        <w:rPr>
          <w:rFonts w:ascii="Arial" w:hAnsi="Arial" w:cs="Arial"/>
        </w:rPr>
        <w:t xml:space="preserve">Section </w:t>
      </w:r>
      <w:r>
        <w:rPr>
          <w:rFonts w:ascii="Arial" w:hAnsi="Arial" w:cs="Arial"/>
        </w:rPr>
        <w:t xml:space="preserve">8.2 </w:t>
      </w:r>
      <w:r w:rsidR="007C1BF9">
        <w:rPr>
          <w:rFonts w:ascii="Arial" w:hAnsi="Arial" w:cs="Arial"/>
          <w:u w:val="single"/>
        </w:rPr>
        <w:t xml:space="preserve">Criteria for Community Improvement </w:t>
      </w:r>
      <w:r w:rsidR="007C1BF9" w:rsidRPr="003E2392">
        <w:rPr>
          <w:rFonts w:ascii="Arial" w:hAnsi="Arial" w:cs="Arial"/>
          <w:u w:val="single"/>
        </w:rPr>
        <w:t>Area</w:t>
      </w:r>
      <w:r w:rsidR="003E2392">
        <w:rPr>
          <w:rFonts w:ascii="Arial" w:hAnsi="Arial" w:cs="Arial"/>
        </w:rPr>
        <w:t xml:space="preserve"> </w:t>
      </w:r>
      <w:r w:rsidR="007C1BF9" w:rsidRPr="00D9345D">
        <w:rPr>
          <w:rFonts w:ascii="Arial" w:hAnsi="Arial" w:cs="Arial"/>
          <w:u w:val="single"/>
        </w:rPr>
        <w:t>Designation</w:t>
      </w:r>
      <w:r w:rsidR="007C1BF9">
        <w:rPr>
          <w:rFonts w:ascii="Arial" w:hAnsi="Arial" w:cs="Arial"/>
        </w:rPr>
        <w:t xml:space="preserve"> </w:t>
      </w:r>
      <w:r w:rsidRPr="007C1BF9">
        <w:rPr>
          <w:rFonts w:ascii="Arial" w:hAnsi="Arial" w:cs="Arial"/>
        </w:rPr>
        <w:t>is</w:t>
      </w:r>
      <w:r>
        <w:rPr>
          <w:rFonts w:ascii="Arial" w:hAnsi="Arial" w:cs="Arial"/>
        </w:rPr>
        <w:t xml:space="preserve"> modified by adding the word “Project” immediately following “Community Improvement.” </w:t>
      </w:r>
      <w:r w:rsidR="00537B2A">
        <w:rPr>
          <w:rFonts w:ascii="Arial" w:hAnsi="Arial" w:cs="Arial"/>
        </w:rPr>
        <w:t xml:space="preserve">  </w:t>
      </w:r>
      <w:r>
        <w:rPr>
          <w:rFonts w:ascii="Arial" w:hAnsi="Arial" w:cs="Arial"/>
        </w:rPr>
        <w:t xml:space="preserve">The list of </w:t>
      </w:r>
      <w:r w:rsidR="007C1BF9">
        <w:rPr>
          <w:rFonts w:ascii="Arial" w:hAnsi="Arial" w:cs="Arial"/>
        </w:rPr>
        <w:t>c</w:t>
      </w:r>
      <w:r>
        <w:rPr>
          <w:rFonts w:ascii="Arial" w:hAnsi="Arial" w:cs="Arial"/>
        </w:rPr>
        <w:t xml:space="preserve">riteria is deleted </w:t>
      </w:r>
      <w:r w:rsidR="00537B2A">
        <w:rPr>
          <w:rFonts w:ascii="Arial" w:hAnsi="Arial" w:cs="Arial"/>
        </w:rPr>
        <w:t xml:space="preserve">in its entirety </w:t>
      </w:r>
      <w:r>
        <w:rPr>
          <w:rFonts w:ascii="Arial" w:hAnsi="Arial" w:cs="Arial"/>
        </w:rPr>
        <w:t>and replaced with the following:</w:t>
      </w:r>
    </w:p>
    <w:p w14:paraId="5C191842" w14:textId="49C4967C" w:rsidR="00C94B71" w:rsidRDefault="00C94B71" w:rsidP="006B3370">
      <w:pPr>
        <w:rPr>
          <w:rFonts w:ascii="Arial" w:hAnsi="Arial" w:cs="Arial"/>
        </w:rPr>
      </w:pPr>
    </w:p>
    <w:p w14:paraId="2DF5B9CD" w14:textId="10C88A99" w:rsidR="00C94B71" w:rsidRPr="00C94B71" w:rsidRDefault="00C94B71" w:rsidP="00537B2A">
      <w:pPr>
        <w:ind w:left="1440" w:hanging="720"/>
        <w:rPr>
          <w:rFonts w:ascii="Arial" w:hAnsi="Arial" w:cs="Arial"/>
        </w:rPr>
      </w:pPr>
      <w:r>
        <w:rPr>
          <w:rFonts w:ascii="Arial" w:hAnsi="Arial" w:cs="Arial"/>
        </w:rPr>
        <w:t>“</w:t>
      </w:r>
      <w:r w:rsidRPr="00C94B71">
        <w:rPr>
          <w:rFonts w:ascii="Arial" w:hAnsi="Arial" w:cs="Arial"/>
        </w:rPr>
        <w:t>a)</w:t>
      </w:r>
      <w:r w:rsidRPr="00C94B71">
        <w:rPr>
          <w:rFonts w:ascii="Arial" w:hAnsi="Arial" w:cs="Arial"/>
        </w:rPr>
        <w:tab/>
        <w:t xml:space="preserve">deficiencies in hard services including roads, sidewalks, curbs, gutters, water distribution system, sanitary collection system, and storm </w:t>
      </w:r>
      <w:proofErr w:type="gramStart"/>
      <w:r w:rsidRPr="00C94B71">
        <w:rPr>
          <w:rFonts w:ascii="Arial" w:hAnsi="Arial" w:cs="Arial"/>
        </w:rPr>
        <w:t>sewers;</w:t>
      </w:r>
      <w:proofErr w:type="gramEnd"/>
    </w:p>
    <w:p w14:paraId="46E5AC7D" w14:textId="77777777" w:rsidR="00C94B71" w:rsidRPr="00C94B71" w:rsidRDefault="00C94B71" w:rsidP="00C94B71">
      <w:pPr>
        <w:ind w:left="720"/>
        <w:rPr>
          <w:rFonts w:ascii="Arial" w:hAnsi="Arial" w:cs="Arial"/>
        </w:rPr>
      </w:pPr>
    </w:p>
    <w:p w14:paraId="74170808" w14:textId="2779280D" w:rsidR="00C94B71" w:rsidRPr="00C94B71" w:rsidRDefault="00C94B71" w:rsidP="00537B2A">
      <w:pPr>
        <w:ind w:left="1440" w:hanging="720"/>
        <w:rPr>
          <w:rFonts w:ascii="Arial" w:hAnsi="Arial" w:cs="Arial"/>
        </w:rPr>
      </w:pPr>
      <w:r w:rsidRPr="00C94B71">
        <w:rPr>
          <w:rFonts w:ascii="Arial" w:hAnsi="Arial" w:cs="Arial"/>
        </w:rPr>
        <w:t>b)</w:t>
      </w:r>
      <w:r w:rsidRPr="00C94B71">
        <w:rPr>
          <w:rFonts w:ascii="Arial" w:hAnsi="Arial" w:cs="Arial"/>
        </w:rPr>
        <w:tab/>
        <w:t xml:space="preserve">deficiencies in municipal services such as fire protection, lighting or other public </w:t>
      </w:r>
      <w:proofErr w:type="gramStart"/>
      <w:r w:rsidRPr="00C94B71">
        <w:rPr>
          <w:rFonts w:ascii="Arial" w:hAnsi="Arial" w:cs="Arial"/>
        </w:rPr>
        <w:t>utilities;</w:t>
      </w:r>
      <w:proofErr w:type="gramEnd"/>
    </w:p>
    <w:p w14:paraId="329C05D4" w14:textId="77777777" w:rsidR="00C94B71" w:rsidRPr="00C94B71" w:rsidRDefault="00C94B71" w:rsidP="00C94B71">
      <w:pPr>
        <w:ind w:left="720"/>
        <w:rPr>
          <w:rFonts w:ascii="Arial" w:hAnsi="Arial" w:cs="Arial"/>
        </w:rPr>
      </w:pPr>
    </w:p>
    <w:p w14:paraId="269877A6" w14:textId="7879C7B3" w:rsidR="00C94B71" w:rsidRPr="00C94B71" w:rsidRDefault="00C94B71" w:rsidP="00537B2A">
      <w:pPr>
        <w:ind w:left="1440" w:hanging="720"/>
        <w:rPr>
          <w:rFonts w:ascii="Arial" w:hAnsi="Arial" w:cs="Arial"/>
        </w:rPr>
      </w:pPr>
      <w:r w:rsidRPr="00C94B71">
        <w:rPr>
          <w:rFonts w:ascii="Arial" w:hAnsi="Arial" w:cs="Arial"/>
        </w:rPr>
        <w:t>c)</w:t>
      </w:r>
      <w:r w:rsidRPr="00C94B71">
        <w:rPr>
          <w:rFonts w:ascii="Arial" w:hAnsi="Arial" w:cs="Arial"/>
        </w:rPr>
        <w:tab/>
        <w:t xml:space="preserve">the presence of sub-standard building conditions and housing in need of improvement and </w:t>
      </w:r>
      <w:proofErr w:type="gramStart"/>
      <w:r w:rsidRPr="00C94B71">
        <w:rPr>
          <w:rFonts w:ascii="Arial" w:hAnsi="Arial" w:cs="Arial"/>
        </w:rPr>
        <w:t>revitalization;</w:t>
      </w:r>
      <w:proofErr w:type="gramEnd"/>
    </w:p>
    <w:p w14:paraId="4232E8C8" w14:textId="77777777" w:rsidR="00C94B71" w:rsidRPr="00C94B71" w:rsidRDefault="00C94B71" w:rsidP="00C94B71">
      <w:pPr>
        <w:ind w:left="720"/>
        <w:rPr>
          <w:rFonts w:ascii="Arial" w:hAnsi="Arial" w:cs="Arial"/>
        </w:rPr>
      </w:pPr>
    </w:p>
    <w:p w14:paraId="36191374" w14:textId="5AAF6BDF" w:rsidR="00C94B71" w:rsidRPr="00C94B71" w:rsidRDefault="00C94B71" w:rsidP="00537B2A">
      <w:pPr>
        <w:ind w:left="1440" w:hanging="720"/>
        <w:rPr>
          <w:rFonts w:ascii="Arial" w:hAnsi="Arial" w:cs="Arial"/>
        </w:rPr>
      </w:pPr>
      <w:r w:rsidRPr="00C94B71">
        <w:rPr>
          <w:rFonts w:ascii="Arial" w:hAnsi="Arial" w:cs="Arial"/>
        </w:rPr>
        <w:t>d)</w:t>
      </w:r>
      <w:r w:rsidRPr="00C94B71">
        <w:rPr>
          <w:rFonts w:ascii="Arial" w:hAnsi="Arial" w:cs="Arial"/>
        </w:rPr>
        <w:tab/>
        <w:t xml:space="preserve">the opportunity to expand the housing stock and/or improve the mix of housing types through the redevelopment or conversion of underutilized lands and/or </w:t>
      </w:r>
      <w:proofErr w:type="gramStart"/>
      <w:r w:rsidRPr="00C94B71">
        <w:rPr>
          <w:rFonts w:ascii="Arial" w:hAnsi="Arial" w:cs="Arial"/>
        </w:rPr>
        <w:t>buildings;</w:t>
      </w:r>
      <w:proofErr w:type="gramEnd"/>
    </w:p>
    <w:p w14:paraId="7B0C17F6" w14:textId="77777777" w:rsidR="00C94B71" w:rsidRPr="00C94B71" w:rsidRDefault="00C94B71" w:rsidP="00C94B71">
      <w:pPr>
        <w:ind w:left="720"/>
        <w:rPr>
          <w:rFonts w:ascii="Arial" w:hAnsi="Arial" w:cs="Arial"/>
        </w:rPr>
      </w:pPr>
    </w:p>
    <w:p w14:paraId="6CCFD490" w14:textId="540D1111" w:rsidR="00C94B71" w:rsidRPr="00C94B71" w:rsidRDefault="00C94B71" w:rsidP="00537B2A">
      <w:pPr>
        <w:ind w:left="1440" w:hanging="720"/>
        <w:rPr>
          <w:rFonts w:ascii="Arial" w:hAnsi="Arial" w:cs="Arial"/>
        </w:rPr>
      </w:pPr>
      <w:r w:rsidRPr="00C94B71">
        <w:rPr>
          <w:rFonts w:ascii="Arial" w:hAnsi="Arial" w:cs="Arial"/>
        </w:rPr>
        <w:t>e)</w:t>
      </w:r>
      <w:r w:rsidRPr="00C94B71">
        <w:rPr>
          <w:rFonts w:ascii="Arial" w:hAnsi="Arial" w:cs="Arial"/>
        </w:rPr>
        <w:tab/>
        <w:t xml:space="preserve">the presence of vacant lands/buildings </w:t>
      </w:r>
      <w:r w:rsidR="009B213C">
        <w:rPr>
          <w:rFonts w:ascii="Arial" w:hAnsi="Arial" w:cs="Arial"/>
        </w:rPr>
        <w:t xml:space="preserve">and brownfield sites </w:t>
      </w:r>
      <w:r w:rsidRPr="00C94B71">
        <w:rPr>
          <w:rFonts w:ascii="Arial" w:hAnsi="Arial" w:cs="Arial"/>
        </w:rPr>
        <w:t xml:space="preserve">that could be developed, redeveloped or converted to another </w:t>
      </w:r>
      <w:proofErr w:type="gramStart"/>
      <w:r w:rsidRPr="00C94B71">
        <w:rPr>
          <w:rFonts w:ascii="Arial" w:hAnsi="Arial" w:cs="Arial"/>
        </w:rPr>
        <w:t>use;</w:t>
      </w:r>
      <w:proofErr w:type="gramEnd"/>
    </w:p>
    <w:p w14:paraId="7C1A9943" w14:textId="77777777" w:rsidR="00C94B71" w:rsidRPr="00C94B71" w:rsidRDefault="00C94B71" w:rsidP="00C94B71">
      <w:pPr>
        <w:ind w:left="720"/>
        <w:rPr>
          <w:rFonts w:ascii="Arial" w:hAnsi="Arial" w:cs="Arial"/>
        </w:rPr>
      </w:pPr>
    </w:p>
    <w:p w14:paraId="23769069" w14:textId="77777777" w:rsidR="00C94B71" w:rsidRPr="00C94B71" w:rsidRDefault="00C94B71" w:rsidP="00C94B71">
      <w:pPr>
        <w:ind w:left="720"/>
        <w:rPr>
          <w:rFonts w:ascii="Arial" w:hAnsi="Arial" w:cs="Arial"/>
        </w:rPr>
      </w:pPr>
      <w:r w:rsidRPr="00C94B71">
        <w:rPr>
          <w:rFonts w:ascii="Arial" w:hAnsi="Arial" w:cs="Arial"/>
        </w:rPr>
        <w:t>f)</w:t>
      </w:r>
      <w:r w:rsidRPr="00C94B71">
        <w:rPr>
          <w:rFonts w:ascii="Arial" w:hAnsi="Arial" w:cs="Arial"/>
        </w:rPr>
        <w:tab/>
        <w:t xml:space="preserve">the presence of high commercial or industrial vacancy </w:t>
      </w:r>
      <w:proofErr w:type="gramStart"/>
      <w:r w:rsidRPr="00C94B71">
        <w:rPr>
          <w:rFonts w:ascii="Arial" w:hAnsi="Arial" w:cs="Arial"/>
        </w:rPr>
        <w:t>rates;</w:t>
      </w:r>
      <w:proofErr w:type="gramEnd"/>
    </w:p>
    <w:p w14:paraId="168EC35F" w14:textId="77777777" w:rsidR="00C94B71" w:rsidRPr="00C94B71" w:rsidRDefault="00C94B71" w:rsidP="00C94B71">
      <w:pPr>
        <w:ind w:left="720"/>
        <w:rPr>
          <w:rFonts w:ascii="Arial" w:hAnsi="Arial" w:cs="Arial"/>
        </w:rPr>
      </w:pPr>
    </w:p>
    <w:p w14:paraId="7DE9C1F7" w14:textId="77777777" w:rsidR="00C94B71" w:rsidRPr="00C94B71" w:rsidRDefault="00C94B71" w:rsidP="00C94B71">
      <w:pPr>
        <w:ind w:left="720"/>
        <w:rPr>
          <w:rFonts w:ascii="Arial" w:hAnsi="Arial" w:cs="Arial"/>
        </w:rPr>
      </w:pPr>
      <w:r w:rsidRPr="00C94B71">
        <w:rPr>
          <w:rFonts w:ascii="Arial" w:hAnsi="Arial" w:cs="Arial"/>
        </w:rPr>
        <w:t>g)</w:t>
      </w:r>
      <w:r w:rsidRPr="00C94B71">
        <w:rPr>
          <w:rFonts w:ascii="Arial" w:hAnsi="Arial" w:cs="Arial"/>
        </w:rPr>
        <w:tab/>
        <w:t xml:space="preserve">the need to upgrade the streetscape or aesthetics of an </w:t>
      </w:r>
      <w:proofErr w:type="gramStart"/>
      <w:r w:rsidRPr="00C94B71">
        <w:rPr>
          <w:rFonts w:ascii="Arial" w:hAnsi="Arial" w:cs="Arial"/>
        </w:rPr>
        <w:t>area;</w:t>
      </w:r>
      <w:proofErr w:type="gramEnd"/>
    </w:p>
    <w:p w14:paraId="0BC31240" w14:textId="77777777" w:rsidR="00C94B71" w:rsidRPr="00C94B71" w:rsidRDefault="00C94B71" w:rsidP="00C94B71">
      <w:pPr>
        <w:ind w:left="720"/>
        <w:rPr>
          <w:rFonts w:ascii="Arial" w:hAnsi="Arial" w:cs="Arial"/>
        </w:rPr>
      </w:pPr>
    </w:p>
    <w:p w14:paraId="559FDBEB" w14:textId="2B912BFC" w:rsidR="00C94B71" w:rsidRPr="00C94B71" w:rsidRDefault="00C94B71" w:rsidP="00537B2A">
      <w:pPr>
        <w:ind w:left="1440" w:hanging="720"/>
        <w:rPr>
          <w:rFonts w:ascii="Arial" w:hAnsi="Arial" w:cs="Arial"/>
        </w:rPr>
      </w:pPr>
      <w:r w:rsidRPr="00C94B71">
        <w:rPr>
          <w:rFonts w:ascii="Arial" w:hAnsi="Arial" w:cs="Arial"/>
        </w:rPr>
        <w:t>h)</w:t>
      </w:r>
      <w:r w:rsidRPr="00C94B71">
        <w:rPr>
          <w:rFonts w:ascii="Arial" w:hAnsi="Arial" w:cs="Arial"/>
        </w:rPr>
        <w:tab/>
        <w:t xml:space="preserve">the need to upgrade elements of the transportation system, including but not limited to, sub-standard road conditions and road widths, and poorly designed </w:t>
      </w:r>
      <w:proofErr w:type="gramStart"/>
      <w:r w:rsidRPr="00C94B71">
        <w:rPr>
          <w:rFonts w:ascii="Arial" w:hAnsi="Arial" w:cs="Arial"/>
        </w:rPr>
        <w:t>intersections;</w:t>
      </w:r>
      <w:proofErr w:type="gramEnd"/>
    </w:p>
    <w:p w14:paraId="70C4A8D3" w14:textId="77777777" w:rsidR="00C94B71" w:rsidRPr="00C94B71" w:rsidRDefault="00C94B71" w:rsidP="00C94B71">
      <w:pPr>
        <w:ind w:left="720"/>
        <w:rPr>
          <w:rFonts w:ascii="Arial" w:hAnsi="Arial" w:cs="Arial"/>
        </w:rPr>
      </w:pPr>
    </w:p>
    <w:p w14:paraId="438D9A6B" w14:textId="720B873C" w:rsidR="00C94B71" w:rsidRPr="00C94B71" w:rsidRDefault="00C94B71" w:rsidP="00537B2A">
      <w:pPr>
        <w:ind w:left="1440" w:hanging="720"/>
        <w:rPr>
          <w:rFonts w:ascii="Arial" w:hAnsi="Arial" w:cs="Arial"/>
        </w:rPr>
      </w:pPr>
      <w:proofErr w:type="spellStart"/>
      <w:r w:rsidRPr="00C94B71">
        <w:rPr>
          <w:rFonts w:ascii="Arial" w:hAnsi="Arial" w:cs="Arial"/>
        </w:rPr>
        <w:t>i</w:t>
      </w:r>
      <w:proofErr w:type="spellEnd"/>
      <w:r w:rsidRPr="00C94B71">
        <w:rPr>
          <w:rFonts w:ascii="Arial" w:hAnsi="Arial" w:cs="Arial"/>
        </w:rPr>
        <w:t>)</w:t>
      </w:r>
      <w:r w:rsidRPr="00C94B71">
        <w:rPr>
          <w:rFonts w:ascii="Arial" w:hAnsi="Arial" w:cs="Arial"/>
        </w:rPr>
        <w:tab/>
        <w:t xml:space="preserve">the need to provide or improve recreational and cultural facilities and public open space, including parkland acquisition, facilities improvement, and trails </w:t>
      </w:r>
      <w:proofErr w:type="gramStart"/>
      <w:r w:rsidRPr="00C94B71">
        <w:rPr>
          <w:rFonts w:ascii="Arial" w:hAnsi="Arial" w:cs="Arial"/>
        </w:rPr>
        <w:t>enhancement;</w:t>
      </w:r>
      <w:proofErr w:type="gramEnd"/>
    </w:p>
    <w:p w14:paraId="2A69C6C6" w14:textId="77777777" w:rsidR="00C94B71" w:rsidRPr="00C94B71" w:rsidRDefault="00C94B71" w:rsidP="00C94B71">
      <w:pPr>
        <w:ind w:left="720"/>
        <w:rPr>
          <w:rFonts w:ascii="Arial" w:hAnsi="Arial" w:cs="Arial"/>
        </w:rPr>
      </w:pPr>
    </w:p>
    <w:p w14:paraId="36FB73D8" w14:textId="77777777" w:rsidR="00C94B71" w:rsidRPr="00C94B71" w:rsidRDefault="00C94B71" w:rsidP="00C94B71">
      <w:pPr>
        <w:ind w:left="720"/>
        <w:rPr>
          <w:rFonts w:ascii="Arial" w:hAnsi="Arial" w:cs="Arial"/>
        </w:rPr>
      </w:pPr>
      <w:r w:rsidRPr="00C94B71">
        <w:rPr>
          <w:rFonts w:ascii="Arial" w:hAnsi="Arial" w:cs="Arial"/>
        </w:rPr>
        <w:t>j)</w:t>
      </w:r>
      <w:r w:rsidRPr="00C94B71">
        <w:rPr>
          <w:rFonts w:ascii="Arial" w:hAnsi="Arial" w:cs="Arial"/>
        </w:rPr>
        <w:tab/>
        <w:t xml:space="preserve">the presence of incompatible land use </w:t>
      </w:r>
      <w:proofErr w:type="gramStart"/>
      <w:r w:rsidRPr="00C94B71">
        <w:rPr>
          <w:rFonts w:ascii="Arial" w:hAnsi="Arial" w:cs="Arial"/>
        </w:rPr>
        <w:t>activity;</w:t>
      </w:r>
      <w:proofErr w:type="gramEnd"/>
    </w:p>
    <w:p w14:paraId="6797FE1B" w14:textId="77777777" w:rsidR="00C94B71" w:rsidRPr="00C94B71" w:rsidRDefault="00C94B71" w:rsidP="00C94B71">
      <w:pPr>
        <w:ind w:left="720"/>
        <w:rPr>
          <w:rFonts w:ascii="Arial" w:hAnsi="Arial" w:cs="Arial"/>
        </w:rPr>
      </w:pPr>
    </w:p>
    <w:p w14:paraId="4CFC4D71" w14:textId="1C6C0E0E" w:rsidR="00C94B71" w:rsidRPr="00C94B71" w:rsidRDefault="00C94B71" w:rsidP="00537B2A">
      <w:pPr>
        <w:ind w:left="1440" w:hanging="720"/>
        <w:rPr>
          <w:rFonts w:ascii="Arial" w:hAnsi="Arial" w:cs="Arial"/>
        </w:rPr>
      </w:pPr>
      <w:r w:rsidRPr="00C94B71">
        <w:rPr>
          <w:rFonts w:ascii="Arial" w:hAnsi="Arial" w:cs="Arial"/>
        </w:rPr>
        <w:t>k)</w:t>
      </w:r>
      <w:r w:rsidRPr="00C94B71">
        <w:rPr>
          <w:rFonts w:ascii="Arial" w:hAnsi="Arial" w:cs="Arial"/>
        </w:rPr>
        <w:tab/>
        <w:t xml:space="preserve">the presence of hazard lands which have an impact on the Township's pattern of development, or areas requiring improvements because of poor drainage conditions, including ditching and </w:t>
      </w:r>
      <w:proofErr w:type="gramStart"/>
      <w:r w:rsidRPr="00C94B71">
        <w:rPr>
          <w:rFonts w:ascii="Arial" w:hAnsi="Arial" w:cs="Arial"/>
        </w:rPr>
        <w:t>floodproofing;</w:t>
      </w:r>
      <w:proofErr w:type="gramEnd"/>
    </w:p>
    <w:p w14:paraId="0633B6A8" w14:textId="77777777" w:rsidR="00C94B71" w:rsidRPr="00C94B71" w:rsidRDefault="00C94B71" w:rsidP="00C94B71">
      <w:pPr>
        <w:ind w:left="720"/>
        <w:rPr>
          <w:rFonts w:ascii="Arial" w:hAnsi="Arial" w:cs="Arial"/>
        </w:rPr>
      </w:pPr>
    </w:p>
    <w:p w14:paraId="08F2ECE7" w14:textId="2FDCC799" w:rsidR="00C94B71" w:rsidRPr="00C94B71" w:rsidRDefault="00C94B71" w:rsidP="00537B2A">
      <w:pPr>
        <w:ind w:left="1440" w:hanging="720"/>
        <w:rPr>
          <w:rFonts w:ascii="Arial" w:hAnsi="Arial" w:cs="Arial"/>
        </w:rPr>
      </w:pPr>
      <w:r w:rsidRPr="00C94B71">
        <w:rPr>
          <w:rFonts w:ascii="Arial" w:hAnsi="Arial" w:cs="Arial"/>
        </w:rPr>
        <w:t>l)</w:t>
      </w:r>
      <w:r w:rsidRPr="00C94B71">
        <w:rPr>
          <w:rFonts w:ascii="Arial" w:hAnsi="Arial" w:cs="Arial"/>
        </w:rPr>
        <w:tab/>
        <w:t>the presence of buildings or lands of architectural and/or historical merit and sites of archaeological significance or interest, in need of improvement, revitalization, or adaptive re-</w:t>
      </w:r>
      <w:proofErr w:type="gramStart"/>
      <w:r w:rsidRPr="00C94B71">
        <w:rPr>
          <w:rFonts w:ascii="Arial" w:hAnsi="Arial" w:cs="Arial"/>
        </w:rPr>
        <w:t>use;</w:t>
      </w:r>
      <w:proofErr w:type="gramEnd"/>
    </w:p>
    <w:p w14:paraId="6A77114A" w14:textId="77777777" w:rsidR="00C94B71" w:rsidRPr="00C94B71" w:rsidRDefault="00C94B71" w:rsidP="00C94B71">
      <w:pPr>
        <w:ind w:left="720"/>
        <w:rPr>
          <w:rFonts w:ascii="Arial" w:hAnsi="Arial" w:cs="Arial"/>
        </w:rPr>
      </w:pPr>
    </w:p>
    <w:p w14:paraId="74DF26A3" w14:textId="43E2186A" w:rsidR="00C94B71" w:rsidRPr="00C94B71" w:rsidRDefault="00C94B71" w:rsidP="00537B2A">
      <w:pPr>
        <w:ind w:left="1440" w:hanging="720"/>
        <w:rPr>
          <w:rFonts w:ascii="Arial" w:hAnsi="Arial" w:cs="Arial"/>
        </w:rPr>
      </w:pPr>
      <w:r w:rsidRPr="00C94B71">
        <w:rPr>
          <w:rFonts w:ascii="Arial" w:hAnsi="Arial" w:cs="Arial"/>
        </w:rPr>
        <w:t>m)</w:t>
      </w:r>
      <w:r w:rsidRPr="00C94B71">
        <w:rPr>
          <w:rFonts w:ascii="Arial" w:hAnsi="Arial" w:cs="Arial"/>
        </w:rPr>
        <w:tab/>
        <w:t xml:space="preserve">the need for improvement to agricultural and </w:t>
      </w:r>
      <w:proofErr w:type="spellStart"/>
      <w:r w:rsidRPr="00C94B71">
        <w:rPr>
          <w:rFonts w:ascii="Arial" w:hAnsi="Arial" w:cs="Arial"/>
        </w:rPr>
        <w:t>agri</w:t>
      </w:r>
      <w:proofErr w:type="spellEnd"/>
      <w:r w:rsidRPr="00C94B71">
        <w:rPr>
          <w:rFonts w:ascii="Arial" w:hAnsi="Arial" w:cs="Arial"/>
        </w:rPr>
        <w:t xml:space="preserve">-tourism properties, buildings and </w:t>
      </w:r>
      <w:proofErr w:type="gramStart"/>
      <w:r w:rsidRPr="00C94B71">
        <w:rPr>
          <w:rFonts w:ascii="Arial" w:hAnsi="Arial" w:cs="Arial"/>
        </w:rPr>
        <w:t>facilities;</w:t>
      </w:r>
      <w:proofErr w:type="gramEnd"/>
    </w:p>
    <w:p w14:paraId="2FDA247E" w14:textId="77777777" w:rsidR="00C94B71" w:rsidRPr="00C94B71" w:rsidRDefault="00C94B71" w:rsidP="00C94B71">
      <w:pPr>
        <w:ind w:left="720"/>
        <w:rPr>
          <w:rFonts w:ascii="Arial" w:hAnsi="Arial" w:cs="Arial"/>
        </w:rPr>
      </w:pPr>
    </w:p>
    <w:p w14:paraId="5EB6B131" w14:textId="4E9F8470" w:rsidR="00C94B71" w:rsidRPr="00C94B71" w:rsidRDefault="00C94B71" w:rsidP="00537B2A">
      <w:pPr>
        <w:ind w:left="1440" w:hanging="720"/>
        <w:rPr>
          <w:rFonts w:ascii="Arial" w:hAnsi="Arial" w:cs="Arial"/>
        </w:rPr>
      </w:pPr>
      <w:r w:rsidRPr="00C94B71">
        <w:rPr>
          <w:rFonts w:ascii="Arial" w:hAnsi="Arial" w:cs="Arial"/>
        </w:rPr>
        <w:t>n)</w:t>
      </w:r>
      <w:r w:rsidRPr="00C94B71">
        <w:rPr>
          <w:rFonts w:ascii="Arial" w:hAnsi="Arial" w:cs="Arial"/>
        </w:rPr>
        <w:tab/>
        <w:t xml:space="preserve">areas requiring shoreline improvements to enhance public usability while furthering public efforts at shoreline management along waterbodies, particularly the shoreline of Lake </w:t>
      </w:r>
      <w:proofErr w:type="gramStart"/>
      <w:r w:rsidRPr="00C94B71">
        <w:rPr>
          <w:rFonts w:ascii="Arial" w:hAnsi="Arial" w:cs="Arial"/>
        </w:rPr>
        <w:t>Ontario;</w:t>
      </w:r>
      <w:proofErr w:type="gramEnd"/>
    </w:p>
    <w:p w14:paraId="21B88037" w14:textId="77777777" w:rsidR="00C94B71" w:rsidRPr="00C94B71" w:rsidRDefault="00C94B71" w:rsidP="00C94B71">
      <w:pPr>
        <w:ind w:left="720"/>
        <w:rPr>
          <w:rFonts w:ascii="Arial" w:hAnsi="Arial" w:cs="Arial"/>
        </w:rPr>
      </w:pPr>
    </w:p>
    <w:p w14:paraId="3E1B8889" w14:textId="37121A64" w:rsidR="00C94B71" w:rsidRPr="00C94B71" w:rsidRDefault="00C94B71" w:rsidP="00537B2A">
      <w:pPr>
        <w:ind w:left="1440" w:hanging="720"/>
        <w:rPr>
          <w:rFonts w:ascii="Arial" w:hAnsi="Arial" w:cs="Arial"/>
        </w:rPr>
      </w:pPr>
      <w:r w:rsidRPr="00C94B71">
        <w:rPr>
          <w:rFonts w:ascii="Arial" w:hAnsi="Arial" w:cs="Arial"/>
        </w:rPr>
        <w:t>o)</w:t>
      </w:r>
      <w:r w:rsidRPr="00C94B71">
        <w:rPr>
          <w:rFonts w:ascii="Arial" w:hAnsi="Arial" w:cs="Arial"/>
        </w:rPr>
        <w:tab/>
        <w:t>the presence of points of interest and/or special visual amenities (</w:t>
      </w:r>
      <w:proofErr w:type="spellStart"/>
      <w:r w:rsidRPr="00C94B71">
        <w:rPr>
          <w:rFonts w:ascii="Arial" w:hAnsi="Arial" w:cs="Arial"/>
        </w:rPr>
        <w:t>ie</w:t>
      </w:r>
      <w:proofErr w:type="spellEnd"/>
      <w:r w:rsidRPr="00C94B71">
        <w:rPr>
          <w:rFonts w:ascii="Arial" w:hAnsi="Arial" w:cs="Arial"/>
        </w:rPr>
        <w:t xml:space="preserve">: waterfront), and major trails such as the Waterfront Trail and the Amherst Island Trail that provide an opportunity for tourism, and which could benefit from protection and </w:t>
      </w:r>
      <w:proofErr w:type="gramStart"/>
      <w:r w:rsidRPr="00C94B71">
        <w:rPr>
          <w:rFonts w:ascii="Arial" w:hAnsi="Arial" w:cs="Arial"/>
        </w:rPr>
        <w:t>enhancement;</w:t>
      </w:r>
      <w:proofErr w:type="gramEnd"/>
    </w:p>
    <w:p w14:paraId="4151BF58" w14:textId="77777777" w:rsidR="00C94B71" w:rsidRPr="00C94B71" w:rsidRDefault="00C94B71" w:rsidP="00C94B71">
      <w:pPr>
        <w:ind w:left="720"/>
        <w:rPr>
          <w:rFonts w:ascii="Arial" w:hAnsi="Arial" w:cs="Arial"/>
        </w:rPr>
      </w:pPr>
    </w:p>
    <w:p w14:paraId="7826690F" w14:textId="4C8B3B81" w:rsidR="00C94B71" w:rsidRPr="00C94B71" w:rsidRDefault="00C94B71" w:rsidP="00537B2A">
      <w:pPr>
        <w:ind w:left="1440" w:hanging="720"/>
        <w:rPr>
          <w:rFonts w:ascii="Arial" w:hAnsi="Arial" w:cs="Arial"/>
        </w:rPr>
      </w:pPr>
      <w:r w:rsidRPr="00C94B71">
        <w:rPr>
          <w:rFonts w:ascii="Arial" w:hAnsi="Arial" w:cs="Arial"/>
        </w:rPr>
        <w:t>p)</w:t>
      </w:r>
      <w:r w:rsidRPr="00C94B71">
        <w:rPr>
          <w:rFonts w:ascii="Arial" w:hAnsi="Arial" w:cs="Arial"/>
        </w:rPr>
        <w:tab/>
        <w:t xml:space="preserve">the presence of environmental contamination or potentially contaminated </w:t>
      </w:r>
      <w:proofErr w:type="gramStart"/>
      <w:r w:rsidRPr="00C94B71">
        <w:rPr>
          <w:rFonts w:ascii="Arial" w:hAnsi="Arial" w:cs="Arial"/>
        </w:rPr>
        <w:t>properties;</w:t>
      </w:r>
      <w:proofErr w:type="gramEnd"/>
    </w:p>
    <w:p w14:paraId="74995956" w14:textId="77777777" w:rsidR="00C94B71" w:rsidRPr="00C94B71" w:rsidRDefault="00C94B71" w:rsidP="00C94B71">
      <w:pPr>
        <w:ind w:left="720"/>
        <w:rPr>
          <w:rFonts w:ascii="Arial" w:hAnsi="Arial" w:cs="Arial"/>
        </w:rPr>
      </w:pPr>
    </w:p>
    <w:p w14:paraId="3A051FDE" w14:textId="77777777" w:rsidR="00C94B71" w:rsidRPr="00C94B71" w:rsidRDefault="00C94B71" w:rsidP="00C94B71">
      <w:pPr>
        <w:ind w:left="720"/>
        <w:rPr>
          <w:rFonts w:ascii="Arial" w:hAnsi="Arial" w:cs="Arial"/>
        </w:rPr>
      </w:pPr>
      <w:r w:rsidRPr="00C94B71">
        <w:rPr>
          <w:rFonts w:ascii="Arial" w:hAnsi="Arial" w:cs="Arial"/>
        </w:rPr>
        <w:t>q)</w:t>
      </w:r>
      <w:r w:rsidRPr="00C94B71">
        <w:rPr>
          <w:rFonts w:ascii="Arial" w:hAnsi="Arial" w:cs="Arial"/>
        </w:rPr>
        <w:tab/>
        <w:t xml:space="preserve">the opportunity to improve the energy efficiency of an </w:t>
      </w:r>
      <w:proofErr w:type="gramStart"/>
      <w:r w:rsidRPr="00C94B71">
        <w:rPr>
          <w:rFonts w:ascii="Arial" w:hAnsi="Arial" w:cs="Arial"/>
        </w:rPr>
        <w:t>area;</w:t>
      </w:r>
      <w:proofErr w:type="gramEnd"/>
    </w:p>
    <w:p w14:paraId="71A46994" w14:textId="77777777" w:rsidR="00C94B71" w:rsidRPr="00C94B71" w:rsidRDefault="00C94B71" w:rsidP="00C94B71">
      <w:pPr>
        <w:ind w:left="720"/>
        <w:rPr>
          <w:rFonts w:ascii="Arial" w:hAnsi="Arial" w:cs="Arial"/>
        </w:rPr>
      </w:pPr>
    </w:p>
    <w:p w14:paraId="4B733C1D" w14:textId="77777777" w:rsidR="00C94B71" w:rsidRPr="00C94B71" w:rsidRDefault="00C94B71" w:rsidP="00C94B71">
      <w:pPr>
        <w:ind w:left="720"/>
        <w:rPr>
          <w:rFonts w:ascii="Arial" w:hAnsi="Arial" w:cs="Arial"/>
        </w:rPr>
      </w:pPr>
      <w:r w:rsidRPr="00C94B71">
        <w:rPr>
          <w:rFonts w:ascii="Arial" w:hAnsi="Arial" w:cs="Arial"/>
        </w:rPr>
        <w:t>r)</w:t>
      </w:r>
      <w:r w:rsidRPr="00C94B71">
        <w:rPr>
          <w:rFonts w:ascii="Arial" w:hAnsi="Arial" w:cs="Arial"/>
        </w:rPr>
        <w:tab/>
        <w:t xml:space="preserve">the opportunity to provide affordable </w:t>
      </w:r>
      <w:proofErr w:type="gramStart"/>
      <w:r w:rsidRPr="00C94B71">
        <w:rPr>
          <w:rFonts w:ascii="Arial" w:hAnsi="Arial" w:cs="Arial"/>
        </w:rPr>
        <w:t>housing;</w:t>
      </w:r>
      <w:proofErr w:type="gramEnd"/>
    </w:p>
    <w:p w14:paraId="1ED60D5D" w14:textId="77777777" w:rsidR="00C94B71" w:rsidRPr="00C94B71" w:rsidRDefault="00C94B71" w:rsidP="00C94B71">
      <w:pPr>
        <w:ind w:left="720"/>
        <w:rPr>
          <w:rFonts w:ascii="Arial" w:hAnsi="Arial" w:cs="Arial"/>
        </w:rPr>
      </w:pPr>
    </w:p>
    <w:p w14:paraId="14CB60AF" w14:textId="1476A127" w:rsidR="00C94B71" w:rsidRPr="00C94B71" w:rsidRDefault="00C94B71" w:rsidP="000451B9">
      <w:pPr>
        <w:ind w:left="1440" w:hanging="720"/>
        <w:rPr>
          <w:rFonts w:ascii="Arial" w:hAnsi="Arial" w:cs="Arial"/>
        </w:rPr>
      </w:pPr>
      <w:r w:rsidRPr="00C94B71">
        <w:rPr>
          <w:rFonts w:ascii="Arial" w:hAnsi="Arial" w:cs="Arial"/>
        </w:rPr>
        <w:t>s)</w:t>
      </w:r>
      <w:r w:rsidRPr="00C94B71">
        <w:rPr>
          <w:rFonts w:ascii="Arial" w:hAnsi="Arial" w:cs="Arial"/>
        </w:rPr>
        <w:tab/>
        <w:t>the opportunity to increase the accessibility of buildings and/or properties; and</w:t>
      </w:r>
    </w:p>
    <w:p w14:paraId="5948E061" w14:textId="77777777" w:rsidR="00C94B71" w:rsidRPr="00C94B71" w:rsidRDefault="00C94B71" w:rsidP="00C94B71">
      <w:pPr>
        <w:ind w:left="720"/>
        <w:rPr>
          <w:rFonts w:ascii="Arial" w:hAnsi="Arial" w:cs="Arial"/>
        </w:rPr>
      </w:pPr>
    </w:p>
    <w:p w14:paraId="5986497A" w14:textId="77777777" w:rsidR="00FF4A12" w:rsidRDefault="00C94B71" w:rsidP="000451B9">
      <w:pPr>
        <w:ind w:left="1440" w:hanging="720"/>
        <w:rPr>
          <w:rFonts w:ascii="Arial" w:hAnsi="Arial" w:cs="Arial"/>
        </w:rPr>
      </w:pPr>
      <w:r w:rsidRPr="00C94B71">
        <w:rPr>
          <w:rFonts w:ascii="Arial" w:hAnsi="Arial" w:cs="Arial"/>
        </w:rPr>
        <w:t>t)</w:t>
      </w:r>
      <w:r w:rsidRPr="00C94B71">
        <w:rPr>
          <w:rFonts w:ascii="Arial" w:hAnsi="Arial" w:cs="Arial"/>
        </w:rPr>
        <w:tab/>
        <w:t>any other environmental, social or community economic development reason.</w:t>
      </w:r>
    </w:p>
    <w:p w14:paraId="7BF32858" w14:textId="77777777" w:rsidR="00FF4A12" w:rsidRDefault="00FF4A12" w:rsidP="000451B9">
      <w:pPr>
        <w:ind w:left="1440" w:hanging="720"/>
        <w:rPr>
          <w:rFonts w:ascii="Arial" w:hAnsi="Arial" w:cs="Arial"/>
        </w:rPr>
      </w:pPr>
    </w:p>
    <w:p w14:paraId="15CDEC37" w14:textId="7C5F87C8" w:rsidR="00C94B71" w:rsidRPr="00822654" w:rsidRDefault="00FF4A12" w:rsidP="00FF4A12">
      <w:pPr>
        <w:widowControl w:val="0"/>
        <w:autoSpaceDE w:val="0"/>
        <w:autoSpaceDN w:val="0"/>
        <w:ind w:left="720" w:right="233"/>
        <w:rPr>
          <w:rFonts w:ascii="Arial" w:hAnsi="Arial" w:cs="Arial"/>
        </w:rPr>
      </w:pPr>
      <w:r w:rsidRPr="00FF4A12">
        <w:rPr>
          <w:rFonts w:ascii="Arial" w:eastAsia="Arial" w:hAnsi="Arial" w:cs="Arial"/>
          <w:lang w:val="en-CA" w:eastAsia="en-CA" w:bidi="en-CA"/>
        </w:rPr>
        <w:t>The above listing is not to be construed as indicating that areas selected for community</w:t>
      </w:r>
      <w:r w:rsidRPr="00FF4A12">
        <w:rPr>
          <w:rFonts w:ascii="Arial" w:eastAsia="Arial" w:hAnsi="Arial" w:cs="Arial"/>
          <w:spacing w:val="-18"/>
          <w:lang w:val="en-CA" w:eastAsia="en-CA" w:bidi="en-CA"/>
        </w:rPr>
        <w:t xml:space="preserve"> </w:t>
      </w:r>
      <w:r w:rsidRPr="00FF4A12">
        <w:rPr>
          <w:rFonts w:ascii="Arial" w:eastAsia="Arial" w:hAnsi="Arial" w:cs="Arial"/>
          <w:lang w:val="en-CA" w:eastAsia="en-CA" w:bidi="en-CA"/>
        </w:rPr>
        <w:t>improvement</w:t>
      </w:r>
      <w:r w:rsidRPr="00FF4A12">
        <w:rPr>
          <w:rFonts w:ascii="Arial" w:eastAsia="Arial" w:hAnsi="Arial" w:cs="Arial"/>
          <w:spacing w:val="-17"/>
          <w:lang w:val="en-CA" w:eastAsia="en-CA" w:bidi="en-CA"/>
        </w:rPr>
        <w:t xml:space="preserve"> </w:t>
      </w:r>
      <w:r w:rsidRPr="00FF4A12">
        <w:rPr>
          <w:rFonts w:ascii="Arial" w:eastAsia="Arial" w:hAnsi="Arial" w:cs="Arial"/>
          <w:lang w:val="en-CA" w:eastAsia="en-CA" w:bidi="en-CA"/>
        </w:rPr>
        <w:t>must</w:t>
      </w:r>
      <w:r w:rsidRPr="00FF4A12">
        <w:rPr>
          <w:rFonts w:ascii="Arial" w:eastAsia="Arial" w:hAnsi="Arial" w:cs="Arial"/>
          <w:spacing w:val="-20"/>
          <w:lang w:val="en-CA" w:eastAsia="en-CA" w:bidi="en-CA"/>
        </w:rPr>
        <w:t xml:space="preserve"> </w:t>
      </w:r>
      <w:r w:rsidRPr="00FF4A12">
        <w:rPr>
          <w:rFonts w:ascii="Arial" w:eastAsia="Arial" w:hAnsi="Arial" w:cs="Arial"/>
          <w:lang w:val="en-CA" w:eastAsia="en-CA" w:bidi="en-CA"/>
        </w:rPr>
        <w:t>meet</w:t>
      </w:r>
      <w:r w:rsidRPr="00FF4A12">
        <w:rPr>
          <w:rFonts w:ascii="Arial" w:eastAsia="Arial" w:hAnsi="Arial" w:cs="Arial"/>
          <w:spacing w:val="-16"/>
          <w:lang w:val="en-CA" w:eastAsia="en-CA" w:bidi="en-CA"/>
        </w:rPr>
        <w:t xml:space="preserve"> </w:t>
      </w:r>
      <w:r w:rsidRPr="00FF4A12">
        <w:rPr>
          <w:rFonts w:ascii="Arial" w:eastAsia="Arial" w:hAnsi="Arial" w:cs="Arial"/>
          <w:lang w:val="en-CA" w:eastAsia="en-CA" w:bidi="en-CA"/>
        </w:rPr>
        <w:t>all</w:t>
      </w:r>
      <w:r w:rsidRPr="00FF4A12">
        <w:rPr>
          <w:rFonts w:ascii="Arial" w:eastAsia="Arial" w:hAnsi="Arial" w:cs="Arial"/>
          <w:spacing w:val="-19"/>
          <w:lang w:val="en-CA" w:eastAsia="en-CA" w:bidi="en-CA"/>
        </w:rPr>
        <w:t xml:space="preserve"> </w:t>
      </w:r>
      <w:r w:rsidRPr="00FF4A12">
        <w:rPr>
          <w:rFonts w:ascii="Arial" w:eastAsia="Arial" w:hAnsi="Arial" w:cs="Arial"/>
          <w:lang w:val="en-CA" w:eastAsia="en-CA" w:bidi="en-CA"/>
        </w:rPr>
        <w:t>the</w:t>
      </w:r>
      <w:r w:rsidRPr="00FF4A12">
        <w:rPr>
          <w:rFonts w:ascii="Arial" w:eastAsia="Arial" w:hAnsi="Arial" w:cs="Arial"/>
          <w:spacing w:val="-19"/>
          <w:lang w:val="en-CA" w:eastAsia="en-CA" w:bidi="en-CA"/>
        </w:rPr>
        <w:t xml:space="preserve"> </w:t>
      </w:r>
      <w:r w:rsidRPr="00FF4A12">
        <w:rPr>
          <w:rFonts w:ascii="Arial" w:eastAsia="Arial" w:hAnsi="Arial" w:cs="Arial"/>
          <w:lang w:val="en-CA" w:eastAsia="en-CA" w:bidi="en-CA"/>
        </w:rPr>
        <w:t>above</w:t>
      </w:r>
      <w:r w:rsidRPr="00FF4A12">
        <w:rPr>
          <w:rFonts w:ascii="Arial" w:eastAsia="Arial" w:hAnsi="Arial" w:cs="Arial"/>
          <w:spacing w:val="-16"/>
          <w:lang w:val="en-CA" w:eastAsia="en-CA" w:bidi="en-CA"/>
        </w:rPr>
        <w:t xml:space="preserve"> </w:t>
      </w:r>
      <w:r w:rsidRPr="00FF4A12">
        <w:rPr>
          <w:rFonts w:ascii="Arial" w:eastAsia="Arial" w:hAnsi="Arial" w:cs="Arial"/>
          <w:lang w:val="en-CA" w:eastAsia="en-CA" w:bidi="en-CA"/>
        </w:rPr>
        <w:t>criteria.</w:t>
      </w:r>
      <w:r w:rsidRPr="00FF4A12">
        <w:rPr>
          <w:rFonts w:ascii="Arial" w:eastAsia="Arial" w:hAnsi="Arial" w:cs="Arial"/>
          <w:spacing w:val="25"/>
          <w:lang w:val="en-CA" w:eastAsia="en-CA" w:bidi="en-CA"/>
        </w:rPr>
        <w:t xml:space="preserve"> </w:t>
      </w:r>
      <w:r w:rsidRPr="00FF4A12">
        <w:rPr>
          <w:rFonts w:ascii="Arial" w:eastAsia="Arial" w:hAnsi="Arial" w:cs="Arial"/>
          <w:spacing w:val="-3"/>
          <w:lang w:val="en-CA" w:eastAsia="en-CA" w:bidi="en-CA"/>
        </w:rPr>
        <w:t>The</w:t>
      </w:r>
      <w:r w:rsidRPr="00FF4A12">
        <w:rPr>
          <w:rFonts w:ascii="Arial" w:eastAsia="Arial" w:hAnsi="Arial" w:cs="Arial"/>
          <w:spacing w:val="-21"/>
          <w:lang w:val="en-CA" w:eastAsia="en-CA" w:bidi="en-CA"/>
        </w:rPr>
        <w:t xml:space="preserve"> </w:t>
      </w:r>
      <w:r w:rsidRPr="00FF4A12">
        <w:rPr>
          <w:rFonts w:ascii="Arial" w:eastAsia="Arial" w:hAnsi="Arial" w:cs="Arial"/>
          <w:spacing w:val="-3"/>
          <w:lang w:val="en-CA" w:eastAsia="en-CA" w:bidi="en-CA"/>
        </w:rPr>
        <w:t>criteria</w:t>
      </w:r>
      <w:r w:rsidRPr="00FF4A12">
        <w:rPr>
          <w:rFonts w:ascii="Arial" w:eastAsia="Arial" w:hAnsi="Arial" w:cs="Arial"/>
          <w:spacing w:val="-22"/>
          <w:lang w:val="en-CA" w:eastAsia="en-CA" w:bidi="en-CA"/>
        </w:rPr>
        <w:t xml:space="preserve"> </w:t>
      </w:r>
      <w:r w:rsidRPr="00FF4A12">
        <w:rPr>
          <w:rFonts w:ascii="Arial" w:eastAsia="Arial" w:hAnsi="Arial" w:cs="Arial"/>
          <w:spacing w:val="-3"/>
          <w:lang w:val="en-CA" w:eastAsia="en-CA" w:bidi="en-CA"/>
        </w:rPr>
        <w:t>should</w:t>
      </w:r>
      <w:r w:rsidRPr="00FF4A12">
        <w:rPr>
          <w:rFonts w:ascii="Arial" w:eastAsia="Arial" w:hAnsi="Arial" w:cs="Arial"/>
          <w:spacing w:val="-22"/>
          <w:lang w:val="en-CA" w:eastAsia="en-CA" w:bidi="en-CA"/>
        </w:rPr>
        <w:t xml:space="preserve"> </w:t>
      </w:r>
      <w:r w:rsidRPr="00FF4A12">
        <w:rPr>
          <w:rFonts w:ascii="Arial" w:eastAsia="Arial" w:hAnsi="Arial" w:cs="Arial"/>
          <w:spacing w:val="-2"/>
          <w:lang w:val="en-CA" w:eastAsia="en-CA" w:bidi="en-CA"/>
        </w:rPr>
        <w:t>not</w:t>
      </w:r>
      <w:r w:rsidRPr="00FF4A12">
        <w:rPr>
          <w:rFonts w:ascii="Arial" w:eastAsia="Arial" w:hAnsi="Arial" w:cs="Arial"/>
          <w:spacing w:val="-23"/>
          <w:lang w:val="en-CA" w:eastAsia="en-CA" w:bidi="en-CA"/>
        </w:rPr>
        <w:t xml:space="preserve"> </w:t>
      </w:r>
      <w:r w:rsidRPr="00FF4A12">
        <w:rPr>
          <w:rFonts w:ascii="Arial" w:eastAsia="Arial" w:hAnsi="Arial" w:cs="Arial"/>
          <w:lang w:val="en-CA" w:eastAsia="en-CA" w:bidi="en-CA"/>
        </w:rPr>
        <w:t>be treated as being of equal importance. Weighting of criteria will vary with funds available, the severity of the problem, and the relationship of community improvement to other policies in this Plan and capital expenditure priorities of the Township.</w:t>
      </w:r>
      <w:r w:rsidR="00C94B71">
        <w:rPr>
          <w:rFonts w:ascii="Arial" w:hAnsi="Arial" w:cs="Arial"/>
        </w:rPr>
        <w:t>”</w:t>
      </w:r>
    </w:p>
    <w:p w14:paraId="35CBE9FB" w14:textId="219DDB87" w:rsidR="00723188" w:rsidRDefault="00723188" w:rsidP="00E447F2">
      <w:pPr>
        <w:ind w:left="720"/>
        <w:rPr>
          <w:rFonts w:ascii="Arial" w:hAnsi="Arial" w:cs="Arial"/>
        </w:rPr>
      </w:pPr>
    </w:p>
    <w:p w14:paraId="4205C5EE" w14:textId="39072630" w:rsidR="000451B9" w:rsidRDefault="00D9345D" w:rsidP="000451B9">
      <w:pPr>
        <w:ind w:left="720" w:hanging="720"/>
        <w:rPr>
          <w:rFonts w:ascii="Arial" w:hAnsi="Arial" w:cs="Arial"/>
        </w:rPr>
      </w:pPr>
      <w:r>
        <w:rPr>
          <w:rFonts w:ascii="Arial" w:hAnsi="Arial" w:cs="Arial"/>
        </w:rPr>
        <w:t>1</w:t>
      </w:r>
      <w:r w:rsidR="001E3952">
        <w:rPr>
          <w:rFonts w:ascii="Arial" w:hAnsi="Arial" w:cs="Arial"/>
        </w:rPr>
        <w:t>52</w:t>
      </w:r>
      <w:r w:rsidR="00C94B71">
        <w:rPr>
          <w:rFonts w:ascii="Arial" w:hAnsi="Arial" w:cs="Arial"/>
        </w:rPr>
        <w:t>.</w:t>
      </w:r>
      <w:r w:rsidR="00C94B71">
        <w:rPr>
          <w:rFonts w:ascii="Arial" w:hAnsi="Arial" w:cs="Arial"/>
        </w:rPr>
        <w:tab/>
      </w:r>
      <w:r w:rsidR="009F1D2C">
        <w:rPr>
          <w:rFonts w:ascii="Arial" w:hAnsi="Arial" w:cs="Arial"/>
        </w:rPr>
        <w:t xml:space="preserve">Modify </w:t>
      </w:r>
      <w:r w:rsidR="00706A05">
        <w:rPr>
          <w:rFonts w:ascii="Arial" w:hAnsi="Arial" w:cs="Arial"/>
        </w:rPr>
        <w:t xml:space="preserve">Section </w:t>
      </w:r>
      <w:r w:rsidR="008623D0">
        <w:rPr>
          <w:rFonts w:ascii="Arial" w:hAnsi="Arial" w:cs="Arial"/>
        </w:rPr>
        <w:t>8.3</w:t>
      </w:r>
      <w:r w:rsidR="000A57F1">
        <w:rPr>
          <w:rFonts w:ascii="Arial" w:hAnsi="Arial" w:cs="Arial"/>
        </w:rPr>
        <w:t xml:space="preserve"> </w:t>
      </w:r>
      <w:r w:rsidR="000A57F1" w:rsidRPr="00706A05">
        <w:rPr>
          <w:rFonts w:ascii="Arial" w:hAnsi="Arial" w:cs="Arial"/>
          <w:u w:val="single"/>
        </w:rPr>
        <w:t>Selection of Community Improvement Areas</w:t>
      </w:r>
      <w:r w:rsidR="009F1D2C">
        <w:rPr>
          <w:rFonts w:ascii="Arial" w:hAnsi="Arial" w:cs="Arial"/>
        </w:rPr>
        <w:t xml:space="preserve"> by deleting it in its entirety and replacing it with: </w:t>
      </w:r>
    </w:p>
    <w:p w14:paraId="43CF33F6" w14:textId="77777777" w:rsidR="000451B9" w:rsidRDefault="000451B9" w:rsidP="000451B9">
      <w:pPr>
        <w:ind w:left="720" w:hanging="720"/>
        <w:rPr>
          <w:rFonts w:ascii="Arial" w:hAnsi="Arial" w:cs="Arial"/>
        </w:rPr>
      </w:pPr>
    </w:p>
    <w:p w14:paraId="5AADE50C" w14:textId="60D2245D" w:rsidR="000451B9" w:rsidRPr="000451B9" w:rsidRDefault="000451B9" w:rsidP="000451B9">
      <w:pPr>
        <w:ind w:firstLine="720"/>
        <w:rPr>
          <w:rFonts w:ascii="Arial" w:hAnsi="Arial" w:cs="Arial"/>
          <w:u w:val="single"/>
        </w:rPr>
      </w:pPr>
      <w:r w:rsidRPr="000451B9">
        <w:rPr>
          <w:rFonts w:ascii="Arial" w:hAnsi="Arial" w:cs="Arial"/>
        </w:rPr>
        <w:t>“8.3</w:t>
      </w:r>
      <w:r w:rsidRPr="000451B9">
        <w:rPr>
          <w:rFonts w:ascii="Arial" w:hAnsi="Arial" w:cs="Arial"/>
        </w:rPr>
        <w:tab/>
      </w:r>
      <w:r>
        <w:rPr>
          <w:rFonts w:ascii="Arial" w:hAnsi="Arial" w:cs="Arial"/>
          <w:u w:val="single"/>
        </w:rPr>
        <w:t>Selection of Community Improvement Areas</w:t>
      </w:r>
    </w:p>
    <w:p w14:paraId="5C38E369" w14:textId="77777777" w:rsidR="000451B9" w:rsidRPr="000451B9" w:rsidRDefault="000451B9" w:rsidP="000451B9">
      <w:pPr>
        <w:rPr>
          <w:rFonts w:ascii="Arial" w:hAnsi="Arial" w:cs="Arial"/>
        </w:rPr>
      </w:pPr>
    </w:p>
    <w:p w14:paraId="0D791C1F" w14:textId="36703582" w:rsidR="000451B9" w:rsidRPr="000451B9" w:rsidRDefault="000451B9" w:rsidP="000451B9">
      <w:pPr>
        <w:ind w:left="720"/>
        <w:rPr>
          <w:rFonts w:ascii="Arial" w:hAnsi="Arial" w:cs="Arial"/>
        </w:rPr>
      </w:pPr>
      <w:r w:rsidRPr="000451B9">
        <w:rPr>
          <w:rFonts w:ascii="Arial" w:hAnsi="Arial" w:cs="Arial"/>
        </w:rPr>
        <w:t>The criteria outlined in the above section were applied to Loyalist Township. The resulting Community Improvement Areas and are described as follows:</w:t>
      </w:r>
    </w:p>
    <w:p w14:paraId="7A389717" w14:textId="77777777" w:rsidR="000451B9" w:rsidRPr="000451B9" w:rsidRDefault="000451B9" w:rsidP="000451B9">
      <w:pPr>
        <w:rPr>
          <w:rFonts w:ascii="Arial" w:hAnsi="Arial" w:cs="Arial"/>
        </w:rPr>
      </w:pPr>
    </w:p>
    <w:p w14:paraId="499AA58E" w14:textId="2185FEC7" w:rsidR="000451B9" w:rsidRPr="000451B9" w:rsidRDefault="000451B9" w:rsidP="000451B9">
      <w:pPr>
        <w:ind w:left="1440" w:hanging="720"/>
        <w:rPr>
          <w:rFonts w:ascii="Arial" w:hAnsi="Arial" w:cs="Arial"/>
        </w:rPr>
      </w:pPr>
      <w:r w:rsidRPr="000451B9">
        <w:rPr>
          <w:rFonts w:ascii="Arial" w:hAnsi="Arial" w:cs="Arial"/>
        </w:rPr>
        <w:t>a)</w:t>
      </w:r>
      <w:r w:rsidRPr="000451B9">
        <w:rPr>
          <w:rFonts w:ascii="Arial" w:hAnsi="Arial" w:cs="Arial"/>
        </w:rPr>
        <w:tab/>
      </w:r>
      <w:proofErr w:type="gramStart"/>
      <w:r w:rsidRPr="000451B9">
        <w:rPr>
          <w:rFonts w:ascii="Arial" w:hAnsi="Arial" w:cs="Arial"/>
        </w:rPr>
        <w:t>Amherstview</w:t>
      </w:r>
      <w:r>
        <w:rPr>
          <w:rFonts w:ascii="Arial" w:hAnsi="Arial" w:cs="Arial"/>
        </w:rPr>
        <w:t>;</w:t>
      </w:r>
      <w:proofErr w:type="gramEnd"/>
    </w:p>
    <w:p w14:paraId="4CCE1CD7" w14:textId="77777777" w:rsidR="000451B9" w:rsidRPr="000451B9" w:rsidRDefault="000451B9" w:rsidP="000451B9">
      <w:pPr>
        <w:rPr>
          <w:rFonts w:ascii="Arial" w:hAnsi="Arial" w:cs="Arial"/>
        </w:rPr>
      </w:pPr>
    </w:p>
    <w:p w14:paraId="1A353F4C" w14:textId="77777777" w:rsidR="000451B9" w:rsidRPr="000451B9" w:rsidRDefault="000451B9" w:rsidP="000451B9">
      <w:pPr>
        <w:ind w:firstLine="720"/>
        <w:rPr>
          <w:rFonts w:ascii="Arial" w:hAnsi="Arial" w:cs="Arial"/>
        </w:rPr>
      </w:pPr>
      <w:r w:rsidRPr="000451B9">
        <w:rPr>
          <w:rFonts w:ascii="Arial" w:hAnsi="Arial" w:cs="Arial"/>
        </w:rPr>
        <w:t>b)</w:t>
      </w:r>
      <w:r w:rsidRPr="000451B9">
        <w:rPr>
          <w:rFonts w:ascii="Arial" w:hAnsi="Arial" w:cs="Arial"/>
        </w:rPr>
        <w:tab/>
      </w:r>
      <w:proofErr w:type="gramStart"/>
      <w:r w:rsidRPr="000451B9">
        <w:rPr>
          <w:rFonts w:ascii="Arial" w:hAnsi="Arial" w:cs="Arial"/>
        </w:rPr>
        <w:t>Odessa;</w:t>
      </w:r>
      <w:proofErr w:type="gramEnd"/>
    </w:p>
    <w:p w14:paraId="07C9FC43" w14:textId="77777777" w:rsidR="000451B9" w:rsidRPr="000451B9" w:rsidRDefault="000451B9" w:rsidP="000451B9">
      <w:pPr>
        <w:rPr>
          <w:rFonts w:ascii="Arial" w:hAnsi="Arial" w:cs="Arial"/>
        </w:rPr>
      </w:pPr>
    </w:p>
    <w:p w14:paraId="6ADF4BE9" w14:textId="2C8BD12A" w:rsidR="000451B9" w:rsidRPr="000451B9" w:rsidRDefault="000451B9" w:rsidP="000451B9">
      <w:pPr>
        <w:ind w:firstLine="720"/>
        <w:rPr>
          <w:rFonts w:ascii="Arial" w:hAnsi="Arial" w:cs="Arial"/>
        </w:rPr>
      </w:pPr>
      <w:r w:rsidRPr="000451B9">
        <w:rPr>
          <w:rFonts w:ascii="Arial" w:hAnsi="Arial" w:cs="Arial"/>
        </w:rPr>
        <w:t>c)</w:t>
      </w:r>
      <w:r w:rsidRPr="000451B9">
        <w:rPr>
          <w:rFonts w:ascii="Arial" w:hAnsi="Arial" w:cs="Arial"/>
        </w:rPr>
        <w:tab/>
      </w:r>
      <w:proofErr w:type="gramStart"/>
      <w:r w:rsidRPr="000451B9">
        <w:rPr>
          <w:rFonts w:ascii="Arial" w:hAnsi="Arial" w:cs="Arial"/>
        </w:rPr>
        <w:t>Bath;</w:t>
      </w:r>
      <w:proofErr w:type="gramEnd"/>
    </w:p>
    <w:p w14:paraId="137024FB" w14:textId="77777777" w:rsidR="000451B9" w:rsidRPr="000451B9" w:rsidRDefault="000451B9" w:rsidP="000451B9">
      <w:pPr>
        <w:rPr>
          <w:rFonts w:ascii="Arial" w:hAnsi="Arial" w:cs="Arial"/>
        </w:rPr>
      </w:pPr>
    </w:p>
    <w:p w14:paraId="5047640F" w14:textId="77777777" w:rsidR="000451B9" w:rsidRPr="000451B9" w:rsidRDefault="000451B9" w:rsidP="000451B9">
      <w:pPr>
        <w:ind w:firstLine="720"/>
        <w:rPr>
          <w:rFonts w:ascii="Arial" w:hAnsi="Arial" w:cs="Arial"/>
        </w:rPr>
      </w:pPr>
      <w:r w:rsidRPr="000451B9">
        <w:rPr>
          <w:rFonts w:ascii="Arial" w:hAnsi="Arial" w:cs="Arial"/>
        </w:rPr>
        <w:t>d)</w:t>
      </w:r>
      <w:r w:rsidRPr="000451B9">
        <w:rPr>
          <w:rFonts w:ascii="Arial" w:hAnsi="Arial" w:cs="Arial"/>
        </w:rPr>
        <w:tab/>
        <w:t xml:space="preserve">the Hamlets </w:t>
      </w:r>
      <w:proofErr w:type="gramStart"/>
      <w:r w:rsidRPr="000451B9">
        <w:rPr>
          <w:rFonts w:ascii="Arial" w:hAnsi="Arial" w:cs="Arial"/>
        </w:rPr>
        <w:t>of :</w:t>
      </w:r>
      <w:proofErr w:type="gramEnd"/>
    </w:p>
    <w:p w14:paraId="5DD67A19" w14:textId="77777777" w:rsidR="000451B9" w:rsidRPr="000451B9" w:rsidRDefault="000451B9" w:rsidP="000451B9">
      <w:pPr>
        <w:ind w:left="720" w:firstLine="720"/>
        <w:rPr>
          <w:rFonts w:ascii="Arial" w:hAnsi="Arial" w:cs="Arial"/>
        </w:rPr>
      </w:pPr>
      <w:r w:rsidRPr="000451B9">
        <w:rPr>
          <w:rFonts w:ascii="Arial" w:hAnsi="Arial" w:cs="Arial"/>
        </w:rPr>
        <w:t>•</w:t>
      </w:r>
      <w:r w:rsidRPr="000451B9">
        <w:rPr>
          <w:rFonts w:ascii="Arial" w:hAnsi="Arial" w:cs="Arial"/>
        </w:rPr>
        <w:tab/>
      </w:r>
      <w:proofErr w:type="spellStart"/>
      <w:r w:rsidRPr="000451B9">
        <w:rPr>
          <w:rFonts w:ascii="Arial" w:hAnsi="Arial" w:cs="Arial"/>
        </w:rPr>
        <w:t>Millhaven</w:t>
      </w:r>
      <w:proofErr w:type="spellEnd"/>
      <w:r w:rsidRPr="000451B9">
        <w:rPr>
          <w:rFonts w:ascii="Arial" w:hAnsi="Arial" w:cs="Arial"/>
        </w:rPr>
        <w:t>,</w:t>
      </w:r>
    </w:p>
    <w:p w14:paraId="08170B72" w14:textId="77777777" w:rsidR="000451B9" w:rsidRPr="000451B9" w:rsidRDefault="000451B9" w:rsidP="000451B9">
      <w:pPr>
        <w:ind w:left="720" w:firstLine="720"/>
        <w:rPr>
          <w:rFonts w:ascii="Arial" w:hAnsi="Arial" w:cs="Arial"/>
        </w:rPr>
      </w:pPr>
      <w:r w:rsidRPr="000451B9">
        <w:rPr>
          <w:rFonts w:ascii="Arial" w:hAnsi="Arial" w:cs="Arial"/>
        </w:rPr>
        <w:t>•</w:t>
      </w:r>
      <w:r w:rsidRPr="000451B9">
        <w:rPr>
          <w:rFonts w:ascii="Arial" w:hAnsi="Arial" w:cs="Arial"/>
        </w:rPr>
        <w:tab/>
        <w:t>Morven,</w:t>
      </w:r>
    </w:p>
    <w:p w14:paraId="771EB947" w14:textId="77777777" w:rsidR="000451B9" w:rsidRPr="000451B9" w:rsidRDefault="000451B9" w:rsidP="000451B9">
      <w:pPr>
        <w:ind w:left="720" w:firstLine="720"/>
        <w:rPr>
          <w:rFonts w:ascii="Arial" w:hAnsi="Arial" w:cs="Arial"/>
        </w:rPr>
      </w:pPr>
      <w:r w:rsidRPr="000451B9">
        <w:rPr>
          <w:rFonts w:ascii="Arial" w:hAnsi="Arial" w:cs="Arial"/>
        </w:rPr>
        <w:t>•</w:t>
      </w:r>
      <w:r w:rsidRPr="000451B9">
        <w:rPr>
          <w:rFonts w:ascii="Arial" w:hAnsi="Arial" w:cs="Arial"/>
        </w:rPr>
        <w:tab/>
        <w:t>Stella,</w:t>
      </w:r>
    </w:p>
    <w:p w14:paraId="70B6C0B7" w14:textId="77777777" w:rsidR="000451B9" w:rsidRPr="000451B9" w:rsidRDefault="000451B9" w:rsidP="000451B9">
      <w:pPr>
        <w:ind w:left="720" w:firstLine="720"/>
        <w:rPr>
          <w:rFonts w:ascii="Arial" w:hAnsi="Arial" w:cs="Arial"/>
        </w:rPr>
      </w:pPr>
      <w:r w:rsidRPr="000451B9">
        <w:rPr>
          <w:rFonts w:ascii="Arial" w:hAnsi="Arial" w:cs="Arial"/>
        </w:rPr>
        <w:t>•</w:t>
      </w:r>
      <w:r w:rsidRPr="000451B9">
        <w:rPr>
          <w:rFonts w:ascii="Arial" w:hAnsi="Arial" w:cs="Arial"/>
        </w:rPr>
        <w:tab/>
        <w:t>Violet, and</w:t>
      </w:r>
    </w:p>
    <w:p w14:paraId="2E0C2A49" w14:textId="77777777" w:rsidR="000451B9" w:rsidRPr="000451B9" w:rsidRDefault="000451B9" w:rsidP="000451B9">
      <w:pPr>
        <w:ind w:left="720" w:firstLine="720"/>
        <w:rPr>
          <w:rFonts w:ascii="Arial" w:hAnsi="Arial" w:cs="Arial"/>
        </w:rPr>
      </w:pPr>
      <w:r w:rsidRPr="000451B9">
        <w:rPr>
          <w:rFonts w:ascii="Arial" w:hAnsi="Arial" w:cs="Arial"/>
        </w:rPr>
        <w:t>•</w:t>
      </w:r>
      <w:r w:rsidRPr="000451B9">
        <w:rPr>
          <w:rFonts w:ascii="Arial" w:hAnsi="Arial" w:cs="Arial"/>
        </w:rPr>
        <w:tab/>
        <w:t>Wilton</w:t>
      </w:r>
    </w:p>
    <w:p w14:paraId="23BF0B76" w14:textId="77777777" w:rsidR="000451B9" w:rsidRPr="000451B9" w:rsidRDefault="000451B9" w:rsidP="000451B9">
      <w:pPr>
        <w:rPr>
          <w:rFonts w:ascii="Arial" w:hAnsi="Arial" w:cs="Arial"/>
        </w:rPr>
      </w:pPr>
    </w:p>
    <w:p w14:paraId="4C4C366B" w14:textId="5DAB69F5" w:rsidR="000451B9" w:rsidRPr="000451B9" w:rsidRDefault="000451B9" w:rsidP="003F0CB1">
      <w:pPr>
        <w:ind w:firstLine="720"/>
        <w:rPr>
          <w:rFonts w:ascii="Arial" w:hAnsi="Arial" w:cs="Arial"/>
        </w:rPr>
      </w:pPr>
      <w:r w:rsidRPr="000451B9">
        <w:rPr>
          <w:rFonts w:ascii="Arial" w:hAnsi="Arial" w:cs="Arial"/>
        </w:rPr>
        <w:t>e)</w:t>
      </w:r>
      <w:r w:rsidRPr="000451B9">
        <w:rPr>
          <w:rFonts w:ascii="Arial" w:hAnsi="Arial" w:cs="Arial"/>
        </w:rPr>
        <w:tab/>
        <w:t xml:space="preserve">Rural and </w:t>
      </w:r>
      <w:r w:rsidR="003F0CB1">
        <w:rPr>
          <w:rFonts w:ascii="Arial" w:hAnsi="Arial" w:cs="Arial"/>
        </w:rPr>
        <w:t xml:space="preserve">Prime </w:t>
      </w:r>
      <w:r w:rsidRPr="000451B9">
        <w:rPr>
          <w:rFonts w:ascii="Arial" w:hAnsi="Arial" w:cs="Arial"/>
        </w:rPr>
        <w:t xml:space="preserve">Agricultural areas of the </w:t>
      </w:r>
      <w:proofErr w:type="gramStart"/>
      <w:r w:rsidRPr="000451B9">
        <w:rPr>
          <w:rFonts w:ascii="Arial" w:hAnsi="Arial" w:cs="Arial"/>
        </w:rPr>
        <w:t>Township;</w:t>
      </w:r>
      <w:proofErr w:type="gramEnd"/>
    </w:p>
    <w:p w14:paraId="22D0970A" w14:textId="77777777" w:rsidR="000451B9" w:rsidRPr="000451B9" w:rsidRDefault="000451B9" w:rsidP="000451B9">
      <w:pPr>
        <w:rPr>
          <w:rFonts w:ascii="Arial" w:hAnsi="Arial" w:cs="Arial"/>
        </w:rPr>
      </w:pPr>
    </w:p>
    <w:p w14:paraId="373F3140" w14:textId="0AE40CEE" w:rsidR="000451B9" w:rsidRPr="000451B9" w:rsidRDefault="000451B9" w:rsidP="000451B9">
      <w:pPr>
        <w:ind w:firstLine="720"/>
        <w:rPr>
          <w:rFonts w:ascii="Arial" w:hAnsi="Arial" w:cs="Arial"/>
        </w:rPr>
      </w:pPr>
      <w:r w:rsidRPr="000451B9">
        <w:rPr>
          <w:rFonts w:ascii="Arial" w:hAnsi="Arial" w:cs="Arial"/>
        </w:rPr>
        <w:t>f)</w:t>
      </w:r>
      <w:r w:rsidRPr="000451B9">
        <w:rPr>
          <w:rFonts w:ascii="Arial" w:hAnsi="Arial" w:cs="Arial"/>
        </w:rPr>
        <w:tab/>
        <w:t>Trails such as:</w:t>
      </w:r>
    </w:p>
    <w:p w14:paraId="0E513D31" w14:textId="77777777" w:rsidR="000451B9" w:rsidRPr="000451B9" w:rsidRDefault="000451B9" w:rsidP="000451B9">
      <w:pPr>
        <w:ind w:left="720" w:firstLine="720"/>
        <w:rPr>
          <w:rFonts w:ascii="Arial" w:hAnsi="Arial" w:cs="Arial"/>
        </w:rPr>
      </w:pPr>
      <w:r w:rsidRPr="000451B9">
        <w:rPr>
          <w:rFonts w:ascii="Arial" w:hAnsi="Arial" w:cs="Arial"/>
        </w:rPr>
        <w:t>•</w:t>
      </w:r>
      <w:r w:rsidRPr="000451B9">
        <w:rPr>
          <w:rFonts w:ascii="Arial" w:hAnsi="Arial" w:cs="Arial"/>
        </w:rPr>
        <w:tab/>
        <w:t>the Waterfront Trail, and</w:t>
      </w:r>
    </w:p>
    <w:p w14:paraId="5DA54B94" w14:textId="77777777" w:rsidR="000451B9" w:rsidRPr="000451B9" w:rsidRDefault="000451B9" w:rsidP="000451B9">
      <w:pPr>
        <w:ind w:left="720" w:firstLine="720"/>
        <w:rPr>
          <w:rFonts w:ascii="Arial" w:hAnsi="Arial" w:cs="Arial"/>
        </w:rPr>
      </w:pPr>
      <w:r w:rsidRPr="000451B9">
        <w:rPr>
          <w:rFonts w:ascii="Arial" w:hAnsi="Arial" w:cs="Arial"/>
        </w:rPr>
        <w:t>•</w:t>
      </w:r>
      <w:r w:rsidRPr="000451B9">
        <w:rPr>
          <w:rFonts w:ascii="Arial" w:hAnsi="Arial" w:cs="Arial"/>
        </w:rPr>
        <w:tab/>
        <w:t>the Amherst Island Trail.</w:t>
      </w:r>
    </w:p>
    <w:p w14:paraId="2951513F" w14:textId="77777777" w:rsidR="000451B9" w:rsidRPr="000451B9" w:rsidRDefault="000451B9" w:rsidP="000451B9">
      <w:pPr>
        <w:rPr>
          <w:rFonts w:ascii="Arial" w:hAnsi="Arial" w:cs="Arial"/>
        </w:rPr>
      </w:pPr>
    </w:p>
    <w:p w14:paraId="185359B9" w14:textId="6DCE8018" w:rsidR="000A57F1" w:rsidRPr="000451B9" w:rsidRDefault="000451B9" w:rsidP="000451B9">
      <w:pPr>
        <w:ind w:left="720"/>
        <w:rPr>
          <w:rFonts w:ascii="Arial" w:hAnsi="Arial" w:cs="Arial"/>
        </w:rPr>
      </w:pPr>
      <w:r w:rsidRPr="000451B9">
        <w:rPr>
          <w:rFonts w:ascii="Arial" w:hAnsi="Arial" w:cs="Arial"/>
        </w:rPr>
        <w:t>The actual limits of Community Improvement "Project" Areas shall be established at the implementation stage of the community improvement process.</w:t>
      </w:r>
      <w:r>
        <w:rPr>
          <w:rFonts w:ascii="Arial" w:hAnsi="Arial" w:cs="Arial"/>
        </w:rPr>
        <w:t>”</w:t>
      </w:r>
    </w:p>
    <w:p w14:paraId="5986198C" w14:textId="77777777" w:rsidR="009F1D2C" w:rsidRDefault="009F1D2C" w:rsidP="000A57F1">
      <w:pPr>
        <w:rPr>
          <w:rFonts w:cs="Arial"/>
        </w:rPr>
      </w:pPr>
    </w:p>
    <w:p w14:paraId="10FAEAAA" w14:textId="46782119" w:rsidR="000A57F1" w:rsidRPr="000A57F1" w:rsidRDefault="00374F0D" w:rsidP="000A57F1">
      <w:pPr>
        <w:rPr>
          <w:rFonts w:ascii="Arial" w:hAnsi="Arial" w:cs="Arial"/>
        </w:rPr>
      </w:pPr>
      <w:r>
        <w:rPr>
          <w:rFonts w:ascii="Arial" w:hAnsi="Arial" w:cs="Arial"/>
        </w:rPr>
        <w:t>1</w:t>
      </w:r>
      <w:r w:rsidR="00D1569A">
        <w:rPr>
          <w:rFonts w:ascii="Arial" w:hAnsi="Arial" w:cs="Arial"/>
        </w:rPr>
        <w:t>53</w:t>
      </w:r>
      <w:r w:rsidR="00900D03">
        <w:rPr>
          <w:rFonts w:ascii="Arial" w:hAnsi="Arial" w:cs="Arial"/>
        </w:rPr>
        <w:t>.</w:t>
      </w:r>
      <w:r w:rsidR="000A57F1" w:rsidRPr="000A57F1">
        <w:rPr>
          <w:rFonts w:ascii="Arial" w:hAnsi="Arial" w:cs="Arial"/>
        </w:rPr>
        <w:tab/>
      </w:r>
      <w:r w:rsidR="00F168EF">
        <w:rPr>
          <w:rFonts w:ascii="Arial" w:hAnsi="Arial" w:cs="Arial"/>
        </w:rPr>
        <w:t xml:space="preserve">Section </w:t>
      </w:r>
      <w:r w:rsidR="000A57F1" w:rsidRPr="000A57F1">
        <w:rPr>
          <w:rFonts w:ascii="Arial" w:hAnsi="Arial" w:cs="Arial"/>
        </w:rPr>
        <w:t>8.4</w:t>
      </w:r>
      <w:r w:rsidR="0099237F">
        <w:rPr>
          <w:rFonts w:ascii="Arial" w:hAnsi="Arial" w:cs="Arial"/>
        </w:rPr>
        <w:t>a)</w:t>
      </w:r>
      <w:r w:rsidR="000A57F1" w:rsidRPr="000A57F1">
        <w:rPr>
          <w:rFonts w:ascii="Arial" w:hAnsi="Arial" w:cs="Arial"/>
        </w:rPr>
        <w:t xml:space="preserve"> </w:t>
      </w:r>
      <w:r w:rsidR="000A57F1" w:rsidRPr="00F168EF">
        <w:rPr>
          <w:rFonts w:ascii="Arial" w:hAnsi="Arial" w:cs="Arial"/>
          <w:u w:val="single"/>
        </w:rPr>
        <w:t>Community Improvement Policies</w:t>
      </w:r>
      <w:r w:rsidR="000A57F1" w:rsidRPr="000A57F1">
        <w:rPr>
          <w:rFonts w:ascii="Arial" w:hAnsi="Arial" w:cs="Arial"/>
        </w:rPr>
        <w:t xml:space="preserve">, is </w:t>
      </w:r>
      <w:r w:rsidR="00F168EF">
        <w:rPr>
          <w:rFonts w:ascii="Arial" w:hAnsi="Arial" w:cs="Arial"/>
        </w:rPr>
        <w:t xml:space="preserve">hereby </w:t>
      </w:r>
      <w:r w:rsidR="000A57F1" w:rsidRPr="000A57F1">
        <w:rPr>
          <w:rFonts w:ascii="Arial" w:hAnsi="Arial" w:cs="Arial"/>
        </w:rPr>
        <w:t xml:space="preserve">modified as </w:t>
      </w:r>
      <w:r w:rsidR="000A57F1">
        <w:rPr>
          <w:rFonts w:ascii="Arial" w:hAnsi="Arial" w:cs="Arial"/>
        </w:rPr>
        <w:tab/>
      </w:r>
      <w:r w:rsidR="000A57F1" w:rsidRPr="000A57F1">
        <w:rPr>
          <w:rFonts w:ascii="Arial" w:hAnsi="Arial" w:cs="Arial"/>
        </w:rPr>
        <w:t>follows:</w:t>
      </w:r>
    </w:p>
    <w:p w14:paraId="21A07DB3" w14:textId="2502FF3D" w:rsidR="000A57F1" w:rsidRDefault="000A57F1" w:rsidP="000A57F1">
      <w:pPr>
        <w:rPr>
          <w:rFonts w:cs="Arial"/>
        </w:rPr>
      </w:pPr>
    </w:p>
    <w:p w14:paraId="26A89EAF" w14:textId="429351AB" w:rsidR="000A57F1" w:rsidRDefault="000A57F1" w:rsidP="00525FCD">
      <w:pPr>
        <w:pStyle w:val="ListParagraph"/>
        <w:numPr>
          <w:ilvl w:val="0"/>
          <w:numId w:val="6"/>
        </w:numPr>
        <w:rPr>
          <w:rFonts w:cs="Arial"/>
        </w:rPr>
      </w:pPr>
      <w:r>
        <w:rPr>
          <w:rFonts w:cs="Arial"/>
        </w:rPr>
        <w:t>ii) delete the word “touris</w:t>
      </w:r>
      <w:r w:rsidR="00FF4A12">
        <w:rPr>
          <w:rFonts w:cs="Arial"/>
        </w:rPr>
        <w:t>m</w:t>
      </w:r>
      <w:r>
        <w:rPr>
          <w:rFonts w:cs="Arial"/>
        </w:rPr>
        <w:t xml:space="preserve">,” and add “cultural heritage, tourism and </w:t>
      </w:r>
      <w:proofErr w:type="spellStart"/>
      <w:r>
        <w:rPr>
          <w:rFonts w:cs="Arial"/>
        </w:rPr>
        <w:t>agri</w:t>
      </w:r>
      <w:proofErr w:type="spellEnd"/>
      <w:r>
        <w:rPr>
          <w:rFonts w:cs="Arial"/>
        </w:rPr>
        <w:t>-tourism” to the end of the sentence.</w:t>
      </w:r>
    </w:p>
    <w:p w14:paraId="7F069E60" w14:textId="40325258" w:rsidR="000A57F1" w:rsidRPr="00B309AE" w:rsidRDefault="000A57F1" w:rsidP="00525FCD">
      <w:pPr>
        <w:pStyle w:val="ListParagraph"/>
        <w:numPr>
          <w:ilvl w:val="0"/>
          <w:numId w:val="6"/>
        </w:numPr>
        <w:rPr>
          <w:rFonts w:cs="Arial"/>
        </w:rPr>
      </w:pPr>
      <w:r>
        <w:rPr>
          <w:rFonts w:cs="Arial"/>
        </w:rPr>
        <w:t xml:space="preserve">Add a new ix): “support the agricultural community through improving farming operations and the development of </w:t>
      </w:r>
      <w:r>
        <w:rPr>
          <w:rFonts w:cs="Arial"/>
          <w:i/>
        </w:rPr>
        <w:t>“on-farm diversifies uses.”</w:t>
      </w:r>
      <w:r w:rsidR="00B2577F">
        <w:rPr>
          <w:rFonts w:cs="Arial"/>
          <w:i/>
        </w:rPr>
        <w:t xml:space="preserve"> </w:t>
      </w:r>
      <w:r w:rsidR="00B2577F">
        <w:rPr>
          <w:rFonts w:cs="Arial"/>
          <w:iCs/>
        </w:rPr>
        <w:t>Renumber subsections accordingly.</w:t>
      </w:r>
    </w:p>
    <w:p w14:paraId="37F36239" w14:textId="6986DDCA" w:rsidR="00B309AE" w:rsidRPr="00776FC2" w:rsidRDefault="00B309AE" w:rsidP="00525FCD">
      <w:pPr>
        <w:pStyle w:val="ListParagraph"/>
        <w:numPr>
          <w:ilvl w:val="0"/>
          <w:numId w:val="6"/>
        </w:numPr>
        <w:rPr>
          <w:rFonts w:cs="Arial"/>
        </w:rPr>
      </w:pPr>
      <w:r>
        <w:rPr>
          <w:rFonts w:cs="Arial"/>
          <w:iCs/>
        </w:rPr>
        <w:t>Add a new xvi): “encourage the development, reuse and redevelopment of brownfield sites for economic growth and environmental clean-up reasons.”</w:t>
      </w:r>
    </w:p>
    <w:p w14:paraId="32EBC4FF" w14:textId="19F132B8" w:rsidR="006B3370" w:rsidRDefault="006B3370" w:rsidP="00E447F2">
      <w:pPr>
        <w:ind w:left="720"/>
        <w:rPr>
          <w:rFonts w:ascii="Arial" w:hAnsi="Arial" w:cs="Arial"/>
        </w:rPr>
      </w:pPr>
    </w:p>
    <w:p w14:paraId="55338CA4" w14:textId="32B95560" w:rsidR="006B3370" w:rsidRDefault="0099237F" w:rsidP="000A57F1">
      <w:pPr>
        <w:rPr>
          <w:rFonts w:ascii="Arial" w:hAnsi="Arial" w:cs="Arial"/>
        </w:rPr>
      </w:pPr>
      <w:r>
        <w:rPr>
          <w:rFonts w:ascii="Arial" w:hAnsi="Arial" w:cs="Arial"/>
        </w:rPr>
        <w:t>1</w:t>
      </w:r>
      <w:r w:rsidR="00D1569A">
        <w:rPr>
          <w:rFonts w:ascii="Arial" w:hAnsi="Arial" w:cs="Arial"/>
        </w:rPr>
        <w:t>54</w:t>
      </w:r>
      <w:r w:rsidR="000A57F1">
        <w:rPr>
          <w:rFonts w:ascii="Arial" w:hAnsi="Arial" w:cs="Arial"/>
        </w:rPr>
        <w:t>.</w:t>
      </w:r>
      <w:r w:rsidR="000A57F1">
        <w:rPr>
          <w:rFonts w:ascii="Arial" w:hAnsi="Arial" w:cs="Arial"/>
        </w:rPr>
        <w:tab/>
      </w:r>
      <w:r w:rsidR="00776FC2">
        <w:rPr>
          <w:rFonts w:ascii="Arial" w:hAnsi="Arial" w:cs="Arial"/>
        </w:rPr>
        <w:t xml:space="preserve">Section </w:t>
      </w:r>
      <w:r w:rsidR="000A57F1">
        <w:rPr>
          <w:rFonts w:ascii="Arial" w:hAnsi="Arial" w:cs="Arial"/>
        </w:rPr>
        <w:t xml:space="preserve">8.5 </w:t>
      </w:r>
      <w:r w:rsidR="000A57F1" w:rsidRPr="00776FC2">
        <w:rPr>
          <w:rFonts w:ascii="Arial" w:hAnsi="Arial" w:cs="Arial"/>
          <w:u w:val="single"/>
        </w:rPr>
        <w:t>Phasing of Improvements</w:t>
      </w:r>
      <w:r w:rsidR="000A57F1">
        <w:rPr>
          <w:rFonts w:ascii="Arial" w:hAnsi="Arial" w:cs="Arial"/>
        </w:rPr>
        <w:t xml:space="preserve"> is </w:t>
      </w:r>
      <w:r w:rsidR="00776FC2">
        <w:rPr>
          <w:rFonts w:ascii="Arial" w:hAnsi="Arial" w:cs="Arial"/>
        </w:rPr>
        <w:t xml:space="preserve">hereby </w:t>
      </w:r>
      <w:r w:rsidR="000A57F1">
        <w:rPr>
          <w:rFonts w:ascii="Arial" w:hAnsi="Arial" w:cs="Arial"/>
        </w:rPr>
        <w:t>modified as follows:</w:t>
      </w:r>
    </w:p>
    <w:p w14:paraId="2DDF3FA2" w14:textId="689906C3" w:rsidR="000A57F1" w:rsidRDefault="000A57F1" w:rsidP="000A57F1">
      <w:pPr>
        <w:rPr>
          <w:rFonts w:ascii="Arial" w:hAnsi="Arial" w:cs="Arial"/>
        </w:rPr>
      </w:pPr>
    </w:p>
    <w:p w14:paraId="51A549AB" w14:textId="45A0F46F" w:rsidR="000A57F1" w:rsidRDefault="00902436" w:rsidP="00525FCD">
      <w:pPr>
        <w:pStyle w:val="ListParagraph"/>
        <w:numPr>
          <w:ilvl w:val="0"/>
          <w:numId w:val="7"/>
        </w:numPr>
        <w:rPr>
          <w:rFonts w:cs="Arial"/>
        </w:rPr>
      </w:pPr>
      <w:r>
        <w:rPr>
          <w:rFonts w:cs="Arial"/>
        </w:rPr>
        <w:t>In a), a</w:t>
      </w:r>
      <w:r w:rsidR="000A57F1">
        <w:rPr>
          <w:rFonts w:cs="Arial"/>
        </w:rPr>
        <w:t xml:space="preserve">dd “Rural and </w:t>
      </w:r>
      <w:r w:rsidR="001152B4">
        <w:rPr>
          <w:rFonts w:cs="Arial"/>
        </w:rPr>
        <w:t xml:space="preserve">Prime </w:t>
      </w:r>
      <w:r w:rsidR="000A57F1">
        <w:rPr>
          <w:rFonts w:cs="Arial"/>
        </w:rPr>
        <w:t>Agricultural Areas, and” as the second last bullet point.</w:t>
      </w:r>
    </w:p>
    <w:p w14:paraId="262EA3FF" w14:textId="12B0E571" w:rsidR="000A57F1" w:rsidRDefault="00AC285C" w:rsidP="00525FCD">
      <w:pPr>
        <w:pStyle w:val="ListParagraph"/>
        <w:numPr>
          <w:ilvl w:val="0"/>
          <w:numId w:val="7"/>
        </w:numPr>
        <w:rPr>
          <w:rFonts w:cs="Arial"/>
        </w:rPr>
      </w:pPr>
      <w:r>
        <w:rPr>
          <w:rFonts w:cs="Arial"/>
        </w:rPr>
        <w:t xml:space="preserve">To b), add a new </w:t>
      </w:r>
      <w:r w:rsidR="000A57F1" w:rsidRPr="000A57F1">
        <w:rPr>
          <w:rFonts w:cs="Arial"/>
        </w:rPr>
        <w:t>ii)</w:t>
      </w:r>
      <w:r>
        <w:rPr>
          <w:rFonts w:cs="Arial"/>
        </w:rPr>
        <w:t>: “</w:t>
      </w:r>
      <w:r w:rsidR="000A57F1" w:rsidRPr="000A57F1">
        <w:rPr>
          <w:rFonts w:cs="Arial"/>
        </w:rPr>
        <w:t>encouraging the redevelopment of commercial and industrial properties through the implementation of various programs, including</w:t>
      </w:r>
      <w:r>
        <w:rPr>
          <w:rFonts w:cs="Arial"/>
        </w:rPr>
        <w:t xml:space="preserve"> </w:t>
      </w:r>
      <w:r w:rsidR="000A57F1" w:rsidRPr="000A57F1">
        <w:rPr>
          <w:rFonts w:cs="Arial"/>
        </w:rPr>
        <w:t>tax increment equivalent grants;</w:t>
      </w:r>
      <w:r>
        <w:rPr>
          <w:rFonts w:cs="Arial"/>
        </w:rPr>
        <w:t>”</w:t>
      </w:r>
    </w:p>
    <w:p w14:paraId="4C8E072B" w14:textId="521FD73A" w:rsidR="00AC285C" w:rsidRPr="00AC285C" w:rsidRDefault="00AC285C" w:rsidP="00525FCD">
      <w:pPr>
        <w:pStyle w:val="ListParagraph"/>
        <w:numPr>
          <w:ilvl w:val="0"/>
          <w:numId w:val="7"/>
        </w:numPr>
        <w:rPr>
          <w:rFonts w:cs="Arial"/>
        </w:rPr>
      </w:pPr>
      <w:r>
        <w:rPr>
          <w:rFonts w:cs="Arial"/>
        </w:rPr>
        <w:t>To b), add to the new iii): “Asset Management, Green House Gas reduction initiatives” immediately after “other municipal improvement programs.”</w:t>
      </w:r>
    </w:p>
    <w:p w14:paraId="2A90A204" w14:textId="389683F8" w:rsidR="00AC285C" w:rsidRPr="00AC285C" w:rsidRDefault="00AC285C" w:rsidP="00AC285C">
      <w:pPr>
        <w:rPr>
          <w:rFonts w:ascii="Arial" w:hAnsi="Arial" w:cs="Arial"/>
        </w:rPr>
      </w:pPr>
    </w:p>
    <w:p w14:paraId="01519086" w14:textId="318ED527" w:rsidR="00AC285C" w:rsidRDefault="001152B4" w:rsidP="00AC285C">
      <w:pPr>
        <w:rPr>
          <w:rFonts w:ascii="Arial" w:hAnsi="Arial" w:cs="Arial"/>
        </w:rPr>
      </w:pPr>
      <w:r>
        <w:rPr>
          <w:rFonts w:ascii="Arial" w:hAnsi="Arial" w:cs="Arial"/>
        </w:rPr>
        <w:t>1</w:t>
      </w:r>
      <w:r w:rsidR="00D1569A">
        <w:rPr>
          <w:rFonts w:ascii="Arial" w:hAnsi="Arial" w:cs="Arial"/>
        </w:rPr>
        <w:t>55</w:t>
      </w:r>
      <w:r w:rsidR="00AC285C" w:rsidRPr="00AC285C">
        <w:rPr>
          <w:rFonts w:ascii="Arial" w:hAnsi="Arial" w:cs="Arial"/>
        </w:rPr>
        <w:t>.</w:t>
      </w:r>
      <w:r w:rsidR="00AC285C" w:rsidRPr="00AC285C">
        <w:rPr>
          <w:rFonts w:ascii="Arial" w:hAnsi="Arial" w:cs="Arial"/>
        </w:rPr>
        <w:tab/>
      </w:r>
      <w:r w:rsidR="00776FC2">
        <w:rPr>
          <w:rFonts w:ascii="Arial" w:hAnsi="Arial" w:cs="Arial"/>
        </w:rPr>
        <w:t xml:space="preserve">Section </w:t>
      </w:r>
      <w:r w:rsidR="00AC285C">
        <w:rPr>
          <w:rFonts w:ascii="Arial" w:hAnsi="Arial" w:cs="Arial"/>
        </w:rPr>
        <w:t xml:space="preserve">8.6 </w:t>
      </w:r>
      <w:r w:rsidR="00AC285C" w:rsidRPr="00776FC2">
        <w:rPr>
          <w:rFonts w:ascii="Arial" w:hAnsi="Arial" w:cs="Arial"/>
          <w:u w:val="single"/>
        </w:rPr>
        <w:t>Implementation</w:t>
      </w:r>
      <w:r w:rsidR="00AC285C">
        <w:rPr>
          <w:rFonts w:ascii="Arial" w:hAnsi="Arial" w:cs="Arial"/>
        </w:rPr>
        <w:t xml:space="preserve"> is</w:t>
      </w:r>
      <w:r w:rsidR="00776FC2">
        <w:rPr>
          <w:rFonts w:ascii="Arial" w:hAnsi="Arial" w:cs="Arial"/>
        </w:rPr>
        <w:t xml:space="preserve"> hereby</w:t>
      </w:r>
      <w:r w:rsidR="00AC285C">
        <w:rPr>
          <w:rFonts w:ascii="Arial" w:hAnsi="Arial" w:cs="Arial"/>
        </w:rPr>
        <w:t xml:space="preserve"> modified as follows:</w:t>
      </w:r>
    </w:p>
    <w:p w14:paraId="45C68E3C" w14:textId="6D4B7A12" w:rsidR="00AC285C" w:rsidRDefault="00AC285C" w:rsidP="00AC285C">
      <w:pPr>
        <w:rPr>
          <w:rFonts w:ascii="Arial" w:hAnsi="Arial" w:cs="Arial"/>
        </w:rPr>
      </w:pPr>
    </w:p>
    <w:p w14:paraId="0397026C" w14:textId="1B9B10D5" w:rsidR="00AC285C" w:rsidRDefault="00AC285C" w:rsidP="00525FCD">
      <w:pPr>
        <w:pStyle w:val="ListParagraph"/>
        <w:numPr>
          <w:ilvl w:val="0"/>
          <w:numId w:val="8"/>
        </w:numPr>
        <w:rPr>
          <w:rFonts w:cs="Arial"/>
        </w:rPr>
      </w:pPr>
      <w:r>
        <w:rPr>
          <w:rFonts w:cs="Arial"/>
        </w:rPr>
        <w:t>Add “for the entire municipality or a portion of the municipality” to the end of a).</w:t>
      </w:r>
    </w:p>
    <w:p w14:paraId="26E16A70" w14:textId="658DD72D" w:rsidR="00AC285C" w:rsidRDefault="00AC285C" w:rsidP="00525FCD">
      <w:pPr>
        <w:pStyle w:val="ListParagraph"/>
        <w:numPr>
          <w:ilvl w:val="0"/>
          <w:numId w:val="8"/>
        </w:numPr>
        <w:rPr>
          <w:rFonts w:cs="Arial"/>
        </w:rPr>
      </w:pPr>
      <w:r>
        <w:rPr>
          <w:rFonts w:cs="Arial"/>
        </w:rPr>
        <w:t>Add a new b): “adoption of community improvement plan(s) for the project area(s)</w:t>
      </w:r>
      <w:r w:rsidR="00C92114">
        <w:rPr>
          <w:rFonts w:cs="Arial"/>
        </w:rPr>
        <w:t>;</w:t>
      </w:r>
      <w:r w:rsidR="00783FC1">
        <w:rPr>
          <w:rFonts w:cs="Arial"/>
        </w:rPr>
        <w:t xml:space="preserve"> and</w:t>
      </w:r>
      <w:r w:rsidR="00C92114">
        <w:rPr>
          <w:rFonts w:cs="Arial"/>
        </w:rPr>
        <w:t>”</w:t>
      </w:r>
    </w:p>
    <w:p w14:paraId="0D84D80E" w14:textId="09992FF1" w:rsidR="00B2577F" w:rsidRDefault="00B2577F" w:rsidP="00B2577F">
      <w:pPr>
        <w:pStyle w:val="ListParagraph"/>
        <w:ind w:left="1800"/>
        <w:rPr>
          <w:rFonts w:cs="Arial"/>
        </w:rPr>
      </w:pPr>
      <w:r>
        <w:rPr>
          <w:rFonts w:cs="Arial"/>
        </w:rPr>
        <w:t xml:space="preserve">Renumber remaining subsections accordingly. </w:t>
      </w:r>
    </w:p>
    <w:p w14:paraId="16EE9459" w14:textId="1223EA82" w:rsidR="00C92114" w:rsidRDefault="00C92114" w:rsidP="00C92114">
      <w:pPr>
        <w:rPr>
          <w:rFonts w:cs="Arial"/>
        </w:rPr>
      </w:pPr>
    </w:p>
    <w:p w14:paraId="06E84995" w14:textId="7B0B4DED" w:rsidR="00C92114" w:rsidRDefault="00DF38D2" w:rsidP="00C92114">
      <w:pPr>
        <w:rPr>
          <w:rFonts w:ascii="Arial" w:hAnsi="Arial" w:cs="Arial"/>
        </w:rPr>
      </w:pPr>
      <w:r>
        <w:rPr>
          <w:rFonts w:ascii="Arial" w:hAnsi="Arial" w:cs="Arial"/>
        </w:rPr>
        <w:t>1</w:t>
      </w:r>
      <w:r w:rsidR="00D1569A">
        <w:rPr>
          <w:rFonts w:ascii="Arial" w:hAnsi="Arial" w:cs="Arial"/>
        </w:rPr>
        <w:t>56</w:t>
      </w:r>
      <w:r w:rsidR="00C92114" w:rsidRPr="0057023A">
        <w:rPr>
          <w:rFonts w:ascii="Arial" w:hAnsi="Arial" w:cs="Arial"/>
        </w:rPr>
        <w:t>.</w:t>
      </w:r>
      <w:r w:rsidR="00C92114" w:rsidRPr="0057023A">
        <w:rPr>
          <w:rFonts w:ascii="Arial" w:hAnsi="Arial" w:cs="Arial"/>
        </w:rPr>
        <w:tab/>
      </w:r>
      <w:r w:rsidR="00AA533F">
        <w:rPr>
          <w:rFonts w:ascii="Arial" w:hAnsi="Arial" w:cs="Arial"/>
        </w:rPr>
        <w:t xml:space="preserve">Part 7 Infrastructure Policies is hereby </w:t>
      </w:r>
      <w:r w:rsidR="00536A8D">
        <w:rPr>
          <w:rFonts w:ascii="Arial" w:hAnsi="Arial" w:cs="Arial"/>
        </w:rPr>
        <w:t>renumbered as</w:t>
      </w:r>
      <w:r w:rsidR="00AA533F">
        <w:rPr>
          <w:rFonts w:ascii="Arial" w:hAnsi="Arial" w:cs="Arial"/>
        </w:rPr>
        <w:t xml:space="preserve"> </w:t>
      </w:r>
      <w:r w:rsidR="00536A8D">
        <w:rPr>
          <w:rFonts w:ascii="Arial" w:hAnsi="Arial" w:cs="Arial"/>
        </w:rPr>
        <w:t>“</w:t>
      </w:r>
      <w:r w:rsidR="00AA533F">
        <w:rPr>
          <w:rFonts w:ascii="Arial" w:hAnsi="Arial" w:cs="Arial"/>
        </w:rPr>
        <w:t xml:space="preserve">Part 9 </w:t>
      </w:r>
      <w:r w:rsidR="00536A8D">
        <w:rPr>
          <w:rFonts w:ascii="Arial" w:hAnsi="Arial" w:cs="Arial"/>
        </w:rPr>
        <w:tab/>
      </w:r>
      <w:r w:rsidR="00AA533F">
        <w:rPr>
          <w:rFonts w:ascii="Arial" w:hAnsi="Arial" w:cs="Arial"/>
        </w:rPr>
        <w:t>Infrastructure Policies,</w:t>
      </w:r>
      <w:r w:rsidR="00536A8D">
        <w:rPr>
          <w:rFonts w:ascii="Arial" w:hAnsi="Arial" w:cs="Arial"/>
        </w:rPr>
        <w:t>”</w:t>
      </w:r>
      <w:r w:rsidR="00AA533F">
        <w:rPr>
          <w:rFonts w:ascii="Arial" w:hAnsi="Arial" w:cs="Arial"/>
        </w:rPr>
        <w:t xml:space="preserve"> and subsections renumbered accordingly.  </w:t>
      </w:r>
    </w:p>
    <w:p w14:paraId="685D3B94" w14:textId="5BC39998" w:rsidR="00AA533F" w:rsidRDefault="00AA533F" w:rsidP="00C92114">
      <w:pPr>
        <w:rPr>
          <w:rFonts w:ascii="Arial" w:hAnsi="Arial" w:cs="Arial"/>
        </w:rPr>
      </w:pPr>
    </w:p>
    <w:p w14:paraId="42ABB776" w14:textId="0C0636B6" w:rsidR="00AA533F" w:rsidRDefault="00AA533F" w:rsidP="00C92114">
      <w:pPr>
        <w:rPr>
          <w:rFonts w:ascii="Arial" w:hAnsi="Arial" w:cs="Arial"/>
        </w:rPr>
      </w:pPr>
      <w:r>
        <w:rPr>
          <w:rFonts w:ascii="Arial" w:hAnsi="Arial" w:cs="Arial"/>
        </w:rPr>
        <w:tab/>
      </w:r>
      <w:r w:rsidR="00783FC1">
        <w:rPr>
          <w:rFonts w:ascii="Arial" w:hAnsi="Arial" w:cs="Arial"/>
        </w:rPr>
        <w:t xml:space="preserve">a)  </w:t>
      </w:r>
      <w:r>
        <w:rPr>
          <w:rFonts w:ascii="Arial" w:hAnsi="Arial" w:cs="Arial"/>
        </w:rPr>
        <w:t xml:space="preserve">Delete existing </w:t>
      </w:r>
      <w:r w:rsidR="00536A8D">
        <w:rPr>
          <w:rFonts w:ascii="Arial" w:hAnsi="Arial" w:cs="Arial"/>
        </w:rPr>
        <w:t xml:space="preserve">Section </w:t>
      </w:r>
      <w:r>
        <w:rPr>
          <w:rFonts w:ascii="Arial" w:hAnsi="Arial" w:cs="Arial"/>
        </w:rPr>
        <w:t xml:space="preserve">9.1 </w:t>
      </w:r>
      <w:r w:rsidRPr="00536A8D">
        <w:rPr>
          <w:rFonts w:ascii="Arial" w:hAnsi="Arial" w:cs="Arial"/>
          <w:u w:val="single"/>
        </w:rPr>
        <w:t>Introduction</w:t>
      </w:r>
      <w:r>
        <w:rPr>
          <w:rFonts w:ascii="Arial" w:hAnsi="Arial" w:cs="Arial"/>
        </w:rPr>
        <w:t xml:space="preserve"> and replace with the following:</w:t>
      </w:r>
    </w:p>
    <w:p w14:paraId="27906F14" w14:textId="77777777" w:rsidR="00AA533F" w:rsidRDefault="00AA533F" w:rsidP="00C92114">
      <w:pPr>
        <w:rPr>
          <w:rFonts w:ascii="Arial" w:hAnsi="Arial" w:cs="Arial"/>
        </w:rPr>
      </w:pPr>
    </w:p>
    <w:p w14:paraId="3084C916" w14:textId="12999710" w:rsidR="00536A8D" w:rsidRDefault="00AA533F" w:rsidP="00AA533F">
      <w:pPr>
        <w:ind w:left="720"/>
        <w:rPr>
          <w:rFonts w:ascii="Arial" w:hAnsi="Arial" w:cs="Arial"/>
        </w:rPr>
      </w:pPr>
      <w:r>
        <w:rPr>
          <w:rFonts w:ascii="Arial" w:hAnsi="Arial" w:cs="Arial"/>
        </w:rPr>
        <w:t>“</w:t>
      </w:r>
      <w:r w:rsidR="00536A8D">
        <w:rPr>
          <w:rFonts w:ascii="Arial" w:hAnsi="Arial" w:cs="Arial"/>
        </w:rPr>
        <w:t>9.1</w:t>
      </w:r>
      <w:r w:rsidR="00DF38D2">
        <w:rPr>
          <w:rFonts w:ascii="Arial" w:hAnsi="Arial" w:cs="Arial"/>
        </w:rPr>
        <w:tab/>
      </w:r>
      <w:r w:rsidR="00536A8D" w:rsidRPr="00DF38D2">
        <w:rPr>
          <w:rFonts w:ascii="Arial" w:hAnsi="Arial" w:cs="Arial"/>
          <w:u w:val="single"/>
        </w:rPr>
        <w:t>Introduction</w:t>
      </w:r>
    </w:p>
    <w:p w14:paraId="6929ED59" w14:textId="77777777" w:rsidR="00536A8D" w:rsidRDefault="00536A8D" w:rsidP="00AA533F">
      <w:pPr>
        <w:ind w:left="720"/>
        <w:rPr>
          <w:rFonts w:ascii="Arial" w:hAnsi="Arial" w:cs="Arial"/>
        </w:rPr>
      </w:pPr>
    </w:p>
    <w:p w14:paraId="3688B016" w14:textId="71231001" w:rsidR="00AA533F" w:rsidRPr="00AA533F" w:rsidRDefault="00AA533F" w:rsidP="00AA533F">
      <w:pPr>
        <w:ind w:left="720"/>
        <w:rPr>
          <w:rFonts w:ascii="Arial" w:hAnsi="Arial" w:cs="Arial"/>
        </w:rPr>
      </w:pPr>
      <w:r w:rsidRPr="00AA533F">
        <w:rPr>
          <w:rFonts w:ascii="Arial" w:hAnsi="Arial" w:cs="Arial"/>
        </w:rPr>
        <w:t xml:space="preserve">The Township will develop an Infrastructure Master Plan to guide decision making on development applications.  Moreover, the Plan shall also guide the development of </w:t>
      </w:r>
      <w:proofErr w:type="gramStart"/>
      <w:r w:rsidRPr="00AA533F">
        <w:rPr>
          <w:rFonts w:ascii="Arial" w:hAnsi="Arial" w:cs="Arial"/>
        </w:rPr>
        <w:t>short and long term</w:t>
      </w:r>
      <w:proofErr w:type="gramEnd"/>
      <w:r w:rsidRPr="00AA533F">
        <w:rPr>
          <w:rFonts w:ascii="Arial" w:hAnsi="Arial" w:cs="Arial"/>
        </w:rPr>
        <w:t xml:space="preserve"> infrastructure planning as well as asset management and financial plans.</w:t>
      </w:r>
    </w:p>
    <w:p w14:paraId="34D8196E" w14:textId="77777777" w:rsidR="00AA533F" w:rsidRPr="00AA533F" w:rsidRDefault="00AA533F" w:rsidP="00AA533F">
      <w:pPr>
        <w:ind w:left="720"/>
        <w:rPr>
          <w:rFonts w:ascii="Arial" w:hAnsi="Arial" w:cs="Arial"/>
        </w:rPr>
      </w:pPr>
    </w:p>
    <w:p w14:paraId="6154634E" w14:textId="77777777" w:rsidR="00AA533F" w:rsidRPr="00AA533F" w:rsidRDefault="00AA533F" w:rsidP="00AA533F">
      <w:pPr>
        <w:ind w:left="720"/>
        <w:rPr>
          <w:rFonts w:ascii="Arial" w:hAnsi="Arial" w:cs="Arial"/>
        </w:rPr>
      </w:pPr>
      <w:r w:rsidRPr="00AA533F">
        <w:rPr>
          <w:rFonts w:ascii="Arial" w:hAnsi="Arial" w:cs="Arial"/>
        </w:rPr>
        <w:t xml:space="preserve">This Section sets out policies related to the development of services and utilities which are essential to the proper functioning and </w:t>
      </w:r>
      <w:proofErr w:type="spellStart"/>
      <w:r w:rsidRPr="00AA533F">
        <w:rPr>
          <w:rFonts w:ascii="Arial" w:hAnsi="Arial" w:cs="Arial"/>
        </w:rPr>
        <w:t>well being</w:t>
      </w:r>
      <w:proofErr w:type="spellEnd"/>
      <w:r w:rsidRPr="00AA533F">
        <w:rPr>
          <w:rFonts w:ascii="Arial" w:hAnsi="Arial" w:cs="Arial"/>
        </w:rPr>
        <w:t xml:space="preserve"> of the municipality.  Infrastructure includes land, buildings, and structures devoted to providing recreational opportunities, piped water and sanitary sewer services, stormwater management facilities, transportation facilities, and other similar services and facilities which support the land use fabric.  Infrastructure shall be provided in a coordinated, </w:t>
      </w:r>
      <w:proofErr w:type="gramStart"/>
      <w:r w:rsidRPr="00AA533F">
        <w:rPr>
          <w:rFonts w:ascii="Arial" w:hAnsi="Arial" w:cs="Arial"/>
        </w:rPr>
        <w:t>efficient</w:t>
      </w:r>
      <w:proofErr w:type="gramEnd"/>
      <w:r w:rsidRPr="00AA533F">
        <w:rPr>
          <w:rFonts w:ascii="Arial" w:hAnsi="Arial" w:cs="Arial"/>
        </w:rPr>
        <w:t xml:space="preserve"> and cost-effective manner that considers impacts from climate change while accommodating projected needs.</w:t>
      </w:r>
    </w:p>
    <w:p w14:paraId="7D729913" w14:textId="77777777" w:rsidR="00AA533F" w:rsidRPr="00AA533F" w:rsidRDefault="00AA533F" w:rsidP="00AA533F">
      <w:pPr>
        <w:ind w:left="720"/>
        <w:rPr>
          <w:rFonts w:ascii="Arial" w:hAnsi="Arial" w:cs="Arial"/>
        </w:rPr>
      </w:pPr>
    </w:p>
    <w:p w14:paraId="306763C4" w14:textId="77777777" w:rsidR="00AA533F" w:rsidRPr="00AA533F" w:rsidRDefault="00AA533F" w:rsidP="00AA533F">
      <w:pPr>
        <w:ind w:left="720"/>
        <w:rPr>
          <w:rFonts w:ascii="Arial" w:hAnsi="Arial" w:cs="Arial"/>
        </w:rPr>
      </w:pPr>
      <w:r w:rsidRPr="00AA533F">
        <w:rPr>
          <w:rFonts w:ascii="Arial" w:hAnsi="Arial" w:cs="Arial"/>
        </w:rPr>
        <w:t>Planning for infrastructure, electricity generation facilities and transmission and distribution systems, and public service facilities shall be coordinated and integrated with land use planning so that they are:</w:t>
      </w:r>
    </w:p>
    <w:p w14:paraId="096B2568" w14:textId="77777777" w:rsidR="00AA533F" w:rsidRPr="00AA533F" w:rsidRDefault="00AA533F" w:rsidP="00AA533F">
      <w:pPr>
        <w:ind w:left="720"/>
        <w:rPr>
          <w:rFonts w:ascii="Arial" w:hAnsi="Arial" w:cs="Arial"/>
        </w:rPr>
      </w:pPr>
    </w:p>
    <w:p w14:paraId="6E86BA08" w14:textId="0CF52945" w:rsidR="00AA533F" w:rsidRPr="00AA533F" w:rsidRDefault="00AA533F" w:rsidP="00783FC1">
      <w:pPr>
        <w:ind w:left="2160" w:hanging="720"/>
        <w:rPr>
          <w:rFonts w:ascii="Arial" w:hAnsi="Arial" w:cs="Arial"/>
        </w:rPr>
      </w:pPr>
      <w:r w:rsidRPr="00AA533F">
        <w:rPr>
          <w:rFonts w:ascii="Arial" w:hAnsi="Arial" w:cs="Arial"/>
        </w:rPr>
        <w:t>a)</w:t>
      </w:r>
      <w:r w:rsidRPr="00AA533F">
        <w:rPr>
          <w:rFonts w:ascii="Arial" w:hAnsi="Arial" w:cs="Arial"/>
        </w:rPr>
        <w:tab/>
        <w:t>financially viable over their life cycle, demonstrated through proper asset</w:t>
      </w:r>
    </w:p>
    <w:p w14:paraId="419BA809" w14:textId="68499D69" w:rsidR="00AA533F" w:rsidRPr="00AA533F" w:rsidRDefault="00AA533F" w:rsidP="00783FC1">
      <w:pPr>
        <w:ind w:left="1440"/>
        <w:rPr>
          <w:rFonts w:ascii="Arial" w:hAnsi="Arial" w:cs="Arial"/>
        </w:rPr>
      </w:pPr>
      <w:r>
        <w:rPr>
          <w:rFonts w:ascii="Arial" w:hAnsi="Arial" w:cs="Arial"/>
        </w:rPr>
        <w:tab/>
      </w:r>
      <w:r w:rsidRPr="00AA533F">
        <w:rPr>
          <w:rFonts w:ascii="Arial" w:hAnsi="Arial" w:cs="Arial"/>
        </w:rPr>
        <w:t xml:space="preserve">management </w:t>
      </w:r>
      <w:proofErr w:type="gramStart"/>
      <w:r w:rsidRPr="00AA533F">
        <w:rPr>
          <w:rFonts w:ascii="Arial" w:hAnsi="Arial" w:cs="Arial"/>
        </w:rPr>
        <w:t>planning;</w:t>
      </w:r>
      <w:proofErr w:type="gramEnd"/>
    </w:p>
    <w:p w14:paraId="0B8A471A" w14:textId="5D4C186B" w:rsidR="00AA533F" w:rsidRPr="00AA533F" w:rsidRDefault="00AA533F" w:rsidP="00783FC1">
      <w:pPr>
        <w:ind w:left="1440"/>
        <w:rPr>
          <w:rFonts w:ascii="Arial" w:hAnsi="Arial" w:cs="Arial"/>
        </w:rPr>
      </w:pPr>
      <w:r w:rsidRPr="00AA533F">
        <w:rPr>
          <w:rFonts w:ascii="Arial" w:hAnsi="Arial" w:cs="Arial"/>
        </w:rPr>
        <w:t>b)</w:t>
      </w:r>
      <w:r w:rsidRPr="00AA533F">
        <w:rPr>
          <w:rFonts w:ascii="Arial" w:hAnsi="Arial" w:cs="Arial"/>
        </w:rPr>
        <w:tab/>
        <w:t>available to meet current and projected needs;</w:t>
      </w:r>
      <w:r w:rsidR="00DF38D2">
        <w:rPr>
          <w:rFonts w:ascii="Arial" w:hAnsi="Arial" w:cs="Arial"/>
        </w:rPr>
        <w:t xml:space="preserve"> and</w:t>
      </w:r>
    </w:p>
    <w:p w14:paraId="79E84D95" w14:textId="656D9169" w:rsidR="00AA533F" w:rsidRDefault="00AA533F" w:rsidP="00783FC1">
      <w:pPr>
        <w:ind w:left="1440"/>
        <w:rPr>
          <w:rFonts w:ascii="Arial" w:hAnsi="Arial" w:cs="Arial"/>
        </w:rPr>
      </w:pPr>
      <w:r w:rsidRPr="00AA533F">
        <w:rPr>
          <w:rFonts w:ascii="Arial" w:hAnsi="Arial" w:cs="Arial"/>
        </w:rPr>
        <w:t>c)</w:t>
      </w:r>
      <w:r w:rsidRPr="00AA533F">
        <w:rPr>
          <w:rFonts w:ascii="Arial" w:hAnsi="Arial" w:cs="Arial"/>
        </w:rPr>
        <w:tab/>
        <w:t>promoting green infrastructure wherever possible.</w:t>
      </w:r>
      <w:r>
        <w:rPr>
          <w:rFonts w:ascii="Arial" w:hAnsi="Arial" w:cs="Arial"/>
        </w:rPr>
        <w:t>”</w:t>
      </w:r>
    </w:p>
    <w:p w14:paraId="37704E90" w14:textId="6A82AB33" w:rsidR="00783FC1" w:rsidRDefault="00783FC1" w:rsidP="00AA533F">
      <w:pPr>
        <w:ind w:left="720"/>
        <w:rPr>
          <w:rFonts w:ascii="Arial" w:hAnsi="Arial" w:cs="Arial"/>
        </w:rPr>
      </w:pPr>
    </w:p>
    <w:p w14:paraId="31EEA8E8" w14:textId="54D0D650" w:rsidR="00783FC1" w:rsidRDefault="00783FC1" w:rsidP="00D46607">
      <w:pPr>
        <w:ind w:left="1440" w:hanging="720"/>
        <w:rPr>
          <w:rFonts w:ascii="Arial" w:hAnsi="Arial" w:cs="Arial"/>
        </w:rPr>
      </w:pPr>
      <w:r>
        <w:rPr>
          <w:rFonts w:ascii="Arial" w:hAnsi="Arial" w:cs="Arial"/>
        </w:rPr>
        <w:t>b)</w:t>
      </w:r>
      <w:r>
        <w:rPr>
          <w:rFonts w:ascii="Arial" w:hAnsi="Arial" w:cs="Arial"/>
        </w:rPr>
        <w:tab/>
        <w:t xml:space="preserve">In </w:t>
      </w:r>
      <w:r w:rsidR="00D46607">
        <w:rPr>
          <w:rFonts w:ascii="Arial" w:hAnsi="Arial" w:cs="Arial"/>
        </w:rPr>
        <w:t xml:space="preserve">Section </w:t>
      </w:r>
      <w:r>
        <w:rPr>
          <w:rFonts w:ascii="Arial" w:hAnsi="Arial" w:cs="Arial"/>
        </w:rPr>
        <w:t xml:space="preserve">9.2.1.g) </w:t>
      </w:r>
      <w:r w:rsidR="00D46607" w:rsidRPr="004B71F4">
        <w:rPr>
          <w:rFonts w:ascii="Arial" w:hAnsi="Arial" w:cs="Arial"/>
          <w:u w:val="single"/>
        </w:rPr>
        <w:t>Energy</w:t>
      </w:r>
      <w:r w:rsidR="00D46607">
        <w:rPr>
          <w:rFonts w:ascii="Arial" w:hAnsi="Arial" w:cs="Arial"/>
        </w:rPr>
        <w:t xml:space="preserve">, immediately following </w:t>
      </w:r>
      <w:r>
        <w:rPr>
          <w:rFonts w:ascii="Arial" w:hAnsi="Arial" w:cs="Arial"/>
        </w:rPr>
        <w:t>“TransCanada</w:t>
      </w:r>
      <w:r w:rsidR="00D46607">
        <w:rPr>
          <w:rFonts w:ascii="Arial" w:hAnsi="Arial" w:cs="Arial"/>
        </w:rPr>
        <w:t xml:space="preserve">” ad: “Enbridge and </w:t>
      </w:r>
      <w:proofErr w:type="spellStart"/>
      <w:r w:rsidR="00D46607">
        <w:rPr>
          <w:rFonts w:ascii="Arial" w:hAnsi="Arial" w:cs="Arial"/>
        </w:rPr>
        <w:t>TransNorthern</w:t>
      </w:r>
      <w:proofErr w:type="spellEnd"/>
      <w:r w:rsidR="00D46607">
        <w:rPr>
          <w:rFonts w:ascii="Arial" w:hAnsi="Arial" w:cs="Arial"/>
        </w:rPr>
        <w:t>.”</w:t>
      </w:r>
    </w:p>
    <w:p w14:paraId="6ABAA9E1" w14:textId="16140F62" w:rsidR="00B2577F" w:rsidRDefault="00B2577F" w:rsidP="00D46607">
      <w:pPr>
        <w:ind w:left="1440" w:hanging="720"/>
        <w:rPr>
          <w:rFonts w:ascii="Arial" w:hAnsi="Arial" w:cs="Arial"/>
        </w:rPr>
      </w:pPr>
    </w:p>
    <w:p w14:paraId="1A9ED2A2" w14:textId="357F7520" w:rsidR="00B2577F" w:rsidRDefault="00B2577F" w:rsidP="00D46607">
      <w:pPr>
        <w:ind w:left="1440" w:hanging="720"/>
        <w:rPr>
          <w:rFonts w:ascii="Arial" w:hAnsi="Arial" w:cs="Arial"/>
        </w:rPr>
      </w:pPr>
      <w:r>
        <w:rPr>
          <w:rFonts w:ascii="Arial" w:hAnsi="Arial" w:cs="Arial"/>
        </w:rPr>
        <w:t>c)</w:t>
      </w:r>
      <w:r>
        <w:rPr>
          <w:rFonts w:ascii="Arial" w:hAnsi="Arial" w:cs="Arial"/>
        </w:rPr>
        <w:tab/>
        <w:t>In Section 9.2.1 g) replace reference 7.2.3 with 9.2.3.</w:t>
      </w:r>
    </w:p>
    <w:p w14:paraId="50621F95" w14:textId="5F6280B4" w:rsidR="004B71F4" w:rsidRDefault="004B71F4" w:rsidP="00D46607">
      <w:pPr>
        <w:ind w:left="1440" w:hanging="720"/>
        <w:rPr>
          <w:rFonts w:ascii="Arial" w:hAnsi="Arial" w:cs="Arial"/>
        </w:rPr>
      </w:pPr>
    </w:p>
    <w:p w14:paraId="60F0509B" w14:textId="7237AEE5" w:rsidR="004B71F4" w:rsidRPr="004B71F4" w:rsidRDefault="00B2577F" w:rsidP="00D46607">
      <w:pPr>
        <w:ind w:left="1440" w:hanging="720"/>
        <w:rPr>
          <w:rFonts w:ascii="Arial" w:hAnsi="Arial" w:cs="Arial"/>
        </w:rPr>
      </w:pPr>
      <w:r>
        <w:rPr>
          <w:rFonts w:ascii="Arial" w:hAnsi="Arial" w:cs="Arial"/>
        </w:rPr>
        <w:t>d</w:t>
      </w:r>
      <w:r w:rsidR="004B71F4">
        <w:rPr>
          <w:rFonts w:ascii="Arial" w:hAnsi="Arial" w:cs="Arial"/>
        </w:rPr>
        <w:t>)</w:t>
      </w:r>
      <w:r w:rsidR="004B71F4">
        <w:rPr>
          <w:rFonts w:ascii="Arial" w:hAnsi="Arial" w:cs="Arial"/>
        </w:rPr>
        <w:tab/>
        <w:t xml:space="preserve">In Section 9.2.3.f) </w:t>
      </w:r>
      <w:r w:rsidR="004B71F4">
        <w:rPr>
          <w:rFonts w:ascii="Arial" w:hAnsi="Arial" w:cs="Arial"/>
          <w:u w:val="single"/>
        </w:rPr>
        <w:t>Public Utilities</w:t>
      </w:r>
      <w:r w:rsidR="004B71F4">
        <w:rPr>
          <w:rFonts w:ascii="Arial" w:hAnsi="Arial" w:cs="Arial"/>
        </w:rPr>
        <w:t>, modify “Agricultural” by replacing it with “Prime Agricultural” and by replacing “Part 4” with “Part 5.”</w:t>
      </w:r>
    </w:p>
    <w:p w14:paraId="2E63A958" w14:textId="4064593B" w:rsidR="00AA533F" w:rsidRDefault="00AA533F" w:rsidP="00AA533F">
      <w:pPr>
        <w:ind w:left="720"/>
        <w:rPr>
          <w:rFonts w:ascii="Arial" w:hAnsi="Arial" w:cs="Arial"/>
        </w:rPr>
      </w:pPr>
    </w:p>
    <w:p w14:paraId="64BFF21D" w14:textId="15D3A17E" w:rsidR="00AA533F" w:rsidRDefault="00DF38D2" w:rsidP="00AA533F">
      <w:pPr>
        <w:rPr>
          <w:rFonts w:ascii="Arial" w:hAnsi="Arial" w:cs="Arial"/>
        </w:rPr>
      </w:pPr>
      <w:r>
        <w:rPr>
          <w:rFonts w:ascii="Arial" w:hAnsi="Arial" w:cs="Arial"/>
        </w:rPr>
        <w:t>1</w:t>
      </w:r>
      <w:r w:rsidR="00D1569A">
        <w:rPr>
          <w:rFonts w:ascii="Arial" w:hAnsi="Arial" w:cs="Arial"/>
        </w:rPr>
        <w:t>57</w:t>
      </w:r>
      <w:r w:rsidR="00AA533F">
        <w:rPr>
          <w:rFonts w:ascii="Arial" w:hAnsi="Arial" w:cs="Arial"/>
        </w:rPr>
        <w:t>.</w:t>
      </w:r>
      <w:r w:rsidR="00AA533F">
        <w:rPr>
          <w:rFonts w:ascii="Arial" w:hAnsi="Arial" w:cs="Arial"/>
        </w:rPr>
        <w:tab/>
      </w:r>
      <w:r w:rsidR="00536A8D">
        <w:rPr>
          <w:rFonts w:ascii="Arial" w:hAnsi="Arial" w:cs="Arial"/>
        </w:rPr>
        <w:t xml:space="preserve">Section </w:t>
      </w:r>
      <w:r w:rsidR="00265ED1">
        <w:rPr>
          <w:rFonts w:ascii="Arial" w:hAnsi="Arial" w:cs="Arial"/>
        </w:rPr>
        <w:t xml:space="preserve">9.2.4 </w:t>
      </w:r>
      <w:r w:rsidR="00265ED1" w:rsidRPr="00536A8D">
        <w:rPr>
          <w:rFonts w:ascii="Arial" w:hAnsi="Arial" w:cs="Arial"/>
          <w:u w:val="single"/>
        </w:rPr>
        <w:t>Servicing of Development</w:t>
      </w:r>
      <w:r w:rsidR="00265ED1">
        <w:rPr>
          <w:rFonts w:ascii="Arial" w:hAnsi="Arial" w:cs="Arial"/>
        </w:rPr>
        <w:t xml:space="preserve">, a) and b) are </w:t>
      </w:r>
      <w:r w:rsidR="00536A8D">
        <w:rPr>
          <w:rFonts w:ascii="Arial" w:hAnsi="Arial" w:cs="Arial"/>
        </w:rPr>
        <w:t xml:space="preserve">hereby </w:t>
      </w:r>
      <w:r w:rsidR="00265ED1">
        <w:rPr>
          <w:rFonts w:ascii="Arial" w:hAnsi="Arial" w:cs="Arial"/>
        </w:rPr>
        <w:t xml:space="preserve">deleted and </w:t>
      </w:r>
      <w:r w:rsidR="00265ED1">
        <w:rPr>
          <w:rFonts w:ascii="Arial" w:hAnsi="Arial" w:cs="Arial"/>
        </w:rPr>
        <w:tab/>
        <w:t>replaced with the following:</w:t>
      </w:r>
    </w:p>
    <w:p w14:paraId="39BE09EC" w14:textId="77777777" w:rsidR="00265ED1" w:rsidRPr="0057023A" w:rsidRDefault="00265ED1" w:rsidP="00AA533F">
      <w:pPr>
        <w:rPr>
          <w:rFonts w:ascii="Arial" w:hAnsi="Arial" w:cs="Arial"/>
        </w:rPr>
      </w:pPr>
    </w:p>
    <w:p w14:paraId="042B8FF0" w14:textId="0DBFD21E" w:rsidR="00265ED1" w:rsidRPr="00265ED1" w:rsidRDefault="00265ED1" w:rsidP="004C13CD">
      <w:pPr>
        <w:ind w:left="1440" w:hanging="720"/>
        <w:rPr>
          <w:rFonts w:ascii="Arial" w:hAnsi="Arial" w:cs="Arial"/>
        </w:rPr>
      </w:pPr>
      <w:r>
        <w:rPr>
          <w:rFonts w:ascii="Arial" w:hAnsi="Arial" w:cs="Arial"/>
        </w:rPr>
        <w:t>“</w:t>
      </w:r>
      <w:r w:rsidRPr="00265ED1">
        <w:rPr>
          <w:rFonts w:ascii="Arial" w:hAnsi="Arial" w:cs="Arial"/>
        </w:rPr>
        <w:t>a)</w:t>
      </w:r>
      <w:r w:rsidRPr="00265ED1">
        <w:rPr>
          <w:rFonts w:ascii="Arial" w:hAnsi="Arial" w:cs="Arial"/>
        </w:rPr>
        <w:tab/>
        <w:t>All development in the urban areas of Schedule ‘A’, unless specifically permitted otherwise in this Plan,</w:t>
      </w:r>
      <w:r w:rsidR="004C13CD">
        <w:rPr>
          <w:rFonts w:ascii="Arial" w:hAnsi="Arial" w:cs="Arial"/>
        </w:rPr>
        <w:t xml:space="preserve"> </w:t>
      </w:r>
      <w:r w:rsidRPr="00265ED1">
        <w:rPr>
          <w:rFonts w:ascii="Arial" w:hAnsi="Arial" w:cs="Arial"/>
        </w:rPr>
        <w:t xml:space="preserve">shall be on full services; that is, piped water, sanitary sewers, and stormwater systems and will have to </w:t>
      </w:r>
      <w:proofErr w:type="gramStart"/>
      <w:r w:rsidRPr="00265ED1">
        <w:rPr>
          <w:rFonts w:ascii="Arial" w:hAnsi="Arial" w:cs="Arial"/>
        </w:rPr>
        <w:t>take into account</w:t>
      </w:r>
      <w:proofErr w:type="gramEnd"/>
      <w:r w:rsidRPr="00265ED1">
        <w:rPr>
          <w:rFonts w:ascii="Arial" w:hAnsi="Arial" w:cs="Arial"/>
        </w:rPr>
        <w:t xml:space="preserve"> the adequacy of these systems to accommodate the proposed development.</w:t>
      </w:r>
    </w:p>
    <w:p w14:paraId="163D9A98" w14:textId="77777777" w:rsidR="00265ED1" w:rsidRPr="00265ED1" w:rsidRDefault="00265ED1" w:rsidP="00265ED1">
      <w:pPr>
        <w:ind w:left="720"/>
        <w:rPr>
          <w:rFonts w:ascii="Arial" w:hAnsi="Arial" w:cs="Arial"/>
        </w:rPr>
      </w:pPr>
    </w:p>
    <w:p w14:paraId="16581D81" w14:textId="6C29FF00" w:rsidR="00DF38D2" w:rsidRPr="00DF38D2" w:rsidRDefault="00DF38D2" w:rsidP="00B2577F">
      <w:pPr>
        <w:pStyle w:val="ListParagraph"/>
        <w:numPr>
          <w:ilvl w:val="0"/>
          <w:numId w:val="49"/>
        </w:numPr>
        <w:rPr>
          <w:rFonts w:cs="Arial"/>
        </w:rPr>
      </w:pPr>
      <w:r>
        <w:rPr>
          <w:rFonts w:cs="Arial"/>
        </w:rPr>
        <w:t xml:space="preserve">     </w:t>
      </w:r>
      <w:r w:rsidR="00265ED1" w:rsidRPr="00DF38D2">
        <w:rPr>
          <w:rFonts w:cs="Arial"/>
        </w:rPr>
        <w:t xml:space="preserve">Development which occurs outside the urban settlement area </w:t>
      </w:r>
      <w:r w:rsidR="00265ED1" w:rsidRPr="00DF38D2">
        <w:rPr>
          <w:rFonts w:cs="Arial"/>
        </w:rPr>
        <w:tab/>
        <w:t xml:space="preserve">designation on Schedule ‘A’ shall take place on private services </w:t>
      </w:r>
      <w:r w:rsidR="00265ED1" w:rsidRPr="00DF38D2">
        <w:rPr>
          <w:rFonts w:cs="Arial"/>
        </w:rPr>
        <w:tab/>
        <w:t xml:space="preserve">(wells and </w:t>
      </w:r>
      <w:proofErr w:type="spellStart"/>
      <w:r w:rsidR="00265ED1" w:rsidRPr="00DF38D2">
        <w:rPr>
          <w:rFonts w:cs="Arial"/>
        </w:rPr>
        <w:t>septics</w:t>
      </w:r>
      <w:proofErr w:type="spellEnd"/>
      <w:r w:rsidR="00265ED1" w:rsidRPr="00DF38D2">
        <w:rPr>
          <w:rFonts w:cs="Arial"/>
        </w:rPr>
        <w:t xml:space="preserve">) or on communal services in accordance with </w:t>
      </w:r>
      <w:r w:rsidR="00265ED1" w:rsidRPr="00DF38D2">
        <w:rPr>
          <w:rFonts w:cs="Arial"/>
        </w:rPr>
        <w:tab/>
        <w:t xml:space="preserve">Section 9.2.5, subject to the approval of the Township and </w:t>
      </w:r>
      <w:r w:rsidR="00265ED1" w:rsidRPr="00DF38D2">
        <w:rPr>
          <w:rFonts w:cs="Arial"/>
        </w:rPr>
        <w:tab/>
        <w:t xml:space="preserve">agencies having jurisdiction.  Wherever practical and possible, best </w:t>
      </w:r>
      <w:r w:rsidR="00265ED1" w:rsidRPr="00DF38D2">
        <w:rPr>
          <w:rFonts w:cs="Arial"/>
        </w:rPr>
        <w:tab/>
        <w:t xml:space="preserve">practices in stormwater management shall be implemented that </w:t>
      </w:r>
      <w:r w:rsidR="00265ED1" w:rsidRPr="00DF38D2">
        <w:rPr>
          <w:rFonts w:cs="Arial"/>
        </w:rPr>
        <w:tab/>
        <w:t>meet regulatory agency requirements.</w:t>
      </w:r>
      <w:r>
        <w:rPr>
          <w:rFonts w:cs="Arial"/>
        </w:rPr>
        <w:t>”</w:t>
      </w:r>
    </w:p>
    <w:p w14:paraId="394EEA55" w14:textId="77777777" w:rsidR="00DF38D2" w:rsidRDefault="00DF38D2" w:rsidP="00DF38D2">
      <w:pPr>
        <w:pStyle w:val="ListParagraph"/>
        <w:ind w:left="1080"/>
        <w:rPr>
          <w:rFonts w:cs="Arial"/>
        </w:rPr>
      </w:pPr>
    </w:p>
    <w:p w14:paraId="22B35821" w14:textId="0B8B62E7" w:rsidR="00CB2C41" w:rsidRPr="00DF38D2" w:rsidRDefault="00C95472" w:rsidP="00C95472">
      <w:pPr>
        <w:ind w:left="720"/>
        <w:rPr>
          <w:rFonts w:cs="Arial"/>
        </w:rPr>
      </w:pPr>
      <w:r>
        <w:rPr>
          <w:rFonts w:ascii="Arial" w:hAnsi="Arial" w:cs="Arial"/>
        </w:rPr>
        <w:t>And by m</w:t>
      </w:r>
      <w:r w:rsidR="00303640">
        <w:rPr>
          <w:rFonts w:ascii="Arial" w:hAnsi="Arial" w:cs="Arial"/>
        </w:rPr>
        <w:t>odify</w:t>
      </w:r>
      <w:r>
        <w:rPr>
          <w:rFonts w:ascii="Arial" w:hAnsi="Arial" w:cs="Arial"/>
        </w:rPr>
        <w:t>ing</w:t>
      </w:r>
      <w:r w:rsidR="00303640">
        <w:rPr>
          <w:rFonts w:ascii="Arial" w:hAnsi="Arial" w:cs="Arial"/>
        </w:rPr>
        <w:t xml:space="preserve"> Subsection </w:t>
      </w:r>
      <w:r w:rsidR="00D56CAA">
        <w:rPr>
          <w:rFonts w:ascii="Arial" w:hAnsi="Arial" w:cs="Arial"/>
        </w:rPr>
        <w:t>d</w:t>
      </w:r>
      <w:r w:rsidR="00303640">
        <w:rPr>
          <w:rFonts w:ascii="Arial" w:hAnsi="Arial" w:cs="Arial"/>
        </w:rPr>
        <w:t>) by changing reference from “Section 4.7.4.7” to “Section 5.8.</w:t>
      </w:r>
      <w:r w:rsidR="00B2577F">
        <w:rPr>
          <w:rFonts w:ascii="Arial" w:hAnsi="Arial" w:cs="Arial"/>
        </w:rPr>
        <w:t>3.7</w:t>
      </w:r>
      <w:r>
        <w:rPr>
          <w:rFonts w:ascii="Arial" w:hAnsi="Arial" w:cs="Arial"/>
        </w:rPr>
        <w:t>.</w:t>
      </w:r>
      <w:r w:rsidR="00303640">
        <w:rPr>
          <w:rFonts w:ascii="Arial" w:hAnsi="Arial" w:cs="Arial"/>
        </w:rPr>
        <w:t xml:space="preserve">” </w:t>
      </w:r>
    </w:p>
    <w:p w14:paraId="24EF1072" w14:textId="0256BAD6" w:rsidR="00265ED1" w:rsidRDefault="00265ED1" w:rsidP="00265ED1">
      <w:pPr>
        <w:ind w:left="720"/>
        <w:rPr>
          <w:rFonts w:ascii="Arial" w:hAnsi="Arial" w:cs="Arial"/>
        </w:rPr>
      </w:pPr>
    </w:p>
    <w:p w14:paraId="544A59EA" w14:textId="554AA22B" w:rsidR="00265ED1" w:rsidRDefault="00C95472" w:rsidP="00252EF3">
      <w:pPr>
        <w:ind w:left="720" w:hanging="720"/>
        <w:rPr>
          <w:rFonts w:ascii="Arial" w:hAnsi="Arial" w:cs="Arial"/>
        </w:rPr>
      </w:pPr>
      <w:r>
        <w:rPr>
          <w:rFonts w:ascii="Arial" w:hAnsi="Arial" w:cs="Arial"/>
        </w:rPr>
        <w:t>1</w:t>
      </w:r>
      <w:r w:rsidR="00D1569A">
        <w:rPr>
          <w:rFonts w:ascii="Arial" w:hAnsi="Arial" w:cs="Arial"/>
        </w:rPr>
        <w:t>58</w:t>
      </w:r>
      <w:r w:rsidR="00265ED1">
        <w:rPr>
          <w:rFonts w:ascii="Arial" w:hAnsi="Arial" w:cs="Arial"/>
        </w:rPr>
        <w:t>.</w:t>
      </w:r>
      <w:r w:rsidR="00265ED1">
        <w:rPr>
          <w:rFonts w:ascii="Arial" w:hAnsi="Arial" w:cs="Arial"/>
        </w:rPr>
        <w:tab/>
      </w:r>
      <w:r w:rsidR="00252EF3">
        <w:rPr>
          <w:rFonts w:ascii="Arial" w:hAnsi="Arial" w:cs="Arial"/>
        </w:rPr>
        <w:t>Modify Section 9.2.5</w:t>
      </w:r>
      <w:r w:rsidR="00965009">
        <w:rPr>
          <w:rFonts w:ascii="Arial" w:hAnsi="Arial" w:cs="Arial"/>
        </w:rPr>
        <w:t xml:space="preserve"> </w:t>
      </w:r>
      <w:r w:rsidR="00965009">
        <w:rPr>
          <w:rFonts w:ascii="Arial" w:hAnsi="Arial" w:cs="Arial"/>
          <w:u w:val="single"/>
        </w:rPr>
        <w:t xml:space="preserve">Communal </w:t>
      </w:r>
      <w:r w:rsidR="00965009" w:rsidRPr="00252EF3">
        <w:rPr>
          <w:rFonts w:ascii="Arial" w:hAnsi="Arial" w:cs="Arial"/>
          <w:u w:val="single"/>
        </w:rPr>
        <w:t>Systems</w:t>
      </w:r>
      <w:r w:rsidR="00965009">
        <w:rPr>
          <w:rFonts w:ascii="Arial" w:hAnsi="Arial" w:cs="Arial"/>
        </w:rPr>
        <w:t xml:space="preserve"> </w:t>
      </w:r>
      <w:r w:rsidR="00252EF3">
        <w:rPr>
          <w:rFonts w:ascii="Arial" w:hAnsi="Arial" w:cs="Arial"/>
        </w:rPr>
        <w:t>and 9.2.5</w:t>
      </w:r>
      <w:r w:rsidR="00965009">
        <w:rPr>
          <w:rFonts w:ascii="Arial" w:hAnsi="Arial" w:cs="Arial"/>
        </w:rPr>
        <w:t>a</w:t>
      </w:r>
      <w:r w:rsidR="00252EF3">
        <w:rPr>
          <w:rFonts w:ascii="Arial" w:hAnsi="Arial" w:cs="Arial"/>
        </w:rPr>
        <w:t xml:space="preserve"> </w:t>
      </w:r>
      <w:r w:rsidR="00965009">
        <w:rPr>
          <w:rFonts w:ascii="Arial" w:hAnsi="Arial" w:cs="Arial"/>
          <w:u w:val="single"/>
        </w:rPr>
        <w:t>Septage (Hauled Sewage)</w:t>
      </w:r>
      <w:r w:rsidR="00965009">
        <w:rPr>
          <w:rFonts w:ascii="Arial" w:hAnsi="Arial" w:cs="Arial"/>
        </w:rPr>
        <w:t xml:space="preserve"> </w:t>
      </w:r>
      <w:r w:rsidR="00252EF3">
        <w:rPr>
          <w:rFonts w:ascii="Arial" w:hAnsi="Arial" w:cs="Arial"/>
        </w:rPr>
        <w:t>by renumbering them 9.2.</w:t>
      </w:r>
      <w:r w:rsidR="00965009">
        <w:rPr>
          <w:rFonts w:ascii="Arial" w:hAnsi="Arial" w:cs="Arial"/>
        </w:rPr>
        <w:t>5</w:t>
      </w:r>
      <w:r w:rsidR="00252EF3">
        <w:rPr>
          <w:rFonts w:ascii="Arial" w:hAnsi="Arial" w:cs="Arial"/>
        </w:rPr>
        <w:t xml:space="preserve"> and 9.2.</w:t>
      </w:r>
      <w:r w:rsidR="00965009">
        <w:rPr>
          <w:rFonts w:ascii="Arial" w:hAnsi="Arial" w:cs="Arial"/>
        </w:rPr>
        <w:t>6</w:t>
      </w:r>
      <w:r w:rsidR="00252EF3">
        <w:rPr>
          <w:rFonts w:ascii="Arial" w:hAnsi="Arial" w:cs="Arial"/>
        </w:rPr>
        <w:t xml:space="preserve"> respectfully.  Also </w:t>
      </w:r>
      <w:r w:rsidR="00AD6003" w:rsidRPr="00252EF3">
        <w:rPr>
          <w:rFonts w:ascii="Arial" w:hAnsi="Arial" w:cs="Arial"/>
        </w:rPr>
        <w:t>Delete</w:t>
      </w:r>
      <w:r w:rsidR="00AD6003">
        <w:rPr>
          <w:rFonts w:ascii="Arial" w:hAnsi="Arial" w:cs="Arial"/>
        </w:rPr>
        <w:t xml:space="preserve"> </w:t>
      </w:r>
      <w:r w:rsidR="00536A8D">
        <w:rPr>
          <w:rFonts w:ascii="Arial" w:hAnsi="Arial" w:cs="Arial"/>
        </w:rPr>
        <w:t xml:space="preserve">subsection </w:t>
      </w:r>
      <w:r w:rsidR="00C94BCD">
        <w:rPr>
          <w:rFonts w:ascii="Arial" w:hAnsi="Arial" w:cs="Arial"/>
        </w:rPr>
        <w:t>9.2.5</w:t>
      </w:r>
      <w:r w:rsidR="00AD6003">
        <w:rPr>
          <w:rFonts w:ascii="Arial" w:hAnsi="Arial" w:cs="Arial"/>
        </w:rPr>
        <w:t>d)</w:t>
      </w:r>
      <w:r w:rsidR="00C94BCD">
        <w:rPr>
          <w:rFonts w:ascii="Arial" w:hAnsi="Arial" w:cs="Arial"/>
        </w:rPr>
        <w:t xml:space="preserve"> </w:t>
      </w:r>
      <w:r w:rsidR="00C94BCD" w:rsidRPr="00536A8D">
        <w:rPr>
          <w:rFonts w:ascii="Arial" w:hAnsi="Arial" w:cs="Arial"/>
          <w:u w:val="single"/>
        </w:rPr>
        <w:t>Communal Systems</w:t>
      </w:r>
      <w:r w:rsidR="00AD6003">
        <w:rPr>
          <w:rFonts w:ascii="Arial" w:hAnsi="Arial" w:cs="Arial"/>
        </w:rPr>
        <w:t xml:space="preserve"> </w:t>
      </w:r>
      <w:r w:rsidR="00965009">
        <w:rPr>
          <w:rFonts w:ascii="Arial" w:hAnsi="Arial" w:cs="Arial"/>
        </w:rPr>
        <w:t xml:space="preserve">in its entirety </w:t>
      </w:r>
      <w:r w:rsidR="00AD6003">
        <w:rPr>
          <w:rFonts w:ascii="Arial" w:hAnsi="Arial" w:cs="Arial"/>
        </w:rPr>
        <w:t>and replace it with the following:</w:t>
      </w:r>
    </w:p>
    <w:p w14:paraId="14260D1D" w14:textId="12D1C40A" w:rsidR="00AD6003" w:rsidRDefault="00AD6003" w:rsidP="00265ED1">
      <w:pPr>
        <w:rPr>
          <w:rFonts w:ascii="Arial" w:hAnsi="Arial" w:cs="Arial"/>
        </w:rPr>
      </w:pPr>
    </w:p>
    <w:p w14:paraId="664DBAF0" w14:textId="3E32F3D2" w:rsidR="00252EF3" w:rsidRDefault="00AD6003" w:rsidP="00252EF3">
      <w:pPr>
        <w:ind w:left="1440" w:hanging="720"/>
        <w:rPr>
          <w:rFonts w:ascii="Arial" w:hAnsi="Arial" w:cs="Arial"/>
        </w:rPr>
      </w:pPr>
      <w:r>
        <w:rPr>
          <w:rFonts w:ascii="Arial" w:hAnsi="Arial" w:cs="Arial"/>
        </w:rPr>
        <w:t>“</w:t>
      </w:r>
      <w:r w:rsidRPr="00AD6003">
        <w:rPr>
          <w:rFonts w:ascii="Arial" w:hAnsi="Arial" w:cs="Arial"/>
        </w:rPr>
        <w:t>d)</w:t>
      </w:r>
      <w:r w:rsidRPr="00AD6003">
        <w:rPr>
          <w:rFonts w:ascii="Arial" w:hAnsi="Arial" w:cs="Arial"/>
        </w:rPr>
        <w:tab/>
        <w:t>communal water supply and subsurface shall be subject to the Ministry of Environment</w:t>
      </w:r>
      <w:r w:rsidR="0082331F">
        <w:rPr>
          <w:rFonts w:ascii="Arial" w:hAnsi="Arial" w:cs="Arial"/>
        </w:rPr>
        <w:t xml:space="preserve">, Conservation and Parks </w:t>
      </w:r>
      <w:r w:rsidRPr="00AD6003">
        <w:rPr>
          <w:rFonts w:ascii="Arial" w:hAnsi="Arial" w:cs="Arial"/>
        </w:rPr>
        <w:t>responsibility</w:t>
      </w:r>
      <w:r w:rsidR="0082331F">
        <w:rPr>
          <w:rFonts w:ascii="Arial" w:hAnsi="Arial" w:cs="Arial"/>
        </w:rPr>
        <w:t xml:space="preserve"> </w:t>
      </w:r>
      <w:r w:rsidRPr="00AD6003">
        <w:rPr>
          <w:rFonts w:ascii="Arial" w:hAnsi="Arial" w:cs="Arial"/>
        </w:rPr>
        <w:t>/</w:t>
      </w:r>
      <w:r w:rsidR="0082331F">
        <w:rPr>
          <w:rFonts w:ascii="Arial" w:hAnsi="Arial" w:cs="Arial"/>
        </w:rPr>
        <w:t xml:space="preserve"> </w:t>
      </w:r>
      <w:r w:rsidRPr="00AD6003">
        <w:rPr>
          <w:rFonts w:ascii="Arial" w:hAnsi="Arial" w:cs="Arial"/>
        </w:rPr>
        <w:t>ownership requirements (</w:t>
      </w:r>
      <w:r w:rsidR="00B2577F">
        <w:rPr>
          <w:rFonts w:ascii="Arial" w:hAnsi="Arial" w:cs="Arial"/>
        </w:rPr>
        <w:t xml:space="preserve">Ministry of Conservation, Guidelines and Parks </w:t>
      </w:r>
      <w:r w:rsidRPr="00AD6003">
        <w:rPr>
          <w:rFonts w:ascii="Arial" w:hAnsi="Arial" w:cs="Arial"/>
        </w:rPr>
        <w:t>Guideline D-5-2 as amended)</w:t>
      </w:r>
      <w:r w:rsidR="0082331F">
        <w:rPr>
          <w:rFonts w:ascii="Arial" w:hAnsi="Arial" w:cs="Arial"/>
        </w:rPr>
        <w:t>,</w:t>
      </w:r>
      <w:r w:rsidRPr="00AD6003">
        <w:rPr>
          <w:rFonts w:ascii="Arial" w:hAnsi="Arial" w:cs="Arial"/>
        </w:rPr>
        <w:t xml:space="preserve"> and if Council is willing to implement those requirements</w:t>
      </w:r>
      <w:r w:rsidR="0082331F">
        <w:rPr>
          <w:rFonts w:ascii="Arial" w:hAnsi="Arial" w:cs="Arial"/>
        </w:rPr>
        <w:t>, the Township will require a Municipal Responsibility Agreement to provide financial security in the event of a communal system failure or abandonment</w:t>
      </w:r>
      <w:r w:rsidRPr="00AD6003">
        <w:rPr>
          <w:rFonts w:ascii="Arial" w:hAnsi="Arial" w:cs="Arial"/>
        </w:rPr>
        <w:t>.</w:t>
      </w:r>
      <w:r>
        <w:rPr>
          <w:rFonts w:ascii="Arial" w:hAnsi="Arial" w:cs="Arial"/>
        </w:rPr>
        <w:t>”</w:t>
      </w:r>
    </w:p>
    <w:p w14:paraId="6A7A122F" w14:textId="681876EE" w:rsidR="00AD6003" w:rsidRDefault="00AD6003" w:rsidP="00265ED1">
      <w:pPr>
        <w:rPr>
          <w:rFonts w:ascii="Arial" w:hAnsi="Arial" w:cs="Arial"/>
        </w:rPr>
      </w:pPr>
    </w:p>
    <w:p w14:paraId="359226D1" w14:textId="0D478681" w:rsidR="00B44B9B" w:rsidRDefault="00252EF3" w:rsidP="00B44B9B">
      <w:pPr>
        <w:ind w:left="720" w:hanging="720"/>
        <w:rPr>
          <w:rFonts w:ascii="Arial" w:hAnsi="Arial" w:cs="Arial"/>
        </w:rPr>
      </w:pPr>
      <w:r>
        <w:rPr>
          <w:rFonts w:ascii="Arial" w:hAnsi="Arial" w:cs="Arial"/>
        </w:rPr>
        <w:t>1</w:t>
      </w:r>
      <w:r w:rsidR="00D1569A">
        <w:rPr>
          <w:rFonts w:ascii="Arial" w:hAnsi="Arial" w:cs="Arial"/>
        </w:rPr>
        <w:t>59</w:t>
      </w:r>
      <w:r w:rsidR="00AD6003">
        <w:rPr>
          <w:rFonts w:ascii="Arial" w:hAnsi="Arial" w:cs="Arial"/>
        </w:rPr>
        <w:t>.</w:t>
      </w:r>
      <w:r w:rsidR="00AD6003">
        <w:rPr>
          <w:rFonts w:ascii="Arial" w:hAnsi="Arial" w:cs="Arial"/>
        </w:rPr>
        <w:tab/>
      </w:r>
      <w:r w:rsidR="00B44B9B">
        <w:rPr>
          <w:rFonts w:ascii="Arial" w:hAnsi="Arial" w:cs="Arial"/>
        </w:rPr>
        <w:t xml:space="preserve">Modify Section 9.2.6 </w:t>
      </w:r>
      <w:r w:rsidR="00B44B9B">
        <w:rPr>
          <w:rFonts w:ascii="Arial" w:hAnsi="Arial" w:cs="Arial"/>
          <w:u w:val="single"/>
        </w:rPr>
        <w:t xml:space="preserve">Growth </w:t>
      </w:r>
      <w:r w:rsidR="00B44B9B" w:rsidRPr="00B44B9B">
        <w:rPr>
          <w:rFonts w:ascii="Arial" w:hAnsi="Arial" w:cs="Arial"/>
          <w:u w:val="single"/>
        </w:rPr>
        <w:t>Management</w:t>
      </w:r>
      <w:r w:rsidR="00B44B9B">
        <w:rPr>
          <w:rFonts w:ascii="Arial" w:hAnsi="Arial" w:cs="Arial"/>
        </w:rPr>
        <w:t xml:space="preserve"> by renumbering it to Section 9.2.7.</w:t>
      </w:r>
    </w:p>
    <w:p w14:paraId="578E0F93" w14:textId="77777777" w:rsidR="00B44B9B" w:rsidRDefault="00B44B9B" w:rsidP="00265ED1">
      <w:pPr>
        <w:rPr>
          <w:rFonts w:ascii="Arial" w:hAnsi="Arial" w:cs="Arial"/>
        </w:rPr>
      </w:pPr>
    </w:p>
    <w:p w14:paraId="0D976AD8" w14:textId="004F5052" w:rsidR="00AD6003" w:rsidRDefault="00B44B9B" w:rsidP="00265ED1">
      <w:pPr>
        <w:rPr>
          <w:rFonts w:ascii="Arial" w:hAnsi="Arial" w:cs="Arial"/>
        </w:rPr>
      </w:pPr>
      <w:r>
        <w:rPr>
          <w:rFonts w:ascii="Arial" w:hAnsi="Arial" w:cs="Arial"/>
        </w:rPr>
        <w:t>1</w:t>
      </w:r>
      <w:r w:rsidR="00D1569A">
        <w:rPr>
          <w:rFonts w:ascii="Arial" w:hAnsi="Arial" w:cs="Arial"/>
        </w:rPr>
        <w:t>60</w:t>
      </w:r>
      <w:r>
        <w:rPr>
          <w:rFonts w:ascii="Arial" w:hAnsi="Arial" w:cs="Arial"/>
        </w:rPr>
        <w:t>.</w:t>
      </w:r>
      <w:r>
        <w:rPr>
          <w:rFonts w:ascii="Arial" w:hAnsi="Arial" w:cs="Arial"/>
        </w:rPr>
        <w:tab/>
      </w:r>
      <w:r w:rsidR="00BD3166">
        <w:rPr>
          <w:rFonts w:ascii="Arial" w:hAnsi="Arial" w:cs="Arial"/>
        </w:rPr>
        <w:t xml:space="preserve">Modify </w:t>
      </w:r>
      <w:r w:rsidR="004B1C41" w:rsidRPr="00B44B9B">
        <w:rPr>
          <w:rFonts w:ascii="Arial" w:hAnsi="Arial" w:cs="Arial"/>
        </w:rPr>
        <w:t>Subsection</w:t>
      </w:r>
      <w:r w:rsidR="004B1C41">
        <w:rPr>
          <w:rFonts w:ascii="Arial" w:hAnsi="Arial" w:cs="Arial"/>
        </w:rPr>
        <w:t xml:space="preserve"> </w:t>
      </w:r>
      <w:r w:rsidR="007211A0">
        <w:rPr>
          <w:rFonts w:ascii="Arial" w:hAnsi="Arial" w:cs="Arial"/>
        </w:rPr>
        <w:t xml:space="preserve">9.4.1.1 </w:t>
      </w:r>
      <w:r w:rsidR="007211A0" w:rsidRPr="004B1C41">
        <w:rPr>
          <w:rFonts w:ascii="Arial" w:hAnsi="Arial" w:cs="Arial"/>
          <w:u w:val="single"/>
        </w:rPr>
        <w:t>Roads – General</w:t>
      </w:r>
      <w:r w:rsidR="007211A0">
        <w:rPr>
          <w:rFonts w:ascii="Arial" w:hAnsi="Arial" w:cs="Arial"/>
        </w:rPr>
        <w:t xml:space="preserve"> is as follows:</w:t>
      </w:r>
    </w:p>
    <w:p w14:paraId="4EA27089" w14:textId="48C40B50" w:rsidR="007211A0" w:rsidRDefault="007211A0" w:rsidP="00265ED1">
      <w:pPr>
        <w:rPr>
          <w:rFonts w:ascii="Arial" w:hAnsi="Arial" w:cs="Arial"/>
        </w:rPr>
      </w:pPr>
    </w:p>
    <w:p w14:paraId="23F2EA36" w14:textId="68B09E0B" w:rsidR="007211A0" w:rsidRDefault="007211A0" w:rsidP="00525FCD">
      <w:pPr>
        <w:pStyle w:val="ListParagraph"/>
        <w:numPr>
          <w:ilvl w:val="0"/>
          <w:numId w:val="9"/>
        </w:numPr>
        <w:rPr>
          <w:rFonts w:cs="Arial"/>
        </w:rPr>
      </w:pPr>
      <w:r>
        <w:rPr>
          <w:rFonts w:cs="Arial"/>
        </w:rPr>
        <w:t xml:space="preserve">Add: “(Ministry of Transportation)” to the third bullet point after </w:t>
      </w:r>
      <w:proofErr w:type="gramStart"/>
      <w:r>
        <w:rPr>
          <w:rFonts w:cs="Arial"/>
        </w:rPr>
        <w:t>Province;</w:t>
      </w:r>
      <w:proofErr w:type="gramEnd"/>
    </w:p>
    <w:p w14:paraId="5AABF113" w14:textId="7BCB5FA2" w:rsidR="007211A0" w:rsidRDefault="007211A0" w:rsidP="00525FCD">
      <w:pPr>
        <w:pStyle w:val="ListParagraph"/>
        <w:numPr>
          <w:ilvl w:val="0"/>
          <w:numId w:val="9"/>
        </w:numPr>
        <w:rPr>
          <w:rFonts w:cs="Arial"/>
        </w:rPr>
      </w:pPr>
      <w:r>
        <w:rPr>
          <w:rFonts w:cs="Arial"/>
        </w:rPr>
        <w:t>Add the following new 4</w:t>
      </w:r>
      <w:r w:rsidRPr="007211A0">
        <w:rPr>
          <w:rFonts w:cs="Arial"/>
          <w:vertAlign w:val="superscript"/>
        </w:rPr>
        <w:t>th</w:t>
      </w:r>
      <w:r>
        <w:rPr>
          <w:rFonts w:cs="Arial"/>
        </w:rPr>
        <w:t xml:space="preserve"> paragraph: “</w:t>
      </w:r>
      <w:r w:rsidRPr="007211A0">
        <w:rPr>
          <w:rFonts w:cs="Arial"/>
        </w:rPr>
        <w:t>All proposed development located adjacent to and in the vicinity of a provincial highway within the Ministry of Transportation’s (MTO) permit control area under the Public Transportation and Highway Improvement Act (PTHIA) will be subject to Ministry approval. Early consultation with the Ministry is encouraged to ensure the integration of municipal planning initiatives with provincial transportation planning. Any new areas in the municipality identified for future development that are located adjacent to or in the vicinity of a provincial highway or interchange/intersection within Ministry’s permit control area will be subject to M</w:t>
      </w:r>
      <w:r w:rsidR="005B0AC7">
        <w:rPr>
          <w:rFonts w:cs="Arial"/>
        </w:rPr>
        <w:t>inistry of Transportation’</w:t>
      </w:r>
      <w:r w:rsidRPr="007211A0">
        <w:rPr>
          <w:rFonts w:cs="Arial"/>
        </w:rPr>
        <w:t xml:space="preserve">s policies, </w:t>
      </w:r>
      <w:proofErr w:type="gramStart"/>
      <w:r w:rsidRPr="007211A0">
        <w:rPr>
          <w:rFonts w:cs="Arial"/>
        </w:rPr>
        <w:t>standards</w:t>
      </w:r>
      <w:proofErr w:type="gramEnd"/>
      <w:r w:rsidRPr="007211A0">
        <w:rPr>
          <w:rFonts w:cs="Arial"/>
        </w:rPr>
        <w:t xml:space="preserve"> and requirements. Direct access will be discouraged and often prohibited.</w:t>
      </w:r>
      <w:r>
        <w:rPr>
          <w:rFonts w:cs="Arial"/>
        </w:rPr>
        <w:t>”</w:t>
      </w:r>
    </w:p>
    <w:p w14:paraId="4420C363" w14:textId="3ED661B8" w:rsidR="000B601D" w:rsidRDefault="000B601D" w:rsidP="00525FCD">
      <w:pPr>
        <w:pStyle w:val="ListParagraph"/>
        <w:numPr>
          <w:ilvl w:val="0"/>
          <w:numId w:val="9"/>
        </w:numPr>
        <w:rPr>
          <w:rFonts w:cs="Arial"/>
        </w:rPr>
      </w:pPr>
      <w:r>
        <w:rPr>
          <w:rFonts w:cs="Arial"/>
        </w:rPr>
        <w:t>In the last paragraph, change reference from “Schedules ‘G’ to “Schedule ‘G’”</w:t>
      </w:r>
    </w:p>
    <w:p w14:paraId="1E9C9053" w14:textId="6B4267F7" w:rsidR="007211A0" w:rsidRPr="007A50B0" w:rsidRDefault="007211A0" w:rsidP="007211A0">
      <w:pPr>
        <w:rPr>
          <w:rFonts w:ascii="Arial" w:hAnsi="Arial" w:cs="Arial"/>
        </w:rPr>
      </w:pPr>
    </w:p>
    <w:p w14:paraId="322384D3" w14:textId="77777777" w:rsidR="00B309AE" w:rsidRDefault="00B309AE" w:rsidP="007211A0">
      <w:pPr>
        <w:rPr>
          <w:rFonts w:ascii="Arial" w:hAnsi="Arial" w:cs="Arial"/>
        </w:rPr>
      </w:pPr>
    </w:p>
    <w:p w14:paraId="2D767667" w14:textId="52B91B2E" w:rsidR="00B309AE" w:rsidRDefault="00B309AE" w:rsidP="00B309AE">
      <w:pPr>
        <w:rPr>
          <w:rFonts w:ascii="Arial" w:hAnsi="Arial" w:cs="Arial"/>
        </w:rPr>
      </w:pPr>
      <w:r>
        <w:rPr>
          <w:rFonts w:ascii="Arial" w:hAnsi="Arial" w:cs="Arial"/>
        </w:rPr>
        <w:t>1</w:t>
      </w:r>
      <w:r w:rsidR="00D1569A">
        <w:rPr>
          <w:rFonts w:ascii="Arial" w:hAnsi="Arial" w:cs="Arial"/>
        </w:rPr>
        <w:t>61</w:t>
      </w:r>
      <w:r>
        <w:rPr>
          <w:rFonts w:ascii="Arial" w:hAnsi="Arial" w:cs="Arial"/>
        </w:rPr>
        <w:t xml:space="preserve">.a) Modify subsection 9.4.1.2b) </w:t>
      </w:r>
      <w:r w:rsidRPr="00B309AE">
        <w:rPr>
          <w:rFonts w:ascii="Arial" w:hAnsi="Arial" w:cs="Arial"/>
          <w:u w:val="single"/>
        </w:rPr>
        <w:t>Classification Principles</w:t>
      </w:r>
      <w:r>
        <w:rPr>
          <w:rFonts w:ascii="Arial" w:hAnsi="Arial" w:cs="Arial"/>
        </w:rPr>
        <w:t xml:space="preserve"> by deleting the </w:t>
      </w:r>
    </w:p>
    <w:p w14:paraId="252BFDEF" w14:textId="34A90DEF" w:rsidR="00B309AE" w:rsidRDefault="00B309AE" w:rsidP="00B309AE">
      <w:pPr>
        <w:ind w:firstLine="720"/>
        <w:rPr>
          <w:rFonts w:ascii="Arial" w:hAnsi="Arial" w:cs="Arial"/>
        </w:rPr>
      </w:pPr>
      <w:r>
        <w:rPr>
          <w:rFonts w:ascii="Arial" w:hAnsi="Arial" w:cs="Arial"/>
        </w:rPr>
        <w:t>words “planning area” and replacing them with “municipality.”</w:t>
      </w:r>
    </w:p>
    <w:p w14:paraId="1BBFB35B" w14:textId="77777777" w:rsidR="00B309AE" w:rsidRDefault="00B309AE" w:rsidP="007211A0">
      <w:pPr>
        <w:rPr>
          <w:rFonts w:ascii="Arial" w:hAnsi="Arial" w:cs="Arial"/>
        </w:rPr>
      </w:pPr>
    </w:p>
    <w:p w14:paraId="6D9B71C7" w14:textId="412B2DD8" w:rsidR="007211A0" w:rsidRDefault="00343C2D" w:rsidP="007211A0">
      <w:pPr>
        <w:rPr>
          <w:rFonts w:ascii="Arial" w:hAnsi="Arial" w:cs="Arial"/>
        </w:rPr>
      </w:pPr>
      <w:r>
        <w:rPr>
          <w:rFonts w:ascii="Arial" w:hAnsi="Arial" w:cs="Arial"/>
        </w:rPr>
        <w:t>1</w:t>
      </w:r>
      <w:r w:rsidR="00D1569A">
        <w:rPr>
          <w:rFonts w:ascii="Arial" w:hAnsi="Arial" w:cs="Arial"/>
        </w:rPr>
        <w:t>62</w:t>
      </w:r>
      <w:r w:rsidR="007A50B0" w:rsidRPr="007A50B0">
        <w:rPr>
          <w:rFonts w:ascii="Arial" w:hAnsi="Arial" w:cs="Arial"/>
        </w:rPr>
        <w:t>.</w:t>
      </w:r>
      <w:r w:rsidR="007A50B0" w:rsidRPr="007A50B0">
        <w:rPr>
          <w:rFonts w:ascii="Arial" w:hAnsi="Arial" w:cs="Arial"/>
        </w:rPr>
        <w:tab/>
      </w:r>
      <w:r w:rsidR="00A95E0C">
        <w:rPr>
          <w:rFonts w:ascii="Arial" w:hAnsi="Arial" w:cs="Arial"/>
        </w:rPr>
        <w:t xml:space="preserve">Modify </w:t>
      </w:r>
      <w:r w:rsidR="00902436">
        <w:rPr>
          <w:rFonts w:ascii="Arial" w:hAnsi="Arial" w:cs="Arial"/>
        </w:rPr>
        <w:t xml:space="preserve">subsection </w:t>
      </w:r>
      <w:r w:rsidR="006C08E4">
        <w:rPr>
          <w:rFonts w:ascii="Arial" w:hAnsi="Arial" w:cs="Arial"/>
        </w:rPr>
        <w:t>9.4.1.3</w:t>
      </w:r>
      <w:r w:rsidR="00A95E0C">
        <w:rPr>
          <w:rFonts w:ascii="Arial" w:hAnsi="Arial" w:cs="Arial"/>
        </w:rPr>
        <w:t xml:space="preserve">a) </w:t>
      </w:r>
      <w:r w:rsidR="00A95E0C" w:rsidRPr="00902436">
        <w:rPr>
          <w:rFonts w:ascii="Arial" w:hAnsi="Arial" w:cs="Arial"/>
          <w:u w:val="single"/>
        </w:rPr>
        <w:t>Classification of Roads</w:t>
      </w:r>
      <w:r w:rsidR="00A95E0C">
        <w:rPr>
          <w:rFonts w:ascii="Arial" w:hAnsi="Arial" w:cs="Arial"/>
        </w:rPr>
        <w:t xml:space="preserve"> by deleting the </w:t>
      </w:r>
      <w:r w:rsidR="00902436">
        <w:rPr>
          <w:rFonts w:ascii="Arial" w:hAnsi="Arial" w:cs="Arial"/>
        </w:rPr>
        <w:tab/>
      </w:r>
      <w:r w:rsidR="00A95E0C">
        <w:rPr>
          <w:rFonts w:ascii="Arial" w:hAnsi="Arial" w:cs="Arial"/>
        </w:rPr>
        <w:t>second paragraph and replacing it with the following:</w:t>
      </w:r>
    </w:p>
    <w:p w14:paraId="0623DEA9" w14:textId="2921AD06" w:rsidR="00A95E0C" w:rsidRDefault="00A95E0C" w:rsidP="007211A0">
      <w:pPr>
        <w:rPr>
          <w:rFonts w:ascii="Arial" w:hAnsi="Arial" w:cs="Arial"/>
        </w:rPr>
      </w:pPr>
    </w:p>
    <w:p w14:paraId="0BF7786E" w14:textId="7CE4EB2E" w:rsidR="00A95E0C" w:rsidRDefault="00A95E0C" w:rsidP="00A95E0C">
      <w:pPr>
        <w:ind w:left="720"/>
        <w:rPr>
          <w:rFonts w:ascii="Arial" w:hAnsi="Arial" w:cs="Arial"/>
        </w:rPr>
      </w:pPr>
      <w:r>
        <w:rPr>
          <w:rFonts w:ascii="Arial" w:hAnsi="Arial" w:cs="Arial"/>
        </w:rPr>
        <w:t>“</w:t>
      </w:r>
      <w:r w:rsidRPr="00A95E0C">
        <w:rPr>
          <w:rFonts w:ascii="Arial" w:hAnsi="Arial" w:cs="Arial"/>
        </w:rPr>
        <w:t>Any development located on property adjacent to Provincial Highways 401 and 33 is subject to the permit control of the Ministry of Transportation as per The Public Transportation and Highway Improvement Act.  As such, all permits must be obtained from the Ministry of Transportation prior to any grading and construction being undertaken, and prior to the issuance of any municipal permits.  In the case of Highway 33, direct access to the highway will only be considered to those properties that meet the minimum geometric and safety requirements of the Ministry of Transportation. Traffic impact studies, completed by a Registry, Appraisal &amp; Qualification System (RAQS) approved consultant, that address the anticipated traffic volumes of the proposed development, as well as stormwater management plans which show the intended treatment of the calculated runoff, may be required by the Ministry of Transportation as part of their review and approval of any development plans.</w:t>
      </w:r>
      <w:r>
        <w:rPr>
          <w:rFonts w:ascii="Arial" w:hAnsi="Arial" w:cs="Arial"/>
        </w:rPr>
        <w:t>”</w:t>
      </w:r>
    </w:p>
    <w:p w14:paraId="20A2D704" w14:textId="221F883A" w:rsidR="00A95E0C" w:rsidRDefault="00A95E0C" w:rsidP="00A95E0C">
      <w:pPr>
        <w:ind w:left="720"/>
        <w:rPr>
          <w:rFonts w:ascii="Arial" w:hAnsi="Arial" w:cs="Arial"/>
        </w:rPr>
      </w:pPr>
    </w:p>
    <w:p w14:paraId="2BBACDCF" w14:textId="0003EA84" w:rsidR="00133C57" w:rsidRDefault="00A95E0C" w:rsidP="00133C57">
      <w:pPr>
        <w:ind w:left="720" w:hanging="720"/>
        <w:rPr>
          <w:rFonts w:ascii="Arial" w:hAnsi="Arial" w:cs="Arial"/>
        </w:rPr>
      </w:pPr>
      <w:r>
        <w:rPr>
          <w:rFonts w:ascii="Arial" w:hAnsi="Arial" w:cs="Arial"/>
        </w:rPr>
        <w:t>1</w:t>
      </w:r>
      <w:r w:rsidR="00D1569A">
        <w:rPr>
          <w:rFonts w:ascii="Arial" w:hAnsi="Arial" w:cs="Arial"/>
        </w:rPr>
        <w:t>63</w:t>
      </w:r>
      <w:r>
        <w:rPr>
          <w:rFonts w:ascii="Arial" w:hAnsi="Arial" w:cs="Arial"/>
        </w:rPr>
        <w:t>.</w:t>
      </w:r>
      <w:r>
        <w:rPr>
          <w:rFonts w:ascii="Arial" w:hAnsi="Arial" w:cs="Arial"/>
        </w:rPr>
        <w:tab/>
      </w:r>
      <w:r w:rsidR="00133C57">
        <w:rPr>
          <w:rFonts w:ascii="Arial" w:hAnsi="Arial" w:cs="Arial"/>
        </w:rPr>
        <w:t>Modify S</w:t>
      </w:r>
      <w:r w:rsidR="00902436">
        <w:rPr>
          <w:rFonts w:ascii="Arial" w:hAnsi="Arial" w:cs="Arial"/>
        </w:rPr>
        <w:t xml:space="preserve">ubsection </w:t>
      </w:r>
      <w:r w:rsidR="003C3E59">
        <w:rPr>
          <w:rFonts w:ascii="Arial" w:hAnsi="Arial" w:cs="Arial"/>
        </w:rPr>
        <w:t>9.4.1.3.b</w:t>
      </w:r>
      <w:r w:rsidR="00133C57">
        <w:rPr>
          <w:rFonts w:ascii="Arial" w:hAnsi="Arial" w:cs="Arial"/>
        </w:rPr>
        <w:t>(</w:t>
      </w:r>
      <w:r w:rsidR="003C3E59">
        <w:rPr>
          <w:rFonts w:ascii="Arial" w:hAnsi="Arial" w:cs="Arial"/>
        </w:rPr>
        <w:t xml:space="preserve">v) </w:t>
      </w:r>
      <w:r w:rsidR="003C3E59" w:rsidRPr="00902436">
        <w:rPr>
          <w:rFonts w:ascii="Arial" w:hAnsi="Arial" w:cs="Arial"/>
          <w:u w:val="single"/>
        </w:rPr>
        <w:t>Urban Collector Roads</w:t>
      </w:r>
      <w:r w:rsidR="003C3E59">
        <w:rPr>
          <w:rFonts w:ascii="Arial" w:hAnsi="Arial" w:cs="Arial"/>
        </w:rPr>
        <w:t xml:space="preserve"> </w:t>
      </w:r>
      <w:r w:rsidR="00133C57">
        <w:rPr>
          <w:rFonts w:ascii="Arial" w:hAnsi="Arial" w:cs="Arial"/>
        </w:rPr>
        <w:t>by d</w:t>
      </w:r>
      <w:r w:rsidR="00133C57" w:rsidRPr="00133C57">
        <w:rPr>
          <w:rFonts w:ascii="Arial" w:hAnsi="Arial" w:cs="Arial"/>
        </w:rPr>
        <w:t>elet</w:t>
      </w:r>
      <w:r w:rsidR="00133C57">
        <w:rPr>
          <w:rFonts w:ascii="Arial" w:hAnsi="Arial" w:cs="Arial"/>
        </w:rPr>
        <w:t>ing</w:t>
      </w:r>
      <w:r w:rsidR="00133C57" w:rsidRPr="00133C57">
        <w:rPr>
          <w:rFonts w:ascii="Arial" w:hAnsi="Arial" w:cs="Arial"/>
        </w:rPr>
        <w:t xml:space="preserve"> the last sentence in the first paragraph of </w:t>
      </w:r>
      <w:r w:rsidR="003C3E59">
        <w:rPr>
          <w:rFonts w:ascii="Arial" w:hAnsi="Arial" w:cs="Arial"/>
        </w:rPr>
        <w:t xml:space="preserve">and replace with the following: </w:t>
      </w:r>
    </w:p>
    <w:p w14:paraId="2FA0835B" w14:textId="77777777" w:rsidR="00133C57" w:rsidRDefault="00133C57" w:rsidP="00133C57">
      <w:pPr>
        <w:ind w:left="720" w:hanging="720"/>
        <w:rPr>
          <w:rFonts w:ascii="Arial" w:hAnsi="Arial" w:cs="Arial"/>
        </w:rPr>
      </w:pPr>
    </w:p>
    <w:p w14:paraId="2EB9CF65" w14:textId="05392D20" w:rsidR="00A95E0C" w:rsidRDefault="003C3E59" w:rsidP="00133C57">
      <w:pPr>
        <w:ind w:left="720"/>
        <w:rPr>
          <w:rFonts w:ascii="Arial" w:hAnsi="Arial" w:cs="Arial"/>
        </w:rPr>
      </w:pPr>
      <w:r>
        <w:rPr>
          <w:rFonts w:ascii="Arial" w:hAnsi="Arial" w:cs="Arial"/>
        </w:rPr>
        <w:t>“</w:t>
      </w:r>
      <w:r w:rsidRPr="003C3E59">
        <w:rPr>
          <w:rFonts w:ascii="Arial" w:hAnsi="Arial" w:cs="Arial"/>
        </w:rPr>
        <w:t>Direct access to abutting properties may be permitted, however in certain circumstances where such actions would create unacceptable risk to existing traffic patterns and public safety, Council may pass a by-law restricting access.</w:t>
      </w:r>
      <w:r>
        <w:rPr>
          <w:rFonts w:ascii="Arial" w:hAnsi="Arial" w:cs="Arial"/>
        </w:rPr>
        <w:t>”</w:t>
      </w:r>
    </w:p>
    <w:p w14:paraId="67D477BB" w14:textId="5D022303" w:rsidR="003C3E59" w:rsidRDefault="003C3E59" w:rsidP="00A95E0C">
      <w:pPr>
        <w:rPr>
          <w:rFonts w:ascii="Arial" w:hAnsi="Arial" w:cs="Arial"/>
        </w:rPr>
      </w:pPr>
    </w:p>
    <w:p w14:paraId="36062160" w14:textId="5F45757F" w:rsidR="003C3E59" w:rsidRDefault="003C3E59" w:rsidP="00A95E0C">
      <w:pPr>
        <w:rPr>
          <w:rFonts w:ascii="Arial" w:hAnsi="Arial" w:cs="Arial"/>
        </w:rPr>
      </w:pPr>
      <w:r>
        <w:rPr>
          <w:rFonts w:ascii="Arial" w:hAnsi="Arial" w:cs="Arial"/>
        </w:rPr>
        <w:t>1</w:t>
      </w:r>
      <w:r w:rsidR="00D1569A">
        <w:rPr>
          <w:rFonts w:ascii="Arial" w:hAnsi="Arial" w:cs="Arial"/>
        </w:rPr>
        <w:t>64</w:t>
      </w:r>
      <w:r>
        <w:rPr>
          <w:rFonts w:ascii="Arial" w:hAnsi="Arial" w:cs="Arial"/>
        </w:rPr>
        <w:t>.</w:t>
      </w:r>
      <w:r w:rsidR="00765DF7">
        <w:rPr>
          <w:rFonts w:ascii="Arial" w:hAnsi="Arial" w:cs="Arial"/>
        </w:rPr>
        <w:tab/>
      </w:r>
      <w:r w:rsidR="00CB6571">
        <w:rPr>
          <w:rFonts w:ascii="Arial" w:hAnsi="Arial" w:cs="Arial"/>
        </w:rPr>
        <w:t xml:space="preserve">Modify </w:t>
      </w:r>
      <w:r w:rsidR="00902436">
        <w:rPr>
          <w:rFonts w:ascii="Arial" w:hAnsi="Arial" w:cs="Arial"/>
        </w:rPr>
        <w:t xml:space="preserve">Subsection </w:t>
      </w:r>
      <w:r w:rsidR="00097C5A">
        <w:rPr>
          <w:rFonts w:ascii="Arial" w:hAnsi="Arial" w:cs="Arial"/>
        </w:rPr>
        <w:t xml:space="preserve">9.4.1.5 </w:t>
      </w:r>
      <w:r w:rsidR="00097C5A" w:rsidRPr="00902436">
        <w:rPr>
          <w:rFonts w:ascii="Arial" w:hAnsi="Arial" w:cs="Arial"/>
          <w:u w:val="single"/>
        </w:rPr>
        <w:t>Road Improvements</w:t>
      </w:r>
      <w:r w:rsidR="00097C5A">
        <w:rPr>
          <w:rFonts w:ascii="Arial" w:hAnsi="Arial" w:cs="Arial"/>
        </w:rPr>
        <w:t xml:space="preserve"> as follows:</w:t>
      </w:r>
    </w:p>
    <w:p w14:paraId="57E71732" w14:textId="5771CF66" w:rsidR="00097C5A" w:rsidRDefault="00097C5A" w:rsidP="00A95E0C">
      <w:pPr>
        <w:rPr>
          <w:rFonts w:ascii="Arial" w:hAnsi="Arial" w:cs="Arial"/>
        </w:rPr>
      </w:pPr>
    </w:p>
    <w:p w14:paraId="442E6E05" w14:textId="552B9854" w:rsidR="00097C5A" w:rsidRPr="00097C5A" w:rsidRDefault="00097C5A" w:rsidP="00525FCD">
      <w:pPr>
        <w:pStyle w:val="ListParagraph"/>
        <w:numPr>
          <w:ilvl w:val="0"/>
          <w:numId w:val="10"/>
        </w:numPr>
        <w:rPr>
          <w:rFonts w:cs="Arial"/>
        </w:rPr>
      </w:pPr>
      <w:r w:rsidRPr="00097C5A">
        <w:rPr>
          <w:rFonts w:cs="Arial"/>
        </w:rPr>
        <w:t xml:space="preserve">Add the following text prior to 9.4.1.5a):  </w:t>
      </w:r>
    </w:p>
    <w:p w14:paraId="047FB7F2" w14:textId="51378942" w:rsidR="00097C5A" w:rsidRPr="00097C5A" w:rsidRDefault="00097C5A" w:rsidP="00097C5A">
      <w:pPr>
        <w:rPr>
          <w:rFonts w:ascii="Arial" w:hAnsi="Arial" w:cs="Arial"/>
        </w:rPr>
      </w:pPr>
    </w:p>
    <w:p w14:paraId="53CC5D27" w14:textId="1337B2D1" w:rsidR="00097C5A" w:rsidRPr="00097C5A" w:rsidRDefault="00097C5A" w:rsidP="00097C5A">
      <w:pPr>
        <w:ind w:left="1080"/>
        <w:rPr>
          <w:rFonts w:ascii="Arial" w:hAnsi="Arial" w:cs="Arial"/>
        </w:rPr>
      </w:pPr>
      <w:r>
        <w:rPr>
          <w:rFonts w:ascii="Arial" w:hAnsi="Arial" w:cs="Arial"/>
        </w:rPr>
        <w:t>“</w:t>
      </w:r>
      <w:r w:rsidRPr="00097C5A">
        <w:rPr>
          <w:rFonts w:ascii="Arial" w:hAnsi="Arial" w:cs="Arial"/>
        </w:rPr>
        <w:t>The Township, in co-operation with the Ministry of Transportation</w:t>
      </w:r>
      <w:r w:rsidR="00B7112B">
        <w:rPr>
          <w:rFonts w:ascii="Arial" w:hAnsi="Arial" w:cs="Arial"/>
        </w:rPr>
        <w:t>,</w:t>
      </w:r>
      <w:r w:rsidRPr="00097C5A">
        <w:rPr>
          <w:rFonts w:ascii="Arial" w:hAnsi="Arial" w:cs="Arial"/>
        </w:rPr>
        <w:t xml:space="preserve"> </w:t>
      </w:r>
      <w:r w:rsidR="00B7112B">
        <w:rPr>
          <w:rFonts w:ascii="Arial" w:hAnsi="Arial" w:cs="Arial"/>
        </w:rPr>
        <w:t>w</w:t>
      </w:r>
      <w:r w:rsidRPr="00097C5A">
        <w:rPr>
          <w:rFonts w:ascii="Arial" w:hAnsi="Arial" w:cs="Arial"/>
        </w:rPr>
        <w:t>ill assess at an early stage whether the existing provincial highways and interchanges/intersections within the Township can adequately accommodate any planned anticipated growth.”</w:t>
      </w:r>
    </w:p>
    <w:p w14:paraId="621E954E" w14:textId="77777777" w:rsidR="00097C5A" w:rsidRPr="00097C5A" w:rsidRDefault="00097C5A" w:rsidP="00097C5A">
      <w:pPr>
        <w:ind w:left="1080"/>
        <w:rPr>
          <w:rFonts w:ascii="Arial" w:hAnsi="Arial" w:cs="Arial"/>
        </w:rPr>
      </w:pPr>
    </w:p>
    <w:p w14:paraId="5A9991E0" w14:textId="51D3AAAB" w:rsidR="00097C5A" w:rsidRDefault="00097C5A" w:rsidP="00097C5A">
      <w:pPr>
        <w:ind w:left="1080"/>
        <w:rPr>
          <w:rFonts w:ascii="Arial" w:hAnsi="Arial" w:cs="Arial"/>
        </w:rPr>
      </w:pPr>
      <w:r w:rsidRPr="00097C5A">
        <w:rPr>
          <w:rFonts w:ascii="Arial" w:hAnsi="Arial" w:cs="Arial"/>
        </w:rPr>
        <w:t xml:space="preserve">The Township will contact the </w:t>
      </w:r>
      <w:r w:rsidR="00CB6571">
        <w:rPr>
          <w:rFonts w:ascii="Arial" w:hAnsi="Arial" w:cs="Arial"/>
        </w:rPr>
        <w:t>Ministry of Transportation</w:t>
      </w:r>
      <w:r w:rsidRPr="00097C5A">
        <w:rPr>
          <w:rFonts w:ascii="Arial" w:hAnsi="Arial" w:cs="Arial"/>
        </w:rPr>
        <w:t xml:space="preserve"> early in the process when they are contemplating any proposed improvements to any provincial highway facilities; improvements that will be reflected in the official plan and could impact upon a provincial highway. Such improvements could be a new intersection or interchange location that has not been planned or approved by the </w:t>
      </w:r>
      <w:r w:rsidR="00CB6571">
        <w:rPr>
          <w:rFonts w:ascii="Arial" w:hAnsi="Arial" w:cs="Arial"/>
        </w:rPr>
        <w:t>Ministry of Transportation</w:t>
      </w:r>
      <w:r w:rsidRPr="00097C5A">
        <w:rPr>
          <w:rFonts w:ascii="Arial" w:hAnsi="Arial" w:cs="Arial"/>
        </w:rPr>
        <w:t>. In these situations, the Township will become the proponent of the project. All financial responsibility would then lie with the Township for the projection of the land from future development, the design of the interchange/intersection in consultation with the M</w:t>
      </w:r>
      <w:r w:rsidR="00CB6571">
        <w:rPr>
          <w:rFonts w:ascii="Arial" w:hAnsi="Arial" w:cs="Arial"/>
        </w:rPr>
        <w:t>inistry of Transportation</w:t>
      </w:r>
      <w:r w:rsidRPr="00097C5A">
        <w:rPr>
          <w:rFonts w:ascii="Arial" w:hAnsi="Arial" w:cs="Arial"/>
        </w:rPr>
        <w:t xml:space="preserve"> and the construction and maintenance of the facility.</w:t>
      </w:r>
      <w:r>
        <w:rPr>
          <w:rFonts w:ascii="Arial" w:hAnsi="Arial" w:cs="Arial"/>
        </w:rPr>
        <w:t>”</w:t>
      </w:r>
    </w:p>
    <w:p w14:paraId="40473B96" w14:textId="77777777" w:rsidR="00637D97" w:rsidRDefault="00637D97" w:rsidP="00097C5A">
      <w:pPr>
        <w:ind w:left="1080"/>
        <w:rPr>
          <w:rFonts w:ascii="Arial" w:hAnsi="Arial" w:cs="Arial"/>
        </w:rPr>
      </w:pPr>
    </w:p>
    <w:p w14:paraId="6B4ADD4A" w14:textId="07C5BEB0" w:rsidR="00637D97" w:rsidRDefault="00637D97" w:rsidP="00637D97">
      <w:pPr>
        <w:pStyle w:val="ListParagraph"/>
        <w:numPr>
          <w:ilvl w:val="0"/>
          <w:numId w:val="10"/>
        </w:numPr>
        <w:rPr>
          <w:rFonts w:cs="Arial"/>
        </w:rPr>
      </w:pPr>
      <w:r>
        <w:rPr>
          <w:rFonts w:cs="Arial"/>
        </w:rPr>
        <w:t>Add the following new paragraphs at the end of the second paragraph in Section 9.4.1.5a)</w:t>
      </w:r>
    </w:p>
    <w:p w14:paraId="48312D92" w14:textId="1E248D26" w:rsidR="00637D97" w:rsidRDefault="00637D97" w:rsidP="00637D97">
      <w:pPr>
        <w:rPr>
          <w:rFonts w:cs="Arial"/>
        </w:rPr>
      </w:pPr>
    </w:p>
    <w:p w14:paraId="7B47AD6A" w14:textId="23488FDD" w:rsidR="00637D97" w:rsidRDefault="00637D97" w:rsidP="00637D97">
      <w:pPr>
        <w:ind w:left="1080"/>
        <w:rPr>
          <w:rFonts w:ascii="Arial" w:hAnsi="Arial" w:cs="Arial"/>
        </w:rPr>
      </w:pPr>
      <w:r>
        <w:rPr>
          <w:rFonts w:ascii="Arial" w:hAnsi="Arial" w:cs="Arial"/>
        </w:rPr>
        <w:t>“However, unequal widening may be required where factors, such as topography, historic building locations, protected heritage properties, natural heritage features, grade separation, channelization, existing development, shoreline erosion or flood susceptibility; or other unique conditions make the dedication of equal widening unfeasible or impractical for the Township.</w:t>
      </w:r>
    </w:p>
    <w:p w14:paraId="31C3CF07" w14:textId="3FEA0CCB" w:rsidR="00637D97" w:rsidRDefault="00637D97" w:rsidP="00637D97">
      <w:pPr>
        <w:ind w:left="1080"/>
        <w:rPr>
          <w:rFonts w:ascii="Arial" w:hAnsi="Arial" w:cs="Arial"/>
        </w:rPr>
      </w:pPr>
    </w:p>
    <w:p w14:paraId="10F9AC01" w14:textId="089C7538" w:rsidR="00637D97" w:rsidRDefault="00637D97" w:rsidP="00637D97">
      <w:pPr>
        <w:ind w:left="1080"/>
        <w:rPr>
          <w:rFonts w:ascii="Arial" w:hAnsi="Arial" w:cs="Arial"/>
        </w:rPr>
      </w:pPr>
      <w:r>
        <w:rPr>
          <w:rFonts w:ascii="Arial" w:hAnsi="Arial" w:cs="Arial"/>
        </w:rPr>
        <w:t>The Township may require additional road widening dedications, in addition to the above without the need for amendments to this Plan for purposes such as the following:</w:t>
      </w:r>
    </w:p>
    <w:p w14:paraId="7549894E" w14:textId="21257CBC" w:rsidR="00637D97" w:rsidRDefault="00637D97" w:rsidP="00637D97">
      <w:pPr>
        <w:ind w:left="1080"/>
        <w:rPr>
          <w:rFonts w:ascii="Arial" w:hAnsi="Arial" w:cs="Arial"/>
        </w:rPr>
      </w:pPr>
    </w:p>
    <w:p w14:paraId="362EF477" w14:textId="4CF0E287" w:rsidR="00637D97" w:rsidRDefault="00637D97" w:rsidP="00637D97">
      <w:pPr>
        <w:ind w:left="1080"/>
        <w:rPr>
          <w:rFonts w:ascii="Arial" w:hAnsi="Arial" w:cs="Arial"/>
        </w:rPr>
      </w:pPr>
      <w:proofErr w:type="spellStart"/>
      <w:r>
        <w:rPr>
          <w:rFonts w:ascii="Arial" w:hAnsi="Arial" w:cs="Arial"/>
        </w:rPr>
        <w:t>i</w:t>
      </w:r>
      <w:proofErr w:type="spellEnd"/>
      <w:r>
        <w:rPr>
          <w:rFonts w:ascii="Arial" w:hAnsi="Arial" w:cs="Arial"/>
        </w:rPr>
        <w:t xml:space="preserve">) Additional site triangles at intersections and entranceways necessary for traffic operational design </w:t>
      </w:r>
      <w:proofErr w:type="gramStart"/>
      <w:r>
        <w:rPr>
          <w:rFonts w:ascii="Arial" w:hAnsi="Arial" w:cs="Arial"/>
        </w:rPr>
        <w:t>purposes;</w:t>
      </w:r>
      <w:proofErr w:type="gramEnd"/>
    </w:p>
    <w:p w14:paraId="502F30C1" w14:textId="3D6E428A" w:rsidR="00637D97" w:rsidRDefault="00637D97" w:rsidP="00637D97">
      <w:pPr>
        <w:ind w:left="1080"/>
        <w:rPr>
          <w:rFonts w:ascii="Arial" w:hAnsi="Arial" w:cs="Arial"/>
        </w:rPr>
      </w:pPr>
    </w:p>
    <w:p w14:paraId="49FB8D96" w14:textId="3CBF9B71" w:rsidR="00637D97" w:rsidRDefault="00637D97" w:rsidP="00637D97">
      <w:pPr>
        <w:ind w:left="1080"/>
        <w:rPr>
          <w:rFonts w:ascii="Arial" w:hAnsi="Arial" w:cs="Arial"/>
        </w:rPr>
      </w:pPr>
      <w:r>
        <w:rPr>
          <w:rFonts w:ascii="Arial" w:hAnsi="Arial" w:cs="Arial"/>
        </w:rPr>
        <w:t xml:space="preserve">ii) Turning lanes at intersections or to provide suitable access to major traffic generator </w:t>
      </w:r>
      <w:proofErr w:type="gramStart"/>
      <w:r>
        <w:rPr>
          <w:rFonts w:ascii="Arial" w:hAnsi="Arial" w:cs="Arial"/>
        </w:rPr>
        <w:t>developments;</w:t>
      </w:r>
      <w:proofErr w:type="gramEnd"/>
    </w:p>
    <w:p w14:paraId="1DBB1A24" w14:textId="2DE6939F" w:rsidR="00637D97" w:rsidRDefault="00637D97" w:rsidP="00637D97">
      <w:pPr>
        <w:ind w:left="1080"/>
        <w:rPr>
          <w:rFonts w:ascii="Arial" w:hAnsi="Arial" w:cs="Arial"/>
        </w:rPr>
      </w:pPr>
    </w:p>
    <w:p w14:paraId="01BA0B9D" w14:textId="45BF1C76" w:rsidR="00637D97" w:rsidRDefault="00637D97" w:rsidP="00637D97">
      <w:pPr>
        <w:ind w:left="1080"/>
        <w:rPr>
          <w:rFonts w:ascii="Arial" w:hAnsi="Arial" w:cs="Arial"/>
        </w:rPr>
      </w:pPr>
      <w:r>
        <w:rPr>
          <w:rFonts w:ascii="Arial" w:hAnsi="Arial" w:cs="Arial"/>
        </w:rPr>
        <w:t xml:space="preserve">iii) Future grade separation or intersection realignments with railway lines and other </w:t>
      </w:r>
      <w:proofErr w:type="gramStart"/>
      <w:r>
        <w:rPr>
          <w:rFonts w:ascii="Arial" w:hAnsi="Arial" w:cs="Arial"/>
        </w:rPr>
        <w:t>roads;</w:t>
      </w:r>
      <w:proofErr w:type="gramEnd"/>
    </w:p>
    <w:p w14:paraId="4FB3A5DF" w14:textId="39EF2F08" w:rsidR="00637D97" w:rsidRDefault="00637D97" w:rsidP="00637D97">
      <w:pPr>
        <w:ind w:left="1080"/>
        <w:rPr>
          <w:rFonts w:ascii="Arial" w:hAnsi="Arial" w:cs="Arial"/>
        </w:rPr>
      </w:pPr>
    </w:p>
    <w:p w14:paraId="27EC29A3" w14:textId="76366C4D" w:rsidR="00637D97" w:rsidRDefault="00637D97" w:rsidP="00637D97">
      <w:pPr>
        <w:ind w:left="1080"/>
        <w:rPr>
          <w:rFonts w:ascii="Arial" w:hAnsi="Arial" w:cs="Arial"/>
        </w:rPr>
      </w:pPr>
      <w:r>
        <w:rPr>
          <w:rFonts w:ascii="Arial" w:hAnsi="Arial" w:cs="Arial"/>
        </w:rPr>
        <w:t xml:space="preserve">iv) Sites for traffic control devices and transit </w:t>
      </w:r>
      <w:proofErr w:type="gramStart"/>
      <w:r>
        <w:rPr>
          <w:rFonts w:ascii="Arial" w:hAnsi="Arial" w:cs="Arial"/>
        </w:rPr>
        <w:t>facilities;</w:t>
      </w:r>
      <w:proofErr w:type="gramEnd"/>
    </w:p>
    <w:p w14:paraId="20E5B22C" w14:textId="26F1008D" w:rsidR="00637D97" w:rsidRDefault="00637D97" w:rsidP="00637D97">
      <w:pPr>
        <w:ind w:left="1080"/>
        <w:rPr>
          <w:rFonts w:ascii="Arial" w:hAnsi="Arial" w:cs="Arial"/>
        </w:rPr>
      </w:pPr>
    </w:p>
    <w:p w14:paraId="06AEEE67" w14:textId="48F69A0F" w:rsidR="00637D97" w:rsidRDefault="00637D97" w:rsidP="00637D97">
      <w:pPr>
        <w:ind w:left="1080"/>
        <w:rPr>
          <w:rFonts w:ascii="Arial" w:hAnsi="Arial" w:cs="Arial"/>
        </w:rPr>
      </w:pPr>
      <w:r>
        <w:rPr>
          <w:rFonts w:ascii="Arial" w:hAnsi="Arial" w:cs="Arial"/>
        </w:rPr>
        <w:t>v) Cut and fill requirement for road construction; and</w:t>
      </w:r>
    </w:p>
    <w:p w14:paraId="378100F3" w14:textId="6B0E3966" w:rsidR="00637D97" w:rsidRDefault="00637D97" w:rsidP="00637D97">
      <w:pPr>
        <w:ind w:left="1080"/>
        <w:rPr>
          <w:rFonts w:ascii="Arial" w:hAnsi="Arial" w:cs="Arial"/>
        </w:rPr>
      </w:pPr>
    </w:p>
    <w:p w14:paraId="1BBCF711" w14:textId="2F750E3C" w:rsidR="00637D97" w:rsidRPr="00637D97" w:rsidRDefault="00637D97" w:rsidP="00637D97">
      <w:pPr>
        <w:ind w:left="1080"/>
        <w:rPr>
          <w:rFonts w:ascii="Arial" w:hAnsi="Arial" w:cs="Arial"/>
        </w:rPr>
      </w:pPr>
      <w:r>
        <w:rPr>
          <w:rFonts w:ascii="Arial" w:hAnsi="Arial" w:cs="Arial"/>
        </w:rPr>
        <w:t>vi) For other improvements to address safety and maintenance reasons.</w:t>
      </w:r>
    </w:p>
    <w:p w14:paraId="01EB81C6" w14:textId="42DE2D0C" w:rsidR="00C23AF1" w:rsidRDefault="00C23AF1" w:rsidP="00097C5A">
      <w:pPr>
        <w:ind w:left="1080"/>
        <w:rPr>
          <w:rFonts w:ascii="Arial" w:hAnsi="Arial" w:cs="Arial"/>
        </w:rPr>
      </w:pPr>
    </w:p>
    <w:p w14:paraId="6072EDF7" w14:textId="5975816C" w:rsidR="00C23AF1" w:rsidRPr="00C23AF1" w:rsidRDefault="00C23AF1" w:rsidP="00C23AF1">
      <w:pPr>
        <w:pStyle w:val="ListParagraph"/>
        <w:numPr>
          <w:ilvl w:val="0"/>
          <w:numId w:val="10"/>
        </w:numPr>
        <w:rPr>
          <w:rFonts w:cs="Arial"/>
        </w:rPr>
      </w:pPr>
      <w:r>
        <w:rPr>
          <w:rFonts w:cs="Arial"/>
        </w:rPr>
        <w:t>In 9.4.1.5b), change reference to “Section 9.4.1.3.”</w:t>
      </w:r>
    </w:p>
    <w:p w14:paraId="4EC8A5A5" w14:textId="02877845" w:rsidR="00097C5A" w:rsidRDefault="00097C5A" w:rsidP="00097C5A">
      <w:pPr>
        <w:ind w:left="1080"/>
        <w:rPr>
          <w:rFonts w:ascii="Arial" w:hAnsi="Arial" w:cs="Arial"/>
        </w:rPr>
      </w:pPr>
    </w:p>
    <w:p w14:paraId="7CE8AB93" w14:textId="064D97C2" w:rsidR="007F7F55" w:rsidRDefault="00097C5A" w:rsidP="007C3F87">
      <w:pPr>
        <w:ind w:left="720" w:hanging="720"/>
        <w:rPr>
          <w:rFonts w:ascii="Arial" w:hAnsi="Arial" w:cs="Arial"/>
        </w:rPr>
      </w:pPr>
      <w:r>
        <w:rPr>
          <w:rFonts w:ascii="Arial" w:hAnsi="Arial" w:cs="Arial"/>
        </w:rPr>
        <w:t>1</w:t>
      </w:r>
      <w:r w:rsidR="00D1569A">
        <w:rPr>
          <w:rFonts w:ascii="Arial" w:hAnsi="Arial" w:cs="Arial"/>
        </w:rPr>
        <w:t>65</w:t>
      </w:r>
      <w:r>
        <w:rPr>
          <w:rFonts w:ascii="Arial" w:hAnsi="Arial" w:cs="Arial"/>
        </w:rPr>
        <w:t>.</w:t>
      </w:r>
      <w:r>
        <w:rPr>
          <w:rFonts w:ascii="Arial" w:hAnsi="Arial" w:cs="Arial"/>
        </w:rPr>
        <w:tab/>
      </w:r>
      <w:r w:rsidR="00977AB6">
        <w:rPr>
          <w:rFonts w:ascii="Arial" w:hAnsi="Arial" w:cs="Arial"/>
        </w:rPr>
        <w:t xml:space="preserve">Modify </w:t>
      </w:r>
      <w:r w:rsidR="00506019">
        <w:rPr>
          <w:rFonts w:ascii="Arial" w:hAnsi="Arial" w:cs="Arial"/>
        </w:rPr>
        <w:t xml:space="preserve">Section </w:t>
      </w:r>
      <w:r w:rsidR="00D811B6">
        <w:rPr>
          <w:rFonts w:ascii="Arial" w:hAnsi="Arial" w:cs="Arial"/>
        </w:rPr>
        <w:t xml:space="preserve">9.4.1.6 </w:t>
      </w:r>
      <w:r w:rsidR="00D811B6" w:rsidRPr="00506019">
        <w:rPr>
          <w:rFonts w:ascii="Arial" w:hAnsi="Arial" w:cs="Arial"/>
          <w:u w:val="single"/>
        </w:rPr>
        <w:t>Road Closings</w:t>
      </w:r>
      <w:r w:rsidR="00977AB6">
        <w:rPr>
          <w:rFonts w:ascii="Arial" w:hAnsi="Arial" w:cs="Arial"/>
        </w:rPr>
        <w:t xml:space="preserve"> by </w:t>
      </w:r>
      <w:r w:rsidR="007F7F55">
        <w:rPr>
          <w:rFonts w:ascii="Arial" w:hAnsi="Arial" w:cs="Arial"/>
        </w:rPr>
        <w:t>incorporating two new subsections 9.4.1.6.2 and 9.4.1.6.3 as follows:</w:t>
      </w:r>
    </w:p>
    <w:p w14:paraId="14682194" w14:textId="77777777" w:rsidR="007F7F55" w:rsidRDefault="007F7F55" w:rsidP="007C3F87">
      <w:pPr>
        <w:ind w:left="720" w:hanging="720"/>
        <w:rPr>
          <w:rFonts w:ascii="Arial" w:hAnsi="Arial" w:cs="Arial"/>
        </w:rPr>
      </w:pPr>
    </w:p>
    <w:p w14:paraId="726A2778" w14:textId="77777777" w:rsidR="007F7F55" w:rsidRDefault="007F7F55" w:rsidP="007F7F55">
      <w:pPr>
        <w:ind w:left="2160" w:hanging="1451"/>
        <w:rPr>
          <w:rFonts w:ascii="Arial" w:hAnsi="Arial" w:cs="Arial"/>
        </w:rPr>
      </w:pPr>
      <w:r>
        <w:rPr>
          <w:rFonts w:ascii="Arial" w:hAnsi="Arial" w:cs="Arial"/>
        </w:rPr>
        <w:t>“9.4.1.6.2</w:t>
      </w:r>
      <w:r>
        <w:rPr>
          <w:rFonts w:ascii="Arial" w:hAnsi="Arial" w:cs="Arial"/>
        </w:rPr>
        <w:tab/>
        <w:t>The Township will circulate the Ministry of Transportation for review and approval on any proposed road closings that are in the Ministry’s permit control area as per the Public Transportation and Highway Improvement Act (PTHIA)</w:t>
      </w:r>
    </w:p>
    <w:p w14:paraId="59B5CA2B" w14:textId="77777777" w:rsidR="007F7F55" w:rsidRDefault="007F7F55" w:rsidP="007F7F55">
      <w:pPr>
        <w:ind w:left="720" w:hanging="11"/>
        <w:rPr>
          <w:rFonts w:ascii="Arial" w:hAnsi="Arial" w:cs="Arial"/>
        </w:rPr>
      </w:pPr>
    </w:p>
    <w:p w14:paraId="221DB3ED" w14:textId="39C8E266" w:rsidR="00097C5A" w:rsidRDefault="007F7F55" w:rsidP="007F7F55">
      <w:pPr>
        <w:ind w:left="1985" w:hanging="1276"/>
        <w:rPr>
          <w:rFonts w:ascii="Arial" w:hAnsi="Arial" w:cs="Arial"/>
        </w:rPr>
      </w:pPr>
      <w:r>
        <w:rPr>
          <w:rFonts w:ascii="Arial" w:hAnsi="Arial" w:cs="Arial"/>
        </w:rPr>
        <w:t>9.4.1.6.3</w:t>
      </w:r>
      <w:r>
        <w:rPr>
          <w:rFonts w:ascii="Arial" w:hAnsi="Arial" w:cs="Arial"/>
        </w:rPr>
        <w:tab/>
        <w:t>The Township will exercise caution when considering road allowance closure requests prior to the completion of a Trails Master Plan.”</w:t>
      </w:r>
    </w:p>
    <w:p w14:paraId="32915894" w14:textId="0CFFF172" w:rsidR="00D811B6" w:rsidRDefault="00D811B6" w:rsidP="00097C5A">
      <w:pPr>
        <w:rPr>
          <w:rFonts w:ascii="Arial" w:hAnsi="Arial" w:cs="Arial"/>
        </w:rPr>
      </w:pPr>
    </w:p>
    <w:p w14:paraId="3A072363" w14:textId="03DB2A8C" w:rsidR="00D811B6" w:rsidRDefault="00D811B6" w:rsidP="00D811B6">
      <w:pPr>
        <w:rPr>
          <w:rFonts w:ascii="Arial" w:hAnsi="Arial" w:cs="Arial"/>
        </w:rPr>
      </w:pPr>
      <w:r>
        <w:rPr>
          <w:rFonts w:ascii="Arial" w:hAnsi="Arial" w:cs="Arial"/>
        </w:rPr>
        <w:t>1</w:t>
      </w:r>
      <w:r w:rsidR="00D1569A">
        <w:rPr>
          <w:rFonts w:ascii="Arial" w:hAnsi="Arial" w:cs="Arial"/>
        </w:rPr>
        <w:t>66</w:t>
      </w:r>
      <w:r>
        <w:rPr>
          <w:rFonts w:ascii="Arial" w:hAnsi="Arial" w:cs="Arial"/>
        </w:rPr>
        <w:t>.</w:t>
      </w:r>
      <w:r>
        <w:rPr>
          <w:rFonts w:ascii="Arial" w:hAnsi="Arial" w:cs="Arial"/>
        </w:rPr>
        <w:tab/>
      </w:r>
      <w:r w:rsidR="00B5017F">
        <w:rPr>
          <w:rFonts w:ascii="Arial" w:hAnsi="Arial" w:cs="Arial"/>
        </w:rPr>
        <w:t>Part</w:t>
      </w:r>
      <w:r w:rsidR="00F564A5">
        <w:rPr>
          <w:rFonts w:ascii="Arial" w:hAnsi="Arial" w:cs="Arial"/>
        </w:rPr>
        <w:t xml:space="preserve"> 8 </w:t>
      </w:r>
      <w:r w:rsidR="00F564A5" w:rsidRPr="00E42909">
        <w:rPr>
          <w:rFonts w:ascii="Arial" w:hAnsi="Arial" w:cs="Arial"/>
          <w:u w:val="single"/>
        </w:rPr>
        <w:t>Implementation and Interpretation</w:t>
      </w:r>
      <w:r w:rsidR="00F564A5">
        <w:rPr>
          <w:rFonts w:ascii="Arial" w:hAnsi="Arial" w:cs="Arial"/>
        </w:rPr>
        <w:t xml:space="preserve"> is hereby changed to </w:t>
      </w:r>
      <w:r w:rsidR="00343CD1">
        <w:rPr>
          <w:rFonts w:ascii="Arial" w:hAnsi="Arial" w:cs="Arial"/>
        </w:rPr>
        <w:t>“</w:t>
      </w:r>
      <w:r w:rsidR="00F564A5">
        <w:rPr>
          <w:rFonts w:ascii="Arial" w:hAnsi="Arial" w:cs="Arial"/>
        </w:rPr>
        <w:t xml:space="preserve">Part 10 </w:t>
      </w:r>
      <w:r w:rsidR="00F564A5">
        <w:rPr>
          <w:rFonts w:ascii="Arial" w:hAnsi="Arial" w:cs="Arial"/>
        </w:rPr>
        <w:tab/>
      </w:r>
      <w:r w:rsidR="00F564A5" w:rsidRPr="00E42909">
        <w:rPr>
          <w:rFonts w:ascii="Arial" w:hAnsi="Arial" w:cs="Arial"/>
          <w:u w:val="single"/>
        </w:rPr>
        <w:t>Implementation and Interpretation</w:t>
      </w:r>
      <w:r w:rsidR="00F564A5">
        <w:rPr>
          <w:rFonts w:ascii="Arial" w:hAnsi="Arial" w:cs="Arial"/>
        </w:rPr>
        <w:t>,</w:t>
      </w:r>
      <w:r w:rsidR="00343CD1">
        <w:rPr>
          <w:rFonts w:ascii="Arial" w:hAnsi="Arial" w:cs="Arial"/>
        </w:rPr>
        <w:t>”</w:t>
      </w:r>
      <w:r w:rsidR="00F564A5">
        <w:rPr>
          <w:rFonts w:ascii="Arial" w:hAnsi="Arial" w:cs="Arial"/>
        </w:rPr>
        <w:t xml:space="preserve"> and subsections renumbered </w:t>
      </w:r>
      <w:r w:rsidR="00F564A5">
        <w:rPr>
          <w:rFonts w:ascii="Arial" w:hAnsi="Arial" w:cs="Arial"/>
        </w:rPr>
        <w:tab/>
        <w:t>accordingly.</w:t>
      </w:r>
    </w:p>
    <w:p w14:paraId="51BD79AF" w14:textId="6CF222B6" w:rsidR="00BD7631" w:rsidRDefault="00BD7631" w:rsidP="00D811B6">
      <w:pPr>
        <w:rPr>
          <w:rFonts w:ascii="Arial" w:hAnsi="Arial" w:cs="Arial"/>
        </w:rPr>
      </w:pPr>
    </w:p>
    <w:p w14:paraId="202A8ECA" w14:textId="70642D6D" w:rsidR="00BD7631" w:rsidRDefault="000255CE" w:rsidP="00D811B6">
      <w:pPr>
        <w:rPr>
          <w:rFonts w:ascii="Arial" w:hAnsi="Arial" w:cs="Arial"/>
        </w:rPr>
      </w:pPr>
      <w:r>
        <w:rPr>
          <w:rFonts w:ascii="Arial" w:hAnsi="Arial" w:cs="Arial"/>
        </w:rPr>
        <w:t>1</w:t>
      </w:r>
      <w:r w:rsidR="00D1569A">
        <w:rPr>
          <w:rFonts w:ascii="Arial" w:hAnsi="Arial" w:cs="Arial"/>
        </w:rPr>
        <w:t>67</w:t>
      </w:r>
      <w:r>
        <w:rPr>
          <w:rFonts w:ascii="Arial" w:hAnsi="Arial" w:cs="Arial"/>
        </w:rPr>
        <w:t>.</w:t>
      </w:r>
      <w:r>
        <w:rPr>
          <w:rFonts w:ascii="Arial" w:hAnsi="Arial" w:cs="Arial"/>
        </w:rPr>
        <w:tab/>
      </w:r>
      <w:r w:rsidR="00343CD1">
        <w:rPr>
          <w:rFonts w:ascii="Arial" w:hAnsi="Arial" w:cs="Arial"/>
        </w:rPr>
        <w:t xml:space="preserve">Modify Section </w:t>
      </w:r>
      <w:r>
        <w:rPr>
          <w:rFonts w:ascii="Arial" w:hAnsi="Arial" w:cs="Arial"/>
        </w:rPr>
        <w:t>10.1</w:t>
      </w:r>
      <w:r w:rsidR="00CC3B36">
        <w:rPr>
          <w:rFonts w:ascii="Arial" w:hAnsi="Arial" w:cs="Arial"/>
        </w:rPr>
        <w:t xml:space="preserve"> </w:t>
      </w:r>
      <w:r w:rsidR="00CC3B36" w:rsidRPr="00821884">
        <w:rPr>
          <w:rFonts w:ascii="Arial" w:hAnsi="Arial" w:cs="Arial"/>
          <w:u w:val="single"/>
        </w:rPr>
        <w:t>Introduction</w:t>
      </w:r>
      <w:r w:rsidR="00821884">
        <w:rPr>
          <w:rFonts w:ascii="Arial" w:hAnsi="Arial" w:cs="Arial"/>
        </w:rPr>
        <w:t xml:space="preserve"> by </w:t>
      </w:r>
      <w:r w:rsidR="00CC3B36">
        <w:rPr>
          <w:rFonts w:ascii="Arial" w:hAnsi="Arial" w:cs="Arial"/>
        </w:rPr>
        <w:t>a</w:t>
      </w:r>
      <w:r>
        <w:rPr>
          <w:rFonts w:ascii="Arial" w:hAnsi="Arial" w:cs="Arial"/>
        </w:rPr>
        <w:t>dd</w:t>
      </w:r>
      <w:r w:rsidR="00821884">
        <w:rPr>
          <w:rFonts w:ascii="Arial" w:hAnsi="Arial" w:cs="Arial"/>
        </w:rPr>
        <w:t>ing</w:t>
      </w:r>
      <w:r>
        <w:rPr>
          <w:rFonts w:ascii="Arial" w:hAnsi="Arial" w:cs="Arial"/>
        </w:rPr>
        <w:t xml:space="preserve"> the </w:t>
      </w:r>
      <w:r w:rsidR="00CC3B36">
        <w:rPr>
          <w:rFonts w:ascii="Arial" w:hAnsi="Arial" w:cs="Arial"/>
        </w:rPr>
        <w:t xml:space="preserve">following to the end of the </w:t>
      </w:r>
      <w:r w:rsidR="00821884">
        <w:rPr>
          <w:rFonts w:ascii="Arial" w:hAnsi="Arial" w:cs="Arial"/>
        </w:rPr>
        <w:tab/>
      </w:r>
      <w:r w:rsidR="00CC3B36">
        <w:rPr>
          <w:rFonts w:ascii="Arial" w:hAnsi="Arial" w:cs="Arial"/>
        </w:rPr>
        <w:t>second paragraph:</w:t>
      </w:r>
    </w:p>
    <w:p w14:paraId="7159AAD5" w14:textId="17FB91B6" w:rsidR="00CC3B36" w:rsidRDefault="00CC3B36" w:rsidP="00D811B6">
      <w:pPr>
        <w:rPr>
          <w:rFonts w:ascii="Arial" w:hAnsi="Arial" w:cs="Arial"/>
        </w:rPr>
      </w:pPr>
    </w:p>
    <w:p w14:paraId="2911AEFD" w14:textId="297E601B" w:rsidR="00CC3B36" w:rsidRDefault="00CC3B36" w:rsidP="00CC3B36">
      <w:pPr>
        <w:ind w:left="720"/>
        <w:rPr>
          <w:rFonts w:ascii="Arial" w:hAnsi="Arial" w:cs="Arial"/>
        </w:rPr>
      </w:pPr>
      <w:r>
        <w:rPr>
          <w:rFonts w:ascii="Arial" w:hAnsi="Arial" w:cs="Arial"/>
        </w:rPr>
        <w:t>“</w:t>
      </w:r>
      <w:r w:rsidRPr="00CC3B36">
        <w:rPr>
          <w:rFonts w:ascii="Arial" w:hAnsi="Arial" w:cs="Arial"/>
        </w:rPr>
        <w:t>Where Council has adopted design and technical Guidelines (as amended from time to time), they shall be used to implement decisions associated with development proposals.</w:t>
      </w:r>
      <w:r>
        <w:rPr>
          <w:rFonts w:ascii="Arial" w:hAnsi="Arial" w:cs="Arial"/>
        </w:rPr>
        <w:t>”</w:t>
      </w:r>
    </w:p>
    <w:p w14:paraId="7039C07A" w14:textId="7299EBE6" w:rsidR="00CC3B36" w:rsidRDefault="00CC3B36" w:rsidP="00CC3B36">
      <w:pPr>
        <w:rPr>
          <w:rFonts w:ascii="Arial" w:hAnsi="Arial" w:cs="Arial"/>
        </w:rPr>
      </w:pPr>
    </w:p>
    <w:p w14:paraId="34DA56AA" w14:textId="67C3010A" w:rsidR="00CC3B36" w:rsidRDefault="00CC3B36" w:rsidP="00CC3B36">
      <w:pPr>
        <w:rPr>
          <w:rFonts w:ascii="Arial" w:hAnsi="Arial" w:cs="Arial"/>
        </w:rPr>
      </w:pPr>
      <w:r>
        <w:rPr>
          <w:rFonts w:ascii="Arial" w:hAnsi="Arial" w:cs="Arial"/>
        </w:rPr>
        <w:t>1</w:t>
      </w:r>
      <w:r w:rsidR="00D1569A">
        <w:rPr>
          <w:rFonts w:ascii="Arial" w:hAnsi="Arial" w:cs="Arial"/>
        </w:rPr>
        <w:t>68</w:t>
      </w:r>
      <w:r>
        <w:rPr>
          <w:rFonts w:ascii="Arial" w:hAnsi="Arial" w:cs="Arial"/>
        </w:rPr>
        <w:t>.</w:t>
      </w:r>
      <w:r>
        <w:rPr>
          <w:rFonts w:ascii="Arial" w:hAnsi="Arial" w:cs="Arial"/>
        </w:rPr>
        <w:tab/>
      </w:r>
      <w:r w:rsidR="00821884">
        <w:rPr>
          <w:rFonts w:ascii="Arial" w:hAnsi="Arial" w:cs="Arial"/>
        </w:rPr>
        <w:t xml:space="preserve">Delete Section </w:t>
      </w:r>
      <w:r>
        <w:rPr>
          <w:rFonts w:ascii="Arial" w:hAnsi="Arial" w:cs="Arial"/>
        </w:rPr>
        <w:t xml:space="preserve">10.4.3 </w:t>
      </w:r>
      <w:r w:rsidRPr="00821884">
        <w:rPr>
          <w:rFonts w:ascii="Arial" w:hAnsi="Arial" w:cs="Arial"/>
          <w:u w:val="single"/>
        </w:rPr>
        <w:t>Committee of Adjustment</w:t>
      </w:r>
      <w:r w:rsidR="00821884">
        <w:rPr>
          <w:rFonts w:ascii="Arial" w:hAnsi="Arial" w:cs="Arial"/>
        </w:rPr>
        <w:t xml:space="preserve"> in its entirety</w:t>
      </w:r>
      <w:r>
        <w:rPr>
          <w:rFonts w:ascii="Arial" w:hAnsi="Arial" w:cs="Arial"/>
        </w:rPr>
        <w:t xml:space="preserve"> and replace </w:t>
      </w:r>
      <w:r w:rsidR="00821884">
        <w:rPr>
          <w:rFonts w:ascii="Arial" w:hAnsi="Arial" w:cs="Arial"/>
        </w:rPr>
        <w:tab/>
        <w:t xml:space="preserve">it </w:t>
      </w:r>
      <w:r>
        <w:rPr>
          <w:rFonts w:ascii="Arial" w:hAnsi="Arial" w:cs="Arial"/>
        </w:rPr>
        <w:t>with</w:t>
      </w:r>
      <w:r w:rsidR="00821884">
        <w:rPr>
          <w:rFonts w:ascii="Arial" w:hAnsi="Arial" w:cs="Arial"/>
        </w:rPr>
        <w:t xml:space="preserve"> </w:t>
      </w:r>
      <w:r>
        <w:rPr>
          <w:rFonts w:ascii="Arial" w:hAnsi="Arial" w:cs="Arial"/>
        </w:rPr>
        <w:t>the following:</w:t>
      </w:r>
    </w:p>
    <w:p w14:paraId="02F73023" w14:textId="77777777" w:rsidR="00CC3B36" w:rsidRDefault="00CC3B36" w:rsidP="00CC3B36">
      <w:pPr>
        <w:rPr>
          <w:rFonts w:ascii="Arial" w:hAnsi="Arial" w:cs="Arial"/>
        </w:rPr>
      </w:pPr>
    </w:p>
    <w:p w14:paraId="7C2B829B" w14:textId="77777777" w:rsidR="00821884" w:rsidRDefault="00821884" w:rsidP="00821884">
      <w:pPr>
        <w:rPr>
          <w:rFonts w:ascii="Arial" w:hAnsi="Arial" w:cs="Arial"/>
        </w:rPr>
      </w:pPr>
      <w:r>
        <w:rPr>
          <w:rFonts w:ascii="Arial" w:hAnsi="Arial" w:cs="Arial"/>
        </w:rPr>
        <w:tab/>
        <w:t>“10.4.3 Committee of Adjustment</w:t>
      </w:r>
    </w:p>
    <w:p w14:paraId="73649332" w14:textId="77777777" w:rsidR="00821884" w:rsidRDefault="00821884" w:rsidP="00821884">
      <w:pPr>
        <w:rPr>
          <w:rFonts w:ascii="Arial" w:hAnsi="Arial" w:cs="Arial"/>
        </w:rPr>
      </w:pPr>
    </w:p>
    <w:p w14:paraId="57DFFA55" w14:textId="7EB652E0" w:rsidR="00CC3B36" w:rsidRPr="00CC3B36" w:rsidRDefault="00821884" w:rsidP="00821884">
      <w:pPr>
        <w:rPr>
          <w:rFonts w:ascii="Arial" w:hAnsi="Arial" w:cs="Arial"/>
        </w:rPr>
      </w:pPr>
      <w:r>
        <w:rPr>
          <w:rFonts w:ascii="Arial" w:hAnsi="Arial" w:cs="Arial"/>
        </w:rPr>
        <w:tab/>
      </w:r>
      <w:r w:rsidR="00CC3B36" w:rsidRPr="00CC3B36">
        <w:rPr>
          <w:rFonts w:ascii="Arial" w:hAnsi="Arial" w:cs="Arial"/>
        </w:rPr>
        <w:t xml:space="preserve">Council may appoint a Committee of Adjustment in accordance with the </w:t>
      </w:r>
      <w:r>
        <w:rPr>
          <w:rFonts w:ascii="Arial" w:hAnsi="Arial" w:cs="Arial"/>
        </w:rPr>
        <w:tab/>
      </w:r>
      <w:r w:rsidR="00CC3B36" w:rsidRPr="00CC3B36">
        <w:rPr>
          <w:rFonts w:ascii="Arial" w:hAnsi="Arial" w:cs="Arial"/>
        </w:rPr>
        <w:t xml:space="preserve">provisions of Section 44 of the Planning Act, to deal with the following </w:t>
      </w:r>
      <w:r>
        <w:rPr>
          <w:rFonts w:ascii="Arial" w:hAnsi="Arial" w:cs="Arial"/>
        </w:rPr>
        <w:tab/>
      </w:r>
      <w:r w:rsidR="00CC3B36" w:rsidRPr="00CC3B36">
        <w:rPr>
          <w:rFonts w:ascii="Arial" w:hAnsi="Arial" w:cs="Arial"/>
        </w:rPr>
        <w:t>matters:</w:t>
      </w:r>
    </w:p>
    <w:p w14:paraId="46936891" w14:textId="77777777" w:rsidR="00CC3B36" w:rsidRPr="00CC3B36" w:rsidRDefault="00CC3B36" w:rsidP="00CC3B36">
      <w:pPr>
        <w:ind w:left="720"/>
        <w:rPr>
          <w:rFonts w:ascii="Arial" w:hAnsi="Arial" w:cs="Arial"/>
        </w:rPr>
      </w:pPr>
    </w:p>
    <w:p w14:paraId="201F6CC7" w14:textId="092845DB" w:rsidR="00CC3B36" w:rsidRPr="00CC3B36" w:rsidRDefault="00CC3B36" w:rsidP="00CC3B36">
      <w:pPr>
        <w:ind w:left="720"/>
        <w:rPr>
          <w:rFonts w:ascii="Arial" w:hAnsi="Arial" w:cs="Arial"/>
        </w:rPr>
      </w:pPr>
      <w:r w:rsidRPr="00CC3B36">
        <w:rPr>
          <w:rFonts w:ascii="Arial" w:hAnsi="Arial" w:cs="Arial"/>
        </w:rPr>
        <w:t>a)</w:t>
      </w:r>
      <w:r w:rsidRPr="00CC3B36">
        <w:rPr>
          <w:rFonts w:ascii="Arial" w:hAnsi="Arial" w:cs="Arial"/>
        </w:rPr>
        <w:tab/>
        <w:t xml:space="preserve">Applications to allow a minor variance from the provisions of the </w:t>
      </w:r>
      <w:r>
        <w:rPr>
          <w:rFonts w:ascii="Arial" w:hAnsi="Arial" w:cs="Arial"/>
        </w:rPr>
        <w:tab/>
      </w:r>
      <w:r w:rsidRPr="00CC3B36">
        <w:rPr>
          <w:rFonts w:ascii="Arial" w:hAnsi="Arial" w:cs="Arial"/>
        </w:rPr>
        <w:t xml:space="preserve">Zoning By-law or any other By-law that implements the Official </w:t>
      </w:r>
      <w:r>
        <w:rPr>
          <w:rFonts w:ascii="Arial" w:hAnsi="Arial" w:cs="Arial"/>
        </w:rPr>
        <w:tab/>
      </w:r>
      <w:proofErr w:type="gramStart"/>
      <w:r w:rsidRPr="00CC3B36">
        <w:rPr>
          <w:rFonts w:ascii="Arial" w:hAnsi="Arial" w:cs="Arial"/>
        </w:rPr>
        <w:t>Plan;</w:t>
      </w:r>
      <w:proofErr w:type="gramEnd"/>
    </w:p>
    <w:p w14:paraId="709CC98F" w14:textId="77777777" w:rsidR="00CC3B36" w:rsidRPr="00CC3B36" w:rsidRDefault="00CC3B36" w:rsidP="00CC3B36">
      <w:pPr>
        <w:ind w:left="720"/>
        <w:rPr>
          <w:rFonts w:ascii="Arial" w:hAnsi="Arial" w:cs="Arial"/>
        </w:rPr>
      </w:pPr>
    </w:p>
    <w:p w14:paraId="49ED66CA" w14:textId="25404DC9" w:rsidR="00CC3B36" w:rsidRPr="00CC3B36" w:rsidRDefault="00CC3B36" w:rsidP="00CC3B36">
      <w:pPr>
        <w:ind w:left="720"/>
        <w:rPr>
          <w:rFonts w:ascii="Arial" w:hAnsi="Arial" w:cs="Arial"/>
        </w:rPr>
      </w:pPr>
      <w:r w:rsidRPr="00CC3B36">
        <w:rPr>
          <w:rFonts w:ascii="Arial" w:hAnsi="Arial" w:cs="Arial"/>
        </w:rPr>
        <w:t>b)</w:t>
      </w:r>
      <w:r w:rsidRPr="00CC3B36">
        <w:rPr>
          <w:rFonts w:ascii="Arial" w:hAnsi="Arial" w:cs="Arial"/>
        </w:rPr>
        <w:tab/>
        <w:t>Applications to allow the extension or enlargement of a legal non-</w:t>
      </w:r>
      <w:r>
        <w:rPr>
          <w:rFonts w:ascii="Arial" w:hAnsi="Arial" w:cs="Arial"/>
        </w:rPr>
        <w:tab/>
      </w:r>
      <w:r w:rsidRPr="00CC3B36">
        <w:rPr>
          <w:rFonts w:ascii="Arial" w:hAnsi="Arial" w:cs="Arial"/>
        </w:rPr>
        <w:t xml:space="preserve">conforming </w:t>
      </w:r>
      <w:proofErr w:type="gramStart"/>
      <w:r w:rsidRPr="00CC3B36">
        <w:rPr>
          <w:rFonts w:ascii="Arial" w:hAnsi="Arial" w:cs="Arial"/>
        </w:rPr>
        <w:t>use;</w:t>
      </w:r>
      <w:proofErr w:type="gramEnd"/>
    </w:p>
    <w:p w14:paraId="338D2654" w14:textId="77777777" w:rsidR="00CC3B36" w:rsidRPr="00CC3B36" w:rsidRDefault="00CC3B36" w:rsidP="00CC3B36">
      <w:pPr>
        <w:ind w:left="720"/>
        <w:rPr>
          <w:rFonts w:ascii="Arial" w:hAnsi="Arial" w:cs="Arial"/>
        </w:rPr>
      </w:pPr>
    </w:p>
    <w:p w14:paraId="49044147" w14:textId="02A7FC5C" w:rsidR="00CC3B36" w:rsidRPr="00CC3B36" w:rsidRDefault="00CC3B36" w:rsidP="00CC3B36">
      <w:pPr>
        <w:ind w:left="720"/>
        <w:rPr>
          <w:rFonts w:ascii="Arial" w:hAnsi="Arial" w:cs="Arial"/>
        </w:rPr>
      </w:pPr>
      <w:r w:rsidRPr="00CC3B36">
        <w:rPr>
          <w:rFonts w:ascii="Arial" w:hAnsi="Arial" w:cs="Arial"/>
        </w:rPr>
        <w:t>c)</w:t>
      </w:r>
      <w:r w:rsidRPr="00CC3B36">
        <w:rPr>
          <w:rFonts w:ascii="Arial" w:hAnsi="Arial" w:cs="Arial"/>
        </w:rPr>
        <w:tab/>
        <w:t xml:space="preserve">Applications to allow a change in the use of buildings or land from </w:t>
      </w:r>
      <w:r>
        <w:rPr>
          <w:rFonts w:ascii="Arial" w:hAnsi="Arial" w:cs="Arial"/>
        </w:rPr>
        <w:tab/>
      </w:r>
      <w:r w:rsidRPr="00CC3B36">
        <w:rPr>
          <w:rFonts w:ascii="Arial" w:hAnsi="Arial" w:cs="Arial"/>
        </w:rPr>
        <w:t xml:space="preserve">a legal non-conforming use to another non-conforming </w:t>
      </w:r>
      <w:proofErr w:type="gramStart"/>
      <w:r w:rsidRPr="00CC3B36">
        <w:rPr>
          <w:rFonts w:ascii="Arial" w:hAnsi="Arial" w:cs="Arial"/>
        </w:rPr>
        <w:t>use;</w:t>
      </w:r>
      <w:proofErr w:type="gramEnd"/>
    </w:p>
    <w:p w14:paraId="434915B0" w14:textId="77777777" w:rsidR="00CC3B36" w:rsidRPr="00CC3B36" w:rsidRDefault="00CC3B36" w:rsidP="00CC3B36">
      <w:pPr>
        <w:ind w:left="720"/>
        <w:rPr>
          <w:rFonts w:ascii="Arial" w:hAnsi="Arial" w:cs="Arial"/>
        </w:rPr>
      </w:pPr>
    </w:p>
    <w:p w14:paraId="65D1D30F" w14:textId="033259B2" w:rsidR="00CC3B36" w:rsidRPr="00CC3B36" w:rsidRDefault="00CC3B36" w:rsidP="00CC3B36">
      <w:pPr>
        <w:ind w:left="720"/>
        <w:rPr>
          <w:rFonts w:ascii="Arial" w:hAnsi="Arial" w:cs="Arial"/>
        </w:rPr>
      </w:pPr>
      <w:r w:rsidRPr="00CC3B36">
        <w:rPr>
          <w:rFonts w:ascii="Arial" w:hAnsi="Arial" w:cs="Arial"/>
        </w:rPr>
        <w:t>d)</w:t>
      </w:r>
      <w:r w:rsidRPr="00CC3B36">
        <w:rPr>
          <w:rFonts w:ascii="Arial" w:hAnsi="Arial" w:cs="Arial"/>
        </w:rPr>
        <w:tab/>
        <w:t xml:space="preserve">Applications for consent under Section 53 of the Planning Act, </w:t>
      </w:r>
      <w:r>
        <w:rPr>
          <w:rFonts w:ascii="Arial" w:hAnsi="Arial" w:cs="Arial"/>
        </w:rPr>
        <w:tab/>
      </w:r>
      <w:r w:rsidRPr="00CC3B36">
        <w:rPr>
          <w:rFonts w:ascii="Arial" w:hAnsi="Arial" w:cs="Arial"/>
        </w:rPr>
        <w:t>R.S.O. 1990, as amended; and</w:t>
      </w:r>
    </w:p>
    <w:p w14:paraId="3D9AC349" w14:textId="77777777" w:rsidR="00CC3B36" w:rsidRPr="00CC3B36" w:rsidRDefault="00CC3B36" w:rsidP="00CC3B36">
      <w:pPr>
        <w:ind w:left="720"/>
        <w:rPr>
          <w:rFonts w:ascii="Arial" w:hAnsi="Arial" w:cs="Arial"/>
        </w:rPr>
      </w:pPr>
    </w:p>
    <w:p w14:paraId="19BD1463" w14:textId="42D61EE4" w:rsidR="007E6D19" w:rsidRDefault="00CC3B36" w:rsidP="00CC3B36">
      <w:pPr>
        <w:ind w:left="720"/>
        <w:rPr>
          <w:rFonts w:ascii="Arial" w:hAnsi="Arial" w:cs="Arial"/>
        </w:rPr>
      </w:pPr>
      <w:r w:rsidRPr="00CC3B36">
        <w:rPr>
          <w:rFonts w:ascii="Arial" w:hAnsi="Arial" w:cs="Arial"/>
        </w:rPr>
        <w:t>e)</w:t>
      </w:r>
      <w:r w:rsidRPr="00CC3B36">
        <w:rPr>
          <w:rFonts w:ascii="Arial" w:hAnsi="Arial" w:cs="Arial"/>
        </w:rPr>
        <w:tab/>
        <w:t xml:space="preserve">Application for a certificate of validation for land pursuant to </w:t>
      </w:r>
      <w:r>
        <w:rPr>
          <w:rFonts w:ascii="Arial" w:hAnsi="Arial" w:cs="Arial"/>
        </w:rPr>
        <w:tab/>
      </w:r>
      <w:r w:rsidRPr="00CC3B36">
        <w:rPr>
          <w:rFonts w:ascii="Arial" w:hAnsi="Arial" w:cs="Arial"/>
        </w:rPr>
        <w:t>Section 57 of the Planning Act, R.S.O. 1990.</w:t>
      </w:r>
      <w:r w:rsidR="00821884">
        <w:rPr>
          <w:rFonts w:ascii="Arial" w:hAnsi="Arial" w:cs="Arial"/>
        </w:rPr>
        <w:t>”</w:t>
      </w:r>
    </w:p>
    <w:p w14:paraId="5D743745" w14:textId="4E79392B" w:rsidR="00486A31" w:rsidRDefault="00486A31" w:rsidP="00CC3B36">
      <w:pPr>
        <w:ind w:left="720"/>
        <w:rPr>
          <w:rFonts w:ascii="Arial" w:hAnsi="Arial" w:cs="Arial"/>
        </w:rPr>
      </w:pPr>
    </w:p>
    <w:p w14:paraId="60D3CB05" w14:textId="42220A53" w:rsidR="00486A31" w:rsidRDefault="00486A31" w:rsidP="00486A31">
      <w:pPr>
        <w:rPr>
          <w:rFonts w:ascii="Arial" w:hAnsi="Arial" w:cs="Arial"/>
        </w:rPr>
      </w:pPr>
      <w:r>
        <w:rPr>
          <w:rFonts w:ascii="Arial" w:hAnsi="Arial" w:cs="Arial"/>
        </w:rPr>
        <w:t>1</w:t>
      </w:r>
      <w:r w:rsidR="00D1569A">
        <w:rPr>
          <w:rFonts w:ascii="Arial" w:hAnsi="Arial" w:cs="Arial"/>
        </w:rPr>
        <w:t>69</w:t>
      </w:r>
      <w:r>
        <w:rPr>
          <w:rFonts w:ascii="Arial" w:hAnsi="Arial" w:cs="Arial"/>
        </w:rPr>
        <w:t>.</w:t>
      </w:r>
      <w:r>
        <w:rPr>
          <w:rFonts w:ascii="Arial" w:hAnsi="Arial" w:cs="Arial"/>
        </w:rPr>
        <w:tab/>
        <w:t xml:space="preserve">Modify </w:t>
      </w:r>
      <w:r w:rsidR="00592CD9">
        <w:rPr>
          <w:rFonts w:ascii="Arial" w:hAnsi="Arial" w:cs="Arial"/>
        </w:rPr>
        <w:t xml:space="preserve">Section </w:t>
      </w:r>
      <w:r>
        <w:rPr>
          <w:rFonts w:ascii="Arial" w:hAnsi="Arial" w:cs="Arial"/>
        </w:rPr>
        <w:t xml:space="preserve">10.5.3.2 </w:t>
      </w:r>
      <w:r w:rsidRPr="00592CD9">
        <w:rPr>
          <w:rFonts w:ascii="Arial" w:hAnsi="Arial" w:cs="Arial"/>
          <w:u w:val="single"/>
        </w:rPr>
        <w:t>Existing Non-Conforming Land Uses</w:t>
      </w:r>
      <w:r>
        <w:rPr>
          <w:rFonts w:ascii="Arial" w:hAnsi="Arial" w:cs="Arial"/>
        </w:rPr>
        <w:t xml:space="preserve"> as </w:t>
      </w:r>
      <w:r w:rsidR="00D031EA">
        <w:rPr>
          <w:rFonts w:ascii="Arial" w:hAnsi="Arial" w:cs="Arial"/>
        </w:rPr>
        <w:tab/>
      </w:r>
      <w:r>
        <w:rPr>
          <w:rFonts w:ascii="Arial" w:hAnsi="Arial" w:cs="Arial"/>
        </w:rPr>
        <w:t>follows:</w:t>
      </w:r>
    </w:p>
    <w:p w14:paraId="13A4B0E6" w14:textId="302320E0" w:rsidR="00486A31" w:rsidRDefault="00486A31" w:rsidP="00486A31">
      <w:pPr>
        <w:rPr>
          <w:rFonts w:ascii="Arial" w:hAnsi="Arial" w:cs="Arial"/>
        </w:rPr>
      </w:pPr>
    </w:p>
    <w:p w14:paraId="4EB1097D" w14:textId="725EB2AD" w:rsidR="00486A31" w:rsidRDefault="00486A31" w:rsidP="00525FCD">
      <w:pPr>
        <w:pStyle w:val="ListParagraph"/>
        <w:numPr>
          <w:ilvl w:val="0"/>
          <w:numId w:val="10"/>
        </w:numPr>
        <w:rPr>
          <w:rFonts w:cs="Arial"/>
        </w:rPr>
      </w:pPr>
      <w:r>
        <w:rPr>
          <w:rFonts w:cs="Arial"/>
        </w:rPr>
        <w:t xml:space="preserve">In </w:t>
      </w:r>
      <w:proofErr w:type="spellStart"/>
      <w:r>
        <w:rPr>
          <w:rFonts w:cs="Arial"/>
        </w:rPr>
        <w:t>aii</w:t>
      </w:r>
      <w:proofErr w:type="spellEnd"/>
      <w:r>
        <w:rPr>
          <w:rFonts w:cs="Arial"/>
        </w:rPr>
        <w:t xml:space="preserve">), </w:t>
      </w:r>
      <w:r w:rsidR="00B830F9">
        <w:rPr>
          <w:rFonts w:cs="Arial"/>
        </w:rPr>
        <w:t>Delete</w:t>
      </w:r>
      <w:r>
        <w:rPr>
          <w:rFonts w:cs="Arial"/>
        </w:rPr>
        <w:t xml:space="preserve"> the words “and if the merits of the individual case make it desirable to grant permission for the extension or enlargement of the non-conforming use,” and add the word “amendment” immediately before “pursuant.”</w:t>
      </w:r>
    </w:p>
    <w:p w14:paraId="0B873A15" w14:textId="77777777" w:rsidR="001E3659" w:rsidRDefault="00486A31" w:rsidP="00525FCD">
      <w:pPr>
        <w:pStyle w:val="ListParagraph"/>
        <w:numPr>
          <w:ilvl w:val="0"/>
          <w:numId w:val="10"/>
        </w:numPr>
        <w:rPr>
          <w:rFonts w:cs="Arial"/>
        </w:rPr>
      </w:pPr>
      <w:r>
        <w:rPr>
          <w:rFonts w:cs="Arial"/>
        </w:rPr>
        <w:t xml:space="preserve">In </w:t>
      </w:r>
      <w:proofErr w:type="spellStart"/>
      <w:r>
        <w:rPr>
          <w:rFonts w:cs="Arial"/>
        </w:rPr>
        <w:t>aiii</w:t>
      </w:r>
      <w:proofErr w:type="spellEnd"/>
      <w:r>
        <w:rPr>
          <w:rFonts w:cs="Arial"/>
        </w:rPr>
        <w:t xml:space="preserve">), </w:t>
      </w:r>
      <w:r w:rsidR="00B830F9">
        <w:rPr>
          <w:rFonts w:cs="Arial"/>
        </w:rPr>
        <w:t>Delete</w:t>
      </w:r>
      <w:r w:rsidR="001E3659">
        <w:rPr>
          <w:rFonts w:cs="Arial"/>
        </w:rPr>
        <w:t>:</w:t>
      </w:r>
    </w:p>
    <w:p w14:paraId="7FE2D845" w14:textId="6A433736" w:rsidR="001E3659" w:rsidRDefault="001E3659" w:rsidP="00525FCD">
      <w:pPr>
        <w:pStyle w:val="ListParagraph"/>
        <w:numPr>
          <w:ilvl w:val="1"/>
          <w:numId w:val="10"/>
        </w:numPr>
        <w:rPr>
          <w:rFonts w:cs="Arial"/>
        </w:rPr>
      </w:pPr>
      <w:r>
        <w:rPr>
          <w:rFonts w:cs="Arial"/>
        </w:rPr>
        <w:t xml:space="preserve">The first </w:t>
      </w:r>
      <w:proofErr w:type="gramStart"/>
      <w:r>
        <w:rPr>
          <w:rFonts w:cs="Arial"/>
        </w:rPr>
        <w:t>sentence;</w:t>
      </w:r>
      <w:proofErr w:type="gramEnd"/>
      <w:r w:rsidR="00486A31">
        <w:rPr>
          <w:rFonts w:cs="Arial"/>
        </w:rPr>
        <w:t xml:space="preserve"> </w:t>
      </w:r>
    </w:p>
    <w:p w14:paraId="2FAA0688" w14:textId="32984621" w:rsidR="00AC60FF" w:rsidRDefault="00AC60FF" w:rsidP="00525FCD">
      <w:pPr>
        <w:pStyle w:val="ListParagraph"/>
        <w:numPr>
          <w:ilvl w:val="1"/>
          <w:numId w:val="10"/>
        </w:numPr>
        <w:rPr>
          <w:rFonts w:cs="Arial"/>
        </w:rPr>
      </w:pPr>
      <w:r>
        <w:rPr>
          <w:rFonts w:cs="Arial"/>
        </w:rPr>
        <w:t>Delete the words “may refer such application to the Planning Advisory Committee for a report on the various aspects of the matter for the information of Council” in the second sentence’</w:t>
      </w:r>
    </w:p>
    <w:p w14:paraId="6158DB8F" w14:textId="54E211DE" w:rsidR="001E3659" w:rsidRPr="001E3659" w:rsidRDefault="00486A31" w:rsidP="00525FCD">
      <w:pPr>
        <w:pStyle w:val="ListParagraph"/>
        <w:numPr>
          <w:ilvl w:val="1"/>
          <w:numId w:val="10"/>
        </w:numPr>
        <w:rPr>
          <w:rFonts w:cs="Arial"/>
        </w:rPr>
      </w:pPr>
      <w:r>
        <w:rPr>
          <w:rFonts w:cs="Arial"/>
        </w:rPr>
        <w:t xml:space="preserve">the word “those” from the second </w:t>
      </w:r>
      <w:proofErr w:type="gramStart"/>
      <w:r>
        <w:rPr>
          <w:rFonts w:cs="Arial"/>
        </w:rPr>
        <w:t>sentence, and</w:t>
      </w:r>
      <w:proofErr w:type="gramEnd"/>
      <w:r>
        <w:rPr>
          <w:rFonts w:cs="Arial"/>
        </w:rPr>
        <w:t xml:space="preserve"> replace with “one or more”</w:t>
      </w:r>
      <w:r w:rsidR="00AC60FF">
        <w:rPr>
          <w:rFonts w:cs="Arial"/>
        </w:rPr>
        <w:t>.</w:t>
      </w:r>
    </w:p>
    <w:p w14:paraId="3AD314AD" w14:textId="04428E54" w:rsidR="00486A31" w:rsidRDefault="00486A31" w:rsidP="00525FCD">
      <w:pPr>
        <w:pStyle w:val="ListParagraph"/>
        <w:numPr>
          <w:ilvl w:val="0"/>
          <w:numId w:val="10"/>
        </w:numPr>
        <w:rPr>
          <w:rFonts w:cs="Arial"/>
        </w:rPr>
      </w:pPr>
      <w:r>
        <w:rPr>
          <w:rFonts w:cs="Arial"/>
        </w:rPr>
        <w:t xml:space="preserve">In </w:t>
      </w:r>
      <w:proofErr w:type="spellStart"/>
      <w:r>
        <w:rPr>
          <w:rFonts w:cs="Arial"/>
        </w:rPr>
        <w:t>aiii</w:t>
      </w:r>
      <w:proofErr w:type="spellEnd"/>
      <w:r>
        <w:rPr>
          <w:rFonts w:cs="Arial"/>
        </w:rPr>
        <w:t>), second bullet point, add “which make the use illegal” to the end of the sentence.</w:t>
      </w:r>
    </w:p>
    <w:p w14:paraId="085AD13C" w14:textId="503A2BEC" w:rsidR="00486A31" w:rsidRDefault="00486A31" w:rsidP="00525FCD">
      <w:pPr>
        <w:pStyle w:val="ListParagraph"/>
        <w:numPr>
          <w:ilvl w:val="0"/>
          <w:numId w:val="10"/>
        </w:numPr>
        <w:rPr>
          <w:rFonts w:cs="Arial"/>
        </w:rPr>
      </w:pPr>
      <w:r>
        <w:rPr>
          <w:rFonts w:cs="Arial"/>
        </w:rPr>
        <w:t xml:space="preserve">In </w:t>
      </w:r>
      <w:proofErr w:type="spellStart"/>
      <w:r>
        <w:rPr>
          <w:rFonts w:cs="Arial"/>
        </w:rPr>
        <w:t>aiii</w:t>
      </w:r>
      <w:proofErr w:type="spellEnd"/>
      <w:r>
        <w:rPr>
          <w:rFonts w:cs="Arial"/>
        </w:rPr>
        <w:t xml:space="preserve">), </w:t>
      </w:r>
      <w:r w:rsidR="00B830F9">
        <w:rPr>
          <w:rFonts w:cs="Arial"/>
        </w:rPr>
        <w:t>Delete</w:t>
      </w:r>
      <w:r>
        <w:rPr>
          <w:rFonts w:cs="Arial"/>
        </w:rPr>
        <w:t xml:space="preserve"> the fourth bullet point and replace with the following:</w:t>
      </w:r>
    </w:p>
    <w:p w14:paraId="51059199" w14:textId="7CB4F3FB" w:rsidR="00486A31" w:rsidRDefault="00771888" w:rsidP="00486A31">
      <w:pPr>
        <w:pStyle w:val="ListParagraph"/>
        <w:ind w:left="1440"/>
        <w:rPr>
          <w:rFonts w:cs="Arial"/>
        </w:rPr>
      </w:pPr>
      <w:r>
        <w:rPr>
          <w:rFonts w:cs="Arial"/>
        </w:rPr>
        <w:t>“</w:t>
      </w:r>
      <w:proofErr w:type="gramStart"/>
      <w:r w:rsidRPr="00771888">
        <w:rPr>
          <w:rFonts w:cs="Arial"/>
        </w:rPr>
        <w:t>the</w:t>
      </w:r>
      <w:proofErr w:type="gramEnd"/>
      <w:r w:rsidRPr="00771888">
        <w:rPr>
          <w:rFonts w:cs="Arial"/>
        </w:rPr>
        <w:t xml:space="preserve"> characteristics of the existing non-conforming use and the proposed extension or enlargement shall be examined with regard to noise, vibration, fumes, smoke, dust, odors, lighting, traffic generation the environmental policies of this plan with respect to Environmental Protection</w:t>
      </w:r>
      <w:r w:rsidR="00AC60FF">
        <w:rPr>
          <w:rFonts w:cs="Arial"/>
        </w:rPr>
        <w:t xml:space="preserve"> Designation and</w:t>
      </w:r>
      <w:r w:rsidRPr="00771888">
        <w:rPr>
          <w:rFonts w:cs="Arial"/>
        </w:rPr>
        <w:t xml:space="preserve"> Environmentally Sensitive and Natural Hazard </w:t>
      </w:r>
      <w:r w:rsidR="00AC60FF">
        <w:rPr>
          <w:rFonts w:cs="Arial"/>
        </w:rPr>
        <w:t>Areas</w:t>
      </w:r>
      <w:r w:rsidRPr="00771888">
        <w:rPr>
          <w:rFonts w:cs="Arial"/>
        </w:rPr>
        <w:t xml:space="preserve">, and any other incompatible effects related to the use.  An amendment to the zoning by-law may be refused if one or more of such nuisance factors will be created or increased </w:t>
      </w:r>
      <w:proofErr w:type="gramStart"/>
      <w:r w:rsidRPr="00771888">
        <w:rPr>
          <w:rFonts w:cs="Arial"/>
        </w:rPr>
        <w:t>so as to</w:t>
      </w:r>
      <w:proofErr w:type="gramEnd"/>
      <w:r w:rsidRPr="00771888">
        <w:rPr>
          <w:rFonts w:cs="Arial"/>
        </w:rPr>
        <w:t xml:space="preserve"> add essentially to the incompatibility of the use with the surrounding area;</w:t>
      </w:r>
      <w:r>
        <w:rPr>
          <w:rFonts w:cs="Arial"/>
        </w:rPr>
        <w:t>”</w:t>
      </w:r>
    </w:p>
    <w:p w14:paraId="1C857386" w14:textId="77777777" w:rsidR="001E3659" w:rsidRDefault="00D031EA" w:rsidP="00525FCD">
      <w:pPr>
        <w:pStyle w:val="ListParagraph"/>
        <w:numPr>
          <w:ilvl w:val="0"/>
          <w:numId w:val="11"/>
        </w:numPr>
        <w:rPr>
          <w:rFonts w:cs="Arial"/>
        </w:rPr>
      </w:pPr>
      <w:r>
        <w:rPr>
          <w:rFonts w:cs="Arial"/>
        </w:rPr>
        <w:t xml:space="preserve">In </w:t>
      </w:r>
      <w:proofErr w:type="spellStart"/>
      <w:r>
        <w:rPr>
          <w:rFonts w:cs="Arial"/>
        </w:rPr>
        <w:t>aiii</w:t>
      </w:r>
      <w:proofErr w:type="spellEnd"/>
      <w:r>
        <w:rPr>
          <w:rFonts w:cs="Arial"/>
        </w:rPr>
        <w:t>)</w:t>
      </w:r>
      <w:r w:rsidR="001E3659">
        <w:rPr>
          <w:rFonts w:cs="Arial"/>
        </w:rPr>
        <w:t>:</w:t>
      </w:r>
      <w:r>
        <w:rPr>
          <w:rFonts w:cs="Arial"/>
        </w:rPr>
        <w:t xml:space="preserve"> </w:t>
      </w:r>
    </w:p>
    <w:p w14:paraId="31FC7006" w14:textId="0D7D5729" w:rsidR="00771888" w:rsidRDefault="001E3659" w:rsidP="00525FCD">
      <w:pPr>
        <w:pStyle w:val="ListParagraph"/>
        <w:numPr>
          <w:ilvl w:val="1"/>
          <w:numId w:val="11"/>
        </w:numPr>
        <w:rPr>
          <w:rFonts w:cs="Arial"/>
        </w:rPr>
      </w:pPr>
      <w:r>
        <w:rPr>
          <w:rFonts w:cs="Arial"/>
        </w:rPr>
        <w:t>d</w:t>
      </w:r>
      <w:r w:rsidR="00B830F9">
        <w:rPr>
          <w:rFonts w:cs="Arial"/>
        </w:rPr>
        <w:t>elete</w:t>
      </w:r>
      <w:r w:rsidR="00D031EA">
        <w:rPr>
          <w:rFonts w:cs="Arial"/>
        </w:rPr>
        <w:t xml:space="preserve"> the fifth bullet point and replace with the following:</w:t>
      </w:r>
    </w:p>
    <w:p w14:paraId="72F514B9" w14:textId="2E81E321" w:rsidR="00D031EA" w:rsidRDefault="00D031EA" w:rsidP="001E3659">
      <w:pPr>
        <w:pStyle w:val="ListParagraph"/>
        <w:ind w:left="1800"/>
        <w:rPr>
          <w:rFonts w:cs="Arial"/>
        </w:rPr>
      </w:pPr>
      <w:r>
        <w:rPr>
          <w:rFonts w:cs="Arial"/>
        </w:rPr>
        <w:t>“</w:t>
      </w:r>
      <w:proofErr w:type="gramStart"/>
      <w:r w:rsidRPr="00D031EA">
        <w:rPr>
          <w:rFonts w:cs="Arial"/>
        </w:rPr>
        <w:t>the</w:t>
      </w:r>
      <w:proofErr w:type="gramEnd"/>
      <w:r w:rsidRPr="00D031EA">
        <w:rPr>
          <w:rFonts w:cs="Arial"/>
        </w:rPr>
        <w:t xml:space="preserve"> characteristics of the existing non-conforming use and the proposed extension or enlargement shall be examined with regard to noise, vibration, fumes, smoke, dust, odors, lighting, traffic generation the environmental policies of this plan with respect to Environmental Protection</w:t>
      </w:r>
      <w:r w:rsidR="00AC60FF">
        <w:rPr>
          <w:rFonts w:cs="Arial"/>
        </w:rPr>
        <w:t xml:space="preserve"> Designation and</w:t>
      </w:r>
      <w:r w:rsidRPr="00D031EA">
        <w:rPr>
          <w:rFonts w:cs="Arial"/>
        </w:rPr>
        <w:t xml:space="preserve"> Environmentally Sensitive and Natural Hazard </w:t>
      </w:r>
      <w:r w:rsidR="00AC60FF">
        <w:rPr>
          <w:rFonts w:cs="Arial"/>
        </w:rPr>
        <w:t>Areas</w:t>
      </w:r>
      <w:r w:rsidRPr="00D031EA">
        <w:rPr>
          <w:rFonts w:cs="Arial"/>
        </w:rPr>
        <w:t xml:space="preserve"> and any other incompatible effects related to the use.  An amendment to the zoning by-law may be refused if one or more of such nuisance factors will be created or increased </w:t>
      </w:r>
      <w:proofErr w:type="gramStart"/>
      <w:r w:rsidRPr="00D031EA">
        <w:rPr>
          <w:rFonts w:cs="Arial"/>
        </w:rPr>
        <w:t>so as to</w:t>
      </w:r>
      <w:proofErr w:type="gramEnd"/>
      <w:r w:rsidRPr="00D031EA">
        <w:rPr>
          <w:rFonts w:cs="Arial"/>
        </w:rPr>
        <w:t xml:space="preserve"> add essentially to the incompatibility of the use with the surrounding area;</w:t>
      </w:r>
      <w:r>
        <w:rPr>
          <w:rFonts w:cs="Arial"/>
        </w:rPr>
        <w:t>”</w:t>
      </w:r>
    </w:p>
    <w:p w14:paraId="0C371940" w14:textId="0DB8B515" w:rsidR="001E3659" w:rsidRPr="001E3659" w:rsidRDefault="001E3659" w:rsidP="00525FCD">
      <w:pPr>
        <w:pStyle w:val="ListParagraph"/>
        <w:numPr>
          <w:ilvl w:val="1"/>
          <w:numId w:val="11"/>
        </w:numPr>
        <w:rPr>
          <w:rFonts w:cs="Arial"/>
        </w:rPr>
      </w:pPr>
      <w:r w:rsidRPr="001E3659">
        <w:rPr>
          <w:rFonts w:cs="Arial"/>
        </w:rPr>
        <w:t>delete the sixth bullet point and replace with the following:</w:t>
      </w:r>
    </w:p>
    <w:p w14:paraId="5F2886B9" w14:textId="47A8440F" w:rsidR="001E3659" w:rsidRPr="00AF15FA" w:rsidRDefault="001E3659" w:rsidP="00AF15FA">
      <w:pPr>
        <w:pStyle w:val="ListParagraph"/>
        <w:widowControl w:val="0"/>
        <w:tabs>
          <w:tab w:val="left" w:pos="3981"/>
        </w:tabs>
        <w:autoSpaceDE w:val="0"/>
        <w:autoSpaceDN w:val="0"/>
        <w:ind w:left="1800" w:right="235"/>
        <w:jc w:val="both"/>
        <w:rPr>
          <w:rFonts w:eastAsia="Arial" w:cs="Arial"/>
          <w:szCs w:val="22"/>
          <w:lang w:val="en-CA" w:eastAsia="en-CA" w:bidi="en-CA"/>
        </w:rPr>
      </w:pPr>
      <w:r w:rsidRPr="001E3659">
        <w:rPr>
          <w:rFonts w:cs="Arial"/>
        </w:rPr>
        <w:t>“</w:t>
      </w:r>
      <w:proofErr w:type="gramStart"/>
      <w:r w:rsidRPr="001E3659">
        <w:rPr>
          <w:rFonts w:eastAsia="Arial" w:cs="Arial"/>
          <w:szCs w:val="22"/>
          <w:lang w:val="en-CA" w:eastAsia="en-CA" w:bidi="en-CA"/>
        </w:rPr>
        <w:t>that</w:t>
      </w:r>
      <w:proofErr w:type="gramEnd"/>
      <w:r w:rsidRPr="001E3659">
        <w:rPr>
          <w:rFonts w:eastAsia="Arial" w:cs="Arial"/>
          <w:spacing w:val="-19"/>
          <w:szCs w:val="22"/>
          <w:lang w:val="en-CA" w:eastAsia="en-CA" w:bidi="en-CA"/>
        </w:rPr>
        <w:t xml:space="preserve"> </w:t>
      </w:r>
      <w:r w:rsidRPr="001E3659">
        <w:rPr>
          <w:rFonts w:eastAsia="Arial" w:cs="Arial"/>
          <w:szCs w:val="22"/>
          <w:lang w:val="en-CA" w:eastAsia="en-CA" w:bidi="en-CA"/>
        </w:rPr>
        <w:t>the</w:t>
      </w:r>
      <w:r w:rsidRPr="001E3659">
        <w:rPr>
          <w:rFonts w:eastAsia="Arial" w:cs="Arial"/>
          <w:spacing w:val="-17"/>
          <w:szCs w:val="22"/>
          <w:lang w:val="en-CA" w:eastAsia="en-CA" w:bidi="en-CA"/>
        </w:rPr>
        <w:t xml:space="preserve"> </w:t>
      </w:r>
      <w:r w:rsidRPr="001E3659">
        <w:rPr>
          <w:rFonts w:eastAsia="Arial" w:cs="Arial"/>
          <w:szCs w:val="22"/>
          <w:lang w:val="en-CA" w:eastAsia="en-CA" w:bidi="en-CA"/>
        </w:rPr>
        <w:t>neighbouring</w:t>
      </w:r>
      <w:r w:rsidRPr="001E3659">
        <w:rPr>
          <w:rFonts w:eastAsia="Arial" w:cs="Arial"/>
          <w:spacing w:val="-16"/>
          <w:szCs w:val="22"/>
          <w:lang w:val="en-CA" w:eastAsia="en-CA" w:bidi="en-CA"/>
        </w:rPr>
        <w:t xml:space="preserve"> </w:t>
      </w:r>
      <w:r w:rsidRPr="001E3659">
        <w:rPr>
          <w:rFonts w:eastAsia="Arial" w:cs="Arial"/>
          <w:spacing w:val="-3"/>
          <w:szCs w:val="22"/>
          <w:lang w:val="en-CA" w:eastAsia="en-CA" w:bidi="en-CA"/>
        </w:rPr>
        <w:t>conforming</w:t>
      </w:r>
      <w:r w:rsidRPr="001E3659">
        <w:rPr>
          <w:rFonts w:eastAsia="Arial" w:cs="Arial"/>
          <w:spacing w:val="-22"/>
          <w:szCs w:val="22"/>
          <w:lang w:val="en-CA" w:eastAsia="en-CA" w:bidi="en-CA"/>
        </w:rPr>
        <w:t xml:space="preserve"> </w:t>
      </w:r>
      <w:r w:rsidRPr="001E3659">
        <w:rPr>
          <w:rFonts w:eastAsia="Arial" w:cs="Arial"/>
          <w:szCs w:val="22"/>
          <w:lang w:val="en-CA" w:eastAsia="en-CA" w:bidi="en-CA"/>
        </w:rPr>
        <w:t>uses</w:t>
      </w:r>
      <w:r w:rsidRPr="001E3659">
        <w:rPr>
          <w:rFonts w:eastAsia="Arial" w:cs="Arial"/>
          <w:spacing w:val="-22"/>
          <w:szCs w:val="22"/>
          <w:lang w:val="en-CA" w:eastAsia="en-CA" w:bidi="en-CA"/>
        </w:rPr>
        <w:t xml:space="preserve"> </w:t>
      </w:r>
      <w:r w:rsidRPr="001E3659">
        <w:rPr>
          <w:rFonts w:eastAsia="Arial" w:cs="Arial"/>
          <w:spacing w:val="-3"/>
          <w:szCs w:val="22"/>
          <w:lang w:val="en-CA" w:eastAsia="en-CA" w:bidi="en-CA"/>
        </w:rPr>
        <w:t>will</w:t>
      </w:r>
      <w:r w:rsidRPr="001E3659">
        <w:rPr>
          <w:rFonts w:eastAsia="Arial" w:cs="Arial"/>
          <w:spacing w:val="-21"/>
          <w:szCs w:val="22"/>
          <w:lang w:val="en-CA" w:eastAsia="en-CA" w:bidi="en-CA"/>
        </w:rPr>
        <w:t xml:space="preserve"> </w:t>
      </w:r>
      <w:r w:rsidRPr="001E3659">
        <w:rPr>
          <w:rFonts w:eastAsia="Arial" w:cs="Arial"/>
          <w:szCs w:val="22"/>
          <w:lang w:val="en-CA" w:eastAsia="en-CA" w:bidi="en-CA"/>
        </w:rPr>
        <w:t>be</w:t>
      </w:r>
      <w:r w:rsidRPr="001E3659">
        <w:rPr>
          <w:rFonts w:eastAsia="Arial" w:cs="Arial"/>
          <w:spacing w:val="-25"/>
          <w:szCs w:val="22"/>
          <w:lang w:val="en-CA" w:eastAsia="en-CA" w:bidi="en-CA"/>
        </w:rPr>
        <w:t xml:space="preserve"> </w:t>
      </w:r>
      <w:r w:rsidRPr="001E3659">
        <w:rPr>
          <w:rFonts w:eastAsia="Arial" w:cs="Arial"/>
          <w:spacing w:val="-3"/>
          <w:szCs w:val="22"/>
          <w:lang w:val="en-CA" w:eastAsia="en-CA" w:bidi="en-CA"/>
        </w:rPr>
        <w:t xml:space="preserve">protected, </w:t>
      </w:r>
      <w:r w:rsidRPr="001E3659">
        <w:rPr>
          <w:rFonts w:eastAsia="Arial" w:cs="Arial"/>
          <w:szCs w:val="22"/>
          <w:lang w:val="en-CA" w:eastAsia="en-CA" w:bidi="en-CA"/>
        </w:rPr>
        <w:t>where necessary, by the provision of buffering, and provisions for mitigating adverse effects caused by the use or its extension or enlargement, including any visual impacts such as outside storage, lighting, advertising signs, etc. Such provisions shall be applied to the proposed extension or enlargement and, wherever feasible, to the established use in order to improve its compatibility with the surrounding</w:t>
      </w:r>
      <w:r w:rsidRPr="001E3659">
        <w:rPr>
          <w:rFonts w:eastAsia="Arial" w:cs="Arial"/>
          <w:spacing w:val="-1"/>
          <w:szCs w:val="22"/>
          <w:lang w:val="en-CA" w:eastAsia="en-CA" w:bidi="en-CA"/>
        </w:rPr>
        <w:t xml:space="preserve"> </w:t>
      </w:r>
      <w:proofErr w:type="gramStart"/>
      <w:r w:rsidRPr="001E3659">
        <w:rPr>
          <w:rFonts w:eastAsia="Arial" w:cs="Arial"/>
          <w:szCs w:val="22"/>
          <w:lang w:val="en-CA" w:eastAsia="en-CA" w:bidi="en-CA"/>
        </w:rPr>
        <w:t>area;</w:t>
      </w:r>
      <w:r>
        <w:rPr>
          <w:rFonts w:eastAsia="Arial" w:cs="Arial"/>
          <w:szCs w:val="22"/>
          <w:lang w:val="en-CA" w:eastAsia="en-CA" w:bidi="en-CA"/>
        </w:rPr>
        <w:t>:</w:t>
      </w:r>
      <w:proofErr w:type="gramEnd"/>
    </w:p>
    <w:p w14:paraId="019827F5" w14:textId="773E5CBE" w:rsidR="00D031EA" w:rsidRDefault="00D031EA" w:rsidP="00525FCD">
      <w:pPr>
        <w:pStyle w:val="ListParagraph"/>
        <w:numPr>
          <w:ilvl w:val="0"/>
          <w:numId w:val="11"/>
        </w:numPr>
        <w:rPr>
          <w:rFonts w:cs="Arial"/>
        </w:rPr>
      </w:pPr>
      <w:r>
        <w:rPr>
          <w:rFonts w:cs="Arial"/>
        </w:rPr>
        <w:t xml:space="preserve">In b), </w:t>
      </w:r>
      <w:r w:rsidR="001E3659">
        <w:rPr>
          <w:rFonts w:cs="Arial"/>
        </w:rPr>
        <w:t>d</w:t>
      </w:r>
      <w:r w:rsidR="00B830F9">
        <w:rPr>
          <w:rFonts w:cs="Arial"/>
        </w:rPr>
        <w:t>elete</w:t>
      </w:r>
      <w:r>
        <w:rPr>
          <w:rFonts w:cs="Arial"/>
        </w:rPr>
        <w:t xml:space="preserve"> the last </w:t>
      </w:r>
      <w:r w:rsidR="0060264C">
        <w:rPr>
          <w:rFonts w:cs="Arial"/>
        </w:rPr>
        <w:t>paragraph</w:t>
      </w:r>
      <w:r>
        <w:rPr>
          <w:rFonts w:cs="Arial"/>
        </w:rPr>
        <w:t>, and add the following to the end of the second paragraph immediately following “existing use: “and provided that the change of use conforms with subsection</w:t>
      </w:r>
      <w:r w:rsidR="00AC60FF">
        <w:rPr>
          <w:rFonts w:cs="Arial"/>
        </w:rPr>
        <w:t xml:space="preserve"> </w:t>
      </w:r>
      <w:r>
        <w:rPr>
          <w:rFonts w:cs="Arial"/>
        </w:rPr>
        <w:t>10.5.3.”</w:t>
      </w:r>
    </w:p>
    <w:p w14:paraId="68B7B24A" w14:textId="4EC978D2" w:rsidR="00D031EA" w:rsidRDefault="00D031EA" w:rsidP="00D031EA">
      <w:pPr>
        <w:rPr>
          <w:rFonts w:cs="Arial"/>
        </w:rPr>
      </w:pPr>
    </w:p>
    <w:p w14:paraId="222CF3CC" w14:textId="024130DB" w:rsidR="00D031EA" w:rsidRDefault="00DE7BD5" w:rsidP="00D031EA">
      <w:pPr>
        <w:rPr>
          <w:rFonts w:ascii="Arial" w:hAnsi="Arial" w:cs="Arial"/>
        </w:rPr>
      </w:pPr>
      <w:r w:rsidRPr="00DE7BD5">
        <w:rPr>
          <w:rFonts w:ascii="Arial" w:hAnsi="Arial" w:cs="Arial"/>
        </w:rPr>
        <w:t>1</w:t>
      </w:r>
      <w:r w:rsidR="00D1569A">
        <w:rPr>
          <w:rFonts w:ascii="Arial" w:hAnsi="Arial" w:cs="Arial"/>
        </w:rPr>
        <w:t>70</w:t>
      </w:r>
      <w:r w:rsidRPr="00DE7BD5">
        <w:rPr>
          <w:rFonts w:ascii="Arial" w:hAnsi="Arial" w:cs="Arial"/>
        </w:rPr>
        <w:t>.</w:t>
      </w:r>
      <w:r w:rsidRPr="00DE7BD5">
        <w:rPr>
          <w:rFonts w:ascii="Arial" w:hAnsi="Arial" w:cs="Arial"/>
        </w:rPr>
        <w:tab/>
      </w:r>
      <w:r>
        <w:rPr>
          <w:rFonts w:ascii="Arial" w:hAnsi="Arial" w:cs="Arial"/>
        </w:rPr>
        <w:t xml:space="preserve">Move and renumber </w:t>
      </w:r>
      <w:r w:rsidR="00B22264">
        <w:rPr>
          <w:rFonts w:ascii="Arial" w:hAnsi="Arial" w:cs="Arial"/>
        </w:rPr>
        <w:t>Section 6</w:t>
      </w:r>
      <w:r>
        <w:rPr>
          <w:rFonts w:ascii="Arial" w:hAnsi="Arial" w:cs="Arial"/>
        </w:rPr>
        <w:t xml:space="preserve">.6.4 </w:t>
      </w:r>
      <w:r w:rsidRPr="00592CD9">
        <w:rPr>
          <w:rFonts w:ascii="Arial" w:hAnsi="Arial" w:cs="Arial"/>
          <w:u w:val="single"/>
        </w:rPr>
        <w:t xml:space="preserve">Increased Height and Density </w:t>
      </w:r>
      <w:r w:rsidR="00B22264" w:rsidRPr="00B22264">
        <w:rPr>
          <w:rFonts w:ascii="Arial" w:hAnsi="Arial" w:cs="Arial"/>
        </w:rPr>
        <w:tab/>
      </w:r>
      <w:r w:rsidRPr="00592CD9">
        <w:rPr>
          <w:rFonts w:ascii="Arial" w:hAnsi="Arial" w:cs="Arial"/>
          <w:u w:val="single"/>
        </w:rPr>
        <w:t>Provisions</w:t>
      </w:r>
      <w:r>
        <w:rPr>
          <w:rFonts w:ascii="Arial" w:hAnsi="Arial" w:cs="Arial"/>
        </w:rPr>
        <w:t xml:space="preserve"> in its entirety to become </w:t>
      </w:r>
      <w:r w:rsidR="00B22264">
        <w:rPr>
          <w:rFonts w:ascii="Arial" w:hAnsi="Arial" w:cs="Arial"/>
        </w:rPr>
        <w:t xml:space="preserve">the new Section </w:t>
      </w:r>
      <w:r>
        <w:rPr>
          <w:rFonts w:ascii="Arial" w:hAnsi="Arial" w:cs="Arial"/>
        </w:rPr>
        <w:t>10.8.</w:t>
      </w:r>
    </w:p>
    <w:p w14:paraId="6D9D23A6" w14:textId="406D78DD" w:rsidR="00AC60FF" w:rsidRDefault="00AC60FF" w:rsidP="00D031EA">
      <w:pPr>
        <w:rPr>
          <w:rFonts w:ascii="Arial" w:hAnsi="Arial" w:cs="Arial"/>
        </w:rPr>
      </w:pPr>
    </w:p>
    <w:p w14:paraId="42C27CF1" w14:textId="0447BC28" w:rsidR="00AC60FF" w:rsidRDefault="00AC60FF" w:rsidP="00AC60FF">
      <w:pPr>
        <w:ind w:left="720" w:hanging="720"/>
        <w:rPr>
          <w:rFonts w:ascii="Arial" w:hAnsi="Arial" w:cs="Arial"/>
        </w:rPr>
      </w:pPr>
      <w:r>
        <w:rPr>
          <w:rFonts w:ascii="Arial" w:hAnsi="Arial" w:cs="Arial"/>
        </w:rPr>
        <w:t>1</w:t>
      </w:r>
      <w:r w:rsidR="00D1569A">
        <w:rPr>
          <w:rFonts w:ascii="Arial" w:hAnsi="Arial" w:cs="Arial"/>
        </w:rPr>
        <w:t>71</w:t>
      </w:r>
      <w:r>
        <w:rPr>
          <w:rFonts w:ascii="Arial" w:hAnsi="Arial" w:cs="Arial"/>
        </w:rPr>
        <w:t>.</w:t>
      </w:r>
      <w:r>
        <w:rPr>
          <w:rFonts w:ascii="Arial" w:hAnsi="Arial" w:cs="Arial"/>
        </w:rPr>
        <w:tab/>
        <w:t>Add the following paragraph in 10.8 Increased Height and Density Provisions before 10.8a):</w:t>
      </w:r>
    </w:p>
    <w:p w14:paraId="6EC38211" w14:textId="5D61A6C2" w:rsidR="00AC60FF" w:rsidRDefault="00AC60FF" w:rsidP="00AC60FF">
      <w:pPr>
        <w:ind w:left="720" w:hanging="720"/>
        <w:rPr>
          <w:rFonts w:ascii="Arial" w:hAnsi="Arial" w:cs="Arial"/>
        </w:rPr>
      </w:pPr>
    </w:p>
    <w:p w14:paraId="06473F90" w14:textId="662B6CC5" w:rsidR="00AC60FF" w:rsidRPr="00DE7BD5" w:rsidRDefault="00AC60FF" w:rsidP="00AC60FF">
      <w:pPr>
        <w:ind w:left="720" w:hanging="720"/>
        <w:rPr>
          <w:rFonts w:ascii="Arial" w:hAnsi="Arial" w:cs="Arial"/>
        </w:rPr>
      </w:pPr>
      <w:r>
        <w:rPr>
          <w:rFonts w:ascii="Arial" w:hAnsi="Arial" w:cs="Arial"/>
        </w:rPr>
        <w:tab/>
        <w:t xml:space="preserve">“Amendments to Section 37 of the Planning Act now require municipalities to prepare a Community Benefits Charge Study with a Community Benefits By-law </w:t>
      </w:r>
      <w:proofErr w:type="gramStart"/>
      <w:r>
        <w:rPr>
          <w:rFonts w:ascii="Arial" w:hAnsi="Arial" w:cs="Arial"/>
        </w:rPr>
        <w:t>in order to</w:t>
      </w:r>
      <w:proofErr w:type="gramEnd"/>
      <w:r>
        <w:rPr>
          <w:rFonts w:ascii="Arial" w:hAnsi="Arial" w:cs="Arial"/>
        </w:rPr>
        <w:t xml:space="preserve"> obtain benefits from increased height and density. The following policies shall be utilized with respect to any Community Benefit opportunities that may arise until such time as the original Section 37 benefits are no longer in effect.”</w:t>
      </w:r>
    </w:p>
    <w:p w14:paraId="453174E5" w14:textId="155E4990" w:rsidR="00D031EA" w:rsidRDefault="00D031EA" w:rsidP="00D031EA">
      <w:pPr>
        <w:pStyle w:val="ListParagraph"/>
        <w:ind w:left="1440"/>
        <w:rPr>
          <w:rFonts w:cs="Arial"/>
        </w:rPr>
      </w:pPr>
    </w:p>
    <w:p w14:paraId="194ED948" w14:textId="1DA991CF" w:rsidR="00AE49BF" w:rsidRDefault="00DE7BD5" w:rsidP="00D031EA">
      <w:pPr>
        <w:pStyle w:val="ListParagraph"/>
        <w:ind w:left="0"/>
        <w:rPr>
          <w:rFonts w:cs="Arial"/>
        </w:rPr>
      </w:pPr>
      <w:r>
        <w:rPr>
          <w:rFonts w:cs="Arial"/>
        </w:rPr>
        <w:t>1</w:t>
      </w:r>
      <w:r w:rsidR="00D1569A">
        <w:rPr>
          <w:rFonts w:cs="Arial"/>
        </w:rPr>
        <w:t>72</w:t>
      </w:r>
      <w:r>
        <w:rPr>
          <w:rFonts w:cs="Arial"/>
        </w:rPr>
        <w:t>.</w:t>
      </w:r>
      <w:r>
        <w:rPr>
          <w:rFonts w:cs="Arial"/>
        </w:rPr>
        <w:tab/>
      </w:r>
      <w:r w:rsidR="007F53F7">
        <w:rPr>
          <w:rFonts w:cs="Arial"/>
        </w:rPr>
        <w:t xml:space="preserve">In </w:t>
      </w:r>
      <w:r w:rsidR="00592CD9">
        <w:rPr>
          <w:rFonts w:cs="Arial"/>
        </w:rPr>
        <w:t xml:space="preserve">Section </w:t>
      </w:r>
      <w:r w:rsidR="007F53F7">
        <w:rPr>
          <w:rFonts w:cs="Arial"/>
        </w:rPr>
        <w:t xml:space="preserve">10.9 </w:t>
      </w:r>
      <w:r w:rsidR="007F53F7" w:rsidRPr="00592CD9">
        <w:rPr>
          <w:rFonts w:cs="Arial"/>
          <w:u w:val="single"/>
        </w:rPr>
        <w:t>Sign By-Law</w:t>
      </w:r>
      <w:r w:rsidR="007F53F7">
        <w:rPr>
          <w:rFonts w:cs="Arial"/>
        </w:rPr>
        <w:t xml:space="preserve">, add the following immediately following the </w:t>
      </w:r>
      <w:r w:rsidR="00592CD9">
        <w:rPr>
          <w:rFonts w:cs="Arial"/>
        </w:rPr>
        <w:tab/>
      </w:r>
      <w:r w:rsidR="007F53F7">
        <w:rPr>
          <w:rFonts w:cs="Arial"/>
        </w:rPr>
        <w:t xml:space="preserve">first sentence: </w:t>
      </w:r>
    </w:p>
    <w:p w14:paraId="6F01F85C" w14:textId="77777777" w:rsidR="00AE49BF" w:rsidRDefault="00AE49BF" w:rsidP="00D031EA">
      <w:pPr>
        <w:pStyle w:val="ListParagraph"/>
        <w:ind w:left="0"/>
        <w:rPr>
          <w:rFonts w:cs="Arial"/>
        </w:rPr>
      </w:pPr>
    </w:p>
    <w:p w14:paraId="5D38E104" w14:textId="77EA192B" w:rsidR="00D031EA" w:rsidRDefault="007F53F7" w:rsidP="00AF15FA">
      <w:pPr>
        <w:pStyle w:val="ListParagraph"/>
        <w:rPr>
          <w:rFonts w:cs="Arial"/>
        </w:rPr>
      </w:pPr>
      <w:r>
        <w:rPr>
          <w:rFonts w:cs="Arial"/>
        </w:rPr>
        <w:t>“</w:t>
      </w:r>
      <w:r w:rsidRPr="007F53F7">
        <w:rPr>
          <w:rFonts w:cs="Arial"/>
        </w:rPr>
        <w:t xml:space="preserve">Any signs within 400 </w:t>
      </w:r>
      <w:proofErr w:type="spellStart"/>
      <w:r w:rsidRPr="007F53F7">
        <w:rPr>
          <w:rFonts w:cs="Arial"/>
        </w:rPr>
        <w:t>metr</w:t>
      </w:r>
      <w:r w:rsidR="00461478">
        <w:rPr>
          <w:rFonts w:cs="Arial"/>
        </w:rPr>
        <w:t>e</w:t>
      </w:r>
      <w:r w:rsidRPr="007F53F7">
        <w:rPr>
          <w:rFonts w:cs="Arial"/>
        </w:rPr>
        <w:t>s</w:t>
      </w:r>
      <w:proofErr w:type="spellEnd"/>
      <w:r w:rsidRPr="007F53F7">
        <w:rPr>
          <w:rFonts w:cs="Arial"/>
        </w:rPr>
        <w:t xml:space="preserve"> of the limit of a provincial highway are under the Ministry of Transportation’s jurisdiction and</w:t>
      </w:r>
      <w:r w:rsidR="00592CD9">
        <w:rPr>
          <w:rFonts w:cs="Arial"/>
        </w:rPr>
        <w:t xml:space="preserve"> </w:t>
      </w:r>
      <w:r w:rsidRPr="007F53F7">
        <w:rPr>
          <w:rFonts w:cs="Arial"/>
        </w:rPr>
        <w:t>will require a M</w:t>
      </w:r>
      <w:r w:rsidR="00AF15FA">
        <w:rPr>
          <w:rFonts w:cs="Arial"/>
        </w:rPr>
        <w:t>inistry of Transportation</w:t>
      </w:r>
      <w:r w:rsidRPr="007F53F7">
        <w:rPr>
          <w:rFonts w:cs="Arial"/>
        </w:rPr>
        <w:t xml:space="preserve"> sign </w:t>
      </w:r>
      <w:r w:rsidR="00AE49BF">
        <w:rPr>
          <w:rFonts w:cs="Arial"/>
        </w:rPr>
        <w:tab/>
      </w:r>
      <w:r w:rsidRPr="007F53F7">
        <w:rPr>
          <w:rFonts w:cs="Arial"/>
        </w:rPr>
        <w:t>permit.</w:t>
      </w:r>
      <w:r>
        <w:rPr>
          <w:rFonts w:cs="Arial"/>
        </w:rPr>
        <w:t>”</w:t>
      </w:r>
    </w:p>
    <w:p w14:paraId="5F8AB048" w14:textId="6699A29B" w:rsidR="007F53F7" w:rsidRDefault="007F53F7" w:rsidP="00D031EA">
      <w:pPr>
        <w:pStyle w:val="ListParagraph"/>
        <w:ind w:left="0"/>
        <w:rPr>
          <w:rFonts w:cs="Arial"/>
        </w:rPr>
      </w:pPr>
    </w:p>
    <w:p w14:paraId="2EFFF617" w14:textId="358794A5" w:rsidR="007F53F7" w:rsidRDefault="007F53F7" w:rsidP="00D031EA">
      <w:pPr>
        <w:pStyle w:val="ListParagraph"/>
        <w:ind w:left="0"/>
        <w:rPr>
          <w:rFonts w:cs="Arial"/>
        </w:rPr>
      </w:pPr>
      <w:r>
        <w:rPr>
          <w:rFonts w:cs="Arial"/>
        </w:rPr>
        <w:t>1</w:t>
      </w:r>
      <w:r w:rsidR="00D1569A">
        <w:rPr>
          <w:rFonts w:cs="Arial"/>
        </w:rPr>
        <w:t>73</w:t>
      </w:r>
      <w:r>
        <w:rPr>
          <w:rFonts w:cs="Arial"/>
        </w:rPr>
        <w:t>.</w:t>
      </w:r>
      <w:r>
        <w:rPr>
          <w:rFonts w:cs="Arial"/>
        </w:rPr>
        <w:tab/>
      </w:r>
      <w:r w:rsidR="00185D2B">
        <w:rPr>
          <w:rFonts w:cs="Arial"/>
        </w:rPr>
        <w:t>Modify</w:t>
      </w:r>
      <w:r>
        <w:rPr>
          <w:rFonts w:cs="Arial"/>
        </w:rPr>
        <w:t xml:space="preserve"> </w:t>
      </w:r>
      <w:r w:rsidR="00AE49BF">
        <w:rPr>
          <w:rFonts w:cs="Arial"/>
        </w:rPr>
        <w:t xml:space="preserve">Section </w:t>
      </w:r>
      <w:r>
        <w:rPr>
          <w:rFonts w:cs="Arial"/>
        </w:rPr>
        <w:t xml:space="preserve">10.10 </w:t>
      </w:r>
      <w:r w:rsidRPr="00AE49BF">
        <w:rPr>
          <w:rFonts w:cs="Arial"/>
          <w:u w:val="single"/>
        </w:rPr>
        <w:t>Site Plan Control</w:t>
      </w:r>
      <w:r w:rsidR="00185D2B">
        <w:rPr>
          <w:rFonts w:cs="Arial"/>
        </w:rPr>
        <w:t xml:space="preserve"> as follows:</w:t>
      </w:r>
    </w:p>
    <w:p w14:paraId="395A56D8" w14:textId="0D6B18A5" w:rsidR="00E24912" w:rsidRDefault="00185D2B" w:rsidP="00525FCD">
      <w:pPr>
        <w:pStyle w:val="ListParagraph"/>
        <w:numPr>
          <w:ilvl w:val="0"/>
          <w:numId w:val="11"/>
        </w:numPr>
        <w:rPr>
          <w:rFonts w:cs="Arial"/>
        </w:rPr>
      </w:pPr>
      <w:r>
        <w:rPr>
          <w:rFonts w:cs="Arial"/>
        </w:rPr>
        <w:t>In b)</w:t>
      </w:r>
      <w:r w:rsidR="00E24912">
        <w:rPr>
          <w:rFonts w:cs="Arial"/>
        </w:rPr>
        <w:t xml:space="preserve"> iv) add the following sentence “except in cases where specifically required by this Plan, such as where an </w:t>
      </w:r>
      <w:r w:rsidR="00E24912" w:rsidRPr="00E24912">
        <w:rPr>
          <w:rFonts w:cs="Arial"/>
          <w:i/>
          <w:iCs/>
        </w:rPr>
        <w:t>on-farm diversified use</w:t>
      </w:r>
      <w:r w:rsidR="00E24912">
        <w:rPr>
          <w:rFonts w:cs="Arial"/>
        </w:rPr>
        <w:t xml:space="preserve"> or </w:t>
      </w:r>
      <w:r w:rsidR="00E24912" w:rsidRPr="00E24912">
        <w:rPr>
          <w:rFonts w:cs="Arial"/>
          <w:i/>
          <w:iCs/>
        </w:rPr>
        <w:t>agricultural-related use</w:t>
      </w:r>
      <w:r w:rsidR="00E24912">
        <w:rPr>
          <w:rFonts w:cs="Arial"/>
        </w:rPr>
        <w:t xml:space="preserve"> is proposed in accordance with Section 7.2.3 and 7.2.4” immediately after the words “farming operations”</w:t>
      </w:r>
    </w:p>
    <w:p w14:paraId="13FF6959" w14:textId="77777777" w:rsidR="00E24912" w:rsidRDefault="00E24912" w:rsidP="00E24912">
      <w:pPr>
        <w:pStyle w:val="ListParagraph"/>
        <w:ind w:left="1080"/>
        <w:rPr>
          <w:rFonts w:cs="Arial"/>
        </w:rPr>
      </w:pPr>
    </w:p>
    <w:p w14:paraId="7B83B4C3" w14:textId="497DB9A8" w:rsidR="00185D2B" w:rsidRDefault="00E24912" w:rsidP="00525FCD">
      <w:pPr>
        <w:pStyle w:val="ListParagraph"/>
        <w:numPr>
          <w:ilvl w:val="0"/>
          <w:numId w:val="11"/>
        </w:numPr>
        <w:rPr>
          <w:rFonts w:cs="Arial"/>
        </w:rPr>
      </w:pPr>
      <w:r>
        <w:rPr>
          <w:rFonts w:cs="Arial"/>
        </w:rPr>
        <w:t xml:space="preserve">In b) </w:t>
      </w:r>
      <w:r w:rsidR="00185D2B">
        <w:rPr>
          <w:rFonts w:cs="Arial"/>
        </w:rPr>
        <w:t>delete the paragraphs that follow v) and replace with the following:</w:t>
      </w:r>
    </w:p>
    <w:p w14:paraId="3C641A68" w14:textId="4220CF2D" w:rsidR="0004671D" w:rsidRDefault="00185D2B" w:rsidP="00185D2B">
      <w:pPr>
        <w:pStyle w:val="ListParagraph"/>
        <w:ind w:left="1080"/>
        <w:rPr>
          <w:rFonts w:cs="Arial"/>
        </w:rPr>
      </w:pPr>
      <w:r>
        <w:rPr>
          <w:rFonts w:cs="Arial"/>
        </w:rPr>
        <w:t>“</w:t>
      </w:r>
      <w:r w:rsidR="00FD70E5" w:rsidRPr="00FD70E5">
        <w:rPr>
          <w:rFonts w:cs="Arial"/>
        </w:rPr>
        <w:t>In areas designated</w:t>
      </w:r>
      <w:r w:rsidR="00DC7E61" w:rsidRPr="00DC7E61">
        <w:t xml:space="preserve"> </w:t>
      </w:r>
      <w:r w:rsidR="00DC7E61" w:rsidRPr="00DC7E61">
        <w:rPr>
          <w:rFonts w:cs="Arial"/>
        </w:rPr>
        <w:t>or adjacent to areas designated</w:t>
      </w:r>
      <w:r w:rsidR="00FD70E5" w:rsidRPr="00FD70E5">
        <w:rPr>
          <w:rFonts w:cs="Arial"/>
        </w:rPr>
        <w:t xml:space="preserve"> Environmental Protection, shown on overlays as Environmentally Sensitive or within Intake Protection Zones 1 and 2, site plan control may apply to all classes of development.</w:t>
      </w:r>
      <w:r w:rsidR="00FD70E5">
        <w:rPr>
          <w:rFonts w:cs="Arial"/>
        </w:rPr>
        <w:t xml:space="preserve">  </w:t>
      </w:r>
    </w:p>
    <w:p w14:paraId="641989CE" w14:textId="77777777" w:rsidR="0004671D" w:rsidRDefault="0004671D" w:rsidP="00185D2B">
      <w:pPr>
        <w:pStyle w:val="ListParagraph"/>
        <w:ind w:left="1080"/>
        <w:rPr>
          <w:rFonts w:cs="Arial"/>
        </w:rPr>
      </w:pPr>
    </w:p>
    <w:p w14:paraId="212E0026" w14:textId="14D27B55" w:rsidR="0004671D" w:rsidRDefault="0004671D" w:rsidP="00185D2B">
      <w:pPr>
        <w:pStyle w:val="ListParagraph"/>
        <w:ind w:left="1080"/>
        <w:rPr>
          <w:rFonts w:cs="Arial"/>
        </w:rPr>
      </w:pPr>
      <w:r w:rsidRPr="0004671D">
        <w:rPr>
          <w:rFonts w:cs="Arial"/>
        </w:rPr>
        <w:t xml:space="preserve">For the purpose of this section, “adjacent” areas </w:t>
      </w:r>
      <w:proofErr w:type="gramStart"/>
      <w:r w:rsidRPr="0004671D">
        <w:rPr>
          <w:rFonts w:cs="Arial"/>
        </w:rPr>
        <w:t>means</w:t>
      </w:r>
      <w:proofErr w:type="gramEnd"/>
      <w:r w:rsidRPr="0004671D">
        <w:rPr>
          <w:rFonts w:cs="Arial"/>
        </w:rPr>
        <w:t xml:space="preserve"> those lands contiguous with areas designated Environmental Protection or Environmentally Sensitive, where it is likely that development or site alteration would have a negative impact on the Environmental Protection or Environmentally Sensitive areas.</w:t>
      </w:r>
    </w:p>
    <w:p w14:paraId="69D2323C" w14:textId="77777777" w:rsidR="0004671D" w:rsidRDefault="0004671D" w:rsidP="00185D2B">
      <w:pPr>
        <w:pStyle w:val="ListParagraph"/>
        <w:ind w:left="1080"/>
        <w:rPr>
          <w:rFonts w:cs="Arial"/>
        </w:rPr>
      </w:pPr>
    </w:p>
    <w:p w14:paraId="389E83D2" w14:textId="5C6CCA68" w:rsidR="00185D2B" w:rsidRDefault="00185D2B" w:rsidP="00185D2B">
      <w:pPr>
        <w:pStyle w:val="ListParagraph"/>
        <w:ind w:left="1080"/>
        <w:rPr>
          <w:rFonts w:cs="Arial"/>
        </w:rPr>
      </w:pPr>
      <w:r w:rsidRPr="00185D2B">
        <w:rPr>
          <w:rFonts w:cs="Arial"/>
        </w:rPr>
        <w:t>As well, all properties adjacent to protected heritage property, site plan control may apply to all classes of property where such lands are contiguous to a protected heritage property, in order that the heritage attributes of the protected heritage property are conserved.</w:t>
      </w:r>
      <w:r>
        <w:rPr>
          <w:rFonts w:cs="Arial"/>
        </w:rPr>
        <w:t>”</w:t>
      </w:r>
    </w:p>
    <w:p w14:paraId="549DE27A" w14:textId="77777777" w:rsidR="004436A7" w:rsidRDefault="004436A7" w:rsidP="00185D2B">
      <w:pPr>
        <w:pStyle w:val="ListParagraph"/>
        <w:ind w:left="1080"/>
        <w:rPr>
          <w:rFonts w:cs="Arial"/>
        </w:rPr>
      </w:pPr>
    </w:p>
    <w:p w14:paraId="34CF7EE9" w14:textId="619E37AF" w:rsidR="001E2D15" w:rsidRDefault="001E2D15" w:rsidP="00525FCD">
      <w:pPr>
        <w:pStyle w:val="ListParagraph"/>
        <w:numPr>
          <w:ilvl w:val="0"/>
          <w:numId w:val="11"/>
        </w:numPr>
        <w:rPr>
          <w:rFonts w:cs="Arial"/>
        </w:rPr>
      </w:pPr>
      <w:r>
        <w:rPr>
          <w:rFonts w:cs="Arial"/>
        </w:rPr>
        <w:t>In d) replace reference to “Schedule F” to “Schedule G”</w:t>
      </w:r>
    </w:p>
    <w:p w14:paraId="0DCB1157" w14:textId="32164829" w:rsidR="003F5E38" w:rsidRDefault="003F5E38" w:rsidP="00525FCD">
      <w:pPr>
        <w:pStyle w:val="ListParagraph"/>
        <w:numPr>
          <w:ilvl w:val="0"/>
          <w:numId w:val="11"/>
        </w:numPr>
        <w:rPr>
          <w:rFonts w:cs="Arial"/>
        </w:rPr>
      </w:pPr>
      <w:r>
        <w:rPr>
          <w:rFonts w:cs="Arial"/>
        </w:rPr>
        <w:t>Delete f) in its entirety and replace with:</w:t>
      </w:r>
    </w:p>
    <w:p w14:paraId="1BDB1D5F" w14:textId="578153E6" w:rsidR="003F5E38" w:rsidRDefault="003F5E38" w:rsidP="003F5E38">
      <w:pPr>
        <w:ind w:left="1080"/>
        <w:rPr>
          <w:rFonts w:ascii="Arial" w:hAnsi="Arial" w:cs="Arial"/>
        </w:rPr>
      </w:pPr>
      <w:r>
        <w:rPr>
          <w:rFonts w:ascii="Arial" w:hAnsi="Arial" w:cs="Arial"/>
        </w:rPr>
        <w:t>“</w:t>
      </w:r>
      <w:proofErr w:type="gramStart"/>
      <w:r w:rsidRPr="003F5E38">
        <w:rPr>
          <w:rFonts w:ascii="Arial" w:hAnsi="Arial" w:cs="Arial"/>
        </w:rPr>
        <w:t>f)  Where</w:t>
      </w:r>
      <w:proofErr w:type="gramEnd"/>
      <w:r w:rsidRPr="003F5E38">
        <w:rPr>
          <w:rFonts w:ascii="Arial" w:hAnsi="Arial" w:cs="Arial"/>
        </w:rPr>
        <w:t xml:space="preserve"> road widening is required, the dedication should be applied equally on both sides of the road. The actual extent of road widening required to obtain the planned right-of-way width depends on the existing allowance width. Additional road widenings and unequal widenings may occur in the circumstances described in Section 9.4.1.5(a) of this Plan</w:t>
      </w:r>
      <w:r w:rsidR="00032510">
        <w:rPr>
          <w:rFonts w:ascii="Arial" w:hAnsi="Arial" w:cs="Arial"/>
        </w:rPr>
        <w:t>”</w:t>
      </w:r>
    </w:p>
    <w:p w14:paraId="177C7254" w14:textId="3FDE1724" w:rsidR="00032510" w:rsidRDefault="00032510" w:rsidP="00525FCD">
      <w:pPr>
        <w:pStyle w:val="ListParagraph"/>
        <w:numPr>
          <w:ilvl w:val="0"/>
          <w:numId w:val="11"/>
        </w:numPr>
        <w:rPr>
          <w:rFonts w:cs="Arial"/>
        </w:rPr>
      </w:pPr>
      <w:r>
        <w:rPr>
          <w:rFonts w:cs="Arial"/>
        </w:rPr>
        <w:t xml:space="preserve">In </w:t>
      </w:r>
      <w:proofErr w:type="spellStart"/>
      <w:r>
        <w:rPr>
          <w:rFonts w:cs="Arial"/>
        </w:rPr>
        <w:t>i</w:t>
      </w:r>
      <w:proofErr w:type="spellEnd"/>
      <w:r>
        <w:rPr>
          <w:rFonts w:cs="Arial"/>
        </w:rPr>
        <w:t>) insert the words</w:t>
      </w:r>
      <w:proofErr w:type="gramStart"/>
      <w:r>
        <w:rPr>
          <w:rFonts w:cs="Arial"/>
        </w:rPr>
        <w:t>:  “</w:t>
      </w:r>
      <w:proofErr w:type="gramEnd"/>
      <w:r>
        <w:rPr>
          <w:rFonts w:cs="Arial"/>
        </w:rPr>
        <w:t>include facilities designed to have regard for  accessibility for persons with disabilities and” immediately following the word “drawings</w:t>
      </w:r>
      <w:r w:rsidR="00894764">
        <w:rPr>
          <w:rFonts w:cs="Arial"/>
        </w:rPr>
        <w:t>.”</w:t>
      </w:r>
    </w:p>
    <w:p w14:paraId="656B83BF" w14:textId="0BFA17B8" w:rsidR="00894764" w:rsidRPr="00894764" w:rsidRDefault="00894764" w:rsidP="00525FCD">
      <w:pPr>
        <w:pStyle w:val="ListParagraph"/>
        <w:numPr>
          <w:ilvl w:val="0"/>
          <w:numId w:val="11"/>
        </w:numPr>
        <w:rPr>
          <w:rFonts w:cs="Arial"/>
        </w:rPr>
      </w:pPr>
      <w:r>
        <w:rPr>
          <w:rFonts w:cs="Arial"/>
        </w:rPr>
        <w:t>Add the following new j):</w:t>
      </w:r>
    </w:p>
    <w:p w14:paraId="146CA871" w14:textId="5CABDC4E" w:rsidR="00894764" w:rsidRPr="00894764" w:rsidRDefault="00894764" w:rsidP="00894764">
      <w:pPr>
        <w:ind w:left="1080"/>
        <w:rPr>
          <w:rFonts w:ascii="Arial" w:hAnsi="Arial" w:cs="Arial"/>
        </w:rPr>
      </w:pPr>
      <w:r w:rsidRPr="00894764">
        <w:rPr>
          <w:rFonts w:ascii="Arial" w:hAnsi="Arial" w:cs="Arial"/>
        </w:rPr>
        <w:t>“</w:t>
      </w:r>
      <w:proofErr w:type="gramStart"/>
      <w:r w:rsidRPr="00894764">
        <w:rPr>
          <w:rFonts w:ascii="Arial" w:hAnsi="Arial" w:cs="Arial"/>
        </w:rPr>
        <w:t>j)  Council</w:t>
      </w:r>
      <w:proofErr w:type="gramEnd"/>
      <w:r w:rsidRPr="00894764">
        <w:rPr>
          <w:rFonts w:ascii="Arial" w:hAnsi="Arial" w:cs="Arial"/>
        </w:rPr>
        <w:t xml:space="preserve"> may require that site plan drawings show the relationship of the proposed building to adjacent buildings, streets, and exterior areas to which members of the public have access.”</w:t>
      </w:r>
    </w:p>
    <w:p w14:paraId="0519AAD4" w14:textId="44BB431C" w:rsidR="00C956E5" w:rsidRDefault="00C956E5" w:rsidP="00C956E5">
      <w:pPr>
        <w:pStyle w:val="ListParagraph"/>
        <w:ind w:left="1080"/>
        <w:rPr>
          <w:rFonts w:cs="Arial"/>
        </w:rPr>
      </w:pPr>
    </w:p>
    <w:p w14:paraId="5F0A5692" w14:textId="7F6870D3" w:rsidR="00C956E5" w:rsidRDefault="00C956E5" w:rsidP="00C956E5">
      <w:pPr>
        <w:pStyle w:val="ListParagraph"/>
        <w:ind w:left="0"/>
        <w:rPr>
          <w:rFonts w:cs="Arial"/>
        </w:rPr>
      </w:pPr>
      <w:r>
        <w:rPr>
          <w:rFonts w:cs="Arial"/>
        </w:rPr>
        <w:t>1</w:t>
      </w:r>
      <w:r w:rsidR="00D1569A">
        <w:rPr>
          <w:rFonts w:cs="Arial"/>
        </w:rPr>
        <w:t>74</w:t>
      </w:r>
      <w:r>
        <w:rPr>
          <w:rFonts w:cs="Arial"/>
        </w:rPr>
        <w:t>.</w:t>
      </w:r>
      <w:r>
        <w:rPr>
          <w:rFonts w:cs="Arial"/>
        </w:rPr>
        <w:tab/>
      </w:r>
      <w:r w:rsidR="00EA2ED4">
        <w:rPr>
          <w:rFonts w:cs="Arial"/>
        </w:rPr>
        <w:t>Delete</w:t>
      </w:r>
      <w:r w:rsidR="00DF1DF7">
        <w:rPr>
          <w:rFonts w:cs="Arial"/>
        </w:rPr>
        <w:t xml:space="preserve"> </w:t>
      </w:r>
      <w:r w:rsidR="00AE49BF">
        <w:rPr>
          <w:rFonts w:cs="Arial"/>
        </w:rPr>
        <w:t xml:space="preserve">subsection </w:t>
      </w:r>
      <w:r w:rsidR="00DF1DF7">
        <w:rPr>
          <w:rFonts w:cs="Arial"/>
        </w:rPr>
        <w:t xml:space="preserve">10.12b.1 </w:t>
      </w:r>
      <w:r w:rsidR="00DF1DF7" w:rsidRPr="00AE49BF">
        <w:rPr>
          <w:rFonts w:cs="Arial"/>
          <w:u w:val="single"/>
        </w:rPr>
        <w:t>Studies and Assessments</w:t>
      </w:r>
      <w:r w:rsidR="00DF1DF7">
        <w:rPr>
          <w:rFonts w:cs="Arial"/>
        </w:rPr>
        <w:t xml:space="preserve"> in its entirety and </w:t>
      </w:r>
      <w:r w:rsidR="00FB3D24">
        <w:rPr>
          <w:rFonts w:cs="Arial"/>
        </w:rPr>
        <w:tab/>
      </w:r>
      <w:r w:rsidR="00DF1DF7">
        <w:rPr>
          <w:rFonts w:cs="Arial"/>
        </w:rPr>
        <w:t>replace with the following:</w:t>
      </w:r>
    </w:p>
    <w:p w14:paraId="34AED0AA" w14:textId="3187D8A9" w:rsidR="00DF1DF7" w:rsidRDefault="00DF1DF7" w:rsidP="00C956E5">
      <w:pPr>
        <w:pStyle w:val="ListParagraph"/>
        <w:ind w:left="0"/>
        <w:rPr>
          <w:rFonts w:cs="Arial"/>
        </w:rPr>
      </w:pPr>
    </w:p>
    <w:p w14:paraId="676B16AE" w14:textId="6DE68871" w:rsidR="00DF1DF7" w:rsidRPr="00DF1DF7" w:rsidRDefault="00DF1DF7" w:rsidP="00DF1DF7">
      <w:pPr>
        <w:pStyle w:val="ListParagraph"/>
        <w:rPr>
          <w:rFonts w:cs="Arial"/>
        </w:rPr>
      </w:pPr>
      <w:r>
        <w:rPr>
          <w:rFonts w:cs="Arial"/>
        </w:rPr>
        <w:t>“</w:t>
      </w:r>
      <w:r w:rsidRPr="00DF1DF7">
        <w:rPr>
          <w:rFonts w:cs="Arial"/>
        </w:rPr>
        <w:t>Pursuant to Sections 22(5), 34(10.2), 51(18) and 53(3) of the Planning Act, Council and/or its designated approval authorities may require applicants to provide additional information or material to accompany the following applications:</w:t>
      </w:r>
    </w:p>
    <w:p w14:paraId="1251F039" w14:textId="77777777" w:rsidR="00DF1DF7" w:rsidRPr="00DF1DF7" w:rsidRDefault="00DF1DF7" w:rsidP="00DF1DF7">
      <w:pPr>
        <w:pStyle w:val="ListParagraph"/>
        <w:rPr>
          <w:rFonts w:cs="Arial"/>
        </w:rPr>
      </w:pPr>
    </w:p>
    <w:p w14:paraId="6C797A78" w14:textId="77777777" w:rsidR="00DF1DF7" w:rsidRPr="00DF1DF7" w:rsidRDefault="00DF1DF7" w:rsidP="00DF1DF7">
      <w:pPr>
        <w:pStyle w:val="ListParagraph"/>
        <w:rPr>
          <w:rFonts w:cs="Arial"/>
        </w:rPr>
      </w:pPr>
      <w:r w:rsidRPr="00DF1DF7">
        <w:rPr>
          <w:rFonts w:cs="Arial"/>
        </w:rPr>
        <w:t>•</w:t>
      </w:r>
      <w:r w:rsidRPr="00DF1DF7">
        <w:rPr>
          <w:rFonts w:cs="Arial"/>
        </w:rPr>
        <w:tab/>
        <w:t>Official Plan Amendments</w:t>
      </w:r>
    </w:p>
    <w:p w14:paraId="0B5C3D8A" w14:textId="77777777" w:rsidR="00DF1DF7" w:rsidRPr="00DF1DF7" w:rsidRDefault="00DF1DF7" w:rsidP="00DF1DF7">
      <w:pPr>
        <w:pStyle w:val="ListParagraph"/>
        <w:rPr>
          <w:rFonts w:cs="Arial"/>
        </w:rPr>
      </w:pPr>
      <w:r w:rsidRPr="00DF1DF7">
        <w:rPr>
          <w:rFonts w:cs="Arial"/>
        </w:rPr>
        <w:t>•</w:t>
      </w:r>
      <w:r w:rsidRPr="00DF1DF7">
        <w:rPr>
          <w:rFonts w:cs="Arial"/>
        </w:rPr>
        <w:tab/>
        <w:t>Zoning By-law Amendments</w:t>
      </w:r>
    </w:p>
    <w:p w14:paraId="6CB198FE" w14:textId="77777777" w:rsidR="00DF1DF7" w:rsidRPr="00DF1DF7" w:rsidRDefault="00DF1DF7" w:rsidP="00DF1DF7">
      <w:pPr>
        <w:pStyle w:val="ListParagraph"/>
        <w:rPr>
          <w:rFonts w:cs="Arial"/>
        </w:rPr>
      </w:pPr>
      <w:r w:rsidRPr="00DF1DF7">
        <w:rPr>
          <w:rFonts w:cs="Arial"/>
        </w:rPr>
        <w:t>•</w:t>
      </w:r>
      <w:r w:rsidRPr="00DF1DF7">
        <w:rPr>
          <w:rFonts w:cs="Arial"/>
        </w:rPr>
        <w:tab/>
        <w:t>Applications for Plan of Subdivision or Condominium</w:t>
      </w:r>
    </w:p>
    <w:p w14:paraId="74473B83" w14:textId="77777777" w:rsidR="00DF1DF7" w:rsidRPr="00DF1DF7" w:rsidRDefault="00DF1DF7" w:rsidP="00DF1DF7">
      <w:pPr>
        <w:pStyle w:val="ListParagraph"/>
        <w:rPr>
          <w:rFonts w:cs="Arial"/>
        </w:rPr>
      </w:pPr>
      <w:r w:rsidRPr="00DF1DF7">
        <w:rPr>
          <w:rFonts w:cs="Arial"/>
        </w:rPr>
        <w:t>•</w:t>
      </w:r>
      <w:r w:rsidRPr="00DF1DF7">
        <w:rPr>
          <w:rFonts w:cs="Arial"/>
        </w:rPr>
        <w:tab/>
        <w:t>Consent Applications</w:t>
      </w:r>
    </w:p>
    <w:p w14:paraId="31C4B765" w14:textId="3BE218E3" w:rsidR="00DF1DF7" w:rsidRPr="00DF1DF7" w:rsidRDefault="00DF1DF7" w:rsidP="00DF1DF7">
      <w:pPr>
        <w:pStyle w:val="ListParagraph"/>
        <w:rPr>
          <w:rFonts w:cs="Arial"/>
        </w:rPr>
      </w:pPr>
      <w:r w:rsidRPr="00DF1DF7">
        <w:rPr>
          <w:rFonts w:cs="Arial"/>
        </w:rPr>
        <w:t>•</w:t>
      </w:r>
      <w:r w:rsidRPr="00DF1DF7">
        <w:rPr>
          <w:rFonts w:cs="Arial"/>
        </w:rPr>
        <w:tab/>
        <w:t>Development proposals within an area under Site Plan Control</w:t>
      </w:r>
    </w:p>
    <w:p w14:paraId="62BC76A1" w14:textId="77777777" w:rsidR="00DF1DF7" w:rsidRPr="00DF1DF7" w:rsidRDefault="00DF1DF7" w:rsidP="00DF1DF7">
      <w:pPr>
        <w:pStyle w:val="ListParagraph"/>
        <w:rPr>
          <w:rFonts w:cs="Arial"/>
        </w:rPr>
      </w:pPr>
    </w:p>
    <w:p w14:paraId="2B38D7F8" w14:textId="77777777" w:rsidR="00DF1DF7" w:rsidRPr="00DF1DF7" w:rsidRDefault="00DF1DF7" w:rsidP="00DF1DF7">
      <w:pPr>
        <w:pStyle w:val="ListParagraph"/>
        <w:rPr>
          <w:rFonts w:cs="Arial"/>
        </w:rPr>
      </w:pPr>
      <w:r w:rsidRPr="00DF1DF7">
        <w:rPr>
          <w:rFonts w:cs="Arial"/>
        </w:rPr>
        <w:t xml:space="preserve">These provisions ensure that all the relevant and required information pertaining to a planning application is available at the time of submission to enable Council and/or its designated approval authorities to make informed decisions within the prescribed time periods, </w:t>
      </w:r>
      <w:proofErr w:type="gramStart"/>
      <w:r w:rsidRPr="00DF1DF7">
        <w:rPr>
          <w:rFonts w:cs="Arial"/>
        </w:rPr>
        <w:t>and also</w:t>
      </w:r>
      <w:proofErr w:type="gramEnd"/>
      <w:r w:rsidRPr="00DF1DF7">
        <w:rPr>
          <w:rFonts w:cs="Arial"/>
        </w:rPr>
        <w:t xml:space="preserve"> ensure that the public and other stakeholders have access to all relevant information early in the planning process.</w:t>
      </w:r>
    </w:p>
    <w:p w14:paraId="3EC20EE6" w14:textId="77777777" w:rsidR="00DF1DF7" w:rsidRPr="00DF1DF7" w:rsidRDefault="00DF1DF7" w:rsidP="00DF1DF7">
      <w:pPr>
        <w:pStyle w:val="ListParagraph"/>
        <w:rPr>
          <w:rFonts w:cs="Arial"/>
        </w:rPr>
      </w:pPr>
    </w:p>
    <w:p w14:paraId="35C2642C" w14:textId="77777777" w:rsidR="00DF1DF7" w:rsidRPr="00DF1DF7" w:rsidRDefault="00DF1DF7" w:rsidP="00DF1DF7">
      <w:pPr>
        <w:pStyle w:val="ListParagraph"/>
        <w:rPr>
          <w:rFonts w:cs="Arial"/>
        </w:rPr>
      </w:pPr>
      <w:r w:rsidRPr="00DF1DF7">
        <w:rPr>
          <w:rFonts w:cs="Arial"/>
        </w:rPr>
        <w:t>The additional information or material which may be required includes, but is not limited to, the studies and assessments listed below.  In all instances the number and scope of studies and assessments to be required for the submission of a complete application shall be appropriate and in keeping with the scope and complexity of the application.</w:t>
      </w:r>
    </w:p>
    <w:p w14:paraId="7D89C4EC" w14:textId="77777777" w:rsidR="00DF1DF7" w:rsidRPr="00DF1DF7" w:rsidRDefault="00DF1DF7" w:rsidP="00DF1DF7">
      <w:pPr>
        <w:pStyle w:val="ListParagraph"/>
        <w:rPr>
          <w:rFonts w:cs="Arial"/>
        </w:rPr>
      </w:pPr>
    </w:p>
    <w:p w14:paraId="295482E1" w14:textId="12DD6CE3" w:rsidR="00DF1DF7" w:rsidRDefault="00DF1DF7" w:rsidP="00DF1DF7">
      <w:pPr>
        <w:pStyle w:val="ListParagraph"/>
        <w:rPr>
          <w:rFonts w:cs="Arial"/>
        </w:rPr>
      </w:pPr>
      <w:r w:rsidRPr="00DF1DF7">
        <w:rPr>
          <w:rFonts w:cs="Arial"/>
        </w:rPr>
        <w:t>•</w:t>
      </w:r>
      <w:r w:rsidRPr="00DF1DF7">
        <w:rPr>
          <w:rFonts w:cs="Arial"/>
        </w:rPr>
        <w:tab/>
        <w:t xml:space="preserve">Aggregate Studies and background information pursuant to Section </w:t>
      </w:r>
      <w:r>
        <w:rPr>
          <w:rFonts w:cs="Arial"/>
        </w:rPr>
        <w:tab/>
      </w:r>
      <w:r w:rsidRPr="00DF1DF7">
        <w:rPr>
          <w:rFonts w:cs="Arial"/>
        </w:rPr>
        <w:t>5.3.3.5 of the Official Plan</w:t>
      </w:r>
    </w:p>
    <w:p w14:paraId="53A704CC" w14:textId="60BF61E0" w:rsidR="004A3742" w:rsidRPr="00DF1DF7" w:rsidRDefault="004A3742" w:rsidP="00CC784B">
      <w:pPr>
        <w:pStyle w:val="ListParagraph"/>
        <w:numPr>
          <w:ilvl w:val="0"/>
          <w:numId w:val="22"/>
        </w:numPr>
        <w:ind w:left="1418" w:hanging="709"/>
        <w:rPr>
          <w:rFonts w:cs="Arial"/>
        </w:rPr>
      </w:pPr>
      <w:r>
        <w:rPr>
          <w:rFonts w:cs="Arial"/>
        </w:rPr>
        <w:t>Aggregate Feasibility Study</w:t>
      </w:r>
    </w:p>
    <w:p w14:paraId="2A2DB001" w14:textId="77777777" w:rsidR="00DF1DF7" w:rsidRPr="00DF1DF7" w:rsidRDefault="00DF1DF7" w:rsidP="00DF1DF7">
      <w:pPr>
        <w:pStyle w:val="ListParagraph"/>
        <w:rPr>
          <w:rFonts w:cs="Arial"/>
        </w:rPr>
      </w:pPr>
      <w:r w:rsidRPr="00DF1DF7">
        <w:rPr>
          <w:rFonts w:cs="Arial"/>
        </w:rPr>
        <w:t>•</w:t>
      </w:r>
      <w:r w:rsidRPr="00DF1DF7">
        <w:rPr>
          <w:rFonts w:cs="Arial"/>
        </w:rPr>
        <w:tab/>
        <w:t>Aquifer Vulnerability and Karst Assessment Report</w:t>
      </w:r>
    </w:p>
    <w:p w14:paraId="35C5EE08" w14:textId="77777777" w:rsidR="00DF1DF7" w:rsidRPr="00DF1DF7" w:rsidRDefault="00DF1DF7" w:rsidP="00DF1DF7">
      <w:pPr>
        <w:pStyle w:val="ListParagraph"/>
        <w:rPr>
          <w:rFonts w:cs="Arial"/>
        </w:rPr>
      </w:pPr>
      <w:r w:rsidRPr="00DF1DF7">
        <w:rPr>
          <w:rFonts w:cs="Arial"/>
        </w:rPr>
        <w:t>•</w:t>
      </w:r>
      <w:r w:rsidRPr="00DF1DF7">
        <w:rPr>
          <w:rFonts w:cs="Arial"/>
        </w:rPr>
        <w:tab/>
        <w:t>Archaeological Impact Assessment and Impact Mitigation Report</w:t>
      </w:r>
    </w:p>
    <w:p w14:paraId="05497051" w14:textId="48065556" w:rsidR="00DF1DF7" w:rsidRDefault="00DF1DF7" w:rsidP="00DF1DF7">
      <w:pPr>
        <w:pStyle w:val="ListParagraph"/>
        <w:rPr>
          <w:rFonts w:cs="Arial"/>
        </w:rPr>
      </w:pPr>
      <w:r w:rsidRPr="00DF1DF7">
        <w:rPr>
          <w:rFonts w:cs="Arial"/>
        </w:rPr>
        <w:t>•</w:t>
      </w:r>
      <w:r w:rsidRPr="00DF1DF7">
        <w:rPr>
          <w:rFonts w:cs="Arial"/>
        </w:rPr>
        <w:tab/>
        <w:t xml:space="preserve">Biomass Energy Generating System-related studies pursuant to </w:t>
      </w:r>
      <w:r>
        <w:rPr>
          <w:rFonts w:cs="Arial"/>
        </w:rPr>
        <w:tab/>
      </w:r>
      <w:r w:rsidRPr="00DF1DF7">
        <w:rPr>
          <w:rFonts w:cs="Arial"/>
        </w:rPr>
        <w:t>Section 6.11 of the Official Plan</w:t>
      </w:r>
    </w:p>
    <w:p w14:paraId="3604971D" w14:textId="71DD3D23" w:rsidR="004436A7" w:rsidRPr="00DF1DF7" w:rsidRDefault="004436A7" w:rsidP="00DF1DF7">
      <w:pPr>
        <w:pStyle w:val="ListParagraph"/>
        <w:rPr>
          <w:rFonts w:cs="Arial"/>
        </w:rPr>
      </w:pPr>
      <w:r w:rsidRPr="00DF1DF7">
        <w:rPr>
          <w:rFonts w:cs="Arial"/>
        </w:rPr>
        <w:t>•</w:t>
      </w:r>
      <w:r w:rsidRPr="00DF1DF7">
        <w:rPr>
          <w:rFonts w:cs="Arial"/>
        </w:rPr>
        <w:tab/>
        <w:t>Co</w:t>
      </w:r>
      <w:r>
        <w:rPr>
          <w:rFonts w:cs="Arial"/>
        </w:rPr>
        <w:t>mpatibility Study</w:t>
      </w:r>
    </w:p>
    <w:p w14:paraId="6D668ADF" w14:textId="77777777" w:rsidR="00DF1DF7" w:rsidRPr="00DF1DF7" w:rsidRDefault="00DF1DF7" w:rsidP="00DF1DF7">
      <w:pPr>
        <w:pStyle w:val="ListParagraph"/>
        <w:rPr>
          <w:rFonts w:cs="Arial"/>
        </w:rPr>
      </w:pPr>
      <w:r w:rsidRPr="00DF1DF7">
        <w:rPr>
          <w:rFonts w:cs="Arial"/>
        </w:rPr>
        <w:t>•</w:t>
      </w:r>
      <w:r w:rsidRPr="00DF1DF7">
        <w:rPr>
          <w:rFonts w:cs="Arial"/>
        </w:rPr>
        <w:tab/>
        <w:t>Concept Plan showing ultimate use of land</w:t>
      </w:r>
    </w:p>
    <w:p w14:paraId="11EA76BD" w14:textId="77777777" w:rsidR="00DF1DF7" w:rsidRPr="00DF1DF7" w:rsidRDefault="00DF1DF7" w:rsidP="00DF1DF7">
      <w:pPr>
        <w:pStyle w:val="ListParagraph"/>
        <w:rPr>
          <w:rFonts w:cs="Arial"/>
        </w:rPr>
      </w:pPr>
      <w:r w:rsidRPr="00DF1DF7">
        <w:rPr>
          <w:rFonts w:cs="Arial"/>
        </w:rPr>
        <w:t>•</w:t>
      </w:r>
      <w:r w:rsidRPr="00DF1DF7">
        <w:rPr>
          <w:rFonts w:cs="Arial"/>
        </w:rPr>
        <w:tab/>
        <w:t>Environmental Impact Assessment</w:t>
      </w:r>
    </w:p>
    <w:p w14:paraId="6AD9EF86" w14:textId="2CABE43B" w:rsidR="00DF1DF7" w:rsidRDefault="00DF1DF7" w:rsidP="00DF1DF7">
      <w:pPr>
        <w:pStyle w:val="ListParagraph"/>
        <w:rPr>
          <w:rFonts w:cs="Arial"/>
        </w:rPr>
      </w:pPr>
      <w:r w:rsidRPr="00DF1DF7">
        <w:rPr>
          <w:rFonts w:cs="Arial"/>
        </w:rPr>
        <w:t>•</w:t>
      </w:r>
      <w:r w:rsidRPr="00DF1DF7">
        <w:rPr>
          <w:rFonts w:cs="Arial"/>
        </w:rPr>
        <w:tab/>
        <w:t xml:space="preserve">Environmental Site Audit / Assessment and/or Previous Land Use </w:t>
      </w:r>
      <w:r>
        <w:rPr>
          <w:rFonts w:cs="Arial"/>
        </w:rPr>
        <w:tab/>
      </w:r>
      <w:r w:rsidRPr="00DF1DF7">
        <w:rPr>
          <w:rFonts w:cs="Arial"/>
        </w:rPr>
        <w:t>Inventory</w:t>
      </w:r>
    </w:p>
    <w:p w14:paraId="595F844C" w14:textId="7FE1D35F" w:rsidR="00C666CA" w:rsidRPr="00DF1DF7" w:rsidRDefault="00C666CA" w:rsidP="00DF1DF7">
      <w:pPr>
        <w:pStyle w:val="ListParagraph"/>
        <w:rPr>
          <w:rFonts w:cs="Arial"/>
        </w:rPr>
      </w:pPr>
      <w:r w:rsidRPr="00DF1DF7">
        <w:rPr>
          <w:rFonts w:cs="Arial"/>
        </w:rPr>
        <w:t>•</w:t>
      </w:r>
      <w:r w:rsidRPr="00DF1DF7">
        <w:rPr>
          <w:rFonts w:cs="Arial"/>
        </w:rPr>
        <w:tab/>
        <w:t>E</w:t>
      </w:r>
      <w:r>
        <w:rPr>
          <w:rFonts w:cs="Arial"/>
        </w:rPr>
        <w:t>rosion Hazard Assessment</w:t>
      </w:r>
    </w:p>
    <w:p w14:paraId="45C6D0BB" w14:textId="77777777" w:rsidR="00DF1DF7" w:rsidRPr="00DF1DF7" w:rsidRDefault="00DF1DF7" w:rsidP="00DF1DF7">
      <w:pPr>
        <w:pStyle w:val="ListParagraph"/>
        <w:rPr>
          <w:rFonts w:cs="Arial"/>
        </w:rPr>
      </w:pPr>
      <w:r w:rsidRPr="00DF1DF7">
        <w:rPr>
          <w:rFonts w:cs="Arial"/>
        </w:rPr>
        <w:t>•</w:t>
      </w:r>
      <w:r w:rsidRPr="00DF1DF7">
        <w:rPr>
          <w:rFonts w:cs="Arial"/>
        </w:rPr>
        <w:tab/>
        <w:t>Ferry Capacity Study for proposals on Amherst Island</w:t>
      </w:r>
    </w:p>
    <w:p w14:paraId="774262E2" w14:textId="03B61DFA" w:rsidR="00DF1DF7" w:rsidRPr="00DF1DF7" w:rsidRDefault="00DF1DF7" w:rsidP="00285410">
      <w:pPr>
        <w:pStyle w:val="ListParagraph"/>
        <w:ind w:left="1440" w:hanging="720"/>
        <w:rPr>
          <w:rFonts w:cs="Arial"/>
        </w:rPr>
      </w:pPr>
      <w:r w:rsidRPr="00DF1DF7">
        <w:rPr>
          <w:rFonts w:cs="Arial"/>
        </w:rPr>
        <w:t>•</w:t>
      </w:r>
      <w:r w:rsidRPr="00DF1DF7">
        <w:rPr>
          <w:rFonts w:cs="Arial"/>
        </w:rPr>
        <w:tab/>
        <w:t>Fill Management Study pursuant to M</w:t>
      </w:r>
      <w:r w:rsidR="00285410">
        <w:rPr>
          <w:rFonts w:cs="Arial"/>
        </w:rPr>
        <w:t xml:space="preserve">inistry of Environment, Conservation and Parks </w:t>
      </w:r>
      <w:r w:rsidRPr="00DF1DF7">
        <w:rPr>
          <w:rFonts w:cs="Arial"/>
        </w:rPr>
        <w:t>Guidelines /</w:t>
      </w:r>
      <w:r w:rsidR="004A3742">
        <w:rPr>
          <w:rFonts w:cs="Arial"/>
        </w:rPr>
        <w:t xml:space="preserve"> </w:t>
      </w:r>
      <w:r w:rsidRPr="00DF1DF7">
        <w:rPr>
          <w:rFonts w:cs="Arial"/>
        </w:rPr>
        <w:t>requirements</w:t>
      </w:r>
    </w:p>
    <w:p w14:paraId="48D866D8" w14:textId="3DAD15F6" w:rsidR="00DF1DF7" w:rsidRPr="00DF1DF7" w:rsidRDefault="00DF1DF7" w:rsidP="00DF1DF7">
      <w:pPr>
        <w:pStyle w:val="ListParagraph"/>
        <w:rPr>
          <w:rFonts w:cs="Arial"/>
        </w:rPr>
      </w:pPr>
      <w:r w:rsidRPr="00DF1DF7">
        <w:rPr>
          <w:rFonts w:cs="Arial"/>
        </w:rPr>
        <w:t>•</w:t>
      </w:r>
      <w:r w:rsidRPr="00DF1DF7">
        <w:rPr>
          <w:rFonts w:cs="Arial"/>
        </w:rPr>
        <w:tab/>
        <w:t>Flood</w:t>
      </w:r>
      <w:r w:rsidR="00446719">
        <w:rPr>
          <w:rFonts w:cs="Arial"/>
        </w:rPr>
        <w:t xml:space="preserve">plain </w:t>
      </w:r>
      <w:r w:rsidRPr="00DF1DF7">
        <w:rPr>
          <w:rFonts w:cs="Arial"/>
        </w:rPr>
        <w:t>Analysis</w:t>
      </w:r>
      <w:r w:rsidR="00446719">
        <w:rPr>
          <w:rFonts w:cs="Arial"/>
        </w:rPr>
        <w:t xml:space="preserve"> Report</w:t>
      </w:r>
      <w:r w:rsidRPr="00DF1DF7">
        <w:rPr>
          <w:rFonts w:cs="Arial"/>
        </w:rPr>
        <w:t xml:space="preserve"> / </w:t>
      </w:r>
      <w:r w:rsidR="004A3742">
        <w:rPr>
          <w:rFonts w:cs="Arial"/>
        </w:rPr>
        <w:t xml:space="preserve">Technical </w:t>
      </w:r>
      <w:r w:rsidRPr="00DF1DF7">
        <w:rPr>
          <w:rFonts w:cs="Arial"/>
        </w:rPr>
        <w:t>Slope Stability Report</w:t>
      </w:r>
    </w:p>
    <w:p w14:paraId="35E1A83C" w14:textId="53359FFA" w:rsidR="00285410" w:rsidRDefault="00DF1DF7" w:rsidP="00285410">
      <w:pPr>
        <w:pStyle w:val="ListParagraph"/>
        <w:rPr>
          <w:rFonts w:cs="Arial"/>
        </w:rPr>
      </w:pPr>
      <w:r w:rsidRPr="00DF1DF7">
        <w:rPr>
          <w:rFonts w:cs="Arial"/>
        </w:rPr>
        <w:t>•</w:t>
      </w:r>
      <w:r w:rsidRPr="00DF1DF7">
        <w:rPr>
          <w:rFonts w:cs="Arial"/>
        </w:rPr>
        <w:tab/>
        <w:t>Geotechnical Study</w:t>
      </w:r>
    </w:p>
    <w:p w14:paraId="4B472D22" w14:textId="57178D55" w:rsidR="00285410" w:rsidRPr="00285410" w:rsidRDefault="00285410" w:rsidP="00525FCD">
      <w:pPr>
        <w:pStyle w:val="ListParagraph"/>
        <w:numPr>
          <w:ilvl w:val="0"/>
          <w:numId w:val="15"/>
        </w:numPr>
        <w:rPr>
          <w:rFonts w:cs="Arial"/>
        </w:rPr>
      </w:pPr>
      <w:r>
        <w:rPr>
          <w:rFonts w:cs="Arial"/>
        </w:rPr>
        <w:t xml:space="preserve">     Health Impact Assessment</w:t>
      </w:r>
    </w:p>
    <w:p w14:paraId="42BDF755" w14:textId="77777777" w:rsidR="00DF1DF7" w:rsidRPr="00DF1DF7" w:rsidRDefault="00DF1DF7" w:rsidP="00DF1DF7">
      <w:pPr>
        <w:pStyle w:val="ListParagraph"/>
        <w:rPr>
          <w:rFonts w:cs="Arial"/>
        </w:rPr>
      </w:pPr>
      <w:r w:rsidRPr="00DF1DF7">
        <w:rPr>
          <w:rFonts w:cs="Arial"/>
        </w:rPr>
        <w:t>•</w:t>
      </w:r>
      <w:r w:rsidRPr="00DF1DF7">
        <w:rPr>
          <w:rFonts w:cs="Arial"/>
        </w:rPr>
        <w:tab/>
        <w:t>Heritage Impact Statement</w:t>
      </w:r>
    </w:p>
    <w:p w14:paraId="0CC659AA" w14:textId="77777777" w:rsidR="00DF1DF7" w:rsidRPr="00DF1DF7" w:rsidRDefault="00DF1DF7" w:rsidP="00DF1DF7">
      <w:pPr>
        <w:pStyle w:val="ListParagraph"/>
        <w:rPr>
          <w:rFonts w:cs="Arial"/>
        </w:rPr>
      </w:pPr>
      <w:r w:rsidRPr="00DF1DF7">
        <w:rPr>
          <w:rFonts w:cs="Arial"/>
        </w:rPr>
        <w:t>•</w:t>
      </w:r>
      <w:r w:rsidRPr="00DF1DF7">
        <w:rPr>
          <w:rFonts w:cs="Arial"/>
        </w:rPr>
        <w:tab/>
        <w:t>Hydrogeological and Terrain Analysis Report</w:t>
      </w:r>
    </w:p>
    <w:p w14:paraId="306A83CF" w14:textId="28C39F45" w:rsidR="00DF1DF7" w:rsidRPr="00DF1DF7" w:rsidRDefault="00DF1DF7" w:rsidP="00DF1DF7">
      <w:pPr>
        <w:pStyle w:val="ListParagraph"/>
        <w:rPr>
          <w:rFonts w:cs="Arial"/>
        </w:rPr>
      </w:pPr>
      <w:r w:rsidRPr="00DF1DF7">
        <w:rPr>
          <w:rFonts w:cs="Arial"/>
        </w:rPr>
        <w:t>•</w:t>
      </w:r>
      <w:r w:rsidRPr="00DF1DF7">
        <w:rPr>
          <w:rFonts w:cs="Arial"/>
        </w:rPr>
        <w:tab/>
        <w:t xml:space="preserve">Influence Area Study for development in proximity to an open or </w:t>
      </w:r>
      <w:r>
        <w:rPr>
          <w:rFonts w:cs="Arial"/>
        </w:rPr>
        <w:tab/>
      </w:r>
      <w:r w:rsidRPr="00DF1DF7">
        <w:rPr>
          <w:rFonts w:cs="Arial"/>
        </w:rPr>
        <w:t xml:space="preserve">closed waste management facility, industry, </w:t>
      </w:r>
      <w:proofErr w:type="gramStart"/>
      <w:r w:rsidRPr="00DF1DF7">
        <w:rPr>
          <w:rFonts w:cs="Arial"/>
        </w:rPr>
        <w:t>pit</w:t>
      </w:r>
      <w:proofErr w:type="gramEnd"/>
      <w:r w:rsidRPr="00DF1DF7">
        <w:rPr>
          <w:rFonts w:cs="Arial"/>
        </w:rPr>
        <w:t xml:space="preserve"> or quarry</w:t>
      </w:r>
    </w:p>
    <w:p w14:paraId="014F66C2" w14:textId="77777777" w:rsidR="00DF1DF7" w:rsidRPr="00DF1DF7" w:rsidRDefault="00DF1DF7" w:rsidP="00DF1DF7">
      <w:pPr>
        <w:pStyle w:val="ListParagraph"/>
        <w:rPr>
          <w:rFonts w:cs="Arial"/>
        </w:rPr>
      </w:pPr>
      <w:r w:rsidRPr="00DF1DF7">
        <w:rPr>
          <w:rFonts w:cs="Arial"/>
        </w:rPr>
        <w:t>•</w:t>
      </w:r>
      <w:r w:rsidRPr="00DF1DF7">
        <w:rPr>
          <w:rFonts w:cs="Arial"/>
        </w:rPr>
        <w:tab/>
        <w:t>Market Study</w:t>
      </w:r>
    </w:p>
    <w:p w14:paraId="5E25C9B0" w14:textId="4F7F587B" w:rsidR="00DF1DF7" w:rsidRPr="00DF1DF7" w:rsidRDefault="00DF1DF7" w:rsidP="004436A7">
      <w:pPr>
        <w:pStyle w:val="ListParagraph"/>
        <w:ind w:left="1440" w:hanging="720"/>
        <w:rPr>
          <w:rFonts w:cs="Arial"/>
        </w:rPr>
      </w:pPr>
      <w:r w:rsidRPr="00DF1DF7">
        <w:rPr>
          <w:rFonts w:cs="Arial"/>
        </w:rPr>
        <w:t>•</w:t>
      </w:r>
      <w:r w:rsidRPr="00DF1DF7">
        <w:rPr>
          <w:rFonts w:cs="Arial"/>
        </w:rPr>
        <w:tab/>
        <w:t>Minimum Distance Separation (MDS) Formula) I and/or II Calculation</w:t>
      </w:r>
    </w:p>
    <w:p w14:paraId="6AB73B07" w14:textId="77777777" w:rsidR="00DF1DF7" w:rsidRPr="00DF1DF7" w:rsidRDefault="00DF1DF7" w:rsidP="00DF1DF7">
      <w:pPr>
        <w:pStyle w:val="ListParagraph"/>
        <w:rPr>
          <w:rFonts w:cs="Arial"/>
        </w:rPr>
      </w:pPr>
      <w:r w:rsidRPr="00DF1DF7">
        <w:rPr>
          <w:rFonts w:cs="Arial"/>
        </w:rPr>
        <w:t>•</w:t>
      </w:r>
      <w:r w:rsidRPr="00DF1DF7">
        <w:rPr>
          <w:rFonts w:cs="Arial"/>
        </w:rPr>
        <w:tab/>
        <w:t>Municipal Servicing Capacity Report</w:t>
      </w:r>
    </w:p>
    <w:p w14:paraId="12607BE6" w14:textId="77777777" w:rsidR="00DF1DF7" w:rsidRPr="00DF1DF7" w:rsidRDefault="00DF1DF7" w:rsidP="00DF1DF7">
      <w:pPr>
        <w:pStyle w:val="ListParagraph"/>
        <w:rPr>
          <w:rFonts w:cs="Arial"/>
        </w:rPr>
      </w:pPr>
      <w:r w:rsidRPr="00DF1DF7">
        <w:rPr>
          <w:rFonts w:cs="Arial"/>
        </w:rPr>
        <w:t>•</w:t>
      </w:r>
      <w:r w:rsidRPr="00DF1DF7">
        <w:rPr>
          <w:rFonts w:cs="Arial"/>
        </w:rPr>
        <w:tab/>
        <w:t>Noise / Dust / Vibration Study</w:t>
      </w:r>
    </w:p>
    <w:p w14:paraId="1A7DDFCD" w14:textId="77777777" w:rsidR="00DF1DF7" w:rsidRPr="00DF1DF7" w:rsidRDefault="00DF1DF7" w:rsidP="00DF1DF7">
      <w:pPr>
        <w:pStyle w:val="ListParagraph"/>
        <w:rPr>
          <w:rFonts w:cs="Arial"/>
        </w:rPr>
      </w:pPr>
      <w:r w:rsidRPr="00DF1DF7">
        <w:rPr>
          <w:rFonts w:cs="Arial"/>
        </w:rPr>
        <w:t>•</w:t>
      </w:r>
      <w:r w:rsidRPr="00DF1DF7">
        <w:rPr>
          <w:rFonts w:cs="Arial"/>
        </w:rPr>
        <w:tab/>
        <w:t>Photometric Plan</w:t>
      </w:r>
    </w:p>
    <w:p w14:paraId="69FF8C9E" w14:textId="77777777" w:rsidR="00DF1DF7" w:rsidRPr="00DF1DF7" w:rsidRDefault="00DF1DF7" w:rsidP="00DF1DF7">
      <w:pPr>
        <w:pStyle w:val="ListParagraph"/>
        <w:rPr>
          <w:rFonts w:cs="Arial"/>
        </w:rPr>
      </w:pPr>
      <w:r w:rsidRPr="00DF1DF7">
        <w:rPr>
          <w:rFonts w:cs="Arial"/>
        </w:rPr>
        <w:t>•</w:t>
      </w:r>
      <w:r w:rsidRPr="00DF1DF7">
        <w:rPr>
          <w:rFonts w:cs="Arial"/>
        </w:rPr>
        <w:tab/>
        <w:t>Provision of private utilities, including telecommunication services.</w:t>
      </w:r>
    </w:p>
    <w:p w14:paraId="0BC27EBD" w14:textId="77777777" w:rsidR="00DF1DF7" w:rsidRPr="00DF1DF7" w:rsidRDefault="00DF1DF7" w:rsidP="00DF1DF7">
      <w:pPr>
        <w:pStyle w:val="ListParagraph"/>
        <w:rPr>
          <w:rFonts w:cs="Arial"/>
        </w:rPr>
      </w:pPr>
      <w:r w:rsidRPr="00DF1DF7">
        <w:rPr>
          <w:rFonts w:cs="Arial"/>
        </w:rPr>
        <w:t>•</w:t>
      </w:r>
      <w:r w:rsidRPr="00DF1DF7">
        <w:rPr>
          <w:rFonts w:cs="Arial"/>
        </w:rPr>
        <w:tab/>
        <w:t>Public Consultation Strategy</w:t>
      </w:r>
    </w:p>
    <w:p w14:paraId="3F84DD5F" w14:textId="72E6B4BD" w:rsidR="00DF1DF7" w:rsidRPr="00DF1DF7" w:rsidRDefault="00DF1DF7" w:rsidP="00DF1DF7">
      <w:pPr>
        <w:pStyle w:val="ListParagraph"/>
        <w:rPr>
          <w:rFonts w:cs="Arial"/>
        </w:rPr>
      </w:pPr>
      <w:r w:rsidRPr="00DF1DF7">
        <w:rPr>
          <w:rFonts w:cs="Arial"/>
        </w:rPr>
        <w:t>•</w:t>
      </w:r>
      <w:r w:rsidRPr="00DF1DF7">
        <w:rPr>
          <w:rFonts w:cs="Arial"/>
        </w:rPr>
        <w:tab/>
        <w:t xml:space="preserve">Relationship Plan for proposed medium- or high-density </w:t>
      </w:r>
      <w:r>
        <w:rPr>
          <w:rFonts w:cs="Arial"/>
        </w:rPr>
        <w:tab/>
      </w:r>
      <w:r w:rsidRPr="00DF1DF7">
        <w:rPr>
          <w:rFonts w:cs="Arial"/>
        </w:rPr>
        <w:t xml:space="preserve">development adjacent to lower-density development pursuant to </w:t>
      </w:r>
      <w:r>
        <w:rPr>
          <w:rFonts w:cs="Arial"/>
        </w:rPr>
        <w:tab/>
      </w:r>
      <w:r w:rsidRPr="00DF1DF7">
        <w:rPr>
          <w:rFonts w:cs="Arial"/>
        </w:rPr>
        <w:t>Sections 5.</w:t>
      </w:r>
      <w:r w:rsidR="004436A7">
        <w:rPr>
          <w:rFonts w:cs="Arial"/>
        </w:rPr>
        <w:t>7</w:t>
      </w:r>
      <w:r w:rsidRPr="00DF1DF7">
        <w:rPr>
          <w:rFonts w:cs="Arial"/>
        </w:rPr>
        <w:t>.1.6.h and 5.</w:t>
      </w:r>
      <w:r w:rsidR="004436A7">
        <w:rPr>
          <w:rFonts w:cs="Arial"/>
        </w:rPr>
        <w:t>7</w:t>
      </w:r>
      <w:r w:rsidRPr="00DF1DF7">
        <w:rPr>
          <w:rFonts w:cs="Arial"/>
        </w:rPr>
        <w:t>.1.7.h of the Official Plan</w:t>
      </w:r>
    </w:p>
    <w:p w14:paraId="672D4EA4" w14:textId="5EC0FF54" w:rsidR="00DF1DF7" w:rsidRPr="00DF1DF7" w:rsidRDefault="00DF1DF7" w:rsidP="00DF1DF7">
      <w:pPr>
        <w:pStyle w:val="ListParagraph"/>
        <w:rPr>
          <w:rFonts w:cs="Arial"/>
        </w:rPr>
      </w:pPr>
      <w:r w:rsidRPr="00DF1DF7">
        <w:rPr>
          <w:rFonts w:cs="Arial"/>
        </w:rPr>
        <w:t>•</w:t>
      </w:r>
      <w:r w:rsidRPr="00DF1DF7">
        <w:rPr>
          <w:rFonts w:cs="Arial"/>
        </w:rPr>
        <w:tab/>
        <w:t xml:space="preserve">Relationship Study, pursuant to Section 6.3.1.1.e of the Official </w:t>
      </w:r>
      <w:r>
        <w:rPr>
          <w:rFonts w:cs="Arial"/>
        </w:rPr>
        <w:tab/>
      </w:r>
      <w:r w:rsidRPr="00DF1DF7">
        <w:rPr>
          <w:rFonts w:cs="Arial"/>
        </w:rPr>
        <w:t xml:space="preserve">Plan, showing the relation of subdivision / condominium proposals </w:t>
      </w:r>
      <w:r>
        <w:rPr>
          <w:rFonts w:cs="Arial"/>
        </w:rPr>
        <w:tab/>
      </w:r>
      <w:r w:rsidRPr="00DF1DF7">
        <w:rPr>
          <w:rFonts w:cs="Arial"/>
        </w:rPr>
        <w:t xml:space="preserve">to the existing built environment, and the identification of existing </w:t>
      </w:r>
      <w:r>
        <w:rPr>
          <w:rFonts w:cs="Arial"/>
        </w:rPr>
        <w:tab/>
      </w:r>
      <w:r w:rsidRPr="00DF1DF7">
        <w:rPr>
          <w:rFonts w:cs="Arial"/>
        </w:rPr>
        <w:t xml:space="preserve">deficiencies and necessary improvements required to facilitate </w:t>
      </w:r>
      <w:r>
        <w:rPr>
          <w:rFonts w:cs="Arial"/>
        </w:rPr>
        <w:tab/>
      </w:r>
      <w:r w:rsidRPr="00DF1DF7">
        <w:rPr>
          <w:rFonts w:cs="Arial"/>
        </w:rPr>
        <w:t>development proposals</w:t>
      </w:r>
    </w:p>
    <w:p w14:paraId="502ECE35" w14:textId="6AB7B7A5" w:rsidR="00DF1DF7" w:rsidRDefault="00285410" w:rsidP="00525FCD">
      <w:pPr>
        <w:pStyle w:val="ListParagraph"/>
        <w:numPr>
          <w:ilvl w:val="0"/>
          <w:numId w:val="15"/>
        </w:numPr>
        <w:rPr>
          <w:rFonts w:cs="Arial"/>
        </w:rPr>
      </w:pPr>
      <w:r>
        <w:rPr>
          <w:rFonts w:cs="Arial"/>
        </w:rPr>
        <w:t xml:space="preserve">     </w:t>
      </w:r>
      <w:r w:rsidR="00DF1DF7" w:rsidRPr="00DF1DF7">
        <w:rPr>
          <w:rFonts w:cs="Arial"/>
        </w:rPr>
        <w:t>Servicing Options Report</w:t>
      </w:r>
    </w:p>
    <w:p w14:paraId="250D1E38" w14:textId="55AABFB2" w:rsidR="00285410" w:rsidRDefault="00285410" w:rsidP="00525FCD">
      <w:pPr>
        <w:pStyle w:val="ListParagraph"/>
        <w:numPr>
          <w:ilvl w:val="0"/>
          <w:numId w:val="15"/>
        </w:numPr>
        <w:rPr>
          <w:rFonts w:cs="Arial"/>
        </w:rPr>
      </w:pPr>
      <w:r w:rsidRPr="00285410">
        <w:rPr>
          <w:rFonts w:cs="Arial"/>
        </w:rPr>
        <w:tab/>
        <w:t>Shade Audit</w:t>
      </w:r>
    </w:p>
    <w:p w14:paraId="1288F9D7" w14:textId="0B671A2F" w:rsidR="00285410" w:rsidRPr="00DF1DF7" w:rsidRDefault="00285410" w:rsidP="00820CC5">
      <w:pPr>
        <w:pStyle w:val="ListParagraph"/>
        <w:numPr>
          <w:ilvl w:val="0"/>
          <w:numId w:val="15"/>
        </w:numPr>
        <w:tabs>
          <w:tab w:val="left" w:pos="1418"/>
        </w:tabs>
        <w:rPr>
          <w:rFonts w:cs="Arial"/>
        </w:rPr>
      </w:pPr>
      <w:r>
        <w:rPr>
          <w:rFonts w:cs="Arial"/>
        </w:rPr>
        <w:t xml:space="preserve">     Shadow Study</w:t>
      </w:r>
    </w:p>
    <w:p w14:paraId="2EA99EEC" w14:textId="77777777" w:rsidR="00DF1DF7" w:rsidRPr="00DF1DF7" w:rsidRDefault="00DF1DF7" w:rsidP="00DF1DF7">
      <w:pPr>
        <w:pStyle w:val="ListParagraph"/>
        <w:rPr>
          <w:rFonts w:cs="Arial"/>
        </w:rPr>
      </w:pPr>
      <w:r w:rsidRPr="00DF1DF7">
        <w:rPr>
          <w:rFonts w:cs="Arial"/>
        </w:rPr>
        <w:t>•</w:t>
      </w:r>
      <w:r w:rsidRPr="00DF1DF7">
        <w:rPr>
          <w:rFonts w:cs="Arial"/>
        </w:rPr>
        <w:tab/>
        <w:t>Soil Management Plan</w:t>
      </w:r>
    </w:p>
    <w:p w14:paraId="3C428B24" w14:textId="2D1010E2" w:rsidR="00DF1DF7" w:rsidRPr="00DF1DF7" w:rsidRDefault="00DF1DF7" w:rsidP="00DF1DF7">
      <w:pPr>
        <w:pStyle w:val="ListParagraph"/>
        <w:rPr>
          <w:rFonts w:cs="Arial"/>
        </w:rPr>
      </w:pPr>
      <w:r w:rsidRPr="00DF1DF7">
        <w:rPr>
          <w:rFonts w:cs="Arial"/>
        </w:rPr>
        <w:t>•</w:t>
      </w:r>
      <w:r w:rsidRPr="00DF1DF7">
        <w:rPr>
          <w:rFonts w:cs="Arial"/>
        </w:rPr>
        <w:tab/>
        <w:t xml:space="preserve">Solar Energy Generating System-related studies pursuant to </w:t>
      </w:r>
      <w:r>
        <w:rPr>
          <w:rFonts w:cs="Arial"/>
        </w:rPr>
        <w:tab/>
      </w:r>
      <w:r w:rsidRPr="00DF1DF7">
        <w:rPr>
          <w:rFonts w:cs="Arial"/>
        </w:rPr>
        <w:t>Section 6.10 of the Official Plan</w:t>
      </w:r>
    </w:p>
    <w:p w14:paraId="5FE0C1E3" w14:textId="5C647FFF" w:rsidR="00DF1DF7" w:rsidRPr="00DF1DF7" w:rsidRDefault="00DF1DF7" w:rsidP="00DF1DF7">
      <w:pPr>
        <w:pStyle w:val="ListParagraph"/>
        <w:rPr>
          <w:rFonts w:cs="Arial"/>
        </w:rPr>
      </w:pPr>
      <w:r w:rsidRPr="00DF1DF7">
        <w:rPr>
          <w:rFonts w:cs="Arial"/>
        </w:rPr>
        <w:t>•</w:t>
      </w:r>
      <w:r w:rsidRPr="00DF1DF7">
        <w:rPr>
          <w:rFonts w:cs="Arial"/>
        </w:rPr>
        <w:tab/>
        <w:t xml:space="preserve">Stormwater Management Report / Master Drainage Plan / Surface </w:t>
      </w:r>
      <w:r>
        <w:rPr>
          <w:rFonts w:cs="Arial"/>
        </w:rPr>
        <w:tab/>
      </w:r>
      <w:r w:rsidRPr="00DF1DF7">
        <w:rPr>
          <w:rFonts w:cs="Arial"/>
        </w:rPr>
        <w:t>Water Quantity and Quality Study</w:t>
      </w:r>
    </w:p>
    <w:p w14:paraId="4C7B0B30" w14:textId="77777777" w:rsidR="00DF1DF7" w:rsidRPr="00DF1DF7" w:rsidRDefault="00DF1DF7" w:rsidP="00DF1DF7">
      <w:pPr>
        <w:pStyle w:val="ListParagraph"/>
        <w:rPr>
          <w:rFonts w:cs="Arial"/>
        </w:rPr>
      </w:pPr>
      <w:r w:rsidRPr="00DF1DF7">
        <w:rPr>
          <w:rFonts w:cs="Arial"/>
        </w:rPr>
        <w:t>•</w:t>
      </w:r>
      <w:r w:rsidRPr="00DF1DF7">
        <w:rPr>
          <w:rFonts w:cs="Arial"/>
        </w:rPr>
        <w:tab/>
        <w:t>Transportation / Traffic Impact Study</w:t>
      </w:r>
    </w:p>
    <w:p w14:paraId="27691598" w14:textId="77777777" w:rsidR="00DF1DF7" w:rsidRPr="00DF1DF7" w:rsidRDefault="00DF1DF7" w:rsidP="00DF1DF7">
      <w:pPr>
        <w:pStyle w:val="ListParagraph"/>
        <w:rPr>
          <w:rFonts w:cs="Arial"/>
        </w:rPr>
      </w:pPr>
      <w:r w:rsidRPr="00DF1DF7">
        <w:rPr>
          <w:rFonts w:cs="Arial"/>
        </w:rPr>
        <w:t>•</w:t>
      </w:r>
      <w:r w:rsidRPr="00DF1DF7">
        <w:rPr>
          <w:rFonts w:cs="Arial"/>
        </w:rPr>
        <w:tab/>
        <w:t>Tree Preservation / Natural Features Plan</w:t>
      </w:r>
    </w:p>
    <w:p w14:paraId="056E23F1" w14:textId="77777777" w:rsidR="00DF1DF7" w:rsidRPr="00DF1DF7" w:rsidRDefault="00DF1DF7" w:rsidP="00DF1DF7">
      <w:pPr>
        <w:pStyle w:val="ListParagraph"/>
        <w:rPr>
          <w:rFonts w:cs="Arial"/>
        </w:rPr>
      </w:pPr>
      <w:r w:rsidRPr="00DF1DF7">
        <w:rPr>
          <w:rFonts w:cs="Arial"/>
        </w:rPr>
        <w:t>•</w:t>
      </w:r>
      <w:r w:rsidRPr="00DF1DF7">
        <w:rPr>
          <w:rFonts w:cs="Arial"/>
        </w:rPr>
        <w:tab/>
        <w:t>Urban Design Study</w:t>
      </w:r>
    </w:p>
    <w:p w14:paraId="6D657F1C" w14:textId="77777777" w:rsidR="00DF1DF7" w:rsidRPr="00DF1DF7" w:rsidRDefault="00DF1DF7" w:rsidP="00DF1DF7">
      <w:pPr>
        <w:pStyle w:val="ListParagraph"/>
        <w:rPr>
          <w:rFonts w:cs="Arial"/>
        </w:rPr>
      </w:pPr>
      <w:r w:rsidRPr="00DF1DF7">
        <w:rPr>
          <w:rFonts w:cs="Arial"/>
        </w:rPr>
        <w:t>•</w:t>
      </w:r>
      <w:r w:rsidRPr="00DF1DF7">
        <w:rPr>
          <w:rFonts w:cs="Arial"/>
        </w:rPr>
        <w:tab/>
        <w:t>Visual Impact Study for development near Loyalist Parkway</w:t>
      </w:r>
    </w:p>
    <w:p w14:paraId="69CA359A" w14:textId="77777777" w:rsidR="00DF1DF7" w:rsidRPr="00DF1DF7" w:rsidRDefault="00DF1DF7" w:rsidP="00DF1DF7">
      <w:pPr>
        <w:pStyle w:val="ListParagraph"/>
        <w:rPr>
          <w:rFonts w:cs="Arial"/>
        </w:rPr>
      </w:pPr>
      <w:r w:rsidRPr="00DF1DF7">
        <w:rPr>
          <w:rFonts w:cs="Arial"/>
        </w:rPr>
        <w:t>•</w:t>
      </w:r>
      <w:r w:rsidRPr="00DF1DF7">
        <w:rPr>
          <w:rFonts w:cs="Arial"/>
        </w:rPr>
        <w:tab/>
        <w:t>Water Supply Assessment</w:t>
      </w:r>
    </w:p>
    <w:p w14:paraId="0D774C76" w14:textId="77777777" w:rsidR="00DF1DF7" w:rsidRPr="00DF1DF7" w:rsidRDefault="00DF1DF7" w:rsidP="00DF1DF7">
      <w:pPr>
        <w:pStyle w:val="ListParagraph"/>
        <w:rPr>
          <w:rFonts w:cs="Arial"/>
        </w:rPr>
      </w:pPr>
      <w:r w:rsidRPr="00DF1DF7">
        <w:rPr>
          <w:rFonts w:cs="Arial"/>
        </w:rPr>
        <w:t>•</w:t>
      </w:r>
      <w:r w:rsidRPr="00DF1DF7">
        <w:rPr>
          <w:rFonts w:cs="Arial"/>
        </w:rPr>
        <w:tab/>
        <w:t xml:space="preserve">Wildland Fire Assessment </w:t>
      </w:r>
    </w:p>
    <w:p w14:paraId="34BCF37B" w14:textId="168F47EF" w:rsidR="00DF1DF7" w:rsidRPr="00DF1DF7" w:rsidRDefault="00DF1DF7" w:rsidP="00DF1DF7">
      <w:pPr>
        <w:pStyle w:val="ListParagraph"/>
        <w:rPr>
          <w:rFonts w:cs="Arial"/>
        </w:rPr>
      </w:pPr>
      <w:r w:rsidRPr="00DF1DF7">
        <w:rPr>
          <w:rFonts w:cs="Arial"/>
        </w:rPr>
        <w:t>•</w:t>
      </w:r>
      <w:r w:rsidRPr="00DF1DF7">
        <w:rPr>
          <w:rFonts w:cs="Arial"/>
        </w:rPr>
        <w:tab/>
        <w:t xml:space="preserve">Wind Energy Generating System-related studies pursuant to </w:t>
      </w:r>
      <w:r>
        <w:rPr>
          <w:rFonts w:cs="Arial"/>
        </w:rPr>
        <w:tab/>
      </w:r>
      <w:r w:rsidRPr="00DF1DF7">
        <w:rPr>
          <w:rFonts w:cs="Arial"/>
        </w:rPr>
        <w:t>Section 6.9.1 of the Official Plan</w:t>
      </w:r>
    </w:p>
    <w:p w14:paraId="4FD57A64" w14:textId="77777777" w:rsidR="00DF1DF7" w:rsidRPr="00DF1DF7" w:rsidRDefault="00DF1DF7" w:rsidP="00DF1DF7">
      <w:pPr>
        <w:pStyle w:val="ListParagraph"/>
        <w:rPr>
          <w:rFonts w:cs="Arial"/>
        </w:rPr>
      </w:pPr>
    </w:p>
    <w:p w14:paraId="6BDF1DA4" w14:textId="77E0F906" w:rsidR="00D02B28" w:rsidRPr="00D02B28" w:rsidRDefault="00D02B28" w:rsidP="00D02B28">
      <w:pPr>
        <w:pStyle w:val="ListParagraph"/>
        <w:rPr>
          <w:rFonts w:cs="Arial"/>
        </w:rPr>
      </w:pPr>
      <w:r w:rsidRPr="00D02B28">
        <w:rPr>
          <w:rFonts w:cs="Arial"/>
        </w:rPr>
        <w:t xml:space="preserve">The Township may specify what constitutes a “qualified professional” in preparation of any of the above studies / assessments during the pre-consultation stage of a development application.  </w:t>
      </w:r>
    </w:p>
    <w:p w14:paraId="69811E47" w14:textId="77777777" w:rsidR="00D02B28" w:rsidRPr="00D02B28" w:rsidRDefault="00D02B28" w:rsidP="00D02B28">
      <w:pPr>
        <w:pStyle w:val="ListParagraph"/>
        <w:rPr>
          <w:rFonts w:cs="Arial"/>
        </w:rPr>
      </w:pPr>
    </w:p>
    <w:p w14:paraId="2861F5D1" w14:textId="2CF4BCBF" w:rsidR="00DF1DF7" w:rsidRDefault="00D02B28" w:rsidP="00D02B28">
      <w:pPr>
        <w:pStyle w:val="ListParagraph"/>
        <w:rPr>
          <w:rFonts w:cs="Arial"/>
        </w:rPr>
      </w:pPr>
      <w:r w:rsidRPr="00D02B28">
        <w:rPr>
          <w:rFonts w:cs="Arial"/>
        </w:rPr>
        <w:t>Where a proponent questions the need or requirement of any of the above studies / assessments, the final decision will reside with the Township’s Chief Administrative Offi</w:t>
      </w:r>
      <w:r w:rsidR="00285410">
        <w:rPr>
          <w:rFonts w:cs="Arial"/>
        </w:rPr>
        <w:t xml:space="preserve">cer in consultation with the </w:t>
      </w:r>
      <w:proofErr w:type="gramStart"/>
      <w:r w:rsidR="00285410">
        <w:rPr>
          <w:rFonts w:cs="Arial"/>
        </w:rPr>
        <w:t>Mayor</w:t>
      </w:r>
      <w:r w:rsidR="004436A7">
        <w:rPr>
          <w:rFonts w:cs="Arial"/>
        </w:rPr>
        <w:t>, but</w:t>
      </w:r>
      <w:proofErr w:type="gramEnd"/>
      <w:r w:rsidR="004436A7">
        <w:rPr>
          <w:rFonts w:cs="Arial"/>
        </w:rPr>
        <w:t xml:space="preserve"> will not negate the ability for the proponent to appeal this decision to Council</w:t>
      </w:r>
      <w:r w:rsidRPr="00D02B28">
        <w:rPr>
          <w:rFonts w:cs="Arial"/>
        </w:rPr>
        <w:t>.</w:t>
      </w:r>
      <w:r>
        <w:rPr>
          <w:rFonts w:cs="Arial"/>
        </w:rPr>
        <w:t>”</w:t>
      </w:r>
    </w:p>
    <w:p w14:paraId="2B011675" w14:textId="77777777" w:rsidR="00D02B28" w:rsidRDefault="00D02B28" w:rsidP="00D02B28">
      <w:pPr>
        <w:pStyle w:val="ListParagraph"/>
        <w:rPr>
          <w:rFonts w:cs="Arial"/>
        </w:rPr>
      </w:pPr>
    </w:p>
    <w:p w14:paraId="3F8B0A54" w14:textId="375654BF" w:rsidR="00E31DDA" w:rsidRDefault="00DF1DF7" w:rsidP="007C79E4">
      <w:pPr>
        <w:pStyle w:val="ListParagraph"/>
        <w:ind w:hanging="720"/>
        <w:rPr>
          <w:rFonts w:cs="Arial"/>
        </w:rPr>
      </w:pPr>
      <w:r>
        <w:rPr>
          <w:rFonts w:cs="Arial"/>
        </w:rPr>
        <w:t>1</w:t>
      </w:r>
      <w:r w:rsidR="00D1569A">
        <w:rPr>
          <w:rFonts w:cs="Arial"/>
        </w:rPr>
        <w:t>75</w:t>
      </w:r>
      <w:r>
        <w:rPr>
          <w:rFonts w:cs="Arial"/>
        </w:rPr>
        <w:t>.</w:t>
      </w:r>
      <w:r>
        <w:rPr>
          <w:rFonts w:cs="Arial"/>
        </w:rPr>
        <w:tab/>
      </w:r>
      <w:r w:rsidR="00E31DDA">
        <w:rPr>
          <w:rFonts w:cs="Arial"/>
        </w:rPr>
        <w:t xml:space="preserve">Modify Section 10.15 </w:t>
      </w:r>
      <w:r w:rsidR="00E31DDA">
        <w:rPr>
          <w:rFonts w:cs="Arial"/>
          <w:u w:val="single"/>
        </w:rPr>
        <w:t>Land Acquisition</w:t>
      </w:r>
      <w:r w:rsidR="00E31DDA">
        <w:rPr>
          <w:rFonts w:cs="Arial"/>
        </w:rPr>
        <w:t xml:space="preserve"> by deleting it in its entirety and replacing it with:</w:t>
      </w:r>
    </w:p>
    <w:p w14:paraId="79AA26B9" w14:textId="0F9C92BA" w:rsidR="00E31DDA" w:rsidRDefault="00E31DDA" w:rsidP="00DF1DF7">
      <w:pPr>
        <w:pStyle w:val="ListParagraph"/>
        <w:ind w:left="0"/>
        <w:rPr>
          <w:rFonts w:cs="Arial"/>
        </w:rPr>
      </w:pPr>
    </w:p>
    <w:p w14:paraId="12CF7DEB" w14:textId="10ED6CA9" w:rsidR="00E31DDA" w:rsidRPr="00E31DDA" w:rsidRDefault="007614DF" w:rsidP="009B3726">
      <w:pPr>
        <w:widowControl w:val="0"/>
        <w:tabs>
          <w:tab w:val="left" w:pos="1101"/>
        </w:tabs>
        <w:autoSpaceDE w:val="0"/>
        <w:autoSpaceDN w:val="0"/>
        <w:ind w:left="720"/>
        <w:rPr>
          <w:rFonts w:ascii="Arial" w:eastAsia="Arial" w:hAnsi="Arial" w:cs="Arial"/>
          <w:b/>
          <w:color w:val="000000" w:themeColor="text1"/>
          <w:szCs w:val="22"/>
          <w:lang w:val="en-CA" w:eastAsia="en-CA" w:bidi="en-CA"/>
        </w:rPr>
      </w:pPr>
      <w:r w:rsidRPr="007C79E4">
        <w:rPr>
          <w:rFonts w:ascii="Arial" w:eastAsia="Arial" w:hAnsi="Arial" w:cs="Arial"/>
          <w:b/>
          <w:color w:val="000000" w:themeColor="text1"/>
          <w:szCs w:val="22"/>
          <w:lang w:val="en-CA" w:eastAsia="en-CA" w:bidi="en-CA"/>
        </w:rPr>
        <w:t>“10.15</w:t>
      </w:r>
      <w:r w:rsidRPr="007C79E4">
        <w:rPr>
          <w:rFonts w:ascii="Arial" w:eastAsia="Arial" w:hAnsi="Arial" w:cs="Arial"/>
          <w:b/>
          <w:color w:val="000000" w:themeColor="text1"/>
          <w:szCs w:val="22"/>
          <w:lang w:val="en-CA" w:eastAsia="en-CA" w:bidi="en-CA"/>
        </w:rPr>
        <w:tab/>
      </w:r>
      <w:r w:rsidR="00E31DDA" w:rsidRPr="00E31DDA">
        <w:rPr>
          <w:rFonts w:ascii="Arial" w:eastAsia="Arial" w:hAnsi="Arial" w:cs="Arial"/>
          <w:b/>
          <w:color w:val="000000" w:themeColor="text1"/>
          <w:szCs w:val="22"/>
          <w:lang w:val="en-CA" w:eastAsia="en-CA" w:bidi="en-CA"/>
        </w:rPr>
        <w:t>LAND DEDICATION, ACQUISITION AND</w:t>
      </w:r>
      <w:r w:rsidR="00E31DDA" w:rsidRPr="00E31DDA">
        <w:rPr>
          <w:rFonts w:ascii="Arial" w:eastAsia="Arial" w:hAnsi="Arial" w:cs="Arial"/>
          <w:b/>
          <w:color w:val="000000" w:themeColor="text1"/>
          <w:spacing w:val="-3"/>
          <w:szCs w:val="22"/>
          <w:lang w:val="en-CA" w:eastAsia="en-CA" w:bidi="en-CA"/>
        </w:rPr>
        <w:t xml:space="preserve"> </w:t>
      </w:r>
      <w:r w:rsidR="00E31DDA" w:rsidRPr="00E31DDA">
        <w:rPr>
          <w:rFonts w:ascii="Arial" w:eastAsia="Arial" w:hAnsi="Arial" w:cs="Arial"/>
          <w:b/>
          <w:color w:val="000000" w:themeColor="text1"/>
          <w:szCs w:val="22"/>
          <w:lang w:val="en-CA" w:eastAsia="en-CA" w:bidi="en-CA"/>
        </w:rPr>
        <w:t>SECUREMENT</w:t>
      </w:r>
    </w:p>
    <w:p w14:paraId="3BD5A622" w14:textId="77777777" w:rsidR="006773CE" w:rsidRPr="006773CE" w:rsidRDefault="006773CE" w:rsidP="006773CE">
      <w:pPr>
        <w:widowControl w:val="0"/>
        <w:autoSpaceDE w:val="0"/>
        <w:autoSpaceDN w:val="0"/>
        <w:rPr>
          <w:rFonts w:ascii="Arial" w:eastAsia="Arial" w:hAnsi="Arial" w:cs="Arial"/>
          <w:b/>
          <w:color w:val="000000" w:themeColor="text1"/>
          <w:lang w:val="en-CA" w:eastAsia="en-CA" w:bidi="en-CA"/>
        </w:rPr>
      </w:pPr>
    </w:p>
    <w:p w14:paraId="61767553" w14:textId="5CAEA539" w:rsidR="006773CE" w:rsidRPr="006773CE" w:rsidRDefault="006773CE" w:rsidP="006773CE">
      <w:pPr>
        <w:widowControl w:val="0"/>
        <w:numPr>
          <w:ilvl w:val="0"/>
          <w:numId w:val="18"/>
        </w:numPr>
        <w:tabs>
          <w:tab w:val="left" w:pos="2720"/>
          <w:tab w:val="left" w:pos="2721"/>
        </w:tabs>
        <w:autoSpaceDE w:val="0"/>
        <w:autoSpaceDN w:val="0"/>
        <w:spacing w:before="79"/>
        <w:ind w:left="2721" w:right="328"/>
        <w:jc w:val="left"/>
        <w:rPr>
          <w:rFonts w:ascii="Arial" w:eastAsia="Arial" w:hAnsi="Arial" w:cs="Arial"/>
          <w:color w:val="000000" w:themeColor="text1"/>
          <w:lang w:val="en-CA" w:eastAsia="en-CA" w:bidi="en-CA"/>
        </w:rPr>
      </w:pPr>
      <w:r w:rsidRPr="006773CE">
        <w:rPr>
          <w:rFonts w:ascii="Arial" w:eastAsia="Arial" w:hAnsi="Arial" w:cs="Arial"/>
          <w:color w:val="000000" w:themeColor="text1"/>
          <w:szCs w:val="22"/>
          <w:lang w:val="en-CA" w:eastAsia="en-CA" w:bidi="en-CA"/>
        </w:rPr>
        <w:t>Council may acquire land to implement any feature of this Plan</w:t>
      </w:r>
      <w:r w:rsidRPr="006773CE">
        <w:rPr>
          <w:rFonts w:ascii="Arial" w:eastAsia="Arial" w:hAnsi="Arial" w:cs="Arial"/>
          <w:color w:val="000000" w:themeColor="text1"/>
          <w:spacing w:val="-12"/>
          <w:szCs w:val="22"/>
          <w:lang w:val="en-CA" w:eastAsia="en-CA" w:bidi="en-CA"/>
        </w:rPr>
        <w:t xml:space="preserve"> </w:t>
      </w:r>
      <w:r w:rsidRPr="006773CE">
        <w:rPr>
          <w:rFonts w:ascii="Arial" w:eastAsia="Arial" w:hAnsi="Arial" w:cs="Arial"/>
          <w:color w:val="000000" w:themeColor="text1"/>
          <w:szCs w:val="22"/>
          <w:lang w:val="en-CA" w:eastAsia="en-CA" w:bidi="en-CA"/>
        </w:rPr>
        <w:t xml:space="preserve">in </w:t>
      </w:r>
      <w:r w:rsidRPr="006773CE">
        <w:rPr>
          <w:rFonts w:ascii="Arial" w:eastAsia="Arial" w:hAnsi="Arial" w:cs="Arial"/>
          <w:color w:val="000000" w:themeColor="text1"/>
          <w:lang w:val="en-CA" w:eastAsia="en-CA" w:bidi="en-CA"/>
        </w:rPr>
        <w:t>accordance with the provisions of the Municipal Act, the Planning Act, or any other Act.</w:t>
      </w:r>
    </w:p>
    <w:p w14:paraId="187FD8C8" w14:textId="77777777" w:rsidR="006773CE" w:rsidRPr="006773CE" w:rsidRDefault="006773CE" w:rsidP="006773CE">
      <w:pPr>
        <w:widowControl w:val="0"/>
        <w:autoSpaceDE w:val="0"/>
        <w:autoSpaceDN w:val="0"/>
        <w:spacing w:before="79"/>
        <w:ind w:left="2721" w:right="328"/>
        <w:rPr>
          <w:rFonts w:ascii="Arial" w:eastAsia="Arial" w:hAnsi="Arial" w:cs="Arial"/>
          <w:color w:val="000000" w:themeColor="text1"/>
          <w:lang w:val="en-CA" w:eastAsia="en-CA" w:bidi="en-CA"/>
        </w:rPr>
      </w:pPr>
    </w:p>
    <w:p w14:paraId="7BAC2C25" w14:textId="77777777" w:rsidR="006773CE" w:rsidRPr="006773CE" w:rsidRDefault="006773CE" w:rsidP="006773CE">
      <w:pPr>
        <w:widowControl w:val="0"/>
        <w:autoSpaceDE w:val="0"/>
        <w:autoSpaceDN w:val="0"/>
        <w:spacing w:before="79"/>
        <w:ind w:left="2721" w:right="328"/>
        <w:rPr>
          <w:rFonts w:ascii="Arial" w:eastAsia="Arial" w:hAnsi="Arial" w:cs="Arial"/>
          <w:color w:val="000000" w:themeColor="text1"/>
          <w:lang w:val="en-CA" w:eastAsia="en-CA" w:bidi="en-CA"/>
        </w:rPr>
      </w:pPr>
      <w:bookmarkStart w:id="21" w:name="_Hlk33792713"/>
      <w:r w:rsidRPr="006773CE">
        <w:rPr>
          <w:rFonts w:ascii="Arial" w:eastAsia="Arial" w:hAnsi="Arial" w:cs="Arial"/>
          <w:color w:val="000000" w:themeColor="text1"/>
          <w:lang w:val="en-CA" w:eastAsia="en-CA" w:bidi="en-CA"/>
        </w:rPr>
        <w:t>Council may adopt an acquisition program and set monies in a special fund to</w:t>
      </w:r>
      <w:r w:rsidRPr="006773CE">
        <w:rPr>
          <w:rFonts w:ascii="Arial" w:eastAsia="Arial" w:hAnsi="Arial" w:cs="Arial"/>
          <w:color w:val="000000" w:themeColor="text1"/>
          <w:lang w:val="en-CA" w:eastAsia="en-CA" w:bidi="en-CA"/>
        </w:rPr>
        <w:tab/>
        <w:t>assist in securing open space lands to implement the objectives and policies of this Plan. In addition to obtaining park/open space lands by conveyance of such lands whenever development or redevelopment occurs, Council may allocate funds in the municipal budget for such land acquisition. Council will also seek to obtain park/open space lands by way of donations, gift, and bequests of individuals and/or corporations and other appropriate means.</w:t>
      </w:r>
    </w:p>
    <w:bookmarkEnd w:id="21"/>
    <w:p w14:paraId="17269030" w14:textId="77777777" w:rsidR="006773CE" w:rsidRPr="006773CE" w:rsidRDefault="006773CE" w:rsidP="006773CE">
      <w:pPr>
        <w:widowControl w:val="0"/>
        <w:autoSpaceDE w:val="0"/>
        <w:autoSpaceDN w:val="0"/>
        <w:rPr>
          <w:rFonts w:ascii="Arial" w:eastAsia="Arial" w:hAnsi="Arial" w:cs="Arial"/>
          <w:color w:val="000000" w:themeColor="text1"/>
          <w:sz w:val="20"/>
          <w:lang w:val="en-CA" w:eastAsia="en-CA" w:bidi="en-CA"/>
        </w:rPr>
      </w:pPr>
    </w:p>
    <w:p w14:paraId="7DB2E5D4" w14:textId="77777777" w:rsidR="006773CE" w:rsidRPr="006773CE" w:rsidRDefault="006773CE" w:rsidP="006773CE">
      <w:pPr>
        <w:widowControl w:val="0"/>
        <w:numPr>
          <w:ilvl w:val="1"/>
          <w:numId w:val="18"/>
        </w:numPr>
        <w:tabs>
          <w:tab w:val="left" w:pos="2169"/>
        </w:tabs>
        <w:autoSpaceDE w:val="0"/>
        <w:autoSpaceDN w:val="0"/>
        <w:spacing w:before="92"/>
        <w:ind w:left="2180" w:right="235"/>
        <w:rPr>
          <w:rFonts w:ascii="Arial" w:eastAsia="Arial" w:hAnsi="Arial" w:cs="Arial"/>
          <w:color w:val="000000" w:themeColor="text1"/>
          <w:szCs w:val="22"/>
          <w:lang w:val="en-CA" w:eastAsia="en-CA" w:bidi="en-CA"/>
        </w:rPr>
      </w:pPr>
      <w:r w:rsidRPr="006773CE">
        <w:rPr>
          <w:rFonts w:ascii="Arial" w:eastAsia="Arial" w:hAnsi="Arial" w:cs="Arial"/>
          <w:color w:val="000000" w:themeColor="text1"/>
          <w:szCs w:val="22"/>
          <w:lang w:val="en-CA" w:eastAsia="en-CA" w:bidi="en-CA"/>
        </w:rPr>
        <w:t>Through the development and redevelopment approvals, Council may acquire</w:t>
      </w:r>
      <w:r w:rsidRPr="006773CE">
        <w:rPr>
          <w:rFonts w:ascii="Arial" w:eastAsia="Arial" w:hAnsi="Arial" w:cs="Arial"/>
          <w:color w:val="000000" w:themeColor="text1"/>
          <w:spacing w:val="-7"/>
          <w:szCs w:val="22"/>
          <w:lang w:val="en-CA" w:eastAsia="en-CA" w:bidi="en-CA"/>
        </w:rPr>
        <w:t xml:space="preserve"> </w:t>
      </w:r>
      <w:r w:rsidRPr="006773CE">
        <w:rPr>
          <w:rFonts w:ascii="Arial" w:eastAsia="Arial" w:hAnsi="Arial" w:cs="Arial"/>
          <w:color w:val="000000" w:themeColor="text1"/>
          <w:szCs w:val="22"/>
          <w:lang w:val="en-CA" w:eastAsia="en-CA" w:bidi="en-CA"/>
        </w:rPr>
        <w:t>lands</w:t>
      </w:r>
      <w:r w:rsidRPr="006773CE">
        <w:rPr>
          <w:rFonts w:ascii="Arial" w:eastAsia="Arial" w:hAnsi="Arial" w:cs="Arial"/>
          <w:color w:val="000000" w:themeColor="text1"/>
          <w:spacing w:val="-7"/>
          <w:szCs w:val="22"/>
          <w:lang w:val="en-CA" w:eastAsia="en-CA" w:bidi="en-CA"/>
        </w:rPr>
        <w:t xml:space="preserve"> </w:t>
      </w:r>
      <w:r w:rsidRPr="006773CE">
        <w:rPr>
          <w:rFonts w:ascii="Arial" w:eastAsia="Arial" w:hAnsi="Arial" w:cs="Arial"/>
          <w:color w:val="000000" w:themeColor="text1"/>
          <w:szCs w:val="22"/>
          <w:lang w:val="en-CA" w:eastAsia="en-CA" w:bidi="en-CA"/>
        </w:rPr>
        <w:t>for</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parkland</w:t>
      </w:r>
      <w:r w:rsidRPr="006773CE">
        <w:rPr>
          <w:rFonts w:ascii="Arial" w:eastAsia="Arial" w:hAnsi="Arial" w:cs="Arial"/>
          <w:color w:val="000000" w:themeColor="text1"/>
          <w:spacing w:val="-4"/>
          <w:szCs w:val="22"/>
          <w:lang w:val="en-CA" w:eastAsia="en-CA" w:bidi="en-CA"/>
        </w:rPr>
        <w:t xml:space="preserve"> </w:t>
      </w:r>
      <w:r w:rsidRPr="006773CE">
        <w:rPr>
          <w:rFonts w:ascii="Arial" w:eastAsia="Arial" w:hAnsi="Arial" w:cs="Arial"/>
          <w:color w:val="000000" w:themeColor="text1"/>
          <w:szCs w:val="22"/>
          <w:lang w:val="en-CA" w:eastAsia="en-CA" w:bidi="en-CA"/>
        </w:rPr>
        <w:t>or</w:t>
      </w:r>
      <w:r w:rsidRPr="006773CE">
        <w:rPr>
          <w:rFonts w:ascii="Arial" w:eastAsia="Arial" w:hAnsi="Arial" w:cs="Arial"/>
          <w:color w:val="000000" w:themeColor="text1"/>
          <w:spacing w:val="-7"/>
          <w:szCs w:val="22"/>
          <w:lang w:val="en-CA" w:eastAsia="en-CA" w:bidi="en-CA"/>
        </w:rPr>
        <w:t xml:space="preserve"> </w:t>
      </w:r>
      <w:r w:rsidRPr="006773CE">
        <w:rPr>
          <w:rFonts w:ascii="Arial" w:eastAsia="Arial" w:hAnsi="Arial" w:cs="Arial"/>
          <w:color w:val="000000" w:themeColor="text1"/>
          <w:szCs w:val="22"/>
          <w:lang w:val="en-CA" w:eastAsia="en-CA" w:bidi="en-CA"/>
        </w:rPr>
        <w:t>other</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public</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recreation</w:t>
      </w:r>
      <w:r w:rsidRPr="006773CE">
        <w:rPr>
          <w:rFonts w:ascii="Arial" w:eastAsia="Arial" w:hAnsi="Arial" w:cs="Arial"/>
          <w:color w:val="000000" w:themeColor="text1"/>
          <w:spacing w:val="-2"/>
          <w:szCs w:val="22"/>
          <w:lang w:val="en-CA" w:eastAsia="en-CA" w:bidi="en-CA"/>
        </w:rPr>
        <w:t xml:space="preserve"> </w:t>
      </w:r>
      <w:r w:rsidRPr="006773CE">
        <w:rPr>
          <w:rFonts w:ascii="Arial" w:eastAsia="Arial" w:hAnsi="Arial" w:cs="Arial"/>
          <w:color w:val="000000" w:themeColor="text1"/>
          <w:szCs w:val="22"/>
          <w:lang w:val="en-CA" w:eastAsia="en-CA" w:bidi="en-CA"/>
        </w:rPr>
        <w:t>purposes</w:t>
      </w:r>
      <w:r w:rsidRPr="006773CE">
        <w:rPr>
          <w:rFonts w:ascii="Arial" w:eastAsia="Arial" w:hAnsi="Arial" w:cs="Arial"/>
          <w:color w:val="000000" w:themeColor="text1"/>
          <w:spacing w:val="-8"/>
          <w:szCs w:val="22"/>
          <w:lang w:val="en-CA" w:eastAsia="en-CA" w:bidi="en-CA"/>
        </w:rPr>
        <w:t xml:space="preserve"> </w:t>
      </w:r>
      <w:r w:rsidRPr="006773CE">
        <w:rPr>
          <w:rFonts w:ascii="Arial" w:eastAsia="Arial" w:hAnsi="Arial" w:cs="Arial"/>
          <w:color w:val="000000" w:themeColor="text1"/>
          <w:szCs w:val="22"/>
          <w:lang w:val="en-CA" w:eastAsia="en-CA" w:bidi="en-CA"/>
        </w:rPr>
        <w:t>based</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on the following</w:t>
      </w:r>
      <w:r w:rsidRPr="006773CE">
        <w:rPr>
          <w:rFonts w:ascii="Arial" w:eastAsia="Arial" w:hAnsi="Arial" w:cs="Arial"/>
          <w:color w:val="000000" w:themeColor="text1"/>
          <w:spacing w:val="-1"/>
          <w:szCs w:val="22"/>
          <w:lang w:val="en-CA" w:eastAsia="en-CA" w:bidi="en-CA"/>
        </w:rPr>
        <w:t xml:space="preserve"> </w:t>
      </w:r>
      <w:r w:rsidRPr="006773CE">
        <w:rPr>
          <w:rFonts w:ascii="Arial" w:eastAsia="Arial" w:hAnsi="Arial" w:cs="Arial"/>
          <w:color w:val="000000" w:themeColor="text1"/>
          <w:szCs w:val="22"/>
          <w:lang w:val="en-CA" w:eastAsia="en-CA" w:bidi="en-CA"/>
        </w:rPr>
        <w:t>standards:</w:t>
      </w:r>
    </w:p>
    <w:p w14:paraId="5327EAD4" w14:textId="77777777" w:rsidR="006773CE" w:rsidRPr="006773CE" w:rsidRDefault="006773CE" w:rsidP="006773CE">
      <w:pPr>
        <w:widowControl w:val="0"/>
        <w:autoSpaceDE w:val="0"/>
        <w:autoSpaceDN w:val="0"/>
        <w:rPr>
          <w:rFonts w:ascii="Arial" w:eastAsia="Arial" w:hAnsi="Arial" w:cs="Arial"/>
          <w:color w:val="000000" w:themeColor="text1"/>
          <w:lang w:val="en-CA" w:eastAsia="en-CA" w:bidi="en-CA"/>
        </w:rPr>
      </w:pPr>
    </w:p>
    <w:p w14:paraId="3D68A7C0" w14:textId="77777777" w:rsidR="006773CE" w:rsidRPr="006773CE" w:rsidRDefault="006773CE" w:rsidP="006773CE">
      <w:pPr>
        <w:widowControl w:val="0"/>
        <w:numPr>
          <w:ilvl w:val="2"/>
          <w:numId w:val="18"/>
        </w:numPr>
        <w:tabs>
          <w:tab w:val="left" w:pos="2720"/>
          <w:tab w:val="left" w:pos="2721"/>
        </w:tabs>
        <w:autoSpaceDE w:val="0"/>
        <w:autoSpaceDN w:val="0"/>
        <w:ind w:left="2721"/>
        <w:rPr>
          <w:rFonts w:ascii="Arial" w:eastAsia="Arial" w:hAnsi="Arial" w:cs="Arial"/>
          <w:color w:val="000000" w:themeColor="text1"/>
          <w:szCs w:val="22"/>
          <w:lang w:val="en-CA" w:eastAsia="en-CA" w:bidi="en-CA"/>
        </w:rPr>
      </w:pPr>
      <w:r w:rsidRPr="006773CE">
        <w:rPr>
          <w:rFonts w:ascii="Arial" w:eastAsia="Arial" w:hAnsi="Arial" w:cs="Arial"/>
          <w:color w:val="000000" w:themeColor="text1"/>
          <w:szCs w:val="22"/>
          <w:lang w:val="en-CA" w:eastAsia="en-CA" w:bidi="en-CA"/>
        </w:rPr>
        <w:t>Up to 5% of the lands being subdivided for residential</w:t>
      </w:r>
      <w:r w:rsidRPr="006773CE">
        <w:rPr>
          <w:rFonts w:ascii="Arial" w:eastAsia="Arial" w:hAnsi="Arial" w:cs="Arial"/>
          <w:color w:val="000000" w:themeColor="text1"/>
          <w:spacing w:val="-14"/>
          <w:szCs w:val="22"/>
          <w:lang w:val="en-CA" w:eastAsia="en-CA" w:bidi="en-CA"/>
        </w:rPr>
        <w:t xml:space="preserve"> </w:t>
      </w:r>
      <w:proofErr w:type="gramStart"/>
      <w:r w:rsidRPr="006773CE">
        <w:rPr>
          <w:rFonts w:ascii="Arial" w:eastAsia="Arial" w:hAnsi="Arial" w:cs="Arial"/>
          <w:color w:val="000000" w:themeColor="text1"/>
          <w:szCs w:val="22"/>
          <w:lang w:val="en-CA" w:eastAsia="en-CA" w:bidi="en-CA"/>
        </w:rPr>
        <w:t>purposes;</w:t>
      </w:r>
      <w:proofErr w:type="gramEnd"/>
    </w:p>
    <w:p w14:paraId="72F83754" w14:textId="77777777" w:rsidR="006773CE" w:rsidRPr="006773CE" w:rsidRDefault="006773CE" w:rsidP="006773CE">
      <w:pPr>
        <w:widowControl w:val="0"/>
        <w:autoSpaceDE w:val="0"/>
        <w:autoSpaceDN w:val="0"/>
        <w:rPr>
          <w:rFonts w:ascii="Arial" w:eastAsia="Arial" w:hAnsi="Arial" w:cs="Arial"/>
          <w:color w:val="000000" w:themeColor="text1"/>
          <w:lang w:val="en-CA" w:eastAsia="en-CA" w:bidi="en-CA"/>
        </w:rPr>
      </w:pPr>
    </w:p>
    <w:p w14:paraId="4E28044F" w14:textId="7AC4B5E2" w:rsidR="006773CE" w:rsidRPr="006773CE" w:rsidRDefault="006773CE" w:rsidP="006773CE">
      <w:pPr>
        <w:widowControl w:val="0"/>
        <w:numPr>
          <w:ilvl w:val="2"/>
          <w:numId w:val="18"/>
        </w:numPr>
        <w:tabs>
          <w:tab w:val="left" w:pos="2721"/>
          <w:tab w:val="left" w:pos="9741"/>
        </w:tabs>
        <w:autoSpaceDE w:val="0"/>
        <w:autoSpaceDN w:val="0"/>
        <w:ind w:left="2721" w:right="234" w:hanging="594"/>
        <w:rPr>
          <w:rFonts w:ascii="Arial" w:eastAsia="Arial" w:hAnsi="Arial" w:cs="Arial"/>
          <w:color w:val="000000" w:themeColor="text1"/>
          <w:lang w:val="en-CA" w:eastAsia="en-CA" w:bidi="en-CA"/>
        </w:rPr>
      </w:pPr>
      <w:r w:rsidRPr="006773CE">
        <w:rPr>
          <w:rFonts w:ascii="Arial" w:eastAsia="Arial" w:hAnsi="Arial" w:cs="Arial"/>
          <w:color w:val="000000" w:themeColor="text1"/>
          <w:szCs w:val="22"/>
          <w:lang w:val="en-CA" w:eastAsia="en-CA" w:bidi="en-CA"/>
        </w:rPr>
        <w:t xml:space="preserve">Where residential development proposals exceed 15 units per residential hectare of land, </w:t>
      </w:r>
      <w:r w:rsidRPr="006773CE">
        <w:rPr>
          <w:rFonts w:ascii="Arial" w:eastAsia="Arial" w:hAnsi="Arial" w:cs="Arial"/>
          <w:color w:val="000000" w:themeColor="text1"/>
          <w:lang w:val="en-CA" w:eastAsia="en-CA" w:bidi="en-CA"/>
        </w:rPr>
        <w:t>exclusive of Environmental Protection Areas, the Township shall require the dedication of lands for park or other recreation</w:t>
      </w:r>
      <w:r w:rsidRPr="006773CE">
        <w:rPr>
          <w:rFonts w:ascii="Arial" w:eastAsia="Arial" w:hAnsi="Arial" w:cs="Arial"/>
          <w:color w:val="000000" w:themeColor="text1"/>
          <w:spacing w:val="-19"/>
          <w:lang w:val="en-CA" w:eastAsia="en-CA" w:bidi="en-CA"/>
        </w:rPr>
        <w:t xml:space="preserve"> </w:t>
      </w:r>
      <w:r w:rsidRPr="006773CE">
        <w:rPr>
          <w:rFonts w:ascii="Arial" w:eastAsia="Arial" w:hAnsi="Arial" w:cs="Arial"/>
          <w:color w:val="000000" w:themeColor="text1"/>
          <w:lang w:val="en-CA" w:eastAsia="en-CA" w:bidi="en-CA"/>
        </w:rPr>
        <w:t>purposes</w:t>
      </w:r>
      <w:r w:rsidRPr="006773CE">
        <w:rPr>
          <w:rFonts w:ascii="Arial" w:eastAsia="Arial" w:hAnsi="Arial" w:cs="Arial"/>
          <w:color w:val="000000" w:themeColor="text1"/>
          <w:spacing w:val="-20"/>
          <w:lang w:val="en-CA" w:eastAsia="en-CA" w:bidi="en-CA"/>
        </w:rPr>
        <w:t xml:space="preserve"> </w:t>
      </w:r>
      <w:r w:rsidRPr="006773CE">
        <w:rPr>
          <w:rFonts w:ascii="Arial" w:eastAsia="Arial" w:hAnsi="Arial" w:cs="Arial"/>
          <w:color w:val="000000" w:themeColor="text1"/>
          <w:lang w:val="en-CA" w:eastAsia="en-CA" w:bidi="en-CA"/>
        </w:rPr>
        <w:t>at</w:t>
      </w:r>
      <w:r w:rsidRPr="006773CE">
        <w:rPr>
          <w:rFonts w:ascii="Arial" w:eastAsia="Arial" w:hAnsi="Arial" w:cs="Arial"/>
          <w:color w:val="000000" w:themeColor="text1"/>
          <w:spacing w:val="-19"/>
          <w:lang w:val="en-CA" w:eastAsia="en-CA" w:bidi="en-CA"/>
        </w:rPr>
        <w:t xml:space="preserve"> </w:t>
      </w:r>
      <w:r w:rsidRPr="006773CE">
        <w:rPr>
          <w:rFonts w:ascii="Arial" w:eastAsia="Arial" w:hAnsi="Arial" w:cs="Arial"/>
          <w:color w:val="000000" w:themeColor="text1"/>
          <w:lang w:val="en-CA" w:eastAsia="en-CA" w:bidi="en-CA"/>
        </w:rPr>
        <w:t>a</w:t>
      </w:r>
      <w:r w:rsidRPr="006773CE">
        <w:rPr>
          <w:rFonts w:ascii="Arial" w:eastAsia="Arial" w:hAnsi="Arial" w:cs="Arial"/>
          <w:color w:val="000000" w:themeColor="text1"/>
          <w:spacing w:val="-17"/>
          <w:lang w:val="en-CA" w:eastAsia="en-CA" w:bidi="en-CA"/>
        </w:rPr>
        <w:t xml:space="preserve"> </w:t>
      </w:r>
      <w:r w:rsidRPr="006773CE">
        <w:rPr>
          <w:rFonts w:ascii="Arial" w:eastAsia="Arial" w:hAnsi="Arial" w:cs="Arial"/>
          <w:color w:val="000000" w:themeColor="text1"/>
          <w:lang w:val="en-CA" w:eastAsia="en-CA" w:bidi="en-CA"/>
        </w:rPr>
        <w:t>rate</w:t>
      </w:r>
      <w:r w:rsidRPr="006773CE">
        <w:rPr>
          <w:rFonts w:ascii="Arial" w:eastAsia="Arial" w:hAnsi="Arial" w:cs="Arial"/>
          <w:color w:val="000000" w:themeColor="text1"/>
          <w:spacing w:val="-15"/>
          <w:lang w:val="en-CA" w:eastAsia="en-CA" w:bidi="en-CA"/>
        </w:rPr>
        <w:t xml:space="preserve"> </w:t>
      </w:r>
      <w:r w:rsidRPr="006773CE">
        <w:rPr>
          <w:rFonts w:ascii="Arial" w:eastAsia="Arial" w:hAnsi="Arial" w:cs="Arial"/>
          <w:color w:val="000000" w:themeColor="text1"/>
          <w:lang w:val="en-CA" w:eastAsia="en-CA" w:bidi="en-CA"/>
        </w:rPr>
        <w:t>of</w:t>
      </w:r>
      <w:r w:rsidRPr="006773CE">
        <w:rPr>
          <w:rFonts w:ascii="Arial" w:eastAsia="Arial" w:hAnsi="Arial" w:cs="Arial"/>
          <w:color w:val="000000" w:themeColor="text1"/>
          <w:spacing w:val="-20"/>
          <w:lang w:val="en-CA" w:eastAsia="en-CA" w:bidi="en-CA"/>
        </w:rPr>
        <w:t xml:space="preserve"> </w:t>
      </w:r>
      <w:r w:rsidRPr="006773CE">
        <w:rPr>
          <w:rFonts w:ascii="Arial" w:eastAsia="Arial" w:hAnsi="Arial" w:cs="Arial"/>
          <w:color w:val="000000" w:themeColor="text1"/>
          <w:lang w:val="en-CA" w:eastAsia="en-CA" w:bidi="en-CA"/>
        </w:rPr>
        <w:t>one</w:t>
      </w:r>
      <w:r w:rsidRPr="006773CE">
        <w:rPr>
          <w:rFonts w:ascii="Arial" w:eastAsia="Arial" w:hAnsi="Arial" w:cs="Arial"/>
          <w:color w:val="000000" w:themeColor="text1"/>
          <w:spacing w:val="-18"/>
          <w:lang w:val="en-CA" w:eastAsia="en-CA" w:bidi="en-CA"/>
        </w:rPr>
        <w:t xml:space="preserve"> </w:t>
      </w:r>
      <w:r w:rsidRPr="006773CE">
        <w:rPr>
          <w:rFonts w:ascii="Arial" w:eastAsia="Arial" w:hAnsi="Arial" w:cs="Arial"/>
          <w:color w:val="000000" w:themeColor="text1"/>
          <w:lang w:val="en-CA" w:eastAsia="en-CA" w:bidi="en-CA"/>
        </w:rPr>
        <w:t>hectare</w:t>
      </w:r>
      <w:r w:rsidRPr="006773CE">
        <w:rPr>
          <w:rFonts w:ascii="Arial" w:eastAsia="Arial" w:hAnsi="Arial" w:cs="Arial"/>
          <w:color w:val="000000" w:themeColor="text1"/>
          <w:spacing w:val="-22"/>
          <w:lang w:val="en-CA" w:eastAsia="en-CA" w:bidi="en-CA"/>
        </w:rPr>
        <w:t xml:space="preserve"> </w:t>
      </w:r>
      <w:r w:rsidRPr="006773CE">
        <w:rPr>
          <w:rFonts w:ascii="Arial" w:eastAsia="Arial" w:hAnsi="Arial" w:cs="Arial"/>
          <w:color w:val="000000" w:themeColor="text1"/>
          <w:spacing w:val="-3"/>
          <w:lang w:val="en-CA" w:eastAsia="en-CA" w:bidi="en-CA"/>
        </w:rPr>
        <w:t>(2.5</w:t>
      </w:r>
      <w:r w:rsidRPr="006773CE">
        <w:rPr>
          <w:rFonts w:ascii="Arial" w:eastAsia="Arial" w:hAnsi="Arial" w:cs="Arial"/>
          <w:color w:val="000000" w:themeColor="text1"/>
          <w:spacing w:val="-22"/>
          <w:lang w:val="en-CA" w:eastAsia="en-CA" w:bidi="en-CA"/>
        </w:rPr>
        <w:t xml:space="preserve"> </w:t>
      </w:r>
      <w:r w:rsidRPr="006773CE">
        <w:rPr>
          <w:rFonts w:ascii="Arial" w:eastAsia="Arial" w:hAnsi="Arial" w:cs="Arial"/>
          <w:color w:val="000000" w:themeColor="text1"/>
          <w:spacing w:val="-3"/>
          <w:lang w:val="en-CA" w:eastAsia="en-CA" w:bidi="en-CA"/>
        </w:rPr>
        <w:t>acres)</w:t>
      </w:r>
      <w:r w:rsidRPr="006773CE">
        <w:rPr>
          <w:rFonts w:ascii="Arial" w:eastAsia="Arial" w:hAnsi="Arial" w:cs="Arial"/>
          <w:color w:val="000000" w:themeColor="text1"/>
          <w:spacing w:val="-22"/>
          <w:lang w:val="en-CA" w:eastAsia="en-CA" w:bidi="en-CA"/>
        </w:rPr>
        <w:t xml:space="preserve"> </w:t>
      </w:r>
      <w:r w:rsidRPr="006773CE">
        <w:rPr>
          <w:rFonts w:ascii="Arial" w:eastAsia="Arial" w:hAnsi="Arial" w:cs="Arial"/>
          <w:color w:val="000000" w:themeColor="text1"/>
          <w:lang w:val="en-CA" w:eastAsia="en-CA" w:bidi="en-CA"/>
        </w:rPr>
        <w:t>for</w:t>
      </w:r>
      <w:r w:rsidRPr="006773CE">
        <w:rPr>
          <w:rFonts w:ascii="Arial" w:eastAsia="Arial" w:hAnsi="Arial" w:cs="Arial"/>
          <w:color w:val="000000" w:themeColor="text1"/>
          <w:spacing w:val="-23"/>
          <w:lang w:val="en-CA" w:eastAsia="en-CA" w:bidi="en-CA"/>
        </w:rPr>
        <w:t xml:space="preserve"> </w:t>
      </w:r>
      <w:r w:rsidRPr="006773CE">
        <w:rPr>
          <w:rFonts w:ascii="Arial" w:eastAsia="Arial" w:hAnsi="Arial" w:cs="Arial"/>
          <w:color w:val="000000" w:themeColor="text1"/>
          <w:spacing w:val="-3"/>
          <w:lang w:val="en-CA" w:eastAsia="en-CA" w:bidi="en-CA"/>
        </w:rPr>
        <w:t>each</w:t>
      </w:r>
      <w:r w:rsidRPr="006773CE">
        <w:rPr>
          <w:rFonts w:ascii="Arial" w:eastAsia="Arial" w:hAnsi="Arial" w:cs="Arial"/>
          <w:color w:val="000000" w:themeColor="text1"/>
          <w:spacing w:val="-21"/>
          <w:lang w:val="en-CA" w:eastAsia="en-CA" w:bidi="en-CA"/>
        </w:rPr>
        <w:t xml:space="preserve"> </w:t>
      </w:r>
      <w:r w:rsidRPr="006773CE">
        <w:rPr>
          <w:rFonts w:ascii="Arial" w:eastAsia="Arial" w:hAnsi="Arial" w:cs="Arial"/>
          <w:color w:val="000000" w:themeColor="text1"/>
          <w:spacing w:val="-2"/>
          <w:lang w:val="en-CA" w:eastAsia="en-CA" w:bidi="en-CA"/>
        </w:rPr>
        <w:t xml:space="preserve">300 </w:t>
      </w:r>
      <w:r w:rsidRPr="006773CE">
        <w:rPr>
          <w:rFonts w:ascii="Arial" w:eastAsia="Arial" w:hAnsi="Arial" w:cs="Arial"/>
          <w:color w:val="000000" w:themeColor="text1"/>
          <w:lang w:val="en-CA" w:eastAsia="en-CA" w:bidi="en-CA"/>
        </w:rPr>
        <w:t>dwelling</w:t>
      </w:r>
      <w:r w:rsidRPr="006773CE">
        <w:rPr>
          <w:rFonts w:ascii="Arial" w:eastAsia="Arial" w:hAnsi="Arial" w:cs="Arial"/>
          <w:color w:val="000000" w:themeColor="text1"/>
          <w:spacing w:val="-18"/>
          <w:lang w:val="en-CA" w:eastAsia="en-CA" w:bidi="en-CA"/>
        </w:rPr>
        <w:t xml:space="preserve"> </w:t>
      </w:r>
      <w:r w:rsidRPr="006773CE">
        <w:rPr>
          <w:rFonts w:ascii="Arial" w:eastAsia="Arial" w:hAnsi="Arial" w:cs="Arial"/>
          <w:color w:val="000000" w:themeColor="text1"/>
          <w:lang w:val="en-CA" w:eastAsia="en-CA" w:bidi="en-CA"/>
        </w:rPr>
        <w:t>units</w:t>
      </w:r>
      <w:r w:rsidRPr="006773CE">
        <w:rPr>
          <w:rFonts w:ascii="Arial" w:eastAsia="Arial" w:hAnsi="Arial" w:cs="Arial"/>
          <w:color w:val="000000" w:themeColor="text1"/>
          <w:spacing w:val="-18"/>
          <w:lang w:val="en-CA" w:eastAsia="en-CA" w:bidi="en-CA"/>
        </w:rPr>
        <w:t xml:space="preserve"> </w:t>
      </w:r>
      <w:r w:rsidRPr="006773CE">
        <w:rPr>
          <w:rFonts w:ascii="Arial" w:eastAsia="Arial" w:hAnsi="Arial" w:cs="Arial"/>
          <w:color w:val="000000" w:themeColor="text1"/>
          <w:lang w:val="en-CA" w:eastAsia="en-CA" w:bidi="en-CA"/>
        </w:rPr>
        <w:t>proposed</w:t>
      </w:r>
      <w:r w:rsidRPr="006773CE">
        <w:rPr>
          <w:rFonts w:ascii="Arial" w:eastAsia="Arial" w:hAnsi="Arial" w:cs="Arial"/>
          <w:color w:val="000000" w:themeColor="text1"/>
          <w:spacing w:val="-17"/>
          <w:lang w:val="en-CA" w:eastAsia="en-CA" w:bidi="en-CA"/>
        </w:rPr>
        <w:t xml:space="preserve"> </w:t>
      </w:r>
      <w:r w:rsidRPr="006773CE">
        <w:rPr>
          <w:rFonts w:ascii="Arial" w:eastAsia="Arial" w:hAnsi="Arial" w:cs="Arial"/>
          <w:color w:val="000000" w:themeColor="text1"/>
          <w:lang w:val="en-CA" w:eastAsia="en-CA" w:bidi="en-CA"/>
        </w:rPr>
        <w:t>or</w:t>
      </w:r>
      <w:r w:rsidRPr="006773CE">
        <w:rPr>
          <w:rFonts w:ascii="Arial" w:eastAsia="Arial" w:hAnsi="Arial" w:cs="Arial"/>
          <w:color w:val="000000" w:themeColor="text1"/>
          <w:spacing w:val="-19"/>
          <w:lang w:val="en-CA" w:eastAsia="en-CA" w:bidi="en-CA"/>
        </w:rPr>
        <w:t xml:space="preserve"> </w:t>
      </w:r>
      <w:r w:rsidRPr="006773CE">
        <w:rPr>
          <w:rFonts w:ascii="Arial" w:eastAsia="Arial" w:hAnsi="Arial" w:cs="Arial"/>
          <w:color w:val="000000" w:themeColor="text1"/>
          <w:lang w:val="en-CA" w:eastAsia="en-CA" w:bidi="en-CA"/>
        </w:rPr>
        <w:t>at</w:t>
      </w:r>
      <w:r w:rsidRPr="006773CE">
        <w:rPr>
          <w:rFonts w:ascii="Arial" w:eastAsia="Arial" w:hAnsi="Arial" w:cs="Arial"/>
          <w:color w:val="000000" w:themeColor="text1"/>
          <w:spacing w:val="-20"/>
          <w:lang w:val="en-CA" w:eastAsia="en-CA" w:bidi="en-CA"/>
        </w:rPr>
        <w:t xml:space="preserve"> </w:t>
      </w:r>
      <w:r w:rsidRPr="006773CE">
        <w:rPr>
          <w:rFonts w:ascii="Arial" w:eastAsia="Arial" w:hAnsi="Arial" w:cs="Arial"/>
          <w:color w:val="000000" w:themeColor="text1"/>
          <w:lang w:val="en-CA" w:eastAsia="en-CA" w:bidi="en-CA"/>
        </w:rPr>
        <w:t>such</w:t>
      </w:r>
      <w:r w:rsidRPr="006773CE">
        <w:rPr>
          <w:rFonts w:ascii="Arial" w:eastAsia="Arial" w:hAnsi="Arial" w:cs="Arial"/>
          <w:color w:val="000000" w:themeColor="text1"/>
          <w:spacing w:val="-17"/>
          <w:lang w:val="en-CA" w:eastAsia="en-CA" w:bidi="en-CA"/>
        </w:rPr>
        <w:t xml:space="preserve"> </w:t>
      </w:r>
      <w:r w:rsidRPr="006773CE">
        <w:rPr>
          <w:rFonts w:ascii="Arial" w:eastAsia="Arial" w:hAnsi="Arial" w:cs="Arial"/>
          <w:color w:val="000000" w:themeColor="text1"/>
          <w:lang w:val="en-CA" w:eastAsia="en-CA" w:bidi="en-CA"/>
        </w:rPr>
        <w:t>lesser</w:t>
      </w:r>
      <w:r w:rsidRPr="006773CE">
        <w:rPr>
          <w:rFonts w:ascii="Arial" w:eastAsia="Arial" w:hAnsi="Arial" w:cs="Arial"/>
          <w:color w:val="000000" w:themeColor="text1"/>
          <w:spacing w:val="-19"/>
          <w:lang w:val="en-CA" w:eastAsia="en-CA" w:bidi="en-CA"/>
        </w:rPr>
        <w:t xml:space="preserve"> </w:t>
      </w:r>
      <w:r w:rsidRPr="006773CE">
        <w:rPr>
          <w:rFonts w:ascii="Arial" w:eastAsia="Arial" w:hAnsi="Arial" w:cs="Arial"/>
          <w:color w:val="000000" w:themeColor="text1"/>
          <w:lang w:val="en-CA" w:eastAsia="en-CA" w:bidi="en-CA"/>
        </w:rPr>
        <w:t>rate</w:t>
      </w:r>
      <w:r w:rsidRPr="006773CE">
        <w:rPr>
          <w:rFonts w:ascii="Arial" w:eastAsia="Arial" w:hAnsi="Arial" w:cs="Arial"/>
          <w:color w:val="000000" w:themeColor="text1"/>
          <w:spacing w:val="-19"/>
          <w:lang w:val="en-CA" w:eastAsia="en-CA" w:bidi="en-CA"/>
        </w:rPr>
        <w:t xml:space="preserve"> </w:t>
      </w:r>
      <w:r w:rsidRPr="006773CE">
        <w:rPr>
          <w:rFonts w:ascii="Arial" w:eastAsia="Arial" w:hAnsi="Arial" w:cs="Arial"/>
          <w:color w:val="000000" w:themeColor="text1"/>
          <w:lang w:val="en-CA" w:eastAsia="en-CA" w:bidi="en-CA"/>
        </w:rPr>
        <w:t>as</w:t>
      </w:r>
      <w:r w:rsidRPr="006773CE">
        <w:rPr>
          <w:rFonts w:ascii="Arial" w:eastAsia="Arial" w:hAnsi="Arial" w:cs="Arial"/>
          <w:color w:val="000000" w:themeColor="text1"/>
          <w:spacing w:val="-19"/>
          <w:lang w:val="en-CA" w:eastAsia="en-CA" w:bidi="en-CA"/>
        </w:rPr>
        <w:t xml:space="preserve"> </w:t>
      </w:r>
      <w:r w:rsidRPr="006773CE">
        <w:rPr>
          <w:rFonts w:ascii="Arial" w:eastAsia="Arial" w:hAnsi="Arial" w:cs="Arial"/>
          <w:color w:val="000000" w:themeColor="text1"/>
          <w:lang w:val="en-CA" w:eastAsia="en-CA" w:bidi="en-CA"/>
        </w:rPr>
        <w:t>may</w:t>
      </w:r>
      <w:r w:rsidRPr="006773CE">
        <w:rPr>
          <w:rFonts w:ascii="Arial" w:eastAsia="Arial" w:hAnsi="Arial" w:cs="Arial"/>
          <w:color w:val="000000" w:themeColor="text1"/>
          <w:spacing w:val="-20"/>
          <w:lang w:val="en-CA" w:eastAsia="en-CA" w:bidi="en-CA"/>
        </w:rPr>
        <w:t xml:space="preserve"> </w:t>
      </w:r>
      <w:r w:rsidRPr="006773CE">
        <w:rPr>
          <w:rFonts w:ascii="Arial" w:eastAsia="Arial" w:hAnsi="Arial" w:cs="Arial"/>
          <w:color w:val="000000" w:themeColor="text1"/>
          <w:lang w:val="en-CA" w:eastAsia="en-CA" w:bidi="en-CA"/>
        </w:rPr>
        <w:t>be</w:t>
      </w:r>
      <w:r w:rsidRPr="006773CE">
        <w:rPr>
          <w:rFonts w:ascii="Arial" w:eastAsia="Arial" w:hAnsi="Arial" w:cs="Arial"/>
          <w:color w:val="000000" w:themeColor="text1"/>
          <w:spacing w:val="-23"/>
          <w:lang w:val="en-CA" w:eastAsia="en-CA" w:bidi="en-CA"/>
        </w:rPr>
        <w:t xml:space="preserve"> </w:t>
      </w:r>
      <w:r w:rsidRPr="006773CE">
        <w:rPr>
          <w:rFonts w:ascii="Arial" w:eastAsia="Arial" w:hAnsi="Arial" w:cs="Arial"/>
          <w:color w:val="000000" w:themeColor="text1"/>
          <w:spacing w:val="-3"/>
          <w:lang w:val="en-CA" w:eastAsia="en-CA" w:bidi="en-CA"/>
        </w:rPr>
        <w:t>specified</w:t>
      </w:r>
      <w:r w:rsidRPr="006773CE">
        <w:rPr>
          <w:rFonts w:ascii="Arial" w:eastAsia="Arial" w:hAnsi="Arial" w:cs="Arial"/>
          <w:color w:val="000000" w:themeColor="text1"/>
          <w:spacing w:val="-22"/>
          <w:lang w:val="en-CA" w:eastAsia="en-CA" w:bidi="en-CA"/>
        </w:rPr>
        <w:t xml:space="preserve"> </w:t>
      </w:r>
      <w:r w:rsidRPr="006773CE">
        <w:rPr>
          <w:rFonts w:ascii="Arial" w:eastAsia="Arial" w:hAnsi="Arial" w:cs="Arial"/>
          <w:color w:val="000000" w:themeColor="text1"/>
          <w:lang w:val="en-CA" w:eastAsia="en-CA" w:bidi="en-CA"/>
        </w:rPr>
        <w:t>in the Township’s By-law for Providing Land for Parkland Purposes and pursuant to Section 42 of the Planning Act, 1998 and any amendments thereto.</w:t>
      </w:r>
    </w:p>
    <w:p w14:paraId="703A2908" w14:textId="77777777" w:rsidR="006773CE" w:rsidRPr="006773CE" w:rsidRDefault="006773CE" w:rsidP="006773CE">
      <w:pPr>
        <w:widowControl w:val="0"/>
        <w:tabs>
          <w:tab w:val="left" w:pos="2720"/>
          <w:tab w:val="left" w:pos="9741"/>
        </w:tabs>
        <w:autoSpaceDE w:val="0"/>
        <w:autoSpaceDN w:val="0"/>
        <w:ind w:left="2721" w:right="234" w:hanging="714"/>
        <w:rPr>
          <w:rFonts w:ascii="Arial" w:eastAsia="Arial" w:hAnsi="Arial" w:cs="Arial"/>
          <w:color w:val="000000" w:themeColor="text1"/>
          <w:lang w:val="en-CA" w:eastAsia="en-CA" w:bidi="en-CA"/>
        </w:rPr>
      </w:pPr>
    </w:p>
    <w:p w14:paraId="02450C0D" w14:textId="43F9ADEC" w:rsidR="006773CE" w:rsidRPr="006773CE" w:rsidRDefault="006773CE" w:rsidP="006773CE">
      <w:pPr>
        <w:widowControl w:val="0"/>
        <w:tabs>
          <w:tab w:val="left" w:pos="2720"/>
          <w:tab w:val="left" w:pos="9741"/>
        </w:tabs>
        <w:autoSpaceDE w:val="0"/>
        <w:autoSpaceDN w:val="0"/>
        <w:ind w:left="2721" w:right="234" w:hanging="714"/>
        <w:rPr>
          <w:rFonts w:ascii="Arial" w:eastAsia="Arial" w:hAnsi="Arial" w:cs="Arial"/>
          <w:color w:val="000000" w:themeColor="text1"/>
          <w:lang w:val="en-CA" w:eastAsia="en-CA" w:bidi="en-CA"/>
        </w:rPr>
      </w:pPr>
      <w:r w:rsidRPr="006773CE">
        <w:rPr>
          <w:rFonts w:ascii="Arial" w:eastAsia="Arial" w:hAnsi="Arial" w:cs="Arial"/>
          <w:color w:val="000000" w:themeColor="text1"/>
          <w:lang w:val="en-CA" w:eastAsia="en-CA" w:bidi="en-CA"/>
        </w:rPr>
        <w:t>iii)</w:t>
      </w:r>
      <w:r w:rsidRPr="006773CE">
        <w:rPr>
          <w:rFonts w:ascii="Arial" w:eastAsia="Arial" w:hAnsi="Arial" w:cs="Arial"/>
          <w:color w:val="000000" w:themeColor="text1"/>
          <w:lang w:val="en-CA" w:eastAsia="en-CA" w:bidi="en-CA"/>
        </w:rPr>
        <w:tab/>
        <w:t>For industrial or commercial development, the parkland dedication shall be up to two percent (2%) of the land proposed for</w:t>
      </w:r>
      <w:r w:rsidRPr="006773CE">
        <w:rPr>
          <w:rFonts w:ascii="Arial" w:eastAsia="Arial" w:hAnsi="Arial" w:cs="Arial"/>
          <w:color w:val="000000" w:themeColor="text1"/>
          <w:spacing w:val="-16"/>
          <w:lang w:val="en-CA" w:eastAsia="en-CA" w:bidi="en-CA"/>
        </w:rPr>
        <w:t xml:space="preserve"> </w:t>
      </w:r>
      <w:proofErr w:type="gramStart"/>
      <w:r w:rsidRPr="006773CE">
        <w:rPr>
          <w:rFonts w:ascii="Arial" w:eastAsia="Arial" w:hAnsi="Arial" w:cs="Arial"/>
          <w:color w:val="000000" w:themeColor="text1"/>
          <w:lang w:val="en-CA" w:eastAsia="en-CA" w:bidi="en-CA"/>
        </w:rPr>
        <w:t>development;</w:t>
      </w:r>
      <w:proofErr w:type="gramEnd"/>
    </w:p>
    <w:p w14:paraId="2DEBF0D1" w14:textId="77777777" w:rsidR="006773CE" w:rsidRPr="006773CE" w:rsidRDefault="006773CE" w:rsidP="006773CE">
      <w:pPr>
        <w:widowControl w:val="0"/>
        <w:tabs>
          <w:tab w:val="left" w:pos="2720"/>
          <w:tab w:val="left" w:pos="9741"/>
        </w:tabs>
        <w:autoSpaceDE w:val="0"/>
        <w:autoSpaceDN w:val="0"/>
        <w:ind w:left="2721" w:right="234" w:hanging="714"/>
        <w:rPr>
          <w:rFonts w:ascii="Arial" w:eastAsia="Arial" w:hAnsi="Arial" w:cs="Arial"/>
          <w:color w:val="000000" w:themeColor="text1"/>
          <w:lang w:val="en-CA" w:eastAsia="en-CA" w:bidi="en-CA"/>
        </w:rPr>
      </w:pPr>
    </w:p>
    <w:p w14:paraId="4F824E34" w14:textId="77777777" w:rsidR="006773CE" w:rsidRPr="004436A7" w:rsidRDefault="006773CE" w:rsidP="006773CE">
      <w:pPr>
        <w:widowControl w:val="0"/>
        <w:tabs>
          <w:tab w:val="left" w:pos="2720"/>
          <w:tab w:val="left" w:pos="9741"/>
        </w:tabs>
        <w:autoSpaceDE w:val="0"/>
        <w:autoSpaceDN w:val="0"/>
        <w:ind w:left="2721" w:right="234" w:hanging="714"/>
        <w:rPr>
          <w:rFonts w:ascii="Arial" w:eastAsia="Arial" w:hAnsi="Arial" w:cs="Arial"/>
          <w:lang w:val="en-CA" w:eastAsia="en-CA" w:bidi="en-CA"/>
        </w:rPr>
      </w:pPr>
      <w:r w:rsidRPr="006773CE">
        <w:rPr>
          <w:rFonts w:ascii="Arial" w:eastAsia="Arial" w:hAnsi="Arial" w:cs="Arial"/>
          <w:color w:val="000000" w:themeColor="text1"/>
          <w:lang w:val="en-CA" w:eastAsia="en-CA" w:bidi="en-CA"/>
        </w:rPr>
        <w:t>iv)</w:t>
      </w:r>
      <w:r w:rsidRPr="006773CE">
        <w:rPr>
          <w:rFonts w:ascii="Arial" w:eastAsia="Arial" w:hAnsi="Arial" w:cs="Arial"/>
          <w:color w:val="000000" w:themeColor="text1"/>
          <w:lang w:val="en-CA" w:eastAsia="en-CA" w:bidi="en-CA"/>
        </w:rPr>
        <w:tab/>
        <w:t>All lands dedicated to the Township for recreational purposes shall be located</w:t>
      </w:r>
      <w:r w:rsidRPr="006773CE">
        <w:rPr>
          <w:rFonts w:ascii="Arial" w:eastAsia="Arial" w:hAnsi="Arial" w:cs="Arial"/>
          <w:color w:val="000000" w:themeColor="text1"/>
          <w:spacing w:val="-16"/>
          <w:lang w:val="en-CA" w:eastAsia="en-CA" w:bidi="en-CA"/>
        </w:rPr>
        <w:t xml:space="preserve"> </w:t>
      </w:r>
      <w:r w:rsidRPr="006773CE">
        <w:rPr>
          <w:rFonts w:ascii="Arial" w:eastAsia="Arial" w:hAnsi="Arial" w:cs="Arial"/>
          <w:color w:val="000000" w:themeColor="text1"/>
          <w:lang w:val="en-CA" w:eastAsia="en-CA" w:bidi="en-CA"/>
        </w:rPr>
        <w:t>to</w:t>
      </w:r>
      <w:r w:rsidRPr="006773CE">
        <w:rPr>
          <w:rFonts w:ascii="Arial" w:eastAsia="Arial" w:hAnsi="Arial" w:cs="Arial"/>
          <w:color w:val="000000" w:themeColor="text1"/>
          <w:spacing w:val="-16"/>
          <w:lang w:val="en-CA" w:eastAsia="en-CA" w:bidi="en-CA"/>
        </w:rPr>
        <w:t xml:space="preserve"> </w:t>
      </w:r>
      <w:r w:rsidRPr="006773CE">
        <w:rPr>
          <w:rFonts w:ascii="Arial" w:eastAsia="Arial" w:hAnsi="Arial" w:cs="Arial"/>
          <w:color w:val="000000" w:themeColor="text1"/>
          <w:lang w:val="en-CA" w:eastAsia="en-CA" w:bidi="en-CA"/>
        </w:rPr>
        <w:t>the</w:t>
      </w:r>
      <w:r w:rsidRPr="006773CE">
        <w:rPr>
          <w:rFonts w:ascii="Arial" w:eastAsia="Arial" w:hAnsi="Arial" w:cs="Arial"/>
          <w:color w:val="000000" w:themeColor="text1"/>
          <w:spacing w:val="-15"/>
          <w:lang w:val="en-CA" w:eastAsia="en-CA" w:bidi="en-CA"/>
        </w:rPr>
        <w:t xml:space="preserve"> </w:t>
      </w:r>
      <w:r w:rsidRPr="006773CE">
        <w:rPr>
          <w:rFonts w:ascii="Arial" w:eastAsia="Arial" w:hAnsi="Arial" w:cs="Arial"/>
          <w:color w:val="000000" w:themeColor="text1"/>
          <w:lang w:val="en-CA" w:eastAsia="en-CA" w:bidi="en-CA"/>
        </w:rPr>
        <w:t>satisfaction</w:t>
      </w:r>
      <w:r w:rsidRPr="006773CE">
        <w:rPr>
          <w:rFonts w:ascii="Arial" w:eastAsia="Arial" w:hAnsi="Arial" w:cs="Arial"/>
          <w:color w:val="000000" w:themeColor="text1"/>
          <w:spacing w:val="-16"/>
          <w:lang w:val="en-CA" w:eastAsia="en-CA" w:bidi="en-CA"/>
        </w:rPr>
        <w:t xml:space="preserve"> </w:t>
      </w:r>
      <w:r w:rsidRPr="006773CE">
        <w:rPr>
          <w:rFonts w:ascii="Arial" w:eastAsia="Arial" w:hAnsi="Arial" w:cs="Arial"/>
          <w:color w:val="000000" w:themeColor="text1"/>
          <w:lang w:val="en-CA" w:eastAsia="en-CA" w:bidi="en-CA"/>
        </w:rPr>
        <w:t>of,</w:t>
      </w:r>
      <w:r w:rsidRPr="006773CE">
        <w:rPr>
          <w:rFonts w:ascii="Arial" w:eastAsia="Arial" w:hAnsi="Arial" w:cs="Arial"/>
          <w:color w:val="000000" w:themeColor="text1"/>
          <w:spacing w:val="-16"/>
          <w:lang w:val="en-CA" w:eastAsia="en-CA" w:bidi="en-CA"/>
        </w:rPr>
        <w:t xml:space="preserve"> </w:t>
      </w:r>
      <w:r w:rsidRPr="006773CE">
        <w:rPr>
          <w:rFonts w:ascii="Arial" w:eastAsia="Arial" w:hAnsi="Arial" w:cs="Arial"/>
          <w:color w:val="000000" w:themeColor="text1"/>
          <w:lang w:val="en-CA" w:eastAsia="en-CA" w:bidi="en-CA"/>
        </w:rPr>
        <w:t>and</w:t>
      </w:r>
      <w:r w:rsidRPr="006773CE">
        <w:rPr>
          <w:rFonts w:ascii="Arial" w:eastAsia="Arial" w:hAnsi="Arial" w:cs="Arial"/>
          <w:color w:val="000000" w:themeColor="text1"/>
          <w:spacing w:val="-16"/>
          <w:lang w:val="en-CA" w:eastAsia="en-CA" w:bidi="en-CA"/>
        </w:rPr>
        <w:t xml:space="preserve"> </w:t>
      </w:r>
      <w:r w:rsidRPr="006773CE">
        <w:rPr>
          <w:rFonts w:ascii="Arial" w:eastAsia="Arial" w:hAnsi="Arial" w:cs="Arial"/>
          <w:color w:val="000000" w:themeColor="text1"/>
          <w:lang w:val="en-CA" w:eastAsia="en-CA" w:bidi="en-CA"/>
        </w:rPr>
        <w:t>conveyed</w:t>
      </w:r>
      <w:r w:rsidRPr="006773CE">
        <w:rPr>
          <w:rFonts w:ascii="Arial" w:eastAsia="Arial" w:hAnsi="Arial" w:cs="Arial"/>
          <w:color w:val="000000" w:themeColor="text1"/>
          <w:spacing w:val="-16"/>
          <w:lang w:val="en-CA" w:eastAsia="en-CA" w:bidi="en-CA"/>
        </w:rPr>
        <w:t xml:space="preserve"> </w:t>
      </w:r>
      <w:r w:rsidRPr="006773CE">
        <w:rPr>
          <w:rFonts w:ascii="Arial" w:eastAsia="Arial" w:hAnsi="Arial" w:cs="Arial"/>
          <w:color w:val="000000" w:themeColor="text1"/>
          <w:lang w:val="en-CA" w:eastAsia="en-CA" w:bidi="en-CA"/>
        </w:rPr>
        <w:t>in</w:t>
      </w:r>
      <w:r w:rsidRPr="006773CE">
        <w:rPr>
          <w:rFonts w:ascii="Arial" w:eastAsia="Arial" w:hAnsi="Arial" w:cs="Arial"/>
          <w:color w:val="000000" w:themeColor="text1"/>
          <w:spacing w:val="-16"/>
          <w:lang w:val="en-CA" w:eastAsia="en-CA" w:bidi="en-CA"/>
        </w:rPr>
        <w:t xml:space="preserve"> </w:t>
      </w:r>
      <w:r w:rsidRPr="006773CE">
        <w:rPr>
          <w:rFonts w:ascii="Arial" w:eastAsia="Arial" w:hAnsi="Arial" w:cs="Arial"/>
          <w:color w:val="000000" w:themeColor="text1"/>
          <w:lang w:val="en-CA" w:eastAsia="en-CA" w:bidi="en-CA"/>
        </w:rPr>
        <w:t>a</w:t>
      </w:r>
      <w:r w:rsidRPr="006773CE">
        <w:rPr>
          <w:rFonts w:ascii="Arial" w:eastAsia="Arial" w:hAnsi="Arial" w:cs="Arial"/>
          <w:color w:val="000000" w:themeColor="text1"/>
          <w:spacing w:val="-16"/>
          <w:lang w:val="en-CA" w:eastAsia="en-CA" w:bidi="en-CA"/>
        </w:rPr>
        <w:t xml:space="preserve"> </w:t>
      </w:r>
      <w:r w:rsidRPr="006773CE">
        <w:rPr>
          <w:rFonts w:ascii="Arial" w:eastAsia="Arial" w:hAnsi="Arial" w:cs="Arial"/>
          <w:color w:val="000000" w:themeColor="text1"/>
          <w:lang w:val="en-CA" w:eastAsia="en-CA" w:bidi="en-CA"/>
        </w:rPr>
        <w:t>physical</w:t>
      </w:r>
      <w:r w:rsidRPr="006773CE">
        <w:rPr>
          <w:rFonts w:ascii="Arial" w:eastAsia="Arial" w:hAnsi="Arial" w:cs="Arial"/>
          <w:color w:val="000000" w:themeColor="text1"/>
          <w:spacing w:val="-16"/>
          <w:lang w:val="en-CA" w:eastAsia="en-CA" w:bidi="en-CA"/>
        </w:rPr>
        <w:t xml:space="preserve"> </w:t>
      </w:r>
      <w:r w:rsidRPr="006773CE">
        <w:rPr>
          <w:rFonts w:ascii="Arial" w:eastAsia="Arial" w:hAnsi="Arial" w:cs="Arial"/>
          <w:color w:val="000000" w:themeColor="text1"/>
          <w:lang w:val="en-CA" w:eastAsia="en-CA" w:bidi="en-CA"/>
        </w:rPr>
        <w:t>condition</w:t>
      </w:r>
      <w:r w:rsidRPr="006773CE">
        <w:rPr>
          <w:rFonts w:ascii="Arial" w:eastAsia="Arial" w:hAnsi="Arial" w:cs="Arial"/>
          <w:color w:val="000000" w:themeColor="text1"/>
          <w:spacing w:val="-10"/>
          <w:lang w:val="en-CA" w:eastAsia="en-CA" w:bidi="en-CA"/>
        </w:rPr>
        <w:t xml:space="preserve"> </w:t>
      </w:r>
      <w:r w:rsidRPr="006773CE">
        <w:rPr>
          <w:rFonts w:ascii="Arial" w:eastAsia="Arial" w:hAnsi="Arial" w:cs="Arial"/>
          <w:color w:val="000000" w:themeColor="text1"/>
          <w:lang w:val="en-CA" w:eastAsia="en-CA" w:bidi="en-CA"/>
        </w:rPr>
        <w:t>that</w:t>
      </w:r>
      <w:r w:rsidRPr="006773CE">
        <w:rPr>
          <w:rFonts w:ascii="Arial" w:eastAsia="Arial" w:hAnsi="Arial" w:cs="Arial"/>
          <w:color w:val="000000" w:themeColor="text1"/>
          <w:spacing w:val="-16"/>
          <w:lang w:val="en-CA" w:eastAsia="en-CA" w:bidi="en-CA"/>
        </w:rPr>
        <w:t xml:space="preserve"> </w:t>
      </w:r>
      <w:r w:rsidRPr="006773CE">
        <w:rPr>
          <w:rFonts w:ascii="Arial" w:eastAsia="Arial" w:hAnsi="Arial" w:cs="Arial"/>
          <w:color w:val="000000" w:themeColor="text1"/>
          <w:lang w:val="en-CA" w:eastAsia="en-CA" w:bidi="en-CA"/>
        </w:rPr>
        <w:t>is acceptable to the Township and conforms to the following</w:t>
      </w:r>
      <w:r w:rsidRPr="006773CE">
        <w:rPr>
          <w:rFonts w:ascii="Arial" w:eastAsia="Arial" w:hAnsi="Arial" w:cs="Arial"/>
          <w:color w:val="000000" w:themeColor="text1"/>
          <w:spacing w:val="-20"/>
          <w:lang w:val="en-CA" w:eastAsia="en-CA" w:bidi="en-CA"/>
        </w:rPr>
        <w:t xml:space="preserve"> </w:t>
      </w:r>
      <w:r w:rsidRPr="004436A7">
        <w:rPr>
          <w:rFonts w:ascii="Arial" w:eastAsia="Arial" w:hAnsi="Arial" w:cs="Arial"/>
          <w:lang w:val="en-CA" w:eastAsia="en-CA" w:bidi="en-CA"/>
        </w:rPr>
        <w:t>standards:</w:t>
      </w:r>
    </w:p>
    <w:p w14:paraId="54FF0E49" w14:textId="77777777" w:rsidR="006773CE" w:rsidRPr="004436A7" w:rsidRDefault="006773CE" w:rsidP="006773CE">
      <w:pPr>
        <w:widowControl w:val="0"/>
        <w:autoSpaceDE w:val="0"/>
        <w:autoSpaceDN w:val="0"/>
        <w:spacing w:before="10"/>
        <w:rPr>
          <w:rFonts w:ascii="Arial" w:eastAsia="Arial" w:hAnsi="Arial" w:cs="Arial"/>
          <w:sz w:val="23"/>
          <w:lang w:val="en-CA" w:eastAsia="en-CA" w:bidi="en-CA"/>
        </w:rPr>
      </w:pPr>
    </w:p>
    <w:p w14:paraId="57D3E7DA" w14:textId="77777777" w:rsidR="006773CE" w:rsidRPr="004436A7" w:rsidRDefault="006773CE" w:rsidP="006773CE">
      <w:pPr>
        <w:widowControl w:val="0"/>
        <w:numPr>
          <w:ilvl w:val="0"/>
          <w:numId w:val="17"/>
        </w:numPr>
        <w:tabs>
          <w:tab w:val="left" w:pos="2721"/>
        </w:tabs>
        <w:autoSpaceDE w:val="0"/>
        <w:autoSpaceDN w:val="0"/>
        <w:spacing w:before="1"/>
        <w:ind w:left="3262" w:right="234"/>
        <w:rPr>
          <w:rFonts w:ascii="Arial" w:eastAsia="Arial" w:hAnsi="Arial" w:cs="Arial"/>
          <w:szCs w:val="22"/>
          <w:lang w:val="en-CA" w:eastAsia="en-CA" w:bidi="en-CA"/>
        </w:rPr>
      </w:pPr>
      <w:r w:rsidRPr="004436A7">
        <w:rPr>
          <w:rFonts w:ascii="Arial" w:eastAsia="Arial" w:hAnsi="Arial" w:cs="Arial"/>
          <w:szCs w:val="22"/>
          <w:lang w:val="en-CA" w:eastAsia="en-CA" w:bidi="en-CA"/>
        </w:rPr>
        <w:t xml:space="preserve">Natural Hazard Areas, Environmental Protection Areas, Environmentally Sensitive </w:t>
      </w:r>
      <w:proofErr w:type="gramStart"/>
      <w:r w:rsidRPr="004436A7">
        <w:rPr>
          <w:rFonts w:ascii="Arial" w:eastAsia="Arial" w:hAnsi="Arial" w:cs="Arial"/>
          <w:szCs w:val="22"/>
          <w:lang w:val="en-CA" w:eastAsia="en-CA" w:bidi="en-CA"/>
        </w:rPr>
        <w:t>Areas,  including</w:t>
      </w:r>
      <w:proofErr w:type="gramEnd"/>
      <w:r w:rsidRPr="004436A7">
        <w:rPr>
          <w:rFonts w:ascii="Arial" w:eastAsia="Arial" w:hAnsi="Arial" w:cs="Arial"/>
          <w:szCs w:val="22"/>
          <w:lang w:val="en-CA" w:eastAsia="en-CA" w:bidi="en-CA"/>
        </w:rPr>
        <w:t xml:space="preserve">  significant woodlands, buffer lands/setbacks to natural features and poorly drained or low-lying lands shall not be acceptable as part of the dedication</w:t>
      </w:r>
      <w:r w:rsidRPr="004436A7">
        <w:rPr>
          <w:rFonts w:ascii="Arial" w:eastAsia="Arial" w:hAnsi="Arial" w:cs="Arial"/>
          <w:spacing w:val="-18"/>
          <w:szCs w:val="22"/>
          <w:lang w:val="en-CA" w:eastAsia="en-CA" w:bidi="en-CA"/>
        </w:rPr>
        <w:t xml:space="preserve"> </w:t>
      </w:r>
      <w:r w:rsidRPr="004436A7">
        <w:rPr>
          <w:rFonts w:ascii="Arial" w:eastAsia="Arial" w:hAnsi="Arial" w:cs="Arial"/>
          <w:szCs w:val="22"/>
          <w:lang w:val="en-CA" w:eastAsia="en-CA" w:bidi="en-CA"/>
        </w:rPr>
        <w:t>of</w:t>
      </w:r>
      <w:r w:rsidRPr="004436A7">
        <w:rPr>
          <w:rFonts w:ascii="Arial" w:eastAsia="Arial" w:hAnsi="Arial" w:cs="Arial"/>
          <w:spacing w:val="-18"/>
          <w:szCs w:val="22"/>
          <w:lang w:val="en-CA" w:eastAsia="en-CA" w:bidi="en-CA"/>
        </w:rPr>
        <w:t xml:space="preserve"> </w:t>
      </w:r>
      <w:r w:rsidRPr="004436A7">
        <w:rPr>
          <w:rFonts w:ascii="Arial" w:eastAsia="Arial" w:hAnsi="Arial" w:cs="Arial"/>
          <w:szCs w:val="22"/>
          <w:lang w:val="en-CA" w:eastAsia="en-CA" w:bidi="en-CA"/>
        </w:rPr>
        <w:t>parkland</w:t>
      </w:r>
      <w:r w:rsidRPr="004436A7">
        <w:rPr>
          <w:rFonts w:ascii="Arial" w:eastAsia="Arial" w:hAnsi="Arial" w:cs="Arial"/>
          <w:spacing w:val="-17"/>
          <w:szCs w:val="22"/>
          <w:lang w:val="en-CA" w:eastAsia="en-CA" w:bidi="en-CA"/>
        </w:rPr>
        <w:t xml:space="preserve"> </w:t>
      </w:r>
      <w:r w:rsidRPr="004436A7">
        <w:rPr>
          <w:rFonts w:ascii="Arial" w:eastAsia="Arial" w:hAnsi="Arial" w:cs="Arial"/>
          <w:szCs w:val="22"/>
          <w:lang w:val="en-CA" w:eastAsia="en-CA" w:bidi="en-CA"/>
        </w:rPr>
        <w:t>or</w:t>
      </w:r>
      <w:r w:rsidRPr="004436A7">
        <w:rPr>
          <w:rFonts w:ascii="Arial" w:eastAsia="Arial" w:hAnsi="Arial" w:cs="Arial"/>
          <w:spacing w:val="-19"/>
          <w:szCs w:val="22"/>
          <w:lang w:val="en-CA" w:eastAsia="en-CA" w:bidi="en-CA"/>
        </w:rPr>
        <w:t xml:space="preserve"> </w:t>
      </w:r>
      <w:r w:rsidRPr="004436A7">
        <w:rPr>
          <w:rFonts w:ascii="Arial" w:eastAsia="Arial" w:hAnsi="Arial" w:cs="Arial"/>
          <w:szCs w:val="22"/>
          <w:lang w:val="en-CA" w:eastAsia="en-CA" w:bidi="en-CA"/>
        </w:rPr>
        <w:t>cash-in-lieu payments;</w:t>
      </w:r>
    </w:p>
    <w:p w14:paraId="77726E28" w14:textId="77777777" w:rsidR="006773CE" w:rsidRPr="004436A7" w:rsidRDefault="006773CE" w:rsidP="006773CE">
      <w:pPr>
        <w:widowControl w:val="0"/>
        <w:numPr>
          <w:ilvl w:val="0"/>
          <w:numId w:val="17"/>
        </w:numPr>
        <w:tabs>
          <w:tab w:val="left" w:pos="2721"/>
        </w:tabs>
        <w:autoSpaceDE w:val="0"/>
        <w:autoSpaceDN w:val="0"/>
        <w:ind w:left="3262" w:right="234"/>
        <w:rPr>
          <w:rFonts w:ascii="Arial" w:eastAsia="Arial" w:hAnsi="Arial" w:cs="Arial"/>
          <w:szCs w:val="22"/>
          <w:lang w:val="en-CA" w:eastAsia="en-CA" w:bidi="en-CA"/>
        </w:rPr>
      </w:pPr>
      <w:r w:rsidRPr="004436A7">
        <w:rPr>
          <w:rFonts w:ascii="Arial" w:eastAsia="Arial" w:hAnsi="Arial" w:cs="Arial"/>
          <w:szCs w:val="22"/>
          <w:lang w:val="en-CA" w:eastAsia="en-CA" w:bidi="en-CA"/>
        </w:rPr>
        <w:t>Land</w:t>
      </w:r>
      <w:r w:rsidRPr="004436A7">
        <w:rPr>
          <w:rFonts w:ascii="Arial" w:eastAsia="Arial" w:hAnsi="Arial" w:cs="Arial"/>
          <w:spacing w:val="-17"/>
          <w:szCs w:val="22"/>
          <w:lang w:val="en-CA" w:eastAsia="en-CA" w:bidi="en-CA"/>
        </w:rPr>
        <w:t xml:space="preserve"> </w:t>
      </w:r>
      <w:r w:rsidRPr="004436A7">
        <w:rPr>
          <w:rFonts w:ascii="Arial" w:eastAsia="Arial" w:hAnsi="Arial" w:cs="Arial"/>
          <w:szCs w:val="22"/>
          <w:lang w:val="en-CA" w:eastAsia="en-CA" w:bidi="en-CA"/>
        </w:rPr>
        <w:t>for</w:t>
      </w:r>
      <w:r w:rsidRPr="004436A7">
        <w:rPr>
          <w:rFonts w:ascii="Arial" w:eastAsia="Arial" w:hAnsi="Arial" w:cs="Arial"/>
          <w:spacing w:val="-21"/>
          <w:szCs w:val="22"/>
          <w:lang w:val="en-CA" w:eastAsia="en-CA" w:bidi="en-CA"/>
        </w:rPr>
        <w:t xml:space="preserve"> </w:t>
      </w:r>
      <w:r w:rsidRPr="004436A7">
        <w:rPr>
          <w:rFonts w:ascii="Arial" w:eastAsia="Arial" w:hAnsi="Arial" w:cs="Arial"/>
          <w:szCs w:val="22"/>
          <w:lang w:val="en-CA" w:eastAsia="en-CA" w:bidi="en-CA"/>
        </w:rPr>
        <w:t>parks</w:t>
      </w:r>
      <w:r w:rsidRPr="004436A7">
        <w:rPr>
          <w:rFonts w:ascii="Arial" w:eastAsia="Arial" w:hAnsi="Arial" w:cs="Arial"/>
          <w:spacing w:val="-19"/>
          <w:szCs w:val="22"/>
          <w:lang w:val="en-CA" w:eastAsia="en-CA" w:bidi="en-CA"/>
        </w:rPr>
        <w:t xml:space="preserve"> </w:t>
      </w:r>
      <w:r w:rsidRPr="004436A7">
        <w:rPr>
          <w:rFonts w:ascii="Arial" w:eastAsia="Arial" w:hAnsi="Arial" w:cs="Arial"/>
          <w:szCs w:val="22"/>
          <w:lang w:val="en-CA" w:eastAsia="en-CA" w:bidi="en-CA"/>
        </w:rPr>
        <w:t>shall</w:t>
      </w:r>
      <w:r w:rsidRPr="004436A7">
        <w:rPr>
          <w:rFonts w:ascii="Arial" w:eastAsia="Arial" w:hAnsi="Arial" w:cs="Arial"/>
          <w:spacing w:val="-19"/>
          <w:szCs w:val="22"/>
          <w:lang w:val="en-CA" w:eastAsia="en-CA" w:bidi="en-CA"/>
        </w:rPr>
        <w:t xml:space="preserve"> </w:t>
      </w:r>
      <w:r w:rsidRPr="004436A7">
        <w:rPr>
          <w:rFonts w:ascii="Arial" w:eastAsia="Arial" w:hAnsi="Arial" w:cs="Arial"/>
          <w:szCs w:val="22"/>
          <w:lang w:val="en-CA" w:eastAsia="en-CA" w:bidi="en-CA"/>
        </w:rPr>
        <w:t>be</w:t>
      </w:r>
      <w:r w:rsidRPr="004436A7">
        <w:rPr>
          <w:rFonts w:ascii="Arial" w:eastAsia="Arial" w:hAnsi="Arial" w:cs="Arial"/>
          <w:spacing w:val="-19"/>
          <w:szCs w:val="22"/>
          <w:lang w:val="en-CA" w:eastAsia="en-CA" w:bidi="en-CA"/>
        </w:rPr>
        <w:t xml:space="preserve"> </w:t>
      </w:r>
      <w:r w:rsidRPr="004436A7">
        <w:rPr>
          <w:rFonts w:ascii="Arial" w:eastAsia="Arial" w:hAnsi="Arial" w:cs="Arial"/>
          <w:szCs w:val="22"/>
          <w:lang w:val="en-CA" w:eastAsia="en-CA" w:bidi="en-CA"/>
        </w:rPr>
        <w:t>free</w:t>
      </w:r>
      <w:r w:rsidRPr="004436A7">
        <w:rPr>
          <w:rFonts w:ascii="Arial" w:eastAsia="Arial" w:hAnsi="Arial" w:cs="Arial"/>
          <w:spacing w:val="-18"/>
          <w:szCs w:val="22"/>
          <w:lang w:val="en-CA" w:eastAsia="en-CA" w:bidi="en-CA"/>
        </w:rPr>
        <w:t xml:space="preserve"> </w:t>
      </w:r>
      <w:r w:rsidRPr="004436A7">
        <w:rPr>
          <w:rFonts w:ascii="Arial" w:eastAsia="Arial" w:hAnsi="Arial" w:cs="Arial"/>
          <w:szCs w:val="22"/>
          <w:lang w:val="en-CA" w:eastAsia="en-CA" w:bidi="en-CA"/>
        </w:rPr>
        <w:t>of</w:t>
      </w:r>
      <w:r w:rsidRPr="004436A7">
        <w:rPr>
          <w:rFonts w:ascii="Arial" w:eastAsia="Arial" w:hAnsi="Arial" w:cs="Arial"/>
          <w:spacing w:val="-20"/>
          <w:szCs w:val="22"/>
          <w:lang w:val="en-CA" w:eastAsia="en-CA" w:bidi="en-CA"/>
        </w:rPr>
        <w:t xml:space="preserve"> </w:t>
      </w:r>
      <w:r w:rsidRPr="004436A7">
        <w:rPr>
          <w:rFonts w:ascii="Arial" w:eastAsia="Arial" w:hAnsi="Arial" w:cs="Arial"/>
          <w:szCs w:val="22"/>
          <w:lang w:val="en-CA" w:eastAsia="en-CA" w:bidi="en-CA"/>
        </w:rPr>
        <w:t>encumbrances</w:t>
      </w:r>
      <w:r w:rsidRPr="004436A7">
        <w:rPr>
          <w:rFonts w:ascii="Arial" w:eastAsia="Arial" w:hAnsi="Arial" w:cs="Arial"/>
          <w:spacing w:val="-25"/>
          <w:szCs w:val="22"/>
          <w:lang w:val="en-CA" w:eastAsia="en-CA" w:bidi="en-CA"/>
        </w:rPr>
        <w:t xml:space="preserve"> </w:t>
      </w:r>
      <w:r w:rsidRPr="004436A7">
        <w:rPr>
          <w:rFonts w:ascii="Arial" w:eastAsia="Arial" w:hAnsi="Arial" w:cs="Arial"/>
          <w:szCs w:val="22"/>
          <w:lang w:val="en-CA" w:eastAsia="en-CA" w:bidi="en-CA"/>
        </w:rPr>
        <w:t>and</w:t>
      </w:r>
      <w:r w:rsidRPr="004436A7">
        <w:rPr>
          <w:rFonts w:ascii="Arial" w:eastAsia="Arial" w:hAnsi="Arial" w:cs="Arial"/>
          <w:spacing w:val="-23"/>
          <w:szCs w:val="22"/>
          <w:lang w:val="en-CA" w:eastAsia="en-CA" w:bidi="en-CA"/>
        </w:rPr>
        <w:t xml:space="preserve"> </w:t>
      </w:r>
      <w:r w:rsidRPr="004436A7">
        <w:rPr>
          <w:rFonts w:ascii="Arial" w:eastAsia="Arial" w:hAnsi="Arial" w:cs="Arial"/>
          <w:spacing w:val="-3"/>
          <w:szCs w:val="22"/>
          <w:lang w:val="en-CA" w:eastAsia="en-CA" w:bidi="en-CA"/>
        </w:rPr>
        <w:t>contamination,</w:t>
      </w:r>
      <w:r w:rsidRPr="004436A7">
        <w:rPr>
          <w:rFonts w:ascii="Arial" w:eastAsia="Arial" w:hAnsi="Arial" w:cs="Arial"/>
          <w:spacing w:val="-22"/>
          <w:szCs w:val="22"/>
          <w:lang w:val="en-CA" w:eastAsia="en-CA" w:bidi="en-CA"/>
        </w:rPr>
        <w:t xml:space="preserve"> </w:t>
      </w:r>
      <w:r w:rsidRPr="004436A7">
        <w:rPr>
          <w:rFonts w:ascii="Arial" w:eastAsia="Arial" w:hAnsi="Arial" w:cs="Arial"/>
          <w:szCs w:val="22"/>
          <w:lang w:val="en-CA" w:eastAsia="en-CA" w:bidi="en-CA"/>
        </w:rPr>
        <w:t xml:space="preserve">be generally flat, and satisfy minimum standards for grading, and </w:t>
      </w:r>
      <w:proofErr w:type="gramStart"/>
      <w:r w:rsidRPr="004436A7">
        <w:rPr>
          <w:rFonts w:ascii="Arial" w:eastAsia="Arial" w:hAnsi="Arial" w:cs="Arial"/>
          <w:szCs w:val="22"/>
          <w:lang w:val="en-CA" w:eastAsia="en-CA" w:bidi="en-CA"/>
        </w:rPr>
        <w:t>drainage;</w:t>
      </w:r>
      <w:proofErr w:type="gramEnd"/>
    </w:p>
    <w:p w14:paraId="1A3BD1C0" w14:textId="77777777" w:rsidR="006773CE" w:rsidRPr="004436A7" w:rsidRDefault="006773CE" w:rsidP="006773CE">
      <w:pPr>
        <w:widowControl w:val="0"/>
        <w:numPr>
          <w:ilvl w:val="0"/>
          <w:numId w:val="17"/>
        </w:numPr>
        <w:tabs>
          <w:tab w:val="left" w:pos="2721"/>
        </w:tabs>
        <w:autoSpaceDE w:val="0"/>
        <w:autoSpaceDN w:val="0"/>
        <w:spacing w:before="80"/>
        <w:ind w:left="3262" w:right="236"/>
        <w:rPr>
          <w:rFonts w:ascii="Arial" w:eastAsia="Arial" w:hAnsi="Arial" w:cs="Arial"/>
          <w:szCs w:val="22"/>
          <w:lang w:val="en-CA" w:eastAsia="en-CA" w:bidi="en-CA"/>
        </w:rPr>
      </w:pPr>
      <w:r w:rsidRPr="004436A7">
        <w:rPr>
          <w:rFonts w:ascii="Arial" w:eastAsia="Arial" w:hAnsi="Arial" w:cs="Arial"/>
          <w:szCs w:val="22"/>
          <w:lang w:val="en-CA" w:eastAsia="en-CA" w:bidi="en-CA"/>
        </w:rPr>
        <w:t>Clean topsoil suitable as a growing medium shall be provided</w:t>
      </w:r>
      <w:r w:rsidRPr="004436A7">
        <w:rPr>
          <w:rFonts w:ascii="Arial" w:eastAsia="Arial" w:hAnsi="Arial" w:cs="Arial"/>
          <w:spacing w:val="-47"/>
          <w:szCs w:val="22"/>
          <w:lang w:val="en-CA" w:eastAsia="en-CA" w:bidi="en-CA"/>
        </w:rPr>
        <w:t xml:space="preserve"> </w:t>
      </w:r>
      <w:r w:rsidRPr="004436A7">
        <w:rPr>
          <w:rFonts w:ascii="Arial" w:eastAsia="Arial" w:hAnsi="Arial" w:cs="Arial"/>
          <w:szCs w:val="22"/>
          <w:lang w:val="en-CA" w:eastAsia="en-CA" w:bidi="en-CA"/>
        </w:rPr>
        <w:t>over the entire park site to a minimum depth of</w:t>
      </w:r>
      <w:r w:rsidRPr="004436A7">
        <w:rPr>
          <w:rFonts w:ascii="Arial" w:eastAsia="Arial" w:hAnsi="Arial" w:cs="Arial"/>
          <w:spacing w:val="-12"/>
          <w:szCs w:val="22"/>
          <w:lang w:val="en-CA" w:eastAsia="en-CA" w:bidi="en-CA"/>
        </w:rPr>
        <w:t xml:space="preserve"> </w:t>
      </w:r>
      <w:proofErr w:type="gramStart"/>
      <w:r w:rsidRPr="004436A7">
        <w:rPr>
          <w:rFonts w:ascii="Arial" w:eastAsia="Arial" w:hAnsi="Arial" w:cs="Arial"/>
          <w:szCs w:val="22"/>
          <w:lang w:val="en-CA" w:eastAsia="en-CA" w:bidi="en-CA"/>
        </w:rPr>
        <w:t>150mm;</w:t>
      </w:r>
      <w:proofErr w:type="gramEnd"/>
    </w:p>
    <w:p w14:paraId="03EA7EA8" w14:textId="77777777" w:rsidR="006773CE" w:rsidRPr="004436A7" w:rsidRDefault="006773CE" w:rsidP="006773CE">
      <w:pPr>
        <w:widowControl w:val="0"/>
        <w:numPr>
          <w:ilvl w:val="0"/>
          <w:numId w:val="17"/>
        </w:numPr>
        <w:tabs>
          <w:tab w:val="left" w:pos="2721"/>
        </w:tabs>
        <w:autoSpaceDE w:val="0"/>
        <w:autoSpaceDN w:val="0"/>
        <w:ind w:left="3262" w:right="236"/>
        <w:rPr>
          <w:rFonts w:ascii="Arial" w:eastAsia="Arial" w:hAnsi="Arial" w:cs="Arial"/>
          <w:szCs w:val="22"/>
          <w:lang w:val="en-CA" w:eastAsia="en-CA" w:bidi="en-CA"/>
        </w:rPr>
      </w:pPr>
      <w:r w:rsidRPr="004436A7">
        <w:rPr>
          <w:rFonts w:ascii="Arial" w:eastAsia="Arial" w:hAnsi="Arial" w:cs="Arial"/>
          <w:szCs w:val="22"/>
          <w:lang w:val="en-CA" w:eastAsia="en-CA" w:bidi="en-CA"/>
        </w:rPr>
        <w:t>Temporary stabilization of the site shall be provided in the form of seeding, with a seed mix suitable to the site and approved by Township.</w:t>
      </w:r>
    </w:p>
    <w:p w14:paraId="5609A695" w14:textId="77777777" w:rsidR="006773CE" w:rsidRPr="006773CE" w:rsidRDefault="006773CE" w:rsidP="006773CE">
      <w:pPr>
        <w:widowControl w:val="0"/>
        <w:tabs>
          <w:tab w:val="left" w:pos="2721"/>
        </w:tabs>
        <w:autoSpaceDE w:val="0"/>
        <w:autoSpaceDN w:val="0"/>
        <w:ind w:left="3262" w:right="236"/>
        <w:rPr>
          <w:rFonts w:ascii="Arial" w:eastAsia="Arial" w:hAnsi="Arial" w:cs="Arial"/>
          <w:color w:val="000000" w:themeColor="text1"/>
          <w:szCs w:val="22"/>
          <w:lang w:val="en-CA" w:eastAsia="en-CA" w:bidi="en-CA"/>
        </w:rPr>
      </w:pPr>
    </w:p>
    <w:p w14:paraId="4B487AC5" w14:textId="77777777" w:rsidR="006773CE" w:rsidRPr="006773CE" w:rsidRDefault="006773CE" w:rsidP="006773CE">
      <w:pPr>
        <w:widowControl w:val="0"/>
        <w:tabs>
          <w:tab w:val="left" w:pos="2721"/>
        </w:tabs>
        <w:autoSpaceDE w:val="0"/>
        <w:autoSpaceDN w:val="0"/>
        <w:ind w:left="2748" w:right="236" w:hanging="568"/>
        <w:rPr>
          <w:rFonts w:ascii="Arial" w:eastAsia="Arial" w:hAnsi="Arial" w:cs="Arial"/>
          <w:color w:val="000000" w:themeColor="text1"/>
          <w:sz w:val="22"/>
          <w:szCs w:val="22"/>
          <w:lang w:val="en-CA" w:eastAsia="en-CA" w:bidi="en-CA"/>
        </w:rPr>
      </w:pPr>
      <w:r w:rsidRPr="006773CE">
        <w:rPr>
          <w:rFonts w:ascii="Arial" w:eastAsia="Arial" w:hAnsi="Arial" w:cs="Arial"/>
          <w:color w:val="000000" w:themeColor="text1"/>
          <w:szCs w:val="22"/>
          <w:lang w:val="en-CA" w:eastAsia="en-CA" w:bidi="en-CA"/>
        </w:rPr>
        <w:t>v)</w:t>
      </w:r>
      <w:r w:rsidRPr="006773CE">
        <w:rPr>
          <w:rFonts w:ascii="Arial" w:eastAsia="Arial" w:hAnsi="Arial" w:cs="Arial"/>
          <w:color w:val="000000" w:themeColor="text1"/>
          <w:szCs w:val="22"/>
          <w:lang w:val="en-CA" w:eastAsia="en-CA" w:bidi="en-CA"/>
        </w:rPr>
        <w:tab/>
      </w:r>
      <w:r w:rsidRPr="006773CE">
        <w:rPr>
          <w:rFonts w:ascii="Arial" w:eastAsia="Arial" w:hAnsi="Arial" w:cs="Arial"/>
          <w:color w:val="000000" w:themeColor="text1"/>
          <w:lang w:val="en-CA" w:eastAsia="en-CA" w:bidi="en-CA"/>
        </w:rPr>
        <w:t>In the approval of a plan of subdivision or condominium, the proponent will be required to consult with the Township and provide landscape plans prepared by a qualified Landscape</w:t>
      </w:r>
      <w:r w:rsidRPr="006773CE">
        <w:rPr>
          <w:rFonts w:ascii="Arial" w:eastAsia="Arial" w:hAnsi="Arial" w:cs="Arial"/>
          <w:color w:val="000000" w:themeColor="text1"/>
          <w:spacing w:val="-20"/>
          <w:lang w:val="en-CA" w:eastAsia="en-CA" w:bidi="en-CA"/>
        </w:rPr>
        <w:t xml:space="preserve"> </w:t>
      </w:r>
      <w:r w:rsidRPr="006773CE">
        <w:rPr>
          <w:rFonts w:ascii="Arial" w:eastAsia="Arial" w:hAnsi="Arial" w:cs="Arial"/>
          <w:color w:val="000000" w:themeColor="text1"/>
          <w:lang w:val="en-CA" w:eastAsia="en-CA" w:bidi="en-CA"/>
        </w:rPr>
        <w:t>Architect</w:t>
      </w:r>
      <w:r w:rsidRPr="006773CE">
        <w:rPr>
          <w:rFonts w:ascii="Arial" w:eastAsia="Arial" w:hAnsi="Arial" w:cs="Arial"/>
          <w:color w:val="000000" w:themeColor="text1"/>
          <w:spacing w:val="-19"/>
          <w:lang w:val="en-CA" w:eastAsia="en-CA" w:bidi="en-CA"/>
        </w:rPr>
        <w:t xml:space="preserve"> </w:t>
      </w:r>
      <w:r w:rsidRPr="006773CE">
        <w:rPr>
          <w:rFonts w:ascii="Arial" w:eastAsia="Arial" w:hAnsi="Arial" w:cs="Arial"/>
          <w:color w:val="000000" w:themeColor="text1"/>
          <w:lang w:val="en-CA" w:eastAsia="en-CA" w:bidi="en-CA"/>
        </w:rPr>
        <w:t>for</w:t>
      </w:r>
      <w:r w:rsidRPr="006773CE">
        <w:rPr>
          <w:rFonts w:ascii="Arial" w:eastAsia="Arial" w:hAnsi="Arial" w:cs="Arial"/>
          <w:color w:val="000000" w:themeColor="text1"/>
          <w:spacing w:val="-20"/>
          <w:lang w:val="en-CA" w:eastAsia="en-CA" w:bidi="en-CA"/>
        </w:rPr>
        <w:t xml:space="preserve"> </w:t>
      </w:r>
      <w:r w:rsidRPr="006773CE">
        <w:rPr>
          <w:rFonts w:ascii="Arial" w:eastAsia="Arial" w:hAnsi="Arial" w:cs="Arial"/>
          <w:color w:val="000000" w:themeColor="text1"/>
          <w:lang w:val="en-CA" w:eastAsia="en-CA" w:bidi="en-CA"/>
        </w:rPr>
        <w:t>approval</w:t>
      </w:r>
      <w:r w:rsidRPr="006773CE">
        <w:rPr>
          <w:rFonts w:ascii="Arial" w:eastAsia="Arial" w:hAnsi="Arial" w:cs="Arial"/>
          <w:color w:val="000000" w:themeColor="text1"/>
          <w:spacing w:val="-17"/>
          <w:lang w:val="en-CA" w:eastAsia="en-CA" w:bidi="en-CA"/>
        </w:rPr>
        <w:t xml:space="preserve"> </w:t>
      </w:r>
      <w:r w:rsidRPr="006773CE">
        <w:rPr>
          <w:rFonts w:ascii="Arial" w:eastAsia="Arial" w:hAnsi="Arial" w:cs="Arial"/>
          <w:color w:val="000000" w:themeColor="text1"/>
          <w:lang w:val="en-CA" w:eastAsia="en-CA" w:bidi="en-CA"/>
        </w:rPr>
        <w:t>showing</w:t>
      </w:r>
      <w:r w:rsidRPr="006773CE">
        <w:rPr>
          <w:rFonts w:ascii="Arial" w:eastAsia="Arial" w:hAnsi="Arial" w:cs="Arial"/>
          <w:color w:val="000000" w:themeColor="text1"/>
          <w:spacing w:val="-21"/>
          <w:lang w:val="en-CA" w:eastAsia="en-CA" w:bidi="en-CA"/>
        </w:rPr>
        <w:t xml:space="preserve"> </w:t>
      </w:r>
      <w:r w:rsidRPr="006773CE">
        <w:rPr>
          <w:rFonts w:ascii="Arial" w:eastAsia="Arial" w:hAnsi="Arial" w:cs="Arial"/>
          <w:color w:val="000000" w:themeColor="text1"/>
          <w:lang w:val="en-CA" w:eastAsia="en-CA" w:bidi="en-CA"/>
        </w:rPr>
        <w:t>the</w:t>
      </w:r>
      <w:r w:rsidRPr="006773CE">
        <w:rPr>
          <w:rFonts w:ascii="Arial" w:eastAsia="Arial" w:hAnsi="Arial" w:cs="Arial"/>
          <w:color w:val="000000" w:themeColor="text1"/>
          <w:spacing w:val="-20"/>
          <w:lang w:val="en-CA" w:eastAsia="en-CA" w:bidi="en-CA"/>
        </w:rPr>
        <w:t xml:space="preserve"> </w:t>
      </w:r>
      <w:r w:rsidRPr="006773CE">
        <w:rPr>
          <w:rFonts w:ascii="Arial" w:eastAsia="Arial" w:hAnsi="Arial" w:cs="Arial"/>
          <w:color w:val="000000" w:themeColor="text1"/>
          <w:lang w:val="en-CA" w:eastAsia="en-CA" w:bidi="en-CA"/>
        </w:rPr>
        <w:t>nature,</w:t>
      </w:r>
      <w:r w:rsidRPr="006773CE">
        <w:rPr>
          <w:rFonts w:ascii="Arial" w:eastAsia="Arial" w:hAnsi="Arial" w:cs="Arial"/>
          <w:color w:val="000000" w:themeColor="text1"/>
          <w:spacing w:val="-24"/>
          <w:lang w:val="en-CA" w:eastAsia="en-CA" w:bidi="en-CA"/>
        </w:rPr>
        <w:t xml:space="preserve"> </w:t>
      </w:r>
      <w:r w:rsidRPr="006773CE">
        <w:rPr>
          <w:rFonts w:ascii="Arial" w:eastAsia="Arial" w:hAnsi="Arial" w:cs="Arial"/>
          <w:color w:val="000000" w:themeColor="text1"/>
          <w:spacing w:val="-3"/>
          <w:lang w:val="en-CA" w:eastAsia="en-CA" w:bidi="en-CA"/>
        </w:rPr>
        <w:t>size</w:t>
      </w:r>
      <w:r w:rsidRPr="006773CE">
        <w:rPr>
          <w:rFonts w:ascii="Arial" w:eastAsia="Arial" w:hAnsi="Arial" w:cs="Arial"/>
          <w:color w:val="000000" w:themeColor="text1"/>
          <w:spacing w:val="-26"/>
          <w:lang w:val="en-CA" w:eastAsia="en-CA" w:bidi="en-CA"/>
        </w:rPr>
        <w:t xml:space="preserve"> </w:t>
      </w:r>
      <w:r w:rsidRPr="006773CE">
        <w:rPr>
          <w:rFonts w:ascii="Arial" w:eastAsia="Arial" w:hAnsi="Arial" w:cs="Arial"/>
          <w:color w:val="000000" w:themeColor="text1"/>
          <w:lang w:val="en-CA" w:eastAsia="en-CA" w:bidi="en-CA"/>
        </w:rPr>
        <w:t>and</w:t>
      </w:r>
      <w:r w:rsidRPr="006773CE">
        <w:rPr>
          <w:rFonts w:ascii="Arial" w:eastAsia="Arial" w:hAnsi="Arial" w:cs="Arial"/>
          <w:color w:val="000000" w:themeColor="text1"/>
          <w:spacing w:val="-24"/>
          <w:lang w:val="en-CA" w:eastAsia="en-CA" w:bidi="en-CA"/>
        </w:rPr>
        <w:t xml:space="preserve"> </w:t>
      </w:r>
      <w:r w:rsidRPr="006773CE">
        <w:rPr>
          <w:rFonts w:ascii="Arial" w:eastAsia="Arial" w:hAnsi="Arial" w:cs="Arial"/>
          <w:color w:val="000000" w:themeColor="text1"/>
          <w:spacing w:val="-3"/>
          <w:lang w:val="en-CA" w:eastAsia="en-CA" w:bidi="en-CA"/>
        </w:rPr>
        <w:t>location</w:t>
      </w:r>
      <w:r w:rsidRPr="006773CE">
        <w:rPr>
          <w:rFonts w:ascii="Arial" w:eastAsia="Arial" w:hAnsi="Arial" w:cs="Arial"/>
          <w:color w:val="000000" w:themeColor="text1"/>
          <w:spacing w:val="-24"/>
          <w:lang w:val="en-CA" w:eastAsia="en-CA" w:bidi="en-CA"/>
        </w:rPr>
        <w:t xml:space="preserve"> </w:t>
      </w:r>
      <w:r w:rsidRPr="006773CE">
        <w:rPr>
          <w:rFonts w:ascii="Arial" w:eastAsia="Arial" w:hAnsi="Arial" w:cs="Arial"/>
          <w:color w:val="000000" w:themeColor="text1"/>
          <w:lang w:val="en-CA" w:eastAsia="en-CA" w:bidi="en-CA"/>
        </w:rPr>
        <w:t>of facilities (</w:t>
      </w:r>
      <w:proofErr w:type="gramStart"/>
      <w:r w:rsidRPr="006773CE">
        <w:rPr>
          <w:rFonts w:ascii="Arial" w:eastAsia="Arial" w:hAnsi="Arial" w:cs="Arial"/>
          <w:color w:val="000000" w:themeColor="text1"/>
          <w:lang w:val="en-CA" w:eastAsia="en-CA" w:bidi="en-CA"/>
        </w:rPr>
        <w:t>e.g.</w:t>
      </w:r>
      <w:proofErr w:type="gramEnd"/>
      <w:r w:rsidRPr="006773CE">
        <w:rPr>
          <w:rFonts w:ascii="Arial" w:eastAsia="Arial" w:hAnsi="Arial" w:cs="Arial"/>
          <w:color w:val="000000" w:themeColor="text1"/>
          <w:lang w:val="en-CA" w:eastAsia="en-CA" w:bidi="en-CA"/>
        </w:rPr>
        <w:t xml:space="preserve"> playground equipment), lighting, landscape amenities, proposed walkways, existing and proposed grading and site drainage, perimeter fencing when residential lots abut parkland, and a cost estimate of the works. Upon approval of the above plan by the Township, the proponent shall prepare the necessary construction drawings for incorporation into the subdivision or site plan agreement. Where residential lots abut the parkland, perimeter fencing shall be provided</w:t>
      </w:r>
      <w:r w:rsidRPr="006773CE">
        <w:rPr>
          <w:rFonts w:ascii="Arial" w:eastAsia="Arial" w:hAnsi="Arial" w:cs="Arial"/>
          <w:color w:val="000000" w:themeColor="text1"/>
          <w:spacing w:val="-10"/>
          <w:lang w:val="en-CA" w:eastAsia="en-CA" w:bidi="en-CA"/>
        </w:rPr>
        <w:t xml:space="preserve"> </w:t>
      </w:r>
      <w:r w:rsidRPr="006773CE">
        <w:rPr>
          <w:rFonts w:ascii="Arial" w:eastAsia="Arial" w:hAnsi="Arial" w:cs="Arial"/>
          <w:color w:val="000000" w:themeColor="text1"/>
          <w:lang w:val="en-CA" w:eastAsia="en-CA" w:bidi="en-CA"/>
        </w:rPr>
        <w:t>by</w:t>
      </w:r>
      <w:r w:rsidRPr="006773CE">
        <w:rPr>
          <w:rFonts w:ascii="Arial" w:eastAsia="Arial" w:hAnsi="Arial" w:cs="Arial"/>
          <w:color w:val="000000" w:themeColor="text1"/>
          <w:spacing w:val="-11"/>
          <w:lang w:val="en-CA" w:eastAsia="en-CA" w:bidi="en-CA"/>
        </w:rPr>
        <w:t xml:space="preserve"> </w:t>
      </w:r>
      <w:r w:rsidRPr="006773CE">
        <w:rPr>
          <w:rFonts w:ascii="Arial" w:eastAsia="Arial" w:hAnsi="Arial" w:cs="Arial"/>
          <w:color w:val="000000" w:themeColor="text1"/>
          <w:lang w:val="en-CA" w:eastAsia="en-CA" w:bidi="en-CA"/>
        </w:rPr>
        <w:t>the</w:t>
      </w:r>
      <w:r w:rsidRPr="006773CE">
        <w:rPr>
          <w:rFonts w:ascii="Arial" w:eastAsia="Arial" w:hAnsi="Arial" w:cs="Arial"/>
          <w:color w:val="000000" w:themeColor="text1"/>
          <w:spacing w:val="-7"/>
          <w:lang w:val="en-CA" w:eastAsia="en-CA" w:bidi="en-CA"/>
        </w:rPr>
        <w:t xml:space="preserve"> </w:t>
      </w:r>
      <w:r w:rsidRPr="006773CE">
        <w:rPr>
          <w:rFonts w:ascii="Arial" w:eastAsia="Arial" w:hAnsi="Arial" w:cs="Arial"/>
          <w:color w:val="000000" w:themeColor="text1"/>
          <w:lang w:val="en-CA" w:eastAsia="en-CA" w:bidi="en-CA"/>
        </w:rPr>
        <w:t>developer</w:t>
      </w:r>
      <w:r w:rsidRPr="006773CE">
        <w:rPr>
          <w:rFonts w:ascii="Arial" w:eastAsia="Arial" w:hAnsi="Arial" w:cs="Arial"/>
          <w:color w:val="000000" w:themeColor="text1"/>
          <w:spacing w:val="-9"/>
          <w:lang w:val="en-CA" w:eastAsia="en-CA" w:bidi="en-CA"/>
        </w:rPr>
        <w:t xml:space="preserve"> </w:t>
      </w:r>
      <w:r w:rsidRPr="006773CE">
        <w:rPr>
          <w:rFonts w:ascii="Arial" w:eastAsia="Arial" w:hAnsi="Arial" w:cs="Arial"/>
          <w:color w:val="000000" w:themeColor="text1"/>
          <w:lang w:val="en-CA" w:eastAsia="en-CA" w:bidi="en-CA"/>
        </w:rPr>
        <w:t>as</w:t>
      </w:r>
      <w:r w:rsidRPr="006773CE">
        <w:rPr>
          <w:rFonts w:ascii="Arial" w:eastAsia="Arial" w:hAnsi="Arial" w:cs="Arial"/>
          <w:color w:val="000000" w:themeColor="text1"/>
          <w:spacing w:val="-11"/>
          <w:lang w:val="en-CA" w:eastAsia="en-CA" w:bidi="en-CA"/>
        </w:rPr>
        <w:t xml:space="preserve"> </w:t>
      </w:r>
      <w:r w:rsidRPr="006773CE">
        <w:rPr>
          <w:rFonts w:ascii="Arial" w:eastAsia="Arial" w:hAnsi="Arial" w:cs="Arial"/>
          <w:color w:val="000000" w:themeColor="text1"/>
          <w:lang w:val="en-CA" w:eastAsia="en-CA" w:bidi="en-CA"/>
        </w:rPr>
        <w:t>required</w:t>
      </w:r>
      <w:r w:rsidRPr="006773CE">
        <w:rPr>
          <w:rFonts w:ascii="Arial" w:eastAsia="Arial" w:hAnsi="Arial" w:cs="Arial"/>
          <w:color w:val="000000" w:themeColor="text1"/>
          <w:spacing w:val="-10"/>
          <w:lang w:val="en-CA" w:eastAsia="en-CA" w:bidi="en-CA"/>
        </w:rPr>
        <w:t xml:space="preserve"> </w:t>
      </w:r>
      <w:r w:rsidRPr="006773CE">
        <w:rPr>
          <w:rFonts w:ascii="Arial" w:eastAsia="Arial" w:hAnsi="Arial" w:cs="Arial"/>
          <w:color w:val="000000" w:themeColor="text1"/>
          <w:lang w:val="en-CA" w:eastAsia="en-CA" w:bidi="en-CA"/>
        </w:rPr>
        <w:t>and</w:t>
      </w:r>
      <w:r w:rsidRPr="006773CE">
        <w:rPr>
          <w:rFonts w:ascii="Arial" w:eastAsia="Arial" w:hAnsi="Arial" w:cs="Arial"/>
          <w:color w:val="000000" w:themeColor="text1"/>
          <w:spacing w:val="-10"/>
          <w:lang w:val="en-CA" w:eastAsia="en-CA" w:bidi="en-CA"/>
        </w:rPr>
        <w:t xml:space="preserve"> </w:t>
      </w:r>
      <w:r w:rsidRPr="006773CE">
        <w:rPr>
          <w:rFonts w:ascii="Arial" w:eastAsia="Arial" w:hAnsi="Arial" w:cs="Arial"/>
          <w:color w:val="000000" w:themeColor="text1"/>
          <w:lang w:val="en-CA" w:eastAsia="en-CA" w:bidi="en-CA"/>
        </w:rPr>
        <w:t>approved</w:t>
      </w:r>
      <w:r w:rsidRPr="006773CE">
        <w:rPr>
          <w:rFonts w:ascii="Arial" w:eastAsia="Arial" w:hAnsi="Arial" w:cs="Arial"/>
          <w:color w:val="000000" w:themeColor="text1"/>
          <w:spacing w:val="-10"/>
          <w:lang w:val="en-CA" w:eastAsia="en-CA" w:bidi="en-CA"/>
        </w:rPr>
        <w:t xml:space="preserve"> </w:t>
      </w:r>
      <w:r w:rsidRPr="006773CE">
        <w:rPr>
          <w:rFonts w:ascii="Arial" w:eastAsia="Arial" w:hAnsi="Arial" w:cs="Arial"/>
          <w:color w:val="000000" w:themeColor="text1"/>
          <w:lang w:val="en-CA" w:eastAsia="en-CA" w:bidi="en-CA"/>
        </w:rPr>
        <w:t>by</w:t>
      </w:r>
      <w:r w:rsidRPr="006773CE">
        <w:rPr>
          <w:rFonts w:ascii="Arial" w:eastAsia="Arial" w:hAnsi="Arial" w:cs="Arial"/>
          <w:color w:val="000000" w:themeColor="text1"/>
          <w:spacing w:val="-11"/>
          <w:lang w:val="en-CA" w:eastAsia="en-CA" w:bidi="en-CA"/>
        </w:rPr>
        <w:t xml:space="preserve"> </w:t>
      </w:r>
      <w:r w:rsidRPr="006773CE">
        <w:rPr>
          <w:rFonts w:ascii="Arial" w:eastAsia="Arial" w:hAnsi="Arial" w:cs="Arial"/>
          <w:color w:val="000000" w:themeColor="text1"/>
          <w:lang w:val="en-CA" w:eastAsia="en-CA" w:bidi="en-CA"/>
        </w:rPr>
        <w:t>the</w:t>
      </w:r>
      <w:r w:rsidRPr="006773CE">
        <w:rPr>
          <w:rFonts w:ascii="Arial" w:eastAsia="Arial" w:hAnsi="Arial" w:cs="Arial"/>
          <w:color w:val="000000" w:themeColor="text1"/>
          <w:spacing w:val="-9"/>
          <w:lang w:val="en-CA" w:eastAsia="en-CA" w:bidi="en-CA"/>
        </w:rPr>
        <w:t xml:space="preserve"> </w:t>
      </w:r>
      <w:r w:rsidRPr="006773CE">
        <w:rPr>
          <w:rFonts w:ascii="Arial" w:eastAsia="Arial" w:hAnsi="Arial" w:cs="Arial"/>
          <w:color w:val="000000" w:themeColor="text1"/>
          <w:lang w:val="en-CA" w:eastAsia="en-CA" w:bidi="en-CA"/>
        </w:rPr>
        <w:t>Township.</w:t>
      </w:r>
      <w:r w:rsidRPr="006773CE">
        <w:rPr>
          <w:rFonts w:ascii="Arial" w:eastAsia="Arial" w:hAnsi="Arial" w:cs="Arial"/>
          <w:color w:val="000000" w:themeColor="text1"/>
          <w:spacing w:val="-5"/>
          <w:lang w:val="en-CA" w:eastAsia="en-CA" w:bidi="en-CA"/>
        </w:rPr>
        <w:t xml:space="preserve"> </w:t>
      </w:r>
      <w:r w:rsidRPr="006773CE">
        <w:rPr>
          <w:rFonts w:ascii="Arial" w:eastAsia="Arial" w:hAnsi="Arial" w:cs="Arial"/>
          <w:color w:val="000000" w:themeColor="text1"/>
          <w:lang w:val="en-CA" w:eastAsia="en-CA" w:bidi="en-CA"/>
        </w:rPr>
        <w:t>It is a policy of Council that the development proponent is responsible for the cost of constructing such</w:t>
      </w:r>
      <w:r w:rsidRPr="006773CE">
        <w:rPr>
          <w:rFonts w:ascii="Arial" w:eastAsia="Arial" w:hAnsi="Arial" w:cs="Arial"/>
          <w:color w:val="000000" w:themeColor="text1"/>
          <w:spacing w:val="-1"/>
          <w:lang w:val="en-CA" w:eastAsia="en-CA" w:bidi="en-CA"/>
        </w:rPr>
        <w:t xml:space="preserve"> </w:t>
      </w:r>
      <w:proofErr w:type="gramStart"/>
      <w:r w:rsidRPr="006773CE">
        <w:rPr>
          <w:rFonts w:ascii="Arial" w:eastAsia="Arial" w:hAnsi="Arial" w:cs="Arial"/>
          <w:color w:val="000000" w:themeColor="text1"/>
          <w:lang w:val="en-CA" w:eastAsia="en-CA" w:bidi="en-CA"/>
        </w:rPr>
        <w:t>works;</w:t>
      </w:r>
      <w:proofErr w:type="gramEnd"/>
    </w:p>
    <w:p w14:paraId="369AACD6" w14:textId="77777777" w:rsidR="006773CE" w:rsidRPr="006773CE" w:rsidRDefault="006773CE" w:rsidP="006773CE">
      <w:pPr>
        <w:widowControl w:val="0"/>
        <w:tabs>
          <w:tab w:val="left" w:pos="2721"/>
        </w:tabs>
        <w:autoSpaceDE w:val="0"/>
        <w:autoSpaceDN w:val="0"/>
        <w:ind w:left="2748" w:right="236" w:hanging="568"/>
        <w:rPr>
          <w:rFonts w:ascii="Arial" w:eastAsia="Arial" w:hAnsi="Arial" w:cs="Arial"/>
          <w:color w:val="000000" w:themeColor="text1"/>
          <w:szCs w:val="22"/>
          <w:lang w:val="en-CA" w:eastAsia="en-CA" w:bidi="en-CA"/>
        </w:rPr>
      </w:pPr>
    </w:p>
    <w:p w14:paraId="66E55C57" w14:textId="77777777" w:rsidR="006773CE" w:rsidRPr="006773CE" w:rsidRDefault="006773CE" w:rsidP="006773CE">
      <w:pPr>
        <w:widowControl w:val="0"/>
        <w:tabs>
          <w:tab w:val="left" w:pos="2721"/>
        </w:tabs>
        <w:autoSpaceDE w:val="0"/>
        <w:autoSpaceDN w:val="0"/>
        <w:ind w:left="2748" w:right="236" w:hanging="568"/>
        <w:rPr>
          <w:rFonts w:ascii="Arial" w:eastAsia="Arial" w:hAnsi="Arial" w:cs="Arial"/>
          <w:color w:val="000000" w:themeColor="text1"/>
          <w:sz w:val="22"/>
          <w:szCs w:val="22"/>
          <w:lang w:val="en-CA" w:eastAsia="en-CA" w:bidi="en-CA"/>
        </w:rPr>
      </w:pPr>
      <w:r w:rsidRPr="006773CE">
        <w:rPr>
          <w:rFonts w:ascii="Arial" w:eastAsia="Arial" w:hAnsi="Arial" w:cs="Arial"/>
          <w:color w:val="000000" w:themeColor="text1"/>
          <w:szCs w:val="22"/>
          <w:lang w:val="en-CA" w:eastAsia="en-CA" w:bidi="en-CA"/>
        </w:rPr>
        <w:t>vi)</w:t>
      </w:r>
      <w:r w:rsidRPr="006773CE">
        <w:rPr>
          <w:rFonts w:ascii="Arial" w:eastAsia="Arial" w:hAnsi="Arial" w:cs="Arial"/>
          <w:color w:val="000000" w:themeColor="text1"/>
          <w:szCs w:val="22"/>
          <w:lang w:val="en-CA" w:eastAsia="en-CA" w:bidi="en-CA"/>
        </w:rPr>
        <w:tab/>
        <w:t>Instead</w:t>
      </w:r>
      <w:r w:rsidRPr="006773CE">
        <w:rPr>
          <w:rFonts w:ascii="Arial" w:eastAsia="Arial" w:hAnsi="Arial" w:cs="Arial"/>
          <w:color w:val="000000" w:themeColor="text1"/>
          <w:spacing w:val="-19"/>
          <w:szCs w:val="22"/>
          <w:lang w:val="en-CA" w:eastAsia="en-CA" w:bidi="en-CA"/>
        </w:rPr>
        <w:t xml:space="preserve"> </w:t>
      </w:r>
      <w:r w:rsidRPr="006773CE">
        <w:rPr>
          <w:rFonts w:ascii="Arial" w:eastAsia="Arial" w:hAnsi="Arial" w:cs="Arial"/>
          <w:color w:val="000000" w:themeColor="text1"/>
          <w:szCs w:val="22"/>
          <w:lang w:val="en-CA" w:eastAsia="en-CA" w:bidi="en-CA"/>
        </w:rPr>
        <w:t>of</w:t>
      </w:r>
      <w:r w:rsidRPr="006773CE">
        <w:rPr>
          <w:rFonts w:ascii="Arial" w:eastAsia="Arial" w:hAnsi="Arial" w:cs="Arial"/>
          <w:color w:val="000000" w:themeColor="text1"/>
          <w:spacing w:val="-19"/>
          <w:szCs w:val="22"/>
          <w:lang w:val="en-CA" w:eastAsia="en-CA" w:bidi="en-CA"/>
        </w:rPr>
        <w:t xml:space="preserve"> </w:t>
      </w:r>
      <w:r w:rsidRPr="006773CE">
        <w:rPr>
          <w:rFonts w:ascii="Arial" w:eastAsia="Arial" w:hAnsi="Arial" w:cs="Arial"/>
          <w:color w:val="000000" w:themeColor="text1"/>
          <w:szCs w:val="22"/>
          <w:lang w:val="en-CA" w:eastAsia="en-CA" w:bidi="en-CA"/>
        </w:rPr>
        <w:t>land</w:t>
      </w:r>
      <w:r w:rsidRPr="006773CE">
        <w:rPr>
          <w:rFonts w:ascii="Arial" w:eastAsia="Arial" w:hAnsi="Arial" w:cs="Arial"/>
          <w:color w:val="000000" w:themeColor="text1"/>
          <w:spacing w:val="-19"/>
          <w:szCs w:val="22"/>
          <w:lang w:val="en-CA" w:eastAsia="en-CA" w:bidi="en-CA"/>
        </w:rPr>
        <w:t xml:space="preserve"> </w:t>
      </w:r>
      <w:r w:rsidRPr="006773CE">
        <w:rPr>
          <w:rFonts w:ascii="Arial" w:eastAsia="Arial" w:hAnsi="Arial" w:cs="Arial"/>
          <w:color w:val="000000" w:themeColor="text1"/>
          <w:szCs w:val="22"/>
          <w:lang w:val="en-CA" w:eastAsia="en-CA" w:bidi="en-CA"/>
        </w:rPr>
        <w:t>dedication,</w:t>
      </w:r>
      <w:r w:rsidRPr="006773CE">
        <w:rPr>
          <w:rFonts w:ascii="Arial" w:eastAsia="Arial" w:hAnsi="Arial" w:cs="Arial"/>
          <w:color w:val="000000" w:themeColor="text1"/>
          <w:spacing w:val="-19"/>
          <w:szCs w:val="22"/>
          <w:lang w:val="en-CA" w:eastAsia="en-CA" w:bidi="en-CA"/>
        </w:rPr>
        <w:t xml:space="preserve"> </w:t>
      </w:r>
      <w:r w:rsidRPr="006773CE">
        <w:rPr>
          <w:rFonts w:ascii="Arial" w:eastAsia="Arial" w:hAnsi="Arial" w:cs="Arial"/>
          <w:color w:val="000000" w:themeColor="text1"/>
          <w:szCs w:val="22"/>
          <w:lang w:val="en-CA" w:eastAsia="en-CA" w:bidi="en-CA"/>
        </w:rPr>
        <w:t>the</w:t>
      </w:r>
      <w:r w:rsidRPr="006773CE">
        <w:rPr>
          <w:rFonts w:ascii="Arial" w:eastAsia="Arial" w:hAnsi="Arial" w:cs="Arial"/>
          <w:color w:val="000000" w:themeColor="text1"/>
          <w:spacing w:val="-17"/>
          <w:szCs w:val="22"/>
          <w:lang w:val="en-CA" w:eastAsia="en-CA" w:bidi="en-CA"/>
        </w:rPr>
        <w:t xml:space="preserve"> </w:t>
      </w:r>
      <w:r w:rsidRPr="006773CE">
        <w:rPr>
          <w:rFonts w:ascii="Arial" w:eastAsia="Arial" w:hAnsi="Arial" w:cs="Arial"/>
          <w:color w:val="000000" w:themeColor="text1"/>
          <w:szCs w:val="22"/>
          <w:lang w:val="en-CA" w:eastAsia="en-CA" w:bidi="en-CA"/>
        </w:rPr>
        <w:t>Township</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may</w:t>
      </w:r>
      <w:r w:rsidRPr="006773CE">
        <w:rPr>
          <w:rFonts w:ascii="Arial" w:eastAsia="Arial" w:hAnsi="Arial" w:cs="Arial"/>
          <w:color w:val="000000" w:themeColor="text1"/>
          <w:spacing w:val="-15"/>
          <w:szCs w:val="22"/>
          <w:lang w:val="en-CA" w:eastAsia="en-CA" w:bidi="en-CA"/>
        </w:rPr>
        <w:t xml:space="preserve"> </w:t>
      </w:r>
      <w:r w:rsidRPr="006773CE">
        <w:rPr>
          <w:rFonts w:ascii="Arial" w:eastAsia="Arial" w:hAnsi="Arial" w:cs="Arial"/>
          <w:strike/>
          <w:color w:val="000000" w:themeColor="text1"/>
          <w:szCs w:val="22"/>
          <w:lang w:val="en-CA" w:eastAsia="en-CA" w:bidi="en-CA"/>
        </w:rPr>
        <w:t>accept</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require</w:t>
      </w:r>
      <w:r w:rsidRPr="006773CE">
        <w:rPr>
          <w:rFonts w:ascii="Arial" w:eastAsia="Arial" w:hAnsi="Arial" w:cs="Arial"/>
          <w:color w:val="000000" w:themeColor="text1"/>
          <w:spacing w:val="-16"/>
          <w:szCs w:val="22"/>
          <w:lang w:val="en-CA" w:eastAsia="en-CA" w:bidi="en-CA"/>
        </w:rPr>
        <w:t xml:space="preserve"> </w:t>
      </w:r>
      <w:r w:rsidRPr="006773CE">
        <w:rPr>
          <w:rFonts w:ascii="Arial" w:eastAsia="Arial" w:hAnsi="Arial" w:cs="Arial"/>
          <w:color w:val="000000" w:themeColor="text1"/>
          <w:szCs w:val="22"/>
          <w:lang w:val="en-CA" w:eastAsia="en-CA" w:bidi="en-CA"/>
        </w:rPr>
        <w:t>cash-in-lieu of such lands or a combination of cash-in-lieu and parkland. The valuation of lands and use of monies shall be in accordance with the provisions</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of</w:t>
      </w:r>
      <w:r w:rsidRPr="006773CE">
        <w:rPr>
          <w:rFonts w:ascii="Arial" w:eastAsia="Arial" w:hAnsi="Arial" w:cs="Arial"/>
          <w:color w:val="000000" w:themeColor="text1"/>
          <w:spacing w:val="-17"/>
          <w:szCs w:val="22"/>
          <w:lang w:val="en-CA" w:eastAsia="en-CA" w:bidi="en-CA"/>
        </w:rPr>
        <w:t xml:space="preserve"> </w:t>
      </w:r>
      <w:r w:rsidRPr="006773CE">
        <w:rPr>
          <w:rFonts w:ascii="Arial" w:eastAsia="Arial" w:hAnsi="Arial" w:cs="Arial"/>
          <w:color w:val="000000" w:themeColor="text1"/>
          <w:szCs w:val="22"/>
          <w:lang w:val="en-CA" w:eastAsia="en-CA" w:bidi="en-CA"/>
        </w:rPr>
        <w:t>the</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Planning</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Act.</w:t>
      </w:r>
      <w:r w:rsidRPr="006773CE">
        <w:rPr>
          <w:rFonts w:ascii="Arial" w:eastAsia="Arial" w:hAnsi="Arial" w:cs="Arial"/>
          <w:color w:val="000000" w:themeColor="text1"/>
          <w:spacing w:val="59"/>
          <w:szCs w:val="22"/>
          <w:lang w:val="en-CA" w:eastAsia="en-CA" w:bidi="en-CA"/>
        </w:rPr>
        <w:t xml:space="preserve"> </w:t>
      </w:r>
      <w:r w:rsidRPr="006773CE">
        <w:rPr>
          <w:rFonts w:ascii="Arial" w:eastAsia="Arial" w:hAnsi="Arial" w:cs="Arial"/>
          <w:color w:val="000000" w:themeColor="text1"/>
          <w:szCs w:val="22"/>
          <w:lang w:val="en-CA" w:eastAsia="en-CA" w:bidi="en-CA"/>
        </w:rPr>
        <w:t>All</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cash-in-lieu</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funds</w:t>
      </w:r>
      <w:r w:rsidRPr="006773CE">
        <w:rPr>
          <w:rFonts w:ascii="Arial" w:eastAsia="Arial" w:hAnsi="Arial" w:cs="Arial"/>
          <w:color w:val="000000" w:themeColor="text1"/>
          <w:spacing w:val="-19"/>
          <w:szCs w:val="22"/>
          <w:lang w:val="en-CA" w:eastAsia="en-CA" w:bidi="en-CA"/>
        </w:rPr>
        <w:t xml:space="preserve"> </w:t>
      </w:r>
      <w:r w:rsidRPr="006773CE">
        <w:rPr>
          <w:rFonts w:ascii="Arial" w:eastAsia="Arial" w:hAnsi="Arial" w:cs="Arial"/>
          <w:color w:val="000000" w:themeColor="text1"/>
          <w:szCs w:val="22"/>
          <w:lang w:val="en-CA" w:eastAsia="en-CA" w:bidi="en-CA"/>
        </w:rPr>
        <w:t>shall</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be</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placed</w:t>
      </w:r>
      <w:r w:rsidRPr="006773CE">
        <w:rPr>
          <w:rFonts w:ascii="Arial" w:eastAsia="Arial" w:hAnsi="Arial" w:cs="Arial"/>
          <w:color w:val="000000" w:themeColor="text1"/>
          <w:spacing w:val="-25"/>
          <w:szCs w:val="22"/>
          <w:lang w:val="en-CA" w:eastAsia="en-CA" w:bidi="en-CA"/>
        </w:rPr>
        <w:t xml:space="preserve"> </w:t>
      </w:r>
      <w:r w:rsidRPr="006773CE">
        <w:rPr>
          <w:rFonts w:ascii="Arial" w:eastAsia="Arial" w:hAnsi="Arial" w:cs="Arial"/>
          <w:color w:val="000000" w:themeColor="text1"/>
          <w:szCs w:val="22"/>
          <w:lang w:val="en-CA" w:eastAsia="en-CA" w:bidi="en-CA"/>
        </w:rPr>
        <w:t>in</w:t>
      </w:r>
      <w:r w:rsidRPr="006773CE">
        <w:rPr>
          <w:rFonts w:ascii="Arial" w:eastAsia="Arial" w:hAnsi="Arial" w:cs="Arial"/>
          <w:color w:val="000000" w:themeColor="text1"/>
          <w:spacing w:val="-23"/>
          <w:szCs w:val="22"/>
          <w:lang w:val="en-CA" w:eastAsia="en-CA" w:bidi="en-CA"/>
        </w:rPr>
        <w:t xml:space="preserve"> </w:t>
      </w:r>
      <w:r w:rsidRPr="006773CE">
        <w:rPr>
          <w:rFonts w:ascii="Arial" w:eastAsia="Arial" w:hAnsi="Arial" w:cs="Arial"/>
          <w:color w:val="000000" w:themeColor="text1"/>
          <w:szCs w:val="22"/>
          <w:lang w:val="en-CA" w:eastAsia="en-CA" w:bidi="en-CA"/>
        </w:rPr>
        <w:t>a Park Reserve Fund.  The Township shall</w:t>
      </w:r>
      <w:r w:rsidRPr="006773CE">
        <w:rPr>
          <w:rFonts w:ascii="Arial" w:eastAsia="Arial" w:hAnsi="Arial" w:cs="Arial"/>
          <w:color w:val="000000" w:themeColor="text1"/>
          <w:spacing w:val="-11"/>
          <w:szCs w:val="22"/>
          <w:lang w:val="en-CA" w:eastAsia="en-CA" w:bidi="en-CA"/>
        </w:rPr>
        <w:t xml:space="preserve"> </w:t>
      </w:r>
      <w:r w:rsidRPr="006773CE">
        <w:rPr>
          <w:rFonts w:ascii="Arial" w:eastAsia="Arial" w:hAnsi="Arial" w:cs="Arial"/>
          <w:color w:val="000000" w:themeColor="text1"/>
          <w:szCs w:val="22"/>
          <w:lang w:val="en-CA" w:eastAsia="en-CA" w:bidi="en-CA"/>
        </w:rPr>
        <w:t>consider</w:t>
      </w:r>
      <w:r w:rsidRPr="006773CE">
        <w:rPr>
          <w:rFonts w:ascii="Arial" w:eastAsia="Arial" w:hAnsi="Arial" w:cs="Arial"/>
          <w:color w:val="000000" w:themeColor="text1"/>
          <w:spacing w:val="22"/>
          <w:szCs w:val="22"/>
          <w:lang w:val="en-CA" w:eastAsia="en-CA" w:bidi="en-CA"/>
        </w:rPr>
        <w:t xml:space="preserve"> </w:t>
      </w:r>
      <w:r w:rsidRPr="006773CE">
        <w:rPr>
          <w:rFonts w:ascii="Arial" w:eastAsia="Arial" w:hAnsi="Arial" w:cs="Arial"/>
          <w:color w:val="000000" w:themeColor="text1"/>
          <w:szCs w:val="22"/>
          <w:lang w:val="en-CA" w:eastAsia="en-CA" w:bidi="en-CA"/>
        </w:rPr>
        <w:t xml:space="preserve">cash-in-lieu </w:t>
      </w:r>
      <w:r w:rsidRPr="006773CE">
        <w:rPr>
          <w:rFonts w:ascii="Arial" w:eastAsia="Arial" w:hAnsi="Arial" w:cs="Arial"/>
          <w:color w:val="000000" w:themeColor="text1"/>
          <w:spacing w:val="-9"/>
          <w:szCs w:val="22"/>
          <w:lang w:val="en-CA" w:eastAsia="en-CA" w:bidi="en-CA"/>
        </w:rPr>
        <w:t xml:space="preserve">of </w:t>
      </w:r>
      <w:r w:rsidRPr="006773CE">
        <w:rPr>
          <w:rFonts w:ascii="Arial" w:eastAsia="Arial" w:hAnsi="Arial" w:cs="Arial"/>
          <w:color w:val="000000" w:themeColor="text1"/>
          <w:szCs w:val="22"/>
          <w:lang w:val="en-CA" w:eastAsia="en-CA" w:bidi="en-CA"/>
        </w:rPr>
        <w:t>parkland dedication under the following</w:t>
      </w:r>
      <w:r w:rsidRPr="006773CE">
        <w:rPr>
          <w:rFonts w:ascii="Arial" w:eastAsia="Arial" w:hAnsi="Arial" w:cs="Arial"/>
          <w:color w:val="000000" w:themeColor="text1"/>
          <w:spacing w:val="-4"/>
          <w:szCs w:val="22"/>
          <w:lang w:val="en-CA" w:eastAsia="en-CA" w:bidi="en-CA"/>
        </w:rPr>
        <w:t xml:space="preserve"> </w:t>
      </w:r>
      <w:r w:rsidRPr="006773CE">
        <w:rPr>
          <w:rFonts w:ascii="Arial" w:eastAsia="Arial" w:hAnsi="Arial" w:cs="Arial"/>
          <w:color w:val="000000" w:themeColor="text1"/>
          <w:szCs w:val="22"/>
          <w:lang w:val="en-CA" w:eastAsia="en-CA" w:bidi="en-CA"/>
        </w:rPr>
        <w:t>circumstances:</w:t>
      </w:r>
    </w:p>
    <w:p w14:paraId="08146434" w14:textId="77777777" w:rsidR="006773CE" w:rsidRPr="006773CE" w:rsidRDefault="006773CE" w:rsidP="006773CE">
      <w:pPr>
        <w:widowControl w:val="0"/>
        <w:autoSpaceDE w:val="0"/>
        <w:autoSpaceDN w:val="0"/>
        <w:spacing w:before="1"/>
        <w:rPr>
          <w:rFonts w:ascii="Arial" w:eastAsia="Arial" w:hAnsi="Arial" w:cs="Arial"/>
          <w:color w:val="000000" w:themeColor="text1"/>
          <w:lang w:val="en-CA" w:eastAsia="en-CA" w:bidi="en-CA"/>
        </w:rPr>
      </w:pPr>
    </w:p>
    <w:p w14:paraId="1154D644" w14:textId="77777777" w:rsidR="006773CE" w:rsidRPr="006773CE" w:rsidRDefault="006773CE" w:rsidP="006773CE">
      <w:pPr>
        <w:widowControl w:val="0"/>
        <w:numPr>
          <w:ilvl w:val="0"/>
          <w:numId w:val="16"/>
        </w:numPr>
        <w:tabs>
          <w:tab w:val="left" w:pos="2721"/>
        </w:tabs>
        <w:autoSpaceDE w:val="0"/>
        <w:autoSpaceDN w:val="0"/>
        <w:ind w:left="3262" w:right="233"/>
        <w:rPr>
          <w:rFonts w:ascii="Arial" w:eastAsia="Arial" w:hAnsi="Arial" w:cs="Arial"/>
          <w:color w:val="000000" w:themeColor="text1"/>
          <w:szCs w:val="22"/>
          <w:lang w:val="en-CA" w:eastAsia="en-CA" w:bidi="en-CA"/>
        </w:rPr>
      </w:pPr>
      <w:r w:rsidRPr="006773CE">
        <w:rPr>
          <w:rFonts w:ascii="Arial" w:eastAsia="Arial" w:hAnsi="Arial" w:cs="Arial"/>
          <w:color w:val="000000" w:themeColor="text1"/>
          <w:szCs w:val="22"/>
          <w:lang w:val="en-CA" w:eastAsia="en-CA" w:bidi="en-CA"/>
        </w:rPr>
        <w:t>Where the area being developed or redeveloped is already well served by existing parkland within a reasonable distance and projected population increases will not create a</w:t>
      </w:r>
      <w:r w:rsidRPr="006773CE">
        <w:rPr>
          <w:rFonts w:ascii="Arial" w:eastAsia="Arial" w:hAnsi="Arial" w:cs="Arial"/>
          <w:color w:val="000000" w:themeColor="text1"/>
          <w:spacing w:val="-9"/>
          <w:szCs w:val="22"/>
          <w:lang w:val="en-CA" w:eastAsia="en-CA" w:bidi="en-CA"/>
        </w:rPr>
        <w:t xml:space="preserve"> </w:t>
      </w:r>
      <w:proofErr w:type="gramStart"/>
      <w:r w:rsidRPr="006773CE">
        <w:rPr>
          <w:rFonts w:ascii="Arial" w:eastAsia="Arial" w:hAnsi="Arial" w:cs="Arial"/>
          <w:color w:val="000000" w:themeColor="text1"/>
          <w:szCs w:val="22"/>
          <w:lang w:val="en-CA" w:eastAsia="en-CA" w:bidi="en-CA"/>
        </w:rPr>
        <w:t>deficiency;</w:t>
      </w:r>
      <w:proofErr w:type="gramEnd"/>
    </w:p>
    <w:p w14:paraId="7EACAB18" w14:textId="77777777" w:rsidR="006773CE" w:rsidRPr="006773CE" w:rsidRDefault="006773CE" w:rsidP="006773CE">
      <w:pPr>
        <w:widowControl w:val="0"/>
        <w:numPr>
          <w:ilvl w:val="0"/>
          <w:numId w:val="16"/>
        </w:numPr>
        <w:tabs>
          <w:tab w:val="left" w:pos="2721"/>
        </w:tabs>
        <w:autoSpaceDE w:val="0"/>
        <w:autoSpaceDN w:val="0"/>
        <w:ind w:left="3262" w:right="234"/>
        <w:rPr>
          <w:rFonts w:ascii="Arial" w:eastAsia="Arial" w:hAnsi="Arial" w:cs="Arial"/>
          <w:color w:val="000000" w:themeColor="text1"/>
          <w:szCs w:val="22"/>
          <w:lang w:val="en-CA" w:eastAsia="en-CA" w:bidi="en-CA"/>
        </w:rPr>
      </w:pPr>
      <w:r w:rsidRPr="006773CE">
        <w:rPr>
          <w:rFonts w:ascii="Arial" w:eastAsia="Arial" w:hAnsi="Arial" w:cs="Arial"/>
          <w:color w:val="000000" w:themeColor="text1"/>
          <w:szCs w:val="22"/>
          <w:lang w:val="en-CA" w:eastAsia="en-CA" w:bidi="en-CA"/>
        </w:rPr>
        <w:t>Where the parcel of land is in a poor location or does not have a size or form to be functional based on parkland development standards</w:t>
      </w:r>
      <w:r w:rsidRPr="006773CE">
        <w:rPr>
          <w:rFonts w:ascii="Arial" w:eastAsia="Arial" w:hAnsi="Arial" w:cs="Arial"/>
          <w:color w:val="000000" w:themeColor="text1"/>
          <w:spacing w:val="-11"/>
          <w:szCs w:val="22"/>
          <w:lang w:val="en-CA" w:eastAsia="en-CA" w:bidi="en-CA"/>
        </w:rPr>
        <w:t xml:space="preserve"> </w:t>
      </w:r>
      <w:r w:rsidRPr="006773CE">
        <w:rPr>
          <w:rFonts w:ascii="Arial" w:eastAsia="Arial" w:hAnsi="Arial" w:cs="Arial"/>
          <w:color w:val="000000" w:themeColor="text1"/>
          <w:szCs w:val="22"/>
          <w:lang w:val="en-CA" w:eastAsia="en-CA" w:bidi="en-CA"/>
        </w:rPr>
        <w:t>and</w:t>
      </w:r>
      <w:r w:rsidRPr="006773CE">
        <w:rPr>
          <w:rFonts w:ascii="Arial" w:eastAsia="Arial" w:hAnsi="Arial" w:cs="Arial"/>
          <w:color w:val="000000" w:themeColor="text1"/>
          <w:spacing w:val="-10"/>
          <w:szCs w:val="22"/>
          <w:lang w:val="en-CA" w:eastAsia="en-CA" w:bidi="en-CA"/>
        </w:rPr>
        <w:t xml:space="preserve"> </w:t>
      </w:r>
      <w:r w:rsidRPr="006773CE">
        <w:rPr>
          <w:rFonts w:ascii="Arial" w:eastAsia="Arial" w:hAnsi="Arial" w:cs="Arial"/>
          <w:color w:val="000000" w:themeColor="text1"/>
          <w:szCs w:val="22"/>
          <w:lang w:val="en-CA" w:eastAsia="en-CA" w:bidi="en-CA"/>
        </w:rPr>
        <w:t>identified</w:t>
      </w:r>
      <w:r w:rsidRPr="006773CE">
        <w:rPr>
          <w:rFonts w:ascii="Arial" w:eastAsia="Arial" w:hAnsi="Arial" w:cs="Arial"/>
          <w:color w:val="000000" w:themeColor="text1"/>
          <w:spacing w:val="-11"/>
          <w:szCs w:val="22"/>
          <w:lang w:val="en-CA" w:eastAsia="en-CA" w:bidi="en-CA"/>
        </w:rPr>
        <w:t xml:space="preserve"> </w:t>
      </w:r>
      <w:r w:rsidRPr="006773CE">
        <w:rPr>
          <w:rFonts w:ascii="Arial" w:eastAsia="Arial" w:hAnsi="Arial" w:cs="Arial"/>
          <w:color w:val="000000" w:themeColor="text1"/>
          <w:szCs w:val="22"/>
          <w:lang w:val="en-CA" w:eastAsia="en-CA" w:bidi="en-CA"/>
        </w:rPr>
        <w:t>recreation</w:t>
      </w:r>
      <w:r w:rsidRPr="006773CE">
        <w:rPr>
          <w:rFonts w:ascii="Arial" w:eastAsia="Arial" w:hAnsi="Arial" w:cs="Arial"/>
          <w:color w:val="000000" w:themeColor="text1"/>
          <w:spacing w:val="-10"/>
          <w:szCs w:val="22"/>
          <w:lang w:val="en-CA" w:eastAsia="en-CA" w:bidi="en-CA"/>
        </w:rPr>
        <w:t xml:space="preserve"> </w:t>
      </w:r>
      <w:r w:rsidRPr="006773CE">
        <w:rPr>
          <w:rFonts w:ascii="Arial" w:eastAsia="Arial" w:hAnsi="Arial" w:cs="Arial"/>
          <w:color w:val="000000" w:themeColor="text1"/>
          <w:szCs w:val="22"/>
          <w:lang w:val="en-CA" w:eastAsia="en-CA" w:bidi="en-CA"/>
        </w:rPr>
        <w:t>needs</w:t>
      </w:r>
      <w:r w:rsidRPr="006773CE">
        <w:rPr>
          <w:rFonts w:ascii="Arial" w:eastAsia="Arial" w:hAnsi="Arial" w:cs="Arial"/>
          <w:color w:val="000000" w:themeColor="text1"/>
          <w:spacing w:val="-13"/>
          <w:szCs w:val="22"/>
          <w:lang w:val="en-CA" w:eastAsia="en-CA" w:bidi="en-CA"/>
        </w:rPr>
        <w:t xml:space="preserve"> </w:t>
      </w:r>
      <w:r w:rsidRPr="006773CE">
        <w:rPr>
          <w:rFonts w:ascii="Arial" w:eastAsia="Arial" w:hAnsi="Arial" w:cs="Arial"/>
          <w:color w:val="000000" w:themeColor="text1"/>
          <w:szCs w:val="22"/>
          <w:lang w:val="en-CA" w:eastAsia="en-CA" w:bidi="en-CA"/>
        </w:rPr>
        <w:t>for</w:t>
      </w:r>
      <w:r w:rsidRPr="006773CE">
        <w:rPr>
          <w:rFonts w:ascii="Arial" w:eastAsia="Arial" w:hAnsi="Arial" w:cs="Arial"/>
          <w:color w:val="000000" w:themeColor="text1"/>
          <w:spacing w:val="-15"/>
          <w:szCs w:val="22"/>
          <w:lang w:val="en-CA" w:eastAsia="en-CA" w:bidi="en-CA"/>
        </w:rPr>
        <w:t xml:space="preserve"> </w:t>
      </w:r>
      <w:r w:rsidRPr="006773CE">
        <w:rPr>
          <w:rFonts w:ascii="Arial" w:eastAsia="Arial" w:hAnsi="Arial" w:cs="Arial"/>
          <w:color w:val="000000" w:themeColor="text1"/>
          <w:szCs w:val="22"/>
          <w:lang w:val="en-CA" w:eastAsia="en-CA" w:bidi="en-CA"/>
        </w:rPr>
        <w:t>anticipated</w:t>
      </w:r>
      <w:r w:rsidRPr="006773CE">
        <w:rPr>
          <w:rFonts w:ascii="Arial" w:eastAsia="Arial" w:hAnsi="Arial" w:cs="Arial"/>
          <w:color w:val="000000" w:themeColor="text1"/>
          <w:spacing w:val="-10"/>
          <w:szCs w:val="22"/>
          <w:lang w:val="en-CA" w:eastAsia="en-CA" w:bidi="en-CA"/>
        </w:rPr>
        <w:t xml:space="preserve"> </w:t>
      </w:r>
      <w:proofErr w:type="gramStart"/>
      <w:r w:rsidRPr="006773CE">
        <w:rPr>
          <w:rFonts w:ascii="Arial" w:eastAsia="Arial" w:hAnsi="Arial" w:cs="Arial"/>
          <w:color w:val="000000" w:themeColor="text1"/>
          <w:szCs w:val="22"/>
          <w:lang w:val="en-CA" w:eastAsia="en-CA" w:bidi="en-CA"/>
        </w:rPr>
        <w:t>residents;</w:t>
      </w:r>
      <w:proofErr w:type="gramEnd"/>
    </w:p>
    <w:p w14:paraId="412CA0FE" w14:textId="77777777" w:rsidR="006773CE" w:rsidRPr="006773CE" w:rsidRDefault="006773CE" w:rsidP="006773CE">
      <w:pPr>
        <w:widowControl w:val="0"/>
        <w:numPr>
          <w:ilvl w:val="0"/>
          <w:numId w:val="16"/>
        </w:numPr>
        <w:tabs>
          <w:tab w:val="left" w:pos="2721"/>
        </w:tabs>
        <w:autoSpaceDE w:val="0"/>
        <w:autoSpaceDN w:val="0"/>
        <w:ind w:left="3262" w:right="242"/>
        <w:rPr>
          <w:rFonts w:ascii="Arial" w:eastAsia="Arial" w:hAnsi="Arial" w:cs="Arial"/>
          <w:color w:val="000000" w:themeColor="text1"/>
          <w:szCs w:val="22"/>
          <w:lang w:val="en-CA" w:eastAsia="en-CA" w:bidi="en-CA"/>
        </w:rPr>
      </w:pPr>
      <w:r w:rsidRPr="006773CE">
        <w:rPr>
          <w:rFonts w:ascii="Arial" w:eastAsia="Arial" w:hAnsi="Arial" w:cs="Arial"/>
          <w:color w:val="000000" w:themeColor="text1"/>
          <w:szCs w:val="22"/>
          <w:lang w:val="en-CA" w:eastAsia="en-CA" w:bidi="en-CA"/>
        </w:rPr>
        <w:t>Where the required dedication of land would render the site to be unfeasible for the proposed development or</w:t>
      </w:r>
      <w:r w:rsidRPr="006773CE">
        <w:rPr>
          <w:rFonts w:ascii="Arial" w:eastAsia="Arial" w:hAnsi="Arial" w:cs="Arial"/>
          <w:color w:val="000000" w:themeColor="text1"/>
          <w:spacing w:val="-9"/>
          <w:szCs w:val="22"/>
          <w:lang w:val="en-CA" w:eastAsia="en-CA" w:bidi="en-CA"/>
        </w:rPr>
        <w:t xml:space="preserve"> </w:t>
      </w:r>
      <w:proofErr w:type="gramStart"/>
      <w:r w:rsidRPr="006773CE">
        <w:rPr>
          <w:rFonts w:ascii="Arial" w:eastAsia="Arial" w:hAnsi="Arial" w:cs="Arial"/>
          <w:color w:val="000000" w:themeColor="text1"/>
          <w:szCs w:val="22"/>
          <w:lang w:val="en-CA" w:eastAsia="en-CA" w:bidi="en-CA"/>
        </w:rPr>
        <w:t>redevelopment;</w:t>
      </w:r>
      <w:proofErr w:type="gramEnd"/>
    </w:p>
    <w:p w14:paraId="6829120D" w14:textId="77777777" w:rsidR="006773CE" w:rsidRPr="006773CE" w:rsidRDefault="006773CE" w:rsidP="006773CE">
      <w:pPr>
        <w:widowControl w:val="0"/>
        <w:numPr>
          <w:ilvl w:val="0"/>
          <w:numId w:val="16"/>
        </w:numPr>
        <w:tabs>
          <w:tab w:val="left" w:pos="2721"/>
        </w:tabs>
        <w:autoSpaceDE w:val="0"/>
        <w:autoSpaceDN w:val="0"/>
        <w:spacing w:line="293" w:lineRule="exact"/>
        <w:ind w:left="3262"/>
        <w:rPr>
          <w:rFonts w:ascii="Arial" w:eastAsia="Arial" w:hAnsi="Arial" w:cs="Arial"/>
          <w:color w:val="000000" w:themeColor="text1"/>
          <w:szCs w:val="22"/>
          <w:lang w:val="en-CA" w:eastAsia="en-CA" w:bidi="en-CA"/>
        </w:rPr>
      </w:pPr>
      <w:r w:rsidRPr="006773CE">
        <w:rPr>
          <w:rFonts w:ascii="Arial" w:eastAsia="Arial" w:hAnsi="Arial" w:cs="Arial"/>
          <w:color w:val="000000" w:themeColor="text1"/>
          <w:szCs w:val="22"/>
          <w:lang w:val="en-CA" w:eastAsia="en-CA" w:bidi="en-CA"/>
        </w:rPr>
        <w:t>Where no opportunity exists to obtain waterfront</w:t>
      </w:r>
      <w:r w:rsidRPr="006773CE">
        <w:rPr>
          <w:rFonts w:ascii="Arial" w:eastAsia="Arial" w:hAnsi="Arial" w:cs="Arial"/>
          <w:color w:val="000000" w:themeColor="text1"/>
          <w:spacing w:val="-10"/>
          <w:szCs w:val="22"/>
          <w:lang w:val="en-CA" w:eastAsia="en-CA" w:bidi="en-CA"/>
        </w:rPr>
        <w:t xml:space="preserve"> </w:t>
      </w:r>
      <w:proofErr w:type="gramStart"/>
      <w:r w:rsidRPr="006773CE">
        <w:rPr>
          <w:rFonts w:ascii="Arial" w:eastAsia="Arial" w:hAnsi="Arial" w:cs="Arial"/>
          <w:color w:val="000000" w:themeColor="text1"/>
          <w:szCs w:val="22"/>
          <w:lang w:val="en-CA" w:eastAsia="en-CA" w:bidi="en-CA"/>
        </w:rPr>
        <w:t>land;</w:t>
      </w:r>
      <w:proofErr w:type="gramEnd"/>
    </w:p>
    <w:p w14:paraId="0AA67E81" w14:textId="77777777" w:rsidR="006773CE" w:rsidRPr="006773CE" w:rsidRDefault="006773CE" w:rsidP="006773CE">
      <w:pPr>
        <w:widowControl w:val="0"/>
        <w:numPr>
          <w:ilvl w:val="0"/>
          <w:numId w:val="16"/>
        </w:numPr>
        <w:tabs>
          <w:tab w:val="left" w:pos="2721"/>
        </w:tabs>
        <w:autoSpaceDE w:val="0"/>
        <w:autoSpaceDN w:val="0"/>
        <w:ind w:left="3262" w:right="234"/>
        <w:rPr>
          <w:rFonts w:ascii="Arial" w:eastAsia="Arial" w:hAnsi="Arial" w:cs="Arial"/>
          <w:color w:val="000000" w:themeColor="text1"/>
          <w:szCs w:val="22"/>
          <w:lang w:val="en-CA" w:eastAsia="en-CA" w:bidi="en-CA"/>
        </w:rPr>
      </w:pPr>
      <w:r w:rsidRPr="006773CE">
        <w:rPr>
          <w:rFonts w:ascii="Arial" w:eastAsia="Arial" w:hAnsi="Arial" w:cs="Arial"/>
          <w:color w:val="000000" w:themeColor="text1"/>
          <w:szCs w:val="22"/>
          <w:lang w:val="en-CA" w:eastAsia="en-CA" w:bidi="en-CA"/>
        </w:rPr>
        <w:t>Where there are no additional benefits to land dedication such as contributing to servicing future areas of growth beyond the immediate area or contribute to the creation of an open space linkage</w:t>
      </w:r>
      <w:r w:rsidRPr="006773CE">
        <w:rPr>
          <w:rFonts w:ascii="Arial" w:eastAsia="Arial" w:hAnsi="Arial" w:cs="Arial"/>
          <w:color w:val="000000" w:themeColor="text1"/>
          <w:spacing w:val="-13"/>
          <w:szCs w:val="22"/>
          <w:lang w:val="en-CA" w:eastAsia="en-CA" w:bidi="en-CA"/>
        </w:rPr>
        <w:t xml:space="preserve"> </w:t>
      </w:r>
      <w:r w:rsidRPr="006773CE">
        <w:rPr>
          <w:rFonts w:ascii="Arial" w:eastAsia="Arial" w:hAnsi="Arial" w:cs="Arial"/>
          <w:color w:val="000000" w:themeColor="text1"/>
          <w:szCs w:val="22"/>
          <w:lang w:val="en-CA" w:eastAsia="en-CA" w:bidi="en-CA"/>
        </w:rPr>
        <w:t>or</w:t>
      </w:r>
      <w:r w:rsidRPr="006773CE">
        <w:rPr>
          <w:rFonts w:ascii="Arial" w:eastAsia="Arial" w:hAnsi="Arial" w:cs="Arial"/>
          <w:color w:val="000000" w:themeColor="text1"/>
          <w:spacing w:val="-11"/>
          <w:szCs w:val="22"/>
          <w:lang w:val="en-CA" w:eastAsia="en-CA" w:bidi="en-CA"/>
        </w:rPr>
        <w:t xml:space="preserve"> </w:t>
      </w:r>
      <w:r w:rsidRPr="006773CE">
        <w:rPr>
          <w:rFonts w:ascii="Arial" w:eastAsia="Arial" w:hAnsi="Arial" w:cs="Arial"/>
          <w:color w:val="000000" w:themeColor="text1"/>
          <w:szCs w:val="22"/>
          <w:lang w:val="en-CA" w:eastAsia="en-CA" w:bidi="en-CA"/>
        </w:rPr>
        <w:t>access</w:t>
      </w:r>
      <w:r w:rsidRPr="006773CE">
        <w:rPr>
          <w:rFonts w:ascii="Arial" w:eastAsia="Arial" w:hAnsi="Arial" w:cs="Arial"/>
          <w:color w:val="000000" w:themeColor="text1"/>
          <w:spacing w:val="-13"/>
          <w:szCs w:val="22"/>
          <w:lang w:val="en-CA" w:eastAsia="en-CA" w:bidi="en-CA"/>
        </w:rPr>
        <w:t xml:space="preserve"> </w:t>
      </w:r>
      <w:r w:rsidRPr="006773CE">
        <w:rPr>
          <w:rFonts w:ascii="Arial" w:eastAsia="Arial" w:hAnsi="Arial" w:cs="Arial"/>
          <w:color w:val="000000" w:themeColor="text1"/>
          <w:szCs w:val="22"/>
          <w:lang w:val="en-CA" w:eastAsia="en-CA" w:bidi="en-CA"/>
        </w:rPr>
        <w:t>point,</w:t>
      </w:r>
      <w:r w:rsidRPr="006773CE">
        <w:rPr>
          <w:rFonts w:ascii="Arial" w:eastAsia="Arial" w:hAnsi="Arial" w:cs="Arial"/>
          <w:color w:val="000000" w:themeColor="text1"/>
          <w:spacing w:val="-10"/>
          <w:szCs w:val="22"/>
          <w:lang w:val="en-CA" w:eastAsia="en-CA" w:bidi="en-CA"/>
        </w:rPr>
        <w:t xml:space="preserve"> </w:t>
      </w:r>
      <w:r w:rsidRPr="006773CE">
        <w:rPr>
          <w:rFonts w:ascii="Arial" w:eastAsia="Arial" w:hAnsi="Arial" w:cs="Arial"/>
          <w:color w:val="000000" w:themeColor="text1"/>
          <w:szCs w:val="22"/>
          <w:lang w:val="en-CA" w:eastAsia="en-CA" w:bidi="en-CA"/>
        </w:rPr>
        <w:t>trail</w:t>
      </w:r>
      <w:r w:rsidRPr="006773CE">
        <w:rPr>
          <w:rFonts w:ascii="Arial" w:eastAsia="Arial" w:hAnsi="Arial" w:cs="Arial"/>
          <w:color w:val="000000" w:themeColor="text1"/>
          <w:spacing w:val="-12"/>
          <w:szCs w:val="22"/>
          <w:lang w:val="en-CA" w:eastAsia="en-CA" w:bidi="en-CA"/>
        </w:rPr>
        <w:t xml:space="preserve"> </w:t>
      </w:r>
      <w:r w:rsidRPr="006773CE">
        <w:rPr>
          <w:rFonts w:ascii="Arial" w:eastAsia="Arial" w:hAnsi="Arial" w:cs="Arial"/>
          <w:color w:val="000000" w:themeColor="text1"/>
          <w:szCs w:val="22"/>
          <w:lang w:val="en-CA" w:eastAsia="en-CA" w:bidi="en-CA"/>
        </w:rPr>
        <w:t>corridor,</w:t>
      </w:r>
      <w:r w:rsidRPr="006773CE">
        <w:rPr>
          <w:rFonts w:ascii="Arial" w:eastAsia="Arial" w:hAnsi="Arial" w:cs="Arial"/>
          <w:color w:val="000000" w:themeColor="text1"/>
          <w:spacing w:val="-12"/>
          <w:szCs w:val="22"/>
          <w:lang w:val="en-CA" w:eastAsia="en-CA" w:bidi="en-CA"/>
        </w:rPr>
        <w:t xml:space="preserve"> </w:t>
      </w:r>
      <w:r w:rsidRPr="006773CE">
        <w:rPr>
          <w:rFonts w:ascii="Arial" w:eastAsia="Arial" w:hAnsi="Arial" w:cs="Arial"/>
          <w:color w:val="000000" w:themeColor="text1"/>
          <w:szCs w:val="22"/>
          <w:lang w:val="en-CA" w:eastAsia="en-CA" w:bidi="en-CA"/>
        </w:rPr>
        <w:t>or</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protection/enhancement</w:t>
      </w:r>
      <w:r w:rsidRPr="006773CE">
        <w:rPr>
          <w:rFonts w:ascii="Arial" w:eastAsia="Arial" w:hAnsi="Arial" w:cs="Arial"/>
          <w:color w:val="000000" w:themeColor="text1"/>
          <w:spacing w:val="-12"/>
          <w:szCs w:val="22"/>
          <w:lang w:val="en-CA" w:eastAsia="en-CA" w:bidi="en-CA"/>
        </w:rPr>
        <w:t xml:space="preserve"> </w:t>
      </w:r>
      <w:r w:rsidRPr="006773CE">
        <w:rPr>
          <w:rFonts w:ascii="Arial" w:eastAsia="Arial" w:hAnsi="Arial" w:cs="Arial"/>
          <w:color w:val="000000" w:themeColor="text1"/>
          <w:szCs w:val="22"/>
          <w:lang w:val="en-CA" w:eastAsia="en-CA" w:bidi="en-CA"/>
        </w:rPr>
        <w:t>of an environmental</w:t>
      </w:r>
      <w:r w:rsidRPr="006773CE">
        <w:rPr>
          <w:rFonts w:ascii="Arial" w:eastAsia="Arial" w:hAnsi="Arial" w:cs="Arial"/>
          <w:color w:val="000000" w:themeColor="text1"/>
          <w:spacing w:val="-1"/>
          <w:szCs w:val="22"/>
          <w:lang w:val="en-CA" w:eastAsia="en-CA" w:bidi="en-CA"/>
        </w:rPr>
        <w:t xml:space="preserve"> </w:t>
      </w:r>
      <w:r w:rsidRPr="006773CE">
        <w:rPr>
          <w:rFonts w:ascii="Arial" w:eastAsia="Arial" w:hAnsi="Arial" w:cs="Arial"/>
          <w:color w:val="000000" w:themeColor="text1"/>
          <w:szCs w:val="22"/>
          <w:lang w:val="en-CA" w:eastAsia="en-CA" w:bidi="en-CA"/>
        </w:rPr>
        <w:t>feature.</w:t>
      </w:r>
    </w:p>
    <w:p w14:paraId="304FBF0E" w14:textId="77777777" w:rsidR="006773CE" w:rsidRPr="006773CE" w:rsidRDefault="006773CE" w:rsidP="006773CE">
      <w:pPr>
        <w:widowControl w:val="0"/>
        <w:tabs>
          <w:tab w:val="left" w:pos="2721"/>
        </w:tabs>
        <w:autoSpaceDE w:val="0"/>
        <w:autoSpaceDN w:val="0"/>
        <w:ind w:left="3262" w:right="234"/>
        <w:rPr>
          <w:rFonts w:ascii="Arial" w:eastAsia="Arial" w:hAnsi="Arial" w:cs="Arial"/>
          <w:color w:val="000000" w:themeColor="text1"/>
          <w:szCs w:val="22"/>
          <w:lang w:val="en-CA" w:eastAsia="en-CA" w:bidi="en-CA"/>
        </w:rPr>
      </w:pPr>
    </w:p>
    <w:p w14:paraId="03B80566" w14:textId="163E3610" w:rsidR="006773CE" w:rsidRPr="006773CE" w:rsidRDefault="006773CE" w:rsidP="006773CE">
      <w:pPr>
        <w:widowControl w:val="0"/>
        <w:tabs>
          <w:tab w:val="left" w:pos="2721"/>
        </w:tabs>
        <w:autoSpaceDE w:val="0"/>
        <w:autoSpaceDN w:val="0"/>
        <w:ind w:left="2694" w:right="234" w:hanging="709"/>
        <w:rPr>
          <w:rFonts w:ascii="Arial" w:eastAsia="Arial" w:hAnsi="Arial" w:cs="Arial"/>
          <w:color w:val="000000" w:themeColor="text1"/>
          <w:lang w:val="en-CA" w:eastAsia="en-CA" w:bidi="en-CA"/>
        </w:rPr>
      </w:pPr>
      <w:r w:rsidRPr="006773CE">
        <w:rPr>
          <w:rFonts w:ascii="Arial" w:eastAsia="Arial" w:hAnsi="Arial" w:cs="Arial"/>
          <w:color w:val="000000" w:themeColor="text1"/>
          <w:szCs w:val="22"/>
          <w:lang w:val="en-CA" w:eastAsia="en-CA" w:bidi="en-CA"/>
        </w:rPr>
        <w:t>vii)</w:t>
      </w:r>
      <w:r w:rsidRPr="006773CE">
        <w:rPr>
          <w:rFonts w:ascii="Arial" w:eastAsia="Arial" w:hAnsi="Arial" w:cs="Arial"/>
          <w:color w:val="000000" w:themeColor="text1"/>
          <w:szCs w:val="22"/>
          <w:lang w:val="en-CA" w:eastAsia="en-CA" w:bidi="en-CA"/>
        </w:rPr>
        <w:tab/>
        <w:t>Where the alternative requirement rate in Section 10.15(b)(c) is</w:t>
      </w:r>
      <w:r>
        <w:rPr>
          <w:rFonts w:ascii="Arial" w:eastAsia="Arial" w:hAnsi="Arial" w:cs="Arial"/>
          <w:color w:val="000000" w:themeColor="text1"/>
          <w:szCs w:val="22"/>
          <w:lang w:val="en-CA" w:eastAsia="en-CA" w:bidi="en-CA"/>
        </w:rPr>
        <w:t xml:space="preserve"> </w:t>
      </w:r>
      <w:r w:rsidRPr="006773CE">
        <w:rPr>
          <w:rFonts w:ascii="Arial" w:eastAsia="Arial" w:hAnsi="Arial" w:cs="Arial"/>
          <w:color w:val="000000" w:themeColor="text1"/>
          <w:szCs w:val="22"/>
          <w:lang w:val="en-CA" w:eastAsia="en-CA" w:bidi="en-CA"/>
        </w:rPr>
        <w:t>applicable,</w:t>
      </w:r>
      <w:r w:rsidRPr="006773CE">
        <w:rPr>
          <w:rFonts w:ascii="Arial" w:eastAsia="Arial" w:hAnsi="Arial" w:cs="Arial"/>
          <w:color w:val="000000" w:themeColor="text1"/>
          <w:spacing w:val="-17"/>
          <w:szCs w:val="22"/>
          <w:lang w:val="en-CA" w:eastAsia="en-CA" w:bidi="en-CA"/>
        </w:rPr>
        <w:t xml:space="preserve"> </w:t>
      </w:r>
      <w:r w:rsidRPr="006773CE">
        <w:rPr>
          <w:rFonts w:ascii="Arial" w:eastAsia="Arial" w:hAnsi="Arial" w:cs="Arial"/>
          <w:color w:val="000000" w:themeColor="text1"/>
          <w:szCs w:val="22"/>
          <w:lang w:val="en-CA" w:eastAsia="en-CA" w:bidi="en-CA"/>
        </w:rPr>
        <w:t>the</w:t>
      </w:r>
      <w:r w:rsidRPr="006773CE">
        <w:rPr>
          <w:rFonts w:ascii="Arial" w:eastAsia="Arial" w:hAnsi="Arial" w:cs="Arial"/>
          <w:color w:val="000000" w:themeColor="text1"/>
          <w:spacing w:val="-16"/>
          <w:szCs w:val="22"/>
          <w:lang w:val="en-CA" w:eastAsia="en-CA" w:bidi="en-CA"/>
        </w:rPr>
        <w:t xml:space="preserve"> </w:t>
      </w:r>
      <w:r w:rsidRPr="006773CE">
        <w:rPr>
          <w:rFonts w:ascii="Arial" w:eastAsia="Arial" w:hAnsi="Arial" w:cs="Arial"/>
          <w:color w:val="000000" w:themeColor="text1"/>
          <w:szCs w:val="22"/>
          <w:lang w:val="en-CA" w:eastAsia="en-CA" w:bidi="en-CA"/>
        </w:rPr>
        <w:t>Township</w:t>
      </w:r>
      <w:r w:rsidRPr="006773CE">
        <w:rPr>
          <w:rFonts w:ascii="Arial" w:eastAsia="Arial" w:hAnsi="Arial" w:cs="Arial"/>
          <w:color w:val="000000" w:themeColor="text1"/>
          <w:spacing w:val="-17"/>
          <w:szCs w:val="22"/>
          <w:lang w:val="en-CA" w:eastAsia="en-CA" w:bidi="en-CA"/>
        </w:rPr>
        <w:t xml:space="preserve"> </w:t>
      </w:r>
      <w:r w:rsidRPr="006773CE">
        <w:rPr>
          <w:rFonts w:ascii="Arial" w:eastAsia="Arial" w:hAnsi="Arial" w:cs="Arial"/>
          <w:color w:val="000000" w:themeColor="text1"/>
          <w:szCs w:val="22"/>
          <w:lang w:val="en-CA" w:eastAsia="en-CA" w:bidi="en-CA"/>
        </w:rPr>
        <w:t>may</w:t>
      </w:r>
      <w:r w:rsidRPr="006773CE">
        <w:rPr>
          <w:rFonts w:ascii="Arial" w:eastAsia="Arial" w:hAnsi="Arial" w:cs="Arial"/>
          <w:color w:val="000000" w:themeColor="text1"/>
          <w:spacing w:val="-19"/>
          <w:szCs w:val="22"/>
          <w:lang w:val="en-CA" w:eastAsia="en-CA" w:bidi="en-CA"/>
        </w:rPr>
        <w:t xml:space="preserve"> </w:t>
      </w:r>
      <w:r w:rsidRPr="006773CE">
        <w:rPr>
          <w:rFonts w:ascii="Arial" w:eastAsia="Arial" w:hAnsi="Arial" w:cs="Arial"/>
          <w:color w:val="000000" w:themeColor="text1"/>
          <w:szCs w:val="22"/>
          <w:lang w:val="en-CA" w:eastAsia="en-CA" w:bidi="en-CA"/>
        </w:rPr>
        <w:t>require</w:t>
      </w:r>
      <w:r w:rsidRPr="006773CE">
        <w:rPr>
          <w:rFonts w:ascii="Arial" w:eastAsia="Arial" w:hAnsi="Arial" w:cs="Arial"/>
          <w:color w:val="000000" w:themeColor="text1"/>
          <w:spacing w:val="-17"/>
          <w:szCs w:val="22"/>
          <w:lang w:val="en-CA" w:eastAsia="en-CA" w:bidi="en-CA"/>
        </w:rPr>
        <w:t xml:space="preserve"> </w:t>
      </w:r>
      <w:r w:rsidRPr="006773CE">
        <w:rPr>
          <w:rFonts w:ascii="Arial" w:eastAsia="Arial" w:hAnsi="Arial" w:cs="Arial"/>
          <w:color w:val="000000" w:themeColor="text1"/>
          <w:szCs w:val="22"/>
          <w:lang w:val="en-CA" w:eastAsia="en-CA" w:bidi="en-CA"/>
        </w:rPr>
        <w:t>cash-in-lieu</w:t>
      </w:r>
      <w:r w:rsidRPr="006773CE">
        <w:rPr>
          <w:rFonts w:ascii="Arial" w:eastAsia="Arial" w:hAnsi="Arial" w:cs="Arial"/>
          <w:color w:val="000000" w:themeColor="text1"/>
          <w:spacing w:val="-16"/>
          <w:szCs w:val="22"/>
          <w:lang w:val="en-CA" w:eastAsia="en-CA" w:bidi="en-CA"/>
        </w:rPr>
        <w:t xml:space="preserve"> </w:t>
      </w:r>
      <w:r w:rsidRPr="006773CE">
        <w:rPr>
          <w:rFonts w:ascii="Arial" w:eastAsia="Arial" w:hAnsi="Arial" w:cs="Arial"/>
          <w:color w:val="000000" w:themeColor="text1"/>
          <w:szCs w:val="22"/>
          <w:lang w:val="en-CA" w:eastAsia="en-CA" w:bidi="en-CA"/>
        </w:rPr>
        <w:t>of</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pacing w:val="-3"/>
          <w:lang w:val="en-CA" w:eastAsia="en-CA" w:bidi="en-CA"/>
        </w:rPr>
        <w:t xml:space="preserve">parkland, calculated </w:t>
      </w:r>
      <w:r w:rsidRPr="006773CE">
        <w:rPr>
          <w:rFonts w:ascii="Arial" w:eastAsia="Arial" w:hAnsi="Arial" w:cs="Arial"/>
          <w:color w:val="000000" w:themeColor="text1"/>
          <w:lang w:val="en-CA" w:eastAsia="en-CA" w:bidi="en-CA"/>
        </w:rPr>
        <w:t>by</w:t>
      </w:r>
      <w:r w:rsidRPr="006773CE">
        <w:rPr>
          <w:rFonts w:ascii="Arial" w:eastAsia="Arial" w:hAnsi="Arial" w:cs="Arial"/>
          <w:color w:val="000000" w:themeColor="text1"/>
          <w:spacing w:val="-14"/>
          <w:lang w:val="en-CA" w:eastAsia="en-CA" w:bidi="en-CA"/>
        </w:rPr>
        <w:t xml:space="preserve"> </w:t>
      </w:r>
      <w:r w:rsidRPr="006773CE">
        <w:rPr>
          <w:rFonts w:ascii="Arial" w:eastAsia="Arial" w:hAnsi="Arial" w:cs="Arial"/>
          <w:color w:val="000000" w:themeColor="text1"/>
          <w:lang w:val="en-CA" w:eastAsia="en-CA" w:bidi="en-CA"/>
        </w:rPr>
        <w:t>using</w:t>
      </w:r>
      <w:r w:rsidRPr="006773CE">
        <w:rPr>
          <w:rFonts w:ascii="Arial" w:eastAsia="Arial" w:hAnsi="Arial" w:cs="Arial"/>
          <w:color w:val="000000" w:themeColor="text1"/>
          <w:spacing w:val="-15"/>
          <w:lang w:val="en-CA" w:eastAsia="en-CA" w:bidi="en-CA"/>
        </w:rPr>
        <w:t xml:space="preserve"> </w:t>
      </w:r>
      <w:r w:rsidRPr="006773CE">
        <w:rPr>
          <w:rFonts w:ascii="Arial" w:eastAsia="Arial" w:hAnsi="Arial" w:cs="Arial"/>
          <w:color w:val="000000" w:themeColor="text1"/>
          <w:lang w:val="en-CA" w:eastAsia="en-CA" w:bidi="en-CA"/>
        </w:rPr>
        <w:t>a</w:t>
      </w:r>
      <w:r w:rsidRPr="006773CE">
        <w:rPr>
          <w:rFonts w:ascii="Arial" w:eastAsia="Arial" w:hAnsi="Arial" w:cs="Arial"/>
          <w:color w:val="000000" w:themeColor="text1"/>
          <w:spacing w:val="-12"/>
          <w:lang w:val="en-CA" w:eastAsia="en-CA" w:bidi="en-CA"/>
        </w:rPr>
        <w:t xml:space="preserve"> </w:t>
      </w:r>
      <w:r w:rsidRPr="006773CE">
        <w:rPr>
          <w:rFonts w:ascii="Arial" w:eastAsia="Arial" w:hAnsi="Arial" w:cs="Arial"/>
          <w:color w:val="000000" w:themeColor="text1"/>
          <w:lang w:val="en-CA" w:eastAsia="en-CA" w:bidi="en-CA"/>
        </w:rPr>
        <w:t>rate</w:t>
      </w:r>
      <w:r w:rsidRPr="006773CE">
        <w:rPr>
          <w:rFonts w:ascii="Arial" w:eastAsia="Arial" w:hAnsi="Arial" w:cs="Arial"/>
          <w:color w:val="000000" w:themeColor="text1"/>
          <w:spacing w:val="-15"/>
          <w:lang w:val="en-CA" w:eastAsia="en-CA" w:bidi="en-CA"/>
        </w:rPr>
        <w:t xml:space="preserve"> </w:t>
      </w:r>
      <w:r w:rsidRPr="006773CE">
        <w:rPr>
          <w:rFonts w:ascii="Arial" w:eastAsia="Arial" w:hAnsi="Arial" w:cs="Arial"/>
          <w:color w:val="000000" w:themeColor="text1"/>
          <w:lang w:val="en-CA" w:eastAsia="en-CA" w:bidi="en-CA"/>
        </w:rPr>
        <w:t>of</w:t>
      </w:r>
      <w:r w:rsidRPr="006773CE">
        <w:rPr>
          <w:rFonts w:ascii="Arial" w:eastAsia="Arial" w:hAnsi="Arial" w:cs="Arial"/>
          <w:color w:val="000000" w:themeColor="text1"/>
          <w:spacing w:val="-15"/>
          <w:lang w:val="en-CA" w:eastAsia="en-CA" w:bidi="en-CA"/>
        </w:rPr>
        <w:t xml:space="preserve"> </w:t>
      </w:r>
      <w:r w:rsidRPr="006773CE">
        <w:rPr>
          <w:rFonts w:ascii="Arial" w:eastAsia="Arial" w:hAnsi="Arial" w:cs="Arial"/>
          <w:color w:val="000000" w:themeColor="text1"/>
          <w:lang w:val="en-CA" w:eastAsia="en-CA" w:bidi="en-CA"/>
        </w:rPr>
        <w:t>1</w:t>
      </w:r>
      <w:r w:rsidRPr="006773CE">
        <w:rPr>
          <w:rFonts w:ascii="Arial" w:eastAsia="Arial" w:hAnsi="Arial" w:cs="Arial"/>
          <w:color w:val="000000" w:themeColor="text1"/>
          <w:spacing w:val="-15"/>
          <w:lang w:val="en-CA" w:eastAsia="en-CA" w:bidi="en-CA"/>
        </w:rPr>
        <w:t xml:space="preserve"> </w:t>
      </w:r>
      <w:r w:rsidRPr="006773CE">
        <w:rPr>
          <w:rFonts w:ascii="Arial" w:eastAsia="Arial" w:hAnsi="Arial" w:cs="Arial"/>
          <w:color w:val="000000" w:themeColor="text1"/>
          <w:lang w:val="en-CA" w:eastAsia="en-CA" w:bidi="en-CA"/>
        </w:rPr>
        <w:t>hectare</w:t>
      </w:r>
      <w:r w:rsidRPr="006773CE">
        <w:rPr>
          <w:rFonts w:ascii="Arial" w:eastAsia="Arial" w:hAnsi="Arial" w:cs="Arial"/>
          <w:color w:val="000000" w:themeColor="text1"/>
          <w:spacing w:val="-13"/>
          <w:lang w:val="en-CA" w:eastAsia="en-CA" w:bidi="en-CA"/>
        </w:rPr>
        <w:t xml:space="preserve"> </w:t>
      </w:r>
      <w:r w:rsidRPr="006773CE">
        <w:rPr>
          <w:rFonts w:ascii="Arial" w:eastAsia="Arial" w:hAnsi="Arial" w:cs="Arial"/>
          <w:color w:val="000000" w:themeColor="text1"/>
          <w:lang w:val="en-CA" w:eastAsia="en-CA" w:bidi="en-CA"/>
        </w:rPr>
        <w:t>for</w:t>
      </w:r>
      <w:r w:rsidRPr="006773CE">
        <w:rPr>
          <w:rFonts w:ascii="Arial" w:eastAsia="Arial" w:hAnsi="Arial" w:cs="Arial"/>
          <w:color w:val="000000" w:themeColor="text1"/>
          <w:spacing w:val="-15"/>
          <w:lang w:val="en-CA" w:eastAsia="en-CA" w:bidi="en-CA"/>
        </w:rPr>
        <w:t xml:space="preserve"> </w:t>
      </w:r>
      <w:r w:rsidRPr="006773CE">
        <w:rPr>
          <w:rFonts w:ascii="Arial" w:eastAsia="Arial" w:hAnsi="Arial" w:cs="Arial"/>
          <w:color w:val="000000" w:themeColor="text1"/>
          <w:lang w:val="en-CA" w:eastAsia="en-CA" w:bidi="en-CA"/>
        </w:rPr>
        <w:t>each</w:t>
      </w:r>
      <w:r w:rsidRPr="006773CE">
        <w:rPr>
          <w:rFonts w:ascii="Arial" w:eastAsia="Arial" w:hAnsi="Arial" w:cs="Arial"/>
          <w:color w:val="000000" w:themeColor="text1"/>
          <w:spacing w:val="-14"/>
          <w:lang w:val="en-CA" w:eastAsia="en-CA" w:bidi="en-CA"/>
        </w:rPr>
        <w:t xml:space="preserve"> </w:t>
      </w:r>
      <w:r w:rsidRPr="006773CE">
        <w:rPr>
          <w:rFonts w:ascii="Arial" w:eastAsia="Arial" w:hAnsi="Arial" w:cs="Arial"/>
          <w:color w:val="000000" w:themeColor="text1"/>
          <w:lang w:val="en-CA" w:eastAsia="en-CA" w:bidi="en-CA"/>
        </w:rPr>
        <w:t>500</w:t>
      </w:r>
      <w:r w:rsidRPr="006773CE">
        <w:rPr>
          <w:rFonts w:ascii="Arial" w:eastAsia="Arial" w:hAnsi="Arial" w:cs="Arial"/>
          <w:color w:val="000000" w:themeColor="text1"/>
          <w:spacing w:val="-15"/>
          <w:lang w:val="en-CA" w:eastAsia="en-CA" w:bidi="en-CA"/>
        </w:rPr>
        <w:t xml:space="preserve"> </w:t>
      </w:r>
      <w:r w:rsidRPr="006773CE">
        <w:rPr>
          <w:rFonts w:ascii="Arial" w:eastAsia="Arial" w:hAnsi="Arial" w:cs="Arial"/>
          <w:color w:val="000000" w:themeColor="text1"/>
          <w:lang w:val="en-CA" w:eastAsia="en-CA" w:bidi="en-CA"/>
        </w:rPr>
        <w:t>dwelling</w:t>
      </w:r>
      <w:r w:rsidRPr="006773CE">
        <w:rPr>
          <w:rFonts w:ascii="Arial" w:eastAsia="Arial" w:hAnsi="Arial" w:cs="Arial"/>
          <w:color w:val="000000" w:themeColor="text1"/>
          <w:spacing w:val="-15"/>
          <w:lang w:val="en-CA" w:eastAsia="en-CA" w:bidi="en-CA"/>
        </w:rPr>
        <w:t xml:space="preserve"> </w:t>
      </w:r>
      <w:r w:rsidRPr="006773CE">
        <w:rPr>
          <w:rFonts w:ascii="Arial" w:eastAsia="Arial" w:hAnsi="Arial" w:cs="Arial"/>
          <w:color w:val="000000" w:themeColor="text1"/>
          <w:lang w:val="en-CA" w:eastAsia="en-CA" w:bidi="en-CA"/>
        </w:rPr>
        <w:t>units proposed</w:t>
      </w:r>
      <w:r w:rsidRPr="006773CE">
        <w:rPr>
          <w:rFonts w:ascii="Arial" w:eastAsia="Arial" w:hAnsi="Arial" w:cs="Arial"/>
          <w:color w:val="000000" w:themeColor="text1"/>
          <w:spacing w:val="-12"/>
          <w:lang w:val="en-CA" w:eastAsia="en-CA" w:bidi="en-CA"/>
        </w:rPr>
        <w:t xml:space="preserve"> </w:t>
      </w:r>
      <w:r w:rsidRPr="006773CE">
        <w:rPr>
          <w:rFonts w:ascii="Arial" w:eastAsia="Arial" w:hAnsi="Arial" w:cs="Arial"/>
          <w:color w:val="000000" w:themeColor="text1"/>
          <w:lang w:val="en-CA" w:eastAsia="en-CA" w:bidi="en-CA"/>
        </w:rPr>
        <w:t>or</w:t>
      </w:r>
      <w:r w:rsidRPr="006773CE">
        <w:rPr>
          <w:rFonts w:ascii="Arial" w:eastAsia="Arial" w:hAnsi="Arial" w:cs="Arial"/>
          <w:color w:val="000000" w:themeColor="text1"/>
          <w:spacing w:val="-16"/>
          <w:lang w:val="en-CA" w:eastAsia="en-CA" w:bidi="en-CA"/>
        </w:rPr>
        <w:t xml:space="preserve"> </w:t>
      </w:r>
      <w:r w:rsidRPr="006773CE">
        <w:rPr>
          <w:rFonts w:ascii="Arial" w:eastAsia="Arial" w:hAnsi="Arial" w:cs="Arial"/>
          <w:color w:val="000000" w:themeColor="text1"/>
          <w:lang w:val="en-CA" w:eastAsia="en-CA" w:bidi="en-CA"/>
        </w:rPr>
        <w:t>such lesser rate as may be specified in the Township’s By</w:t>
      </w:r>
    </w:p>
    <w:p w14:paraId="50F8A3C0" w14:textId="77777777" w:rsidR="006773CE" w:rsidRPr="006773CE" w:rsidRDefault="006773CE" w:rsidP="006773CE">
      <w:pPr>
        <w:widowControl w:val="0"/>
        <w:tabs>
          <w:tab w:val="left" w:pos="2721"/>
        </w:tabs>
        <w:autoSpaceDE w:val="0"/>
        <w:autoSpaceDN w:val="0"/>
        <w:ind w:left="3262" w:right="234" w:hanging="1135"/>
        <w:rPr>
          <w:rFonts w:ascii="Arial" w:eastAsia="Arial" w:hAnsi="Arial" w:cs="Arial"/>
          <w:color w:val="000000" w:themeColor="text1"/>
          <w:lang w:val="en-CA" w:eastAsia="en-CA" w:bidi="en-CA"/>
        </w:rPr>
      </w:pPr>
      <w:r w:rsidRPr="006773CE">
        <w:rPr>
          <w:rFonts w:ascii="Arial" w:eastAsia="Arial" w:hAnsi="Arial" w:cs="Arial"/>
          <w:color w:val="000000" w:themeColor="text1"/>
          <w:lang w:val="en-CA" w:eastAsia="en-CA" w:bidi="en-CA"/>
        </w:rPr>
        <w:tab/>
        <w:t>law for Providing Land for Parkland Purposes and</w:t>
      </w:r>
    </w:p>
    <w:p w14:paraId="1F817954" w14:textId="2CE44D6C" w:rsidR="006773CE" w:rsidRPr="006773CE" w:rsidRDefault="006773CE" w:rsidP="006773CE">
      <w:pPr>
        <w:widowControl w:val="0"/>
        <w:tabs>
          <w:tab w:val="left" w:pos="2721"/>
        </w:tabs>
        <w:autoSpaceDE w:val="0"/>
        <w:autoSpaceDN w:val="0"/>
        <w:ind w:left="2694" w:right="234" w:hanging="1135"/>
        <w:rPr>
          <w:rFonts w:ascii="Arial" w:eastAsia="Arial" w:hAnsi="Arial" w:cs="Arial"/>
          <w:color w:val="000000" w:themeColor="text1"/>
          <w:lang w:val="en-CA" w:eastAsia="en-CA" w:bidi="en-CA"/>
        </w:rPr>
      </w:pPr>
      <w:r w:rsidRPr="006773CE">
        <w:rPr>
          <w:rFonts w:ascii="Arial" w:eastAsia="Arial" w:hAnsi="Arial" w:cs="Arial"/>
          <w:color w:val="000000" w:themeColor="text1"/>
          <w:lang w:val="en-CA" w:eastAsia="en-CA" w:bidi="en-CA"/>
        </w:rPr>
        <w:tab/>
        <w:t>pursuant to Section 42 of the</w:t>
      </w:r>
      <w:r w:rsidRPr="006773CE">
        <w:rPr>
          <w:rFonts w:ascii="Arial" w:eastAsia="Arial" w:hAnsi="Arial" w:cs="Arial"/>
          <w:color w:val="000000" w:themeColor="text1"/>
          <w:spacing w:val="-43"/>
          <w:lang w:val="en-CA" w:eastAsia="en-CA" w:bidi="en-CA"/>
        </w:rPr>
        <w:t xml:space="preserve"> </w:t>
      </w:r>
      <w:r w:rsidRPr="006773CE">
        <w:rPr>
          <w:rFonts w:ascii="Arial" w:eastAsia="Arial" w:hAnsi="Arial" w:cs="Arial"/>
          <w:color w:val="000000" w:themeColor="text1"/>
          <w:lang w:val="en-CA" w:eastAsia="en-CA" w:bidi="en-CA"/>
        </w:rPr>
        <w:t>Planning Act, 1998 and any</w:t>
      </w:r>
      <w:r>
        <w:rPr>
          <w:rFonts w:ascii="Arial" w:eastAsia="Arial" w:hAnsi="Arial" w:cs="Arial"/>
          <w:color w:val="000000" w:themeColor="text1"/>
          <w:lang w:val="en-CA" w:eastAsia="en-CA" w:bidi="en-CA"/>
        </w:rPr>
        <w:t xml:space="preserve"> </w:t>
      </w:r>
      <w:r w:rsidRPr="006773CE">
        <w:rPr>
          <w:rFonts w:ascii="Arial" w:eastAsia="Arial" w:hAnsi="Arial" w:cs="Arial"/>
          <w:color w:val="000000" w:themeColor="text1"/>
          <w:lang w:val="en-CA" w:eastAsia="en-CA" w:bidi="en-CA"/>
        </w:rPr>
        <w:t>amendments</w:t>
      </w:r>
      <w:r w:rsidRPr="006773CE">
        <w:rPr>
          <w:rFonts w:ascii="Arial" w:eastAsia="Arial" w:hAnsi="Arial" w:cs="Arial"/>
          <w:color w:val="000000" w:themeColor="text1"/>
          <w:spacing w:val="-8"/>
          <w:lang w:val="en-CA" w:eastAsia="en-CA" w:bidi="en-CA"/>
        </w:rPr>
        <w:t xml:space="preserve"> </w:t>
      </w:r>
      <w:r w:rsidRPr="006773CE">
        <w:rPr>
          <w:rFonts w:ascii="Arial" w:eastAsia="Arial" w:hAnsi="Arial" w:cs="Arial"/>
          <w:color w:val="000000" w:themeColor="text1"/>
          <w:lang w:val="en-CA" w:eastAsia="en-CA" w:bidi="en-CA"/>
        </w:rPr>
        <w:t>thereto.</w:t>
      </w:r>
    </w:p>
    <w:p w14:paraId="45184ECD" w14:textId="77777777" w:rsidR="006773CE" w:rsidRPr="006773CE" w:rsidRDefault="006773CE" w:rsidP="006773CE">
      <w:pPr>
        <w:widowControl w:val="0"/>
        <w:tabs>
          <w:tab w:val="left" w:pos="2721"/>
        </w:tabs>
        <w:autoSpaceDE w:val="0"/>
        <w:autoSpaceDN w:val="0"/>
        <w:ind w:left="3262" w:right="234" w:hanging="1135"/>
        <w:rPr>
          <w:rFonts w:ascii="Arial" w:eastAsia="Arial" w:hAnsi="Arial" w:cs="Arial"/>
          <w:color w:val="000000" w:themeColor="text1"/>
          <w:sz w:val="22"/>
          <w:szCs w:val="22"/>
          <w:lang w:val="en-CA" w:eastAsia="en-CA" w:bidi="en-CA"/>
        </w:rPr>
      </w:pPr>
    </w:p>
    <w:p w14:paraId="6FC970EC" w14:textId="4F397A9F" w:rsidR="006773CE" w:rsidRPr="006773CE" w:rsidRDefault="006773CE" w:rsidP="007F223C">
      <w:pPr>
        <w:widowControl w:val="0"/>
        <w:tabs>
          <w:tab w:val="left" w:pos="2721"/>
        </w:tabs>
        <w:autoSpaceDE w:val="0"/>
        <w:autoSpaceDN w:val="0"/>
        <w:ind w:left="2694" w:right="234" w:hanging="709"/>
        <w:rPr>
          <w:rFonts w:ascii="Arial" w:eastAsia="Arial" w:hAnsi="Arial" w:cs="Arial"/>
          <w:color w:val="000000" w:themeColor="text1"/>
          <w:lang w:val="en-CA" w:eastAsia="en-CA" w:bidi="en-CA"/>
        </w:rPr>
      </w:pPr>
      <w:r w:rsidRPr="006773CE">
        <w:rPr>
          <w:rFonts w:ascii="Arial" w:eastAsia="Arial" w:hAnsi="Arial" w:cs="Arial"/>
          <w:color w:val="000000" w:themeColor="text1"/>
          <w:sz w:val="22"/>
          <w:szCs w:val="22"/>
          <w:lang w:val="en-CA" w:eastAsia="en-CA" w:bidi="en-CA"/>
        </w:rPr>
        <w:t>viii)</w:t>
      </w:r>
      <w:r w:rsidRPr="006773CE">
        <w:rPr>
          <w:rFonts w:ascii="Arial" w:eastAsia="Arial" w:hAnsi="Arial" w:cs="Arial"/>
          <w:color w:val="000000" w:themeColor="text1"/>
          <w:sz w:val="22"/>
          <w:szCs w:val="22"/>
          <w:lang w:val="en-CA" w:eastAsia="en-CA" w:bidi="en-CA"/>
        </w:rPr>
        <w:tab/>
      </w:r>
      <w:r w:rsidRPr="006773CE">
        <w:rPr>
          <w:rFonts w:ascii="Arial" w:eastAsia="Arial" w:hAnsi="Arial" w:cs="Arial"/>
          <w:color w:val="000000" w:themeColor="text1"/>
          <w:lang w:val="en-CA" w:eastAsia="en-CA" w:bidi="en-CA"/>
        </w:rPr>
        <w:t>The Township may consider reducing the amount of any payment</w:t>
      </w:r>
      <w:r w:rsidR="007F223C">
        <w:rPr>
          <w:rFonts w:ascii="Arial" w:eastAsia="Arial" w:hAnsi="Arial" w:cs="Arial"/>
          <w:color w:val="000000" w:themeColor="text1"/>
          <w:lang w:val="en-CA" w:eastAsia="en-CA" w:bidi="en-CA"/>
        </w:rPr>
        <w:t xml:space="preserve"> </w:t>
      </w:r>
      <w:r w:rsidRPr="006773CE">
        <w:rPr>
          <w:rFonts w:ascii="Arial" w:eastAsia="Arial" w:hAnsi="Arial" w:cs="Arial"/>
          <w:color w:val="000000" w:themeColor="text1"/>
          <w:lang w:val="en-CA" w:eastAsia="en-CA" w:bidi="en-CA"/>
        </w:rPr>
        <w:t>required</w:t>
      </w:r>
      <w:r w:rsidRPr="006773CE">
        <w:rPr>
          <w:rFonts w:ascii="Arial" w:eastAsia="Arial" w:hAnsi="Arial" w:cs="Arial"/>
          <w:color w:val="000000" w:themeColor="text1"/>
          <w:spacing w:val="-12"/>
          <w:lang w:val="en-CA" w:eastAsia="en-CA" w:bidi="en-CA"/>
        </w:rPr>
        <w:t xml:space="preserve"> </w:t>
      </w:r>
      <w:r w:rsidRPr="006773CE">
        <w:rPr>
          <w:rFonts w:ascii="Arial" w:eastAsia="Arial" w:hAnsi="Arial" w:cs="Arial"/>
          <w:color w:val="000000" w:themeColor="text1"/>
          <w:lang w:val="en-CA" w:eastAsia="en-CA" w:bidi="en-CA"/>
        </w:rPr>
        <w:t>under</w:t>
      </w:r>
      <w:r w:rsidRPr="006773CE">
        <w:rPr>
          <w:rFonts w:ascii="Arial" w:eastAsia="Arial" w:hAnsi="Arial" w:cs="Arial"/>
          <w:color w:val="000000" w:themeColor="text1"/>
          <w:spacing w:val="-12"/>
          <w:lang w:val="en-CA" w:eastAsia="en-CA" w:bidi="en-CA"/>
        </w:rPr>
        <w:t xml:space="preserve"> </w:t>
      </w:r>
      <w:r w:rsidRPr="006773CE">
        <w:rPr>
          <w:rFonts w:ascii="Arial" w:eastAsia="Arial" w:hAnsi="Arial" w:cs="Arial"/>
          <w:color w:val="000000" w:themeColor="text1"/>
          <w:lang w:val="en-CA" w:eastAsia="en-CA" w:bidi="en-CA"/>
        </w:rPr>
        <w:t>(b)</w:t>
      </w:r>
      <w:r w:rsidRPr="006773CE">
        <w:rPr>
          <w:rFonts w:ascii="Arial" w:eastAsia="Arial" w:hAnsi="Arial" w:cs="Arial"/>
          <w:color w:val="000000" w:themeColor="text1"/>
          <w:spacing w:val="-14"/>
          <w:lang w:val="en-CA" w:eastAsia="en-CA" w:bidi="en-CA"/>
        </w:rPr>
        <w:t xml:space="preserve"> </w:t>
      </w:r>
      <w:r w:rsidRPr="006773CE">
        <w:rPr>
          <w:rFonts w:ascii="Arial" w:eastAsia="Arial" w:hAnsi="Arial" w:cs="Arial"/>
          <w:color w:val="000000" w:themeColor="text1"/>
          <w:lang w:val="en-CA" w:eastAsia="en-CA" w:bidi="en-CA"/>
        </w:rPr>
        <w:t>and</w:t>
      </w:r>
      <w:r w:rsidRPr="006773CE">
        <w:rPr>
          <w:rFonts w:ascii="Arial" w:eastAsia="Arial" w:hAnsi="Arial" w:cs="Arial"/>
          <w:color w:val="000000" w:themeColor="text1"/>
          <w:spacing w:val="-15"/>
          <w:lang w:val="en-CA" w:eastAsia="en-CA" w:bidi="en-CA"/>
        </w:rPr>
        <w:t xml:space="preserve"> </w:t>
      </w:r>
      <w:r w:rsidRPr="006773CE">
        <w:rPr>
          <w:rFonts w:ascii="Arial" w:eastAsia="Arial" w:hAnsi="Arial" w:cs="Arial"/>
          <w:color w:val="000000" w:themeColor="text1"/>
          <w:lang w:val="en-CA" w:eastAsia="en-CA" w:bidi="en-CA"/>
        </w:rPr>
        <w:t>(c)</w:t>
      </w:r>
      <w:r w:rsidRPr="006773CE">
        <w:rPr>
          <w:rFonts w:ascii="Arial" w:eastAsia="Arial" w:hAnsi="Arial" w:cs="Arial"/>
          <w:color w:val="000000" w:themeColor="text1"/>
          <w:spacing w:val="-11"/>
          <w:lang w:val="en-CA" w:eastAsia="en-CA" w:bidi="en-CA"/>
        </w:rPr>
        <w:t xml:space="preserve"> </w:t>
      </w:r>
      <w:r w:rsidRPr="006773CE">
        <w:rPr>
          <w:rFonts w:ascii="Arial" w:eastAsia="Arial" w:hAnsi="Arial" w:cs="Arial"/>
          <w:color w:val="000000" w:themeColor="text1"/>
          <w:lang w:val="en-CA" w:eastAsia="en-CA" w:bidi="en-CA"/>
        </w:rPr>
        <w:t>if no</w:t>
      </w:r>
      <w:r w:rsidR="007F223C">
        <w:rPr>
          <w:rFonts w:ascii="Arial" w:eastAsia="Arial" w:hAnsi="Arial" w:cs="Arial"/>
          <w:color w:val="000000" w:themeColor="text1"/>
          <w:lang w:val="en-CA" w:eastAsia="en-CA" w:bidi="en-CA"/>
        </w:rPr>
        <w:t xml:space="preserve"> </w:t>
      </w:r>
      <w:r w:rsidRPr="006773CE">
        <w:rPr>
          <w:rFonts w:ascii="Arial" w:eastAsia="Arial" w:hAnsi="Arial" w:cs="Arial"/>
          <w:color w:val="000000" w:themeColor="text1"/>
          <w:lang w:val="en-CA" w:eastAsia="en-CA" w:bidi="en-CA"/>
        </w:rPr>
        <w:t xml:space="preserve">land </w:t>
      </w:r>
      <w:r w:rsidRPr="006773CE">
        <w:rPr>
          <w:rFonts w:ascii="Arial" w:eastAsia="Arial" w:hAnsi="Arial" w:cs="Arial"/>
          <w:color w:val="000000" w:themeColor="text1"/>
          <w:lang w:val="en-CA" w:eastAsia="en-CA" w:bidi="en-CA"/>
        </w:rPr>
        <w:tab/>
        <w:t>is available to be conveyed for park or other public</w:t>
      </w:r>
    </w:p>
    <w:p w14:paraId="1DFDF36A" w14:textId="77777777" w:rsidR="006773CE" w:rsidRPr="006773CE" w:rsidRDefault="006773CE" w:rsidP="006773CE">
      <w:pPr>
        <w:widowControl w:val="0"/>
        <w:tabs>
          <w:tab w:val="left" w:pos="2721"/>
        </w:tabs>
        <w:autoSpaceDE w:val="0"/>
        <w:autoSpaceDN w:val="0"/>
        <w:ind w:left="3262" w:right="234" w:hanging="1135"/>
        <w:rPr>
          <w:rFonts w:ascii="Arial" w:eastAsia="Arial" w:hAnsi="Arial" w:cs="Arial"/>
          <w:color w:val="000000" w:themeColor="text1"/>
          <w:sz w:val="22"/>
          <w:szCs w:val="22"/>
          <w:lang w:val="en-CA" w:eastAsia="en-CA" w:bidi="en-CA"/>
        </w:rPr>
      </w:pPr>
      <w:r w:rsidRPr="006773CE">
        <w:rPr>
          <w:rFonts w:ascii="Arial" w:eastAsia="Arial" w:hAnsi="Arial" w:cs="Arial"/>
          <w:color w:val="000000" w:themeColor="text1"/>
          <w:lang w:val="en-CA" w:eastAsia="en-CA" w:bidi="en-CA"/>
        </w:rPr>
        <w:tab/>
        <w:t>recreational</w:t>
      </w:r>
      <w:r w:rsidRPr="006773CE">
        <w:rPr>
          <w:rFonts w:ascii="Arial" w:eastAsia="Arial" w:hAnsi="Arial" w:cs="Arial"/>
          <w:color w:val="000000" w:themeColor="text1"/>
          <w:spacing w:val="-10"/>
          <w:lang w:val="en-CA" w:eastAsia="en-CA" w:bidi="en-CA"/>
        </w:rPr>
        <w:t xml:space="preserve"> </w:t>
      </w:r>
      <w:r w:rsidRPr="006773CE">
        <w:rPr>
          <w:rFonts w:ascii="Arial" w:eastAsia="Arial" w:hAnsi="Arial" w:cs="Arial"/>
          <w:color w:val="000000" w:themeColor="text1"/>
          <w:lang w:val="en-CA" w:eastAsia="en-CA" w:bidi="en-CA"/>
        </w:rPr>
        <w:t>purposes</w:t>
      </w:r>
      <w:r w:rsidRPr="006773CE">
        <w:rPr>
          <w:rFonts w:ascii="Arial" w:eastAsia="Arial" w:hAnsi="Arial" w:cs="Arial"/>
          <w:color w:val="000000" w:themeColor="text1"/>
          <w:sz w:val="22"/>
          <w:szCs w:val="22"/>
          <w:lang w:val="en-CA" w:eastAsia="en-CA" w:bidi="en-CA"/>
        </w:rPr>
        <w:t>.</w:t>
      </w:r>
    </w:p>
    <w:p w14:paraId="326FEFB7" w14:textId="77777777" w:rsidR="006773CE" w:rsidRPr="006773CE" w:rsidRDefault="006773CE" w:rsidP="006773CE">
      <w:pPr>
        <w:widowControl w:val="0"/>
        <w:tabs>
          <w:tab w:val="left" w:pos="2721"/>
        </w:tabs>
        <w:autoSpaceDE w:val="0"/>
        <w:autoSpaceDN w:val="0"/>
        <w:ind w:left="3262" w:right="234" w:hanging="1135"/>
        <w:rPr>
          <w:rFonts w:ascii="Arial" w:eastAsia="Arial" w:hAnsi="Arial" w:cs="Arial"/>
          <w:color w:val="000000" w:themeColor="text1"/>
          <w:sz w:val="22"/>
          <w:szCs w:val="22"/>
          <w:lang w:val="en-CA" w:eastAsia="en-CA" w:bidi="en-CA"/>
        </w:rPr>
      </w:pPr>
    </w:p>
    <w:p w14:paraId="0B4C20E4"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pacing w:val="-3"/>
          <w:szCs w:val="22"/>
          <w:lang w:val="en-CA" w:eastAsia="en-CA" w:bidi="en-CA"/>
        </w:rPr>
      </w:pPr>
      <w:r w:rsidRPr="006773CE">
        <w:rPr>
          <w:rFonts w:ascii="Arial" w:eastAsia="Arial" w:hAnsi="Arial" w:cs="Arial"/>
          <w:color w:val="000000" w:themeColor="text1"/>
          <w:sz w:val="22"/>
          <w:szCs w:val="22"/>
          <w:lang w:val="en-CA" w:eastAsia="en-CA" w:bidi="en-CA"/>
        </w:rPr>
        <w:t>ix)</w:t>
      </w:r>
      <w:r w:rsidRPr="006773CE">
        <w:rPr>
          <w:rFonts w:ascii="Arial" w:eastAsia="Arial" w:hAnsi="Arial" w:cs="Arial"/>
          <w:color w:val="000000" w:themeColor="text1"/>
          <w:sz w:val="22"/>
          <w:szCs w:val="22"/>
          <w:lang w:val="en-CA" w:eastAsia="en-CA" w:bidi="en-CA"/>
        </w:rPr>
        <w:tab/>
      </w:r>
      <w:r w:rsidRPr="006773CE">
        <w:rPr>
          <w:rFonts w:ascii="Arial" w:eastAsia="Arial" w:hAnsi="Arial" w:cs="Arial"/>
          <w:color w:val="000000" w:themeColor="text1"/>
          <w:szCs w:val="22"/>
          <w:lang w:val="en-CA" w:eastAsia="en-CA" w:bidi="en-CA"/>
        </w:rPr>
        <w:t>The</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Township</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will</w:t>
      </w:r>
      <w:r w:rsidRPr="006773CE">
        <w:rPr>
          <w:rFonts w:ascii="Arial" w:eastAsia="Arial" w:hAnsi="Arial" w:cs="Arial"/>
          <w:color w:val="000000" w:themeColor="text1"/>
          <w:spacing w:val="-19"/>
          <w:szCs w:val="22"/>
          <w:lang w:val="en-CA" w:eastAsia="en-CA" w:bidi="en-CA"/>
        </w:rPr>
        <w:t xml:space="preserve"> </w:t>
      </w:r>
      <w:r w:rsidRPr="006773CE">
        <w:rPr>
          <w:rFonts w:ascii="Arial" w:eastAsia="Arial" w:hAnsi="Arial" w:cs="Arial"/>
          <w:color w:val="000000" w:themeColor="text1"/>
          <w:szCs w:val="22"/>
          <w:lang w:val="en-CA" w:eastAsia="en-CA" w:bidi="en-CA"/>
        </w:rPr>
        <w:t>continue</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to</w:t>
      </w:r>
      <w:r w:rsidRPr="006773CE">
        <w:rPr>
          <w:rFonts w:ascii="Arial" w:eastAsia="Arial" w:hAnsi="Arial" w:cs="Arial"/>
          <w:color w:val="000000" w:themeColor="text1"/>
          <w:spacing w:val="-17"/>
          <w:szCs w:val="22"/>
          <w:lang w:val="en-CA" w:eastAsia="en-CA" w:bidi="en-CA"/>
        </w:rPr>
        <w:t xml:space="preserve"> </w:t>
      </w:r>
      <w:r w:rsidRPr="006773CE">
        <w:rPr>
          <w:rFonts w:ascii="Arial" w:eastAsia="Arial" w:hAnsi="Arial" w:cs="Arial"/>
          <w:color w:val="000000" w:themeColor="text1"/>
          <w:szCs w:val="22"/>
          <w:lang w:val="en-CA" w:eastAsia="en-CA" w:bidi="en-CA"/>
        </w:rPr>
        <w:t>plan</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for</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the</w:t>
      </w:r>
      <w:r w:rsidRPr="006773CE">
        <w:rPr>
          <w:rFonts w:ascii="Arial" w:eastAsia="Arial" w:hAnsi="Arial" w:cs="Arial"/>
          <w:color w:val="000000" w:themeColor="text1"/>
          <w:spacing w:val="-15"/>
          <w:szCs w:val="22"/>
          <w:lang w:val="en-CA" w:eastAsia="en-CA" w:bidi="en-CA"/>
        </w:rPr>
        <w:t xml:space="preserve"> </w:t>
      </w:r>
      <w:r w:rsidRPr="006773CE">
        <w:rPr>
          <w:rFonts w:ascii="Arial" w:eastAsia="Arial" w:hAnsi="Arial" w:cs="Arial"/>
          <w:color w:val="000000" w:themeColor="text1"/>
          <w:szCs w:val="22"/>
          <w:lang w:val="en-CA" w:eastAsia="en-CA" w:bidi="en-CA"/>
        </w:rPr>
        <w:t>acquisition</w:t>
      </w:r>
      <w:r w:rsidRPr="006773CE">
        <w:rPr>
          <w:rFonts w:ascii="Arial" w:eastAsia="Arial" w:hAnsi="Arial" w:cs="Arial"/>
          <w:color w:val="000000" w:themeColor="text1"/>
          <w:spacing w:val="-21"/>
          <w:szCs w:val="22"/>
          <w:lang w:val="en-CA" w:eastAsia="en-CA" w:bidi="en-CA"/>
        </w:rPr>
        <w:t xml:space="preserve"> </w:t>
      </w:r>
      <w:r w:rsidRPr="006773CE">
        <w:rPr>
          <w:rFonts w:ascii="Arial" w:eastAsia="Arial" w:hAnsi="Arial" w:cs="Arial"/>
          <w:color w:val="000000" w:themeColor="text1"/>
          <w:spacing w:val="-2"/>
          <w:szCs w:val="22"/>
          <w:lang w:val="en-CA" w:eastAsia="en-CA" w:bidi="en-CA"/>
        </w:rPr>
        <w:t>and</w:t>
      </w:r>
      <w:r w:rsidRPr="006773CE">
        <w:rPr>
          <w:rFonts w:ascii="Arial" w:eastAsia="Arial" w:hAnsi="Arial" w:cs="Arial"/>
          <w:color w:val="000000" w:themeColor="text1"/>
          <w:spacing w:val="-23"/>
          <w:szCs w:val="22"/>
          <w:lang w:val="en-CA" w:eastAsia="en-CA" w:bidi="en-CA"/>
        </w:rPr>
        <w:t xml:space="preserve"> </w:t>
      </w:r>
      <w:r w:rsidRPr="006773CE">
        <w:rPr>
          <w:rFonts w:ascii="Arial" w:eastAsia="Arial" w:hAnsi="Arial" w:cs="Arial"/>
          <w:color w:val="000000" w:themeColor="text1"/>
          <w:spacing w:val="-3"/>
          <w:szCs w:val="22"/>
          <w:lang w:val="en-CA" w:eastAsia="en-CA" w:bidi="en-CA"/>
        </w:rPr>
        <w:t>development</w:t>
      </w:r>
      <w:r w:rsidRPr="006773CE">
        <w:rPr>
          <w:rFonts w:ascii="Arial" w:eastAsia="Arial" w:hAnsi="Arial" w:cs="Arial"/>
          <w:color w:val="000000" w:themeColor="text1"/>
          <w:spacing w:val="-22"/>
          <w:szCs w:val="22"/>
          <w:lang w:val="en-CA" w:eastAsia="en-CA" w:bidi="en-CA"/>
        </w:rPr>
        <w:t xml:space="preserve"> </w:t>
      </w:r>
      <w:r w:rsidRPr="006773CE">
        <w:rPr>
          <w:rFonts w:ascii="Arial" w:eastAsia="Arial" w:hAnsi="Arial" w:cs="Arial"/>
          <w:color w:val="000000" w:themeColor="text1"/>
          <w:szCs w:val="22"/>
          <w:lang w:val="en-CA" w:eastAsia="en-CA" w:bidi="en-CA"/>
        </w:rPr>
        <w:t>of additional</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parks</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to</w:t>
      </w:r>
      <w:r w:rsidRPr="006773CE">
        <w:rPr>
          <w:rFonts w:ascii="Arial" w:eastAsia="Arial" w:hAnsi="Arial" w:cs="Arial"/>
          <w:color w:val="000000" w:themeColor="text1"/>
          <w:spacing w:val="-19"/>
          <w:szCs w:val="22"/>
          <w:lang w:val="en-CA" w:eastAsia="en-CA" w:bidi="en-CA"/>
        </w:rPr>
        <w:t xml:space="preserve"> </w:t>
      </w:r>
      <w:r w:rsidRPr="006773CE">
        <w:rPr>
          <w:rFonts w:ascii="Arial" w:eastAsia="Arial" w:hAnsi="Arial" w:cs="Arial"/>
          <w:color w:val="000000" w:themeColor="text1"/>
          <w:szCs w:val="22"/>
          <w:lang w:val="en-CA" w:eastAsia="en-CA" w:bidi="en-CA"/>
        </w:rPr>
        <w:t>serve</w:t>
      </w:r>
      <w:r w:rsidRPr="006773CE">
        <w:rPr>
          <w:rFonts w:ascii="Arial" w:eastAsia="Arial" w:hAnsi="Arial" w:cs="Arial"/>
          <w:color w:val="000000" w:themeColor="text1"/>
          <w:spacing w:val="-19"/>
          <w:szCs w:val="22"/>
          <w:lang w:val="en-CA" w:eastAsia="en-CA" w:bidi="en-CA"/>
        </w:rPr>
        <w:t xml:space="preserve"> </w:t>
      </w:r>
      <w:r w:rsidRPr="006773CE">
        <w:rPr>
          <w:rFonts w:ascii="Arial" w:eastAsia="Arial" w:hAnsi="Arial" w:cs="Arial"/>
          <w:color w:val="000000" w:themeColor="text1"/>
          <w:szCs w:val="22"/>
          <w:lang w:val="en-CA" w:eastAsia="en-CA" w:bidi="en-CA"/>
        </w:rPr>
        <w:t>new</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residential</w:t>
      </w:r>
      <w:r w:rsidRPr="006773CE">
        <w:rPr>
          <w:rFonts w:ascii="Arial" w:eastAsia="Arial" w:hAnsi="Arial" w:cs="Arial"/>
          <w:color w:val="000000" w:themeColor="text1"/>
          <w:spacing w:val="-24"/>
          <w:szCs w:val="22"/>
          <w:lang w:val="en-CA" w:eastAsia="en-CA" w:bidi="en-CA"/>
        </w:rPr>
        <w:t xml:space="preserve"> </w:t>
      </w:r>
      <w:r w:rsidRPr="006773CE">
        <w:rPr>
          <w:rFonts w:ascii="Arial" w:eastAsia="Arial" w:hAnsi="Arial" w:cs="Arial"/>
          <w:color w:val="000000" w:themeColor="text1"/>
          <w:szCs w:val="22"/>
          <w:lang w:val="en-CA" w:eastAsia="en-CA" w:bidi="en-CA"/>
        </w:rPr>
        <w:t>areas</w:t>
      </w:r>
      <w:r w:rsidRPr="006773CE">
        <w:rPr>
          <w:rFonts w:ascii="Arial" w:eastAsia="Arial" w:hAnsi="Arial" w:cs="Arial"/>
          <w:color w:val="000000" w:themeColor="text1"/>
          <w:spacing w:val="-27"/>
          <w:szCs w:val="22"/>
          <w:lang w:val="en-CA" w:eastAsia="en-CA" w:bidi="en-CA"/>
        </w:rPr>
        <w:t xml:space="preserve"> </w:t>
      </w:r>
      <w:r w:rsidRPr="006773CE">
        <w:rPr>
          <w:rFonts w:ascii="Arial" w:eastAsia="Arial" w:hAnsi="Arial" w:cs="Arial"/>
          <w:color w:val="000000" w:themeColor="text1"/>
          <w:szCs w:val="22"/>
          <w:lang w:val="en-CA" w:eastAsia="en-CA" w:bidi="en-CA"/>
        </w:rPr>
        <w:t>using</w:t>
      </w:r>
      <w:r w:rsidRPr="006773CE">
        <w:rPr>
          <w:rFonts w:ascii="Arial" w:eastAsia="Arial" w:hAnsi="Arial" w:cs="Arial"/>
          <w:color w:val="000000" w:themeColor="text1"/>
          <w:spacing w:val="-25"/>
          <w:szCs w:val="22"/>
          <w:lang w:val="en-CA" w:eastAsia="en-CA" w:bidi="en-CA"/>
        </w:rPr>
        <w:t xml:space="preserve"> </w:t>
      </w:r>
      <w:r w:rsidRPr="006773CE">
        <w:rPr>
          <w:rFonts w:ascii="Arial" w:eastAsia="Arial" w:hAnsi="Arial" w:cs="Arial"/>
          <w:color w:val="000000" w:themeColor="text1"/>
          <w:spacing w:val="-3"/>
          <w:szCs w:val="22"/>
          <w:lang w:val="en-CA" w:eastAsia="en-CA" w:bidi="en-CA"/>
        </w:rPr>
        <w:t>allowable</w:t>
      </w:r>
      <w:r w:rsidRPr="006773CE">
        <w:rPr>
          <w:rFonts w:ascii="Arial" w:eastAsia="Arial" w:hAnsi="Arial" w:cs="Arial"/>
          <w:color w:val="000000" w:themeColor="text1"/>
          <w:spacing w:val="-25"/>
          <w:szCs w:val="22"/>
          <w:lang w:val="en-CA" w:eastAsia="en-CA" w:bidi="en-CA"/>
        </w:rPr>
        <w:t xml:space="preserve"> </w:t>
      </w:r>
      <w:r w:rsidRPr="006773CE">
        <w:rPr>
          <w:rFonts w:ascii="Arial" w:eastAsia="Arial" w:hAnsi="Arial" w:cs="Arial"/>
          <w:color w:val="000000" w:themeColor="text1"/>
          <w:spacing w:val="-3"/>
          <w:szCs w:val="22"/>
          <w:lang w:val="en-CA" w:eastAsia="en-CA" w:bidi="en-CA"/>
        </w:rPr>
        <w:t xml:space="preserve">provisions </w:t>
      </w:r>
      <w:r w:rsidRPr="006773CE">
        <w:rPr>
          <w:rFonts w:ascii="Arial" w:eastAsia="Arial" w:hAnsi="Arial" w:cs="Arial"/>
          <w:color w:val="000000" w:themeColor="text1"/>
          <w:szCs w:val="22"/>
          <w:lang w:val="en-CA" w:eastAsia="en-CA" w:bidi="en-CA"/>
        </w:rPr>
        <w:t>in the Planning Act and considering proximity to existing parks of all types,</w:t>
      </w:r>
      <w:r w:rsidRPr="006773CE">
        <w:rPr>
          <w:rFonts w:ascii="Arial" w:eastAsia="Arial" w:hAnsi="Arial" w:cs="Arial"/>
          <w:color w:val="000000" w:themeColor="text1"/>
          <w:spacing w:val="-22"/>
          <w:szCs w:val="22"/>
          <w:lang w:val="en-CA" w:eastAsia="en-CA" w:bidi="en-CA"/>
        </w:rPr>
        <w:t xml:space="preserve"> </w:t>
      </w:r>
      <w:r w:rsidRPr="006773CE">
        <w:rPr>
          <w:rFonts w:ascii="Arial" w:eastAsia="Arial" w:hAnsi="Arial" w:cs="Arial"/>
          <w:color w:val="000000" w:themeColor="text1"/>
          <w:szCs w:val="22"/>
          <w:lang w:val="en-CA" w:eastAsia="en-CA" w:bidi="en-CA"/>
        </w:rPr>
        <w:t>proposed</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form</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of</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development</w:t>
      </w:r>
      <w:r w:rsidRPr="006773CE">
        <w:rPr>
          <w:rFonts w:ascii="Arial" w:eastAsia="Arial" w:hAnsi="Arial" w:cs="Arial"/>
          <w:color w:val="000000" w:themeColor="text1"/>
          <w:spacing w:val="-19"/>
          <w:szCs w:val="22"/>
          <w:lang w:val="en-CA" w:eastAsia="en-CA" w:bidi="en-CA"/>
        </w:rPr>
        <w:t xml:space="preserve"> </w:t>
      </w:r>
      <w:r w:rsidRPr="006773CE">
        <w:rPr>
          <w:rFonts w:ascii="Arial" w:eastAsia="Arial" w:hAnsi="Arial" w:cs="Arial"/>
          <w:color w:val="000000" w:themeColor="text1"/>
          <w:szCs w:val="22"/>
          <w:lang w:val="en-CA" w:eastAsia="en-CA" w:bidi="en-CA"/>
        </w:rPr>
        <w:t>and</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forecasted</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recreational</w:t>
      </w:r>
      <w:r w:rsidRPr="006773CE">
        <w:rPr>
          <w:rFonts w:ascii="Arial" w:eastAsia="Arial" w:hAnsi="Arial" w:cs="Arial"/>
          <w:color w:val="000000" w:themeColor="text1"/>
          <w:spacing w:val="-24"/>
          <w:szCs w:val="22"/>
          <w:lang w:val="en-CA" w:eastAsia="en-CA" w:bidi="en-CA"/>
        </w:rPr>
        <w:t xml:space="preserve"> </w:t>
      </w:r>
      <w:r w:rsidRPr="006773CE">
        <w:rPr>
          <w:rFonts w:ascii="Arial" w:eastAsia="Arial" w:hAnsi="Arial" w:cs="Arial"/>
          <w:color w:val="000000" w:themeColor="text1"/>
          <w:spacing w:val="-3"/>
          <w:szCs w:val="22"/>
          <w:lang w:val="en-CA" w:eastAsia="en-CA" w:bidi="en-CA"/>
        </w:rPr>
        <w:t>needs.</w:t>
      </w:r>
    </w:p>
    <w:p w14:paraId="02968367"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pacing w:val="-3"/>
          <w:szCs w:val="22"/>
          <w:lang w:val="en-CA" w:eastAsia="en-CA" w:bidi="en-CA"/>
        </w:rPr>
      </w:pPr>
    </w:p>
    <w:p w14:paraId="633BBF36"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zCs w:val="22"/>
          <w:lang w:val="en-CA" w:eastAsia="en-CA" w:bidi="en-CA"/>
        </w:rPr>
      </w:pPr>
      <w:r w:rsidRPr="006773CE">
        <w:rPr>
          <w:rFonts w:ascii="Arial" w:eastAsia="Arial" w:hAnsi="Arial" w:cs="Arial"/>
          <w:color w:val="000000" w:themeColor="text1"/>
          <w:spacing w:val="-3"/>
          <w:szCs w:val="22"/>
          <w:lang w:val="en-CA" w:eastAsia="en-CA" w:bidi="en-CA"/>
        </w:rPr>
        <w:t>x)</w:t>
      </w:r>
      <w:r w:rsidRPr="006773CE">
        <w:rPr>
          <w:rFonts w:ascii="Arial" w:eastAsia="Arial" w:hAnsi="Arial" w:cs="Arial"/>
          <w:color w:val="000000" w:themeColor="text1"/>
          <w:spacing w:val="-3"/>
          <w:szCs w:val="22"/>
          <w:lang w:val="en-CA" w:eastAsia="en-CA" w:bidi="en-CA"/>
        </w:rPr>
        <w:tab/>
      </w:r>
      <w:r w:rsidRPr="006773CE">
        <w:rPr>
          <w:rFonts w:ascii="Arial" w:eastAsia="Arial" w:hAnsi="Arial" w:cs="Arial"/>
          <w:color w:val="000000" w:themeColor="text1"/>
          <w:szCs w:val="22"/>
          <w:lang w:val="en-CA" w:eastAsia="en-CA" w:bidi="en-CA"/>
        </w:rPr>
        <w:t>The</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Township</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may</w:t>
      </w:r>
      <w:r w:rsidRPr="006773CE">
        <w:rPr>
          <w:rFonts w:ascii="Arial" w:eastAsia="Arial" w:hAnsi="Arial" w:cs="Arial"/>
          <w:color w:val="000000" w:themeColor="text1"/>
          <w:spacing w:val="-8"/>
          <w:szCs w:val="22"/>
          <w:lang w:val="en-CA" w:eastAsia="en-CA" w:bidi="en-CA"/>
        </w:rPr>
        <w:t xml:space="preserve"> </w:t>
      </w:r>
      <w:r w:rsidRPr="006773CE">
        <w:rPr>
          <w:rFonts w:ascii="Arial" w:eastAsia="Arial" w:hAnsi="Arial" w:cs="Arial"/>
          <w:color w:val="000000" w:themeColor="text1"/>
          <w:szCs w:val="22"/>
          <w:lang w:val="en-CA" w:eastAsia="en-CA" w:bidi="en-CA"/>
        </w:rPr>
        <w:t>develop</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a</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strategy</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for</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use</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and</w:t>
      </w:r>
      <w:r w:rsidRPr="006773CE">
        <w:rPr>
          <w:rFonts w:ascii="Arial" w:eastAsia="Arial" w:hAnsi="Arial" w:cs="Arial"/>
          <w:color w:val="000000" w:themeColor="text1"/>
          <w:spacing w:val="-7"/>
          <w:szCs w:val="22"/>
          <w:lang w:val="en-CA" w:eastAsia="en-CA" w:bidi="en-CA"/>
        </w:rPr>
        <w:t xml:space="preserve"> </w:t>
      </w:r>
      <w:r w:rsidRPr="006773CE">
        <w:rPr>
          <w:rFonts w:ascii="Arial" w:eastAsia="Arial" w:hAnsi="Arial" w:cs="Arial"/>
          <w:color w:val="000000" w:themeColor="text1"/>
          <w:szCs w:val="22"/>
          <w:lang w:val="en-CA" w:eastAsia="en-CA" w:bidi="en-CA"/>
        </w:rPr>
        <w:t>prioritization</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of</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cash- in-lieu</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(park</w:t>
      </w:r>
      <w:r w:rsidRPr="006773CE">
        <w:rPr>
          <w:rFonts w:ascii="Arial" w:eastAsia="Arial" w:hAnsi="Arial" w:cs="Arial"/>
          <w:color w:val="000000" w:themeColor="text1"/>
          <w:spacing w:val="-13"/>
          <w:szCs w:val="22"/>
          <w:lang w:val="en-CA" w:eastAsia="en-CA" w:bidi="en-CA"/>
        </w:rPr>
        <w:t xml:space="preserve"> </w:t>
      </w:r>
      <w:r w:rsidRPr="006773CE">
        <w:rPr>
          <w:rFonts w:ascii="Arial" w:eastAsia="Arial" w:hAnsi="Arial" w:cs="Arial"/>
          <w:color w:val="000000" w:themeColor="text1"/>
          <w:szCs w:val="22"/>
          <w:lang w:val="en-CA" w:eastAsia="en-CA" w:bidi="en-CA"/>
        </w:rPr>
        <w:t>reserve</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fund)</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to</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ensure</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that</w:t>
      </w:r>
      <w:r w:rsidRPr="006773CE">
        <w:rPr>
          <w:rFonts w:ascii="Arial" w:eastAsia="Arial" w:hAnsi="Arial" w:cs="Arial"/>
          <w:color w:val="000000" w:themeColor="text1"/>
          <w:spacing w:val="-15"/>
          <w:szCs w:val="22"/>
          <w:lang w:val="en-CA" w:eastAsia="en-CA" w:bidi="en-CA"/>
        </w:rPr>
        <w:t xml:space="preserve"> </w:t>
      </w:r>
      <w:r w:rsidRPr="006773CE">
        <w:rPr>
          <w:rFonts w:ascii="Arial" w:eastAsia="Arial" w:hAnsi="Arial" w:cs="Arial"/>
          <w:color w:val="000000" w:themeColor="text1"/>
          <w:szCs w:val="22"/>
          <w:lang w:val="en-CA" w:eastAsia="en-CA" w:bidi="en-CA"/>
        </w:rPr>
        <w:t>adequate</w:t>
      </w:r>
      <w:r w:rsidRPr="006773CE">
        <w:rPr>
          <w:rFonts w:ascii="Arial" w:eastAsia="Arial" w:hAnsi="Arial" w:cs="Arial"/>
          <w:color w:val="000000" w:themeColor="text1"/>
          <w:spacing w:val="-15"/>
          <w:szCs w:val="22"/>
          <w:lang w:val="en-CA" w:eastAsia="en-CA" w:bidi="en-CA"/>
        </w:rPr>
        <w:t xml:space="preserve"> </w:t>
      </w:r>
      <w:r w:rsidRPr="006773CE">
        <w:rPr>
          <w:rFonts w:ascii="Arial" w:eastAsia="Arial" w:hAnsi="Arial" w:cs="Arial"/>
          <w:color w:val="000000" w:themeColor="text1"/>
          <w:szCs w:val="22"/>
          <w:lang w:val="en-CA" w:eastAsia="en-CA" w:bidi="en-CA"/>
        </w:rPr>
        <w:t>funds</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are</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available</w:t>
      </w:r>
      <w:r w:rsidRPr="006773CE">
        <w:rPr>
          <w:rFonts w:ascii="Arial" w:eastAsia="Arial" w:hAnsi="Arial" w:cs="Arial"/>
          <w:color w:val="000000" w:themeColor="text1"/>
          <w:spacing w:val="-13"/>
          <w:szCs w:val="22"/>
          <w:lang w:val="en-CA" w:eastAsia="en-CA" w:bidi="en-CA"/>
        </w:rPr>
        <w:t xml:space="preserve"> </w:t>
      </w:r>
      <w:r w:rsidRPr="006773CE">
        <w:rPr>
          <w:rFonts w:ascii="Arial" w:eastAsia="Arial" w:hAnsi="Arial" w:cs="Arial"/>
          <w:color w:val="000000" w:themeColor="text1"/>
          <w:szCs w:val="22"/>
          <w:lang w:val="en-CA" w:eastAsia="en-CA" w:bidi="en-CA"/>
        </w:rPr>
        <w:t>to meet future parkland acquisitions as the need or opportunity arises, including</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Neighbourhood</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Parks</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to</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serve</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new</w:t>
      </w:r>
      <w:r w:rsidRPr="006773CE">
        <w:rPr>
          <w:rFonts w:ascii="Arial" w:eastAsia="Arial" w:hAnsi="Arial" w:cs="Arial"/>
          <w:color w:val="000000" w:themeColor="text1"/>
          <w:spacing w:val="-9"/>
          <w:szCs w:val="22"/>
          <w:lang w:val="en-CA" w:eastAsia="en-CA" w:bidi="en-CA"/>
        </w:rPr>
        <w:t xml:space="preserve"> </w:t>
      </w:r>
      <w:r w:rsidRPr="006773CE">
        <w:rPr>
          <w:rFonts w:ascii="Arial" w:eastAsia="Arial" w:hAnsi="Arial" w:cs="Arial"/>
          <w:color w:val="000000" w:themeColor="text1"/>
          <w:szCs w:val="22"/>
          <w:lang w:val="en-CA" w:eastAsia="en-CA" w:bidi="en-CA"/>
        </w:rPr>
        <w:t>development</w:t>
      </w:r>
      <w:r w:rsidRPr="006773CE">
        <w:rPr>
          <w:rFonts w:ascii="Arial" w:eastAsia="Arial" w:hAnsi="Arial" w:cs="Arial"/>
          <w:color w:val="000000" w:themeColor="text1"/>
          <w:spacing w:val="-8"/>
          <w:szCs w:val="22"/>
          <w:lang w:val="en-CA" w:eastAsia="en-CA" w:bidi="en-CA"/>
        </w:rPr>
        <w:t xml:space="preserve"> </w:t>
      </w:r>
      <w:r w:rsidRPr="006773CE">
        <w:rPr>
          <w:rFonts w:ascii="Arial" w:eastAsia="Arial" w:hAnsi="Arial" w:cs="Arial"/>
          <w:color w:val="000000" w:themeColor="text1"/>
          <w:szCs w:val="22"/>
          <w:lang w:val="en-CA" w:eastAsia="en-CA" w:bidi="en-CA"/>
        </w:rPr>
        <w:t>areas</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where consolidation</w:t>
      </w:r>
      <w:r w:rsidRPr="006773CE">
        <w:rPr>
          <w:rFonts w:ascii="Arial" w:eastAsia="Arial" w:hAnsi="Arial" w:cs="Arial"/>
          <w:color w:val="000000" w:themeColor="text1"/>
          <w:spacing w:val="-12"/>
          <w:szCs w:val="22"/>
          <w:lang w:val="en-CA" w:eastAsia="en-CA" w:bidi="en-CA"/>
        </w:rPr>
        <w:t xml:space="preserve"> </w:t>
      </w:r>
      <w:r w:rsidRPr="006773CE">
        <w:rPr>
          <w:rFonts w:ascii="Arial" w:eastAsia="Arial" w:hAnsi="Arial" w:cs="Arial"/>
          <w:color w:val="000000" w:themeColor="text1"/>
          <w:szCs w:val="22"/>
          <w:lang w:val="en-CA" w:eastAsia="en-CA" w:bidi="en-CA"/>
        </w:rPr>
        <w:t>of</w:t>
      </w:r>
      <w:r w:rsidRPr="006773CE">
        <w:rPr>
          <w:rFonts w:ascii="Arial" w:eastAsia="Arial" w:hAnsi="Arial" w:cs="Arial"/>
          <w:color w:val="000000" w:themeColor="text1"/>
          <w:spacing w:val="-12"/>
          <w:szCs w:val="22"/>
          <w:lang w:val="en-CA" w:eastAsia="en-CA" w:bidi="en-CA"/>
        </w:rPr>
        <w:t xml:space="preserve"> </w:t>
      </w:r>
      <w:r w:rsidRPr="006773CE">
        <w:rPr>
          <w:rFonts w:ascii="Arial" w:eastAsia="Arial" w:hAnsi="Arial" w:cs="Arial"/>
          <w:color w:val="000000" w:themeColor="text1"/>
          <w:szCs w:val="22"/>
          <w:lang w:val="en-CA" w:eastAsia="en-CA" w:bidi="en-CA"/>
        </w:rPr>
        <w:t>dedications</w:t>
      </w:r>
      <w:r w:rsidRPr="006773CE">
        <w:rPr>
          <w:rFonts w:ascii="Arial" w:eastAsia="Arial" w:hAnsi="Arial" w:cs="Arial"/>
          <w:color w:val="000000" w:themeColor="text1"/>
          <w:spacing w:val="-11"/>
          <w:szCs w:val="22"/>
          <w:lang w:val="en-CA" w:eastAsia="en-CA" w:bidi="en-CA"/>
        </w:rPr>
        <w:t xml:space="preserve"> </w:t>
      </w:r>
      <w:r w:rsidRPr="006773CE">
        <w:rPr>
          <w:rFonts w:ascii="Arial" w:eastAsia="Arial" w:hAnsi="Arial" w:cs="Arial"/>
          <w:color w:val="000000" w:themeColor="text1"/>
          <w:szCs w:val="22"/>
          <w:lang w:val="en-CA" w:eastAsia="en-CA" w:bidi="en-CA"/>
        </w:rPr>
        <w:t>is</w:t>
      </w:r>
      <w:r w:rsidRPr="006773CE">
        <w:rPr>
          <w:rFonts w:ascii="Arial" w:eastAsia="Arial" w:hAnsi="Arial" w:cs="Arial"/>
          <w:color w:val="000000" w:themeColor="text1"/>
          <w:spacing w:val="-11"/>
          <w:szCs w:val="22"/>
          <w:lang w:val="en-CA" w:eastAsia="en-CA" w:bidi="en-CA"/>
        </w:rPr>
        <w:t xml:space="preserve"> </w:t>
      </w:r>
      <w:r w:rsidRPr="006773CE">
        <w:rPr>
          <w:rFonts w:ascii="Arial" w:eastAsia="Arial" w:hAnsi="Arial" w:cs="Arial"/>
          <w:color w:val="000000" w:themeColor="text1"/>
          <w:szCs w:val="22"/>
          <w:lang w:val="en-CA" w:eastAsia="en-CA" w:bidi="en-CA"/>
        </w:rPr>
        <w:t>required,</w:t>
      </w:r>
      <w:r w:rsidRPr="006773CE">
        <w:rPr>
          <w:rFonts w:ascii="Arial" w:eastAsia="Arial" w:hAnsi="Arial" w:cs="Arial"/>
          <w:color w:val="000000" w:themeColor="text1"/>
          <w:spacing w:val="-7"/>
          <w:szCs w:val="22"/>
          <w:lang w:val="en-CA" w:eastAsia="en-CA" w:bidi="en-CA"/>
        </w:rPr>
        <w:t xml:space="preserve"> </w:t>
      </w:r>
      <w:r w:rsidRPr="006773CE">
        <w:rPr>
          <w:rFonts w:ascii="Arial" w:eastAsia="Arial" w:hAnsi="Arial" w:cs="Arial"/>
          <w:color w:val="000000" w:themeColor="text1"/>
          <w:szCs w:val="22"/>
          <w:lang w:val="en-CA" w:eastAsia="en-CA" w:bidi="en-CA"/>
        </w:rPr>
        <w:t>upgrading</w:t>
      </w:r>
      <w:r w:rsidRPr="006773CE">
        <w:rPr>
          <w:rFonts w:ascii="Arial" w:eastAsia="Arial" w:hAnsi="Arial" w:cs="Arial"/>
          <w:color w:val="000000" w:themeColor="text1"/>
          <w:spacing w:val="-11"/>
          <w:szCs w:val="22"/>
          <w:lang w:val="en-CA" w:eastAsia="en-CA" w:bidi="en-CA"/>
        </w:rPr>
        <w:t xml:space="preserve"> </w:t>
      </w:r>
      <w:r w:rsidRPr="006773CE">
        <w:rPr>
          <w:rFonts w:ascii="Arial" w:eastAsia="Arial" w:hAnsi="Arial" w:cs="Arial"/>
          <w:color w:val="000000" w:themeColor="text1"/>
          <w:szCs w:val="22"/>
          <w:lang w:val="en-CA" w:eastAsia="en-CA" w:bidi="en-CA"/>
        </w:rPr>
        <w:t>of</w:t>
      </w:r>
      <w:r w:rsidRPr="006773CE">
        <w:rPr>
          <w:rFonts w:ascii="Arial" w:eastAsia="Arial" w:hAnsi="Arial" w:cs="Arial"/>
          <w:color w:val="000000" w:themeColor="text1"/>
          <w:spacing w:val="-10"/>
          <w:szCs w:val="22"/>
          <w:lang w:val="en-CA" w:eastAsia="en-CA" w:bidi="en-CA"/>
        </w:rPr>
        <w:t xml:space="preserve"> </w:t>
      </w:r>
      <w:r w:rsidRPr="006773CE">
        <w:rPr>
          <w:rFonts w:ascii="Arial" w:eastAsia="Arial" w:hAnsi="Arial" w:cs="Arial"/>
          <w:color w:val="000000" w:themeColor="text1"/>
          <w:szCs w:val="22"/>
          <w:lang w:val="en-CA" w:eastAsia="en-CA" w:bidi="en-CA"/>
        </w:rPr>
        <w:t>existing</w:t>
      </w:r>
      <w:r w:rsidRPr="006773CE">
        <w:rPr>
          <w:rFonts w:ascii="Arial" w:eastAsia="Arial" w:hAnsi="Arial" w:cs="Arial"/>
          <w:color w:val="000000" w:themeColor="text1"/>
          <w:spacing w:val="-9"/>
          <w:szCs w:val="22"/>
          <w:lang w:val="en-CA" w:eastAsia="en-CA" w:bidi="en-CA"/>
        </w:rPr>
        <w:t xml:space="preserve"> </w:t>
      </w:r>
      <w:r w:rsidRPr="006773CE">
        <w:rPr>
          <w:rFonts w:ascii="Arial" w:eastAsia="Arial" w:hAnsi="Arial" w:cs="Arial"/>
          <w:color w:val="000000" w:themeColor="text1"/>
          <w:szCs w:val="22"/>
          <w:lang w:val="en-CA" w:eastAsia="en-CA" w:bidi="en-CA"/>
        </w:rPr>
        <w:t xml:space="preserve">recreation facilities </w:t>
      </w:r>
      <w:proofErr w:type="gramStart"/>
      <w:r w:rsidRPr="006773CE">
        <w:rPr>
          <w:rFonts w:ascii="Arial" w:eastAsia="Arial" w:hAnsi="Arial" w:cs="Arial"/>
          <w:color w:val="000000" w:themeColor="text1"/>
          <w:szCs w:val="22"/>
          <w:lang w:val="en-CA" w:eastAsia="en-CA" w:bidi="en-CA"/>
        </w:rPr>
        <w:t>and  the</w:t>
      </w:r>
      <w:proofErr w:type="gramEnd"/>
      <w:r w:rsidRPr="006773CE">
        <w:rPr>
          <w:rFonts w:ascii="Arial" w:eastAsia="Arial" w:hAnsi="Arial" w:cs="Arial"/>
          <w:color w:val="000000" w:themeColor="text1"/>
          <w:szCs w:val="22"/>
          <w:lang w:val="en-CA" w:eastAsia="en-CA" w:bidi="en-CA"/>
        </w:rPr>
        <w:t xml:space="preserve"> establishment of open space for trails or other recreational or  environmental</w:t>
      </w:r>
      <w:r w:rsidRPr="006773CE">
        <w:rPr>
          <w:rFonts w:ascii="Arial" w:eastAsia="Arial" w:hAnsi="Arial" w:cs="Arial"/>
          <w:color w:val="000000" w:themeColor="text1"/>
          <w:spacing w:val="-1"/>
          <w:szCs w:val="22"/>
          <w:lang w:val="en-CA" w:eastAsia="en-CA" w:bidi="en-CA"/>
        </w:rPr>
        <w:t xml:space="preserve"> </w:t>
      </w:r>
      <w:r w:rsidRPr="006773CE">
        <w:rPr>
          <w:rFonts w:ascii="Arial" w:eastAsia="Arial" w:hAnsi="Arial" w:cs="Arial"/>
          <w:color w:val="000000" w:themeColor="text1"/>
          <w:szCs w:val="22"/>
          <w:lang w:val="en-CA" w:eastAsia="en-CA" w:bidi="en-CA"/>
        </w:rPr>
        <w:t>purposes.</w:t>
      </w:r>
    </w:p>
    <w:p w14:paraId="06236EB0"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zCs w:val="22"/>
          <w:lang w:val="en-CA" w:eastAsia="en-CA" w:bidi="en-CA"/>
        </w:rPr>
      </w:pPr>
    </w:p>
    <w:p w14:paraId="185A07EB"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zCs w:val="22"/>
          <w:lang w:val="en-CA" w:eastAsia="en-CA" w:bidi="en-CA"/>
        </w:rPr>
      </w:pPr>
      <w:r w:rsidRPr="006773CE">
        <w:rPr>
          <w:rFonts w:ascii="Arial" w:eastAsia="Arial" w:hAnsi="Arial" w:cs="Arial"/>
          <w:color w:val="000000" w:themeColor="text1"/>
          <w:szCs w:val="22"/>
          <w:lang w:val="en-CA" w:eastAsia="en-CA" w:bidi="en-CA"/>
        </w:rPr>
        <w:t>xi)</w:t>
      </w:r>
      <w:r w:rsidRPr="006773CE">
        <w:rPr>
          <w:rFonts w:ascii="Arial" w:eastAsia="Arial" w:hAnsi="Arial" w:cs="Arial"/>
          <w:color w:val="000000" w:themeColor="text1"/>
          <w:szCs w:val="22"/>
          <w:lang w:val="en-CA" w:eastAsia="en-CA" w:bidi="en-CA"/>
        </w:rPr>
        <w:tab/>
        <w:t>In addition to obtaining park/open space lands by conveyance of such lands whenever development or redevelopment occurs, Council may allocate funds in the municipal budget for such land</w:t>
      </w:r>
      <w:r w:rsidRPr="006773CE">
        <w:rPr>
          <w:rFonts w:ascii="Arial" w:eastAsia="Arial" w:hAnsi="Arial" w:cs="Arial"/>
          <w:color w:val="000000" w:themeColor="text1"/>
          <w:spacing w:val="-50"/>
          <w:szCs w:val="22"/>
          <w:lang w:val="en-CA" w:eastAsia="en-CA" w:bidi="en-CA"/>
        </w:rPr>
        <w:t xml:space="preserve"> </w:t>
      </w:r>
      <w:r w:rsidRPr="006773CE">
        <w:rPr>
          <w:rFonts w:ascii="Arial" w:eastAsia="Arial" w:hAnsi="Arial" w:cs="Arial"/>
          <w:color w:val="000000" w:themeColor="text1"/>
          <w:szCs w:val="22"/>
          <w:lang w:val="en-CA" w:eastAsia="en-CA" w:bidi="en-CA"/>
        </w:rPr>
        <w:t>acquisition. Council will</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also</w:t>
      </w:r>
      <w:r w:rsidRPr="006773CE">
        <w:rPr>
          <w:rFonts w:ascii="Arial" w:eastAsia="Arial" w:hAnsi="Arial" w:cs="Arial"/>
          <w:color w:val="000000" w:themeColor="text1"/>
          <w:spacing w:val="-2"/>
          <w:szCs w:val="22"/>
          <w:lang w:val="en-CA" w:eastAsia="en-CA" w:bidi="en-CA"/>
        </w:rPr>
        <w:t xml:space="preserve"> </w:t>
      </w:r>
      <w:r w:rsidRPr="006773CE">
        <w:rPr>
          <w:rFonts w:ascii="Arial" w:eastAsia="Arial" w:hAnsi="Arial" w:cs="Arial"/>
          <w:color w:val="000000" w:themeColor="text1"/>
          <w:szCs w:val="22"/>
          <w:lang w:val="en-CA" w:eastAsia="en-CA" w:bidi="en-CA"/>
        </w:rPr>
        <w:t>seek</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to</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obtain</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park/open</w:t>
      </w:r>
      <w:r w:rsidRPr="006773CE">
        <w:rPr>
          <w:rFonts w:ascii="Arial" w:eastAsia="Arial" w:hAnsi="Arial" w:cs="Arial"/>
          <w:color w:val="000000" w:themeColor="text1"/>
          <w:spacing w:val="-3"/>
          <w:szCs w:val="22"/>
          <w:lang w:val="en-CA" w:eastAsia="en-CA" w:bidi="en-CA"/>
        </w:rPr>
        <w:t xml:space="preserve"> </w:t>
      </w:r>
      <w:r w:rsidRPr="006773CE">
        <w:rPr>
          <w:rFonts w:ascii="Arial" w:eastAsia="Arial" w:hAnsi="Arial" w:cs="Arial"/>
          <w:color w:val="000000" w:themeColor="text1"/>
          <w:szCs w:val="22"/>
          <w:lang w:val="en-CA" w:eastAsia="en-CA" w:bidi="en-CA"/>
        </w:rPr>
        <w:t>space</w:t>
      </w:r>
      <w:r w:rsidRPr="006773CE">
        <w:rPr>
          <w:rFonts w:ascii="Arial" w:eastAsia="Arial" w:hAnsi="Arial" w:cs="Arial"/>
          <w:color w:val="000000" w:themeColor="text1"/>
          <w:spacing w:val="-3"/>
          <w:szCs w:val="22"/>
          <w:lang w:val="en-CA" w:eastAsia="en-CA" w:bidi="en-CA"/>
        </w:rPr>
        <w:t xml:space="preserve"> </w:t>
      </w:r>
      <w:r w:rsidRPr="006773CE">
        <w:rPr>
          <w:rFonts w:ascii="Arial" w:eastAsia="Arial" w:hAnsi="Arial" w:cs="Arial"/>
          <w:color w:val="000000" w:themeColor="text1"/>
          <w:szCs w:val="22"/>
          <w:lang w:val="en-CA" w:eastAsia="en-CA" w:bidi="en-CA"/>
        </w:rPr>
        <w:t>lands</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by</w:t>
      </w:r>
      <w:r w:rsidRPr="006773CE">
        <w:rPr>
          <w:rFonts w:ascii="Arial" w:eastAsia="Arial" w:hAnsi="Arial" w:cs="Arial"/>
          <w:color w:val="000000" w:themeColor="text1"/>
          <w:spacing w:val="-3"/>
          <w:szCs w:val="22"/>
          <w:lang w:val="en-CA" w:eastAsia="en-CA" w:bidi="en-CA"/>
        </w:rPr>
        <w:t xml:space="preserve"> </w:t>
      </w:r>
      <w:r w:rsidRPr="006773CE">
        <w:rPr>
          <w:rFonts w:ascii="Arial" w:eastAsia="Arial" w:hAnsi="Arial" w:cs="Arial"/>
          <w:color w:val="000000" w:themeColor="text1"/>
          <w:szCs w:val="22"/>
          <w:lang w:val="en-CA" w:eastAsia="en-CA" w:bidi="en-CA"/>
        </w:rPr>
        <w:t>way</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of</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donations,</w:t>
      </w:r>
      <w:r w:rsidRPr="006773CE">
        <w:rPr>
          <w:rFonts w:ascii="Arial" w:eastAsia="Arial" w:hAnsi="Arial" w:cs="Arial"/>
          <w:color w:val="000000" w:themeColor="text1"/>
          <w:spacing w:val="-3"/>
          <w:szCs w:val="22"/>
          <w:lang w:val="en-CA" w:eastAsia="en-CA" w:bidi="en-CA"/>
        </w:rPr>
        <w:t xml:space="preserve"> </w:t>
      </w:r>
      <w:r w:rsidRPr="006773CE">
        <w:rPr>
          <w:rFonts w:ascii="Arial" w:eastAsia="Arial" w:hAnsi="Arial" w:cs="Arial"/>
          <w:color w:val="000000" w:themeColor="text1"/>
          <w:szCs w:val="22"/>
          <w:lang w:val="en-CA" w:eastAsia="en-CA" w:bidi="en-CA"/>
        </w:rPr>
        <w:t>gift, and bequests of individuals and/or corporations and other appropriate means.</w:t>
      </w:r>
    </w:p>
    <w:p w14:paraId="50EE7BC4"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zCs w:val="22"/>
          <w:lang w:val="en-CA" w:eastAsia="en-CA" w:bidi="en-CA"/>
        </w:rPr>
      </w:pPr>
    </w:p>
    <w:p w14:paraId="680EED49"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zCs w:val="22"/>
          <w:lang w:val="en-CA" w:eastAsia="en-CA" w:bidi="en-CA"/>
        </w:rPr>
      </w:pPr>
      <w:r w:rsidRPr="006773CE">
        <w:rPr>
          <w:rFonts w:ascii="Arial" w:eastAsia="Arial" w:hAnsi="Arial" w:cs="Arial"/>
          <w:color w:val="000000" w:themeColor="text1"/>
          <w:szCs w:val="22"/>
          <w:lang w:val="en-CA" w:eastAsia="en-CA" w:bidi="en-CA"/>
        </w:rPr>
        <w:t>xii)</w:t>
      </w:r>
      <w:r w:rsidRPr="006773CE">
        <w:rPr>
          <w:rFonts w:ascii="Arial" w:eastAsia="Arial" w:hAnsi="Arial" w:cs="Arial"/>
          <w:color w:val="000000" w:themeColor="text1"/>
          <w:szCs w:val="22"/>
          <w:lang w:val="en-CA" w:eastAsia="en-CA" w:bidi="en-CA"/>
        </w:rPr>
        <w:tab/>
        <w:t>The Township will consider the consolidation of dedications through developer agreements to avoid fragmenting the parkland dedication across several small plans of</w:t>
      </w:r>
      <w:r w:rsidRPr="006773CE">
        <w:rPr>
          <w:rFonts w:ascii="Arial" w:eastAsia="Arial" w:hAnsi="Arial" w:cs="Arial"/>
          <w:color w:val="000000" w:themeColor="text1"/>
          <w:spacing w:val="-2"/>
          <w:szCs w:val="22"/>
          <w:lang w:val="en-CA" w:eastAsia="en-CA" w:bidi="en-CA"/>
        </w:rPr>
        <w:t xml:space="preserve"> </w:t>
      </w:r>
      <w:r w:rsidRPr="006773CE">
        <w:rPr>
          <w:rFonts w:ascii="Arial" w:eastAsia="Arial" w:hAnsi="Arial" w:cs="Arial"/>
          <w:color w:val="000000" w:themeColor="text1"/>
          <w:szCs w:val="22"/>
          <w:lang w:val="en-CA" w:eastAsia="en-CA" w:bidi="en-CA"/>
        </w:rPr>
        <w:t>subdivision.</w:t>
      </w:r>
    </w:p>
    <w:p w14:paraId="1FB1F69E"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zCs w:val="22"/>
          <w:lang w:val="en-CA" w:eastAsia="en-CA" w:bidi="en-CA"/>
        </w:rPr>
      </w:pPr>
    </w:p>
    <w:p w14:paraId="094ED0DC"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zCs w:val="22"/>
          <w:lang w:val="en-CA" w:eastAsia="en-CA" w:bidi="en-CA"/>
        </w:rPr>
      </w:pPr>
      <w:r w:rsidRPr="006773CE">
        <w:rPr>
          <w:rFonts w:ascii="Arial" w:eastAsia="Arial" w:hAnsi="Arial" w:cs="Arial"/>
          <w:color w:val="000000" w:themeColor="text1"/>
          <w:szCs w:val="22"/>
          <w:lang w:val="en-CA" w:eastAsia="en-CA" w:bidi="en-CA"/>
        </w:rPr>
        <w:t>xiii)</w:t>
      </w:r>
      <w:r w:rsidRPr="006773CE">
        <w:rPr>
          <w:rFonts w:ascii="Arial" w:eastAsia="Arial" w:hAnsi="Arial" w:cs="Arial"/>
          <w:color w:val="000000" w:themeColor="text1"/>
          <w:szCs w:val="22"/>
          <w:lang w:val="en-CA" w:eastAsia="en-CA" w:bidi="en-CA"/>
        </w:rPr>
        <w:tab/>
        <w:t>In</w:t>
      </w:r>
      <w:r w:rsidRPr="006773CE">
        <w:rPr>
          <w:rFonts w:ascii="Arial" w:eastAsia="Arial" w:hAnsi="Arial" w:cs="Arial"/>
          <w:color w:val="000000" w:themeColor="text1"/>
          <w:spacing w:val="-16"/>
          <w:szCs w:val="22"/>
          <w:lang w:val="en-CA" w:eastAsia="en-CA" w:bidi="en-CA"/>
        </w:rPr>
        <w:t xml:space="preserve"> </w:t>
      </w:r>
      <w:r w:rsidRPr="006773CE">
        <w:rPr>
          <w:rFonts w:ascii="Arial" w:eastAsia="Arial" w:hAnsi="Arial" w:cs="Arial"/>
          <w:color w:val="000000" w:themeColor="text1"/>
          <w:szCs w:val="22"/>
          <w:lang w:val="en-CA" w:eastAsia="en-CA" w:bidi="en-CA"/>
        </w:rPr>
        <w:t>considering</w:t>
      </w:r>
      <w:r w:rsidRPr="006773CE">
        <w:rPr>
          <w:rFonts w:ascii="Arial" w:eastAsia="Arial" w:hAnsi="Arial" w:cs="Arial"/>
          <w:color w:val="000000" w:themeColor="text1"/>
          <w:spacing w:val="-16"/>
          <w:szCs w:val="22"/>
          <w:lang w:val="en-CA" w:eastAsia="en-CA" w:bidi="en-CA"/>
        </w:rPr>
        <w:t xml:space="preserve"> </w:t>
      </w:r>
      <w:r w:rsidRPr="006773CE">
        <w:rPr>
          <w:rFonts w:ascii="Arial" w:eastAsia="Arial" w:hAnsi="Arial" w:cs="Arial"/>
          <w:color w:val="000000" w:themeColor="text1"/>
          <w:szCs w:val="22"/>
          <w:lang w:val="en-CA" w:eastAsia="en-CA" w:bidi="en-CA"/>
        </w:rPr>
        <w:t>land</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severance</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applications,</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the</w:t>
      </w:r>
      <w:r w:rsidRPr="006773CE">
        <w:rPr>
          <w:rFonts w:ascii="Arial" w:eastAsia="Arial" w:hAnsi="Arial" w:cs="Arial"/>
          <w:color w:val="000000" w:themeColor="text1"/>
          <w:spacing w:val="-16"/>
          <w:szCs w:val="22"/>
          <w:lang w:val="en-CA" w:eastAsia="en-CA" w:bidi="en-CA"/>
        </w:rPr>
        <w:t xml:space="preserve"> </w:t>
      </w:r>
      <w:r w:rsidRPr="006773CE">
        <w:rPr>
          <w:rFonts w:ascii="Arial" w:eastAsia="Arial" w:hAnsi="Arial" w:cs="Arial"/>
          <w:color w:val="000000" w:themeColor="text1"/>
          <w:szCs w:val="22"/>
          <w:lang w:val="en-CA" w:eastAsia="en-CA" w:bidi="en-CA"/>
        </w:rPr>
        <w:t>Township</w:t>
      </w:r>
      <w:r w:rsidRPr="006773CE">
        <w:rPr>
          <w:rFonts w:ascii="Arial" w:eastAsia="Arial" w:hAnsi="Arial" w:cs="Arial"/>
          <w:color w:val="000000" w:themeColor="text1"/>
          <w:spacing w:val="-18"/>
          <w:szCs w:val="22"/>
          <w:lang w:val="en-CA" w:eastAsia="en-CA" w:bidi="en-CA"/>
        </w:rPr>
        <w:t xml:space="preserve"> </w:t>
      </w:r>
      <w:r w:rsidRPr="006773CE">
        <w:rPr>
          <w:rFonts w:ascii="Arial" w:eastAsia="Arial" w:hAnsi="Arial" w:cs="Arial"/>
          <w:color w:val="000000" w:themeColor="text1"/>
          <w:szCs w:val="22"/>
          <w:lang w:val="en-CA" w:eastAsia="en-CA" w:bidi="en-CA"/>
        </w:rPr>
        <w:t>will</w:t>
      </w:r>
      <w:r w:rsidRPr="006773CE">
        <w:rPr>
          <w:rFonts w:ascii="Arial" w:eastAsia="Arial" w:hAnsi="Arial" w:cs="Arial"/>
          <w:color w:val="000000" w:themeColor="text1"/>
          <w:spacing w:val="-17"/>
          <w:szCs w:val="22"/>
          <w:lang w:val="en-CA" w:eastAsia="en-CA" w:bidi="en-CA"/>
        </w:rPr>
        <w:t xml:space="preserve"> </w:t>
      </w:r>
      <w:r w:rsidRPr="006773CE">
        <w:rPr>
          <w:rFonts w:ascii="Arial" w:eastAsia="Arial" w:hAnsi="Arial" w:cs="Arial"/>
          <w:color w:val="000000" w:themeColor="text1"/>
          <w:szCs w:val="22"/>
          <w:lang w:val="en-CA" w:eastAsia="en-CA" w:bidi="en-CA"/>
        </w:rPr>
        <w:t>require</w:t>
      </w:r>
      <w:r w:rsidRPr="006773CE">
        <w:rPr>
          <w:rFonts w:ascii="Arial" w:eastAsia="Arial" w:hAnsi="Arial" w:cs="Arial"/>
          <w:color w:val="000000" w:themeColor="text1"/>
          <w:spacing w:val="-20"/>
          <w:szCs w:val="22"/>
          <w:lang w:val="en-CA" w:eastAsia="en-CA" w:bidi="en-CA"/>
        </w:rPr>
        <w:t xml:space="preserve"> </w:t>
      </w:r>
      <w:r w:rsidRPr="006773CE">
        <w:rPr>
          <w:rFonts w:ascii="Arial" w:eastAsia="Arial" w:hAnsi="Arial" w:cs="Arial"/>
          <w:color w:val="000000" w:themeColor="text1"/>
          <w:szCs w:val="22"/>
          <w:lang w:val="en-CA" w:eastAsia="en-CA" w:bidi="en-CA"/>
        </w:rPr>
        <w:t>the conveyance</w:t>
      </w:r>
      <w:r w:rsidRPr="006773CE">
        <w:rPr>
          <w:rFonts w:ascii="Arial" w:eastAsia="Arial" w:hAnsi="Arial" w:cs="Arial"/>
          <w:color w:val="000000" w:themeColor="text1"/>
          <w:spacing w:val="-7"/>
          <w:szCs w:val="22"/>
          <w:lang w:val="en-CA" w:eastAsia="en-CA" w:bidi="en-CA"/>
        </w:rPr>
        <w:t xml:space="preserve"> </w:t>
      </w:r>
      <w:r w:rsidRPr="006773CE">
        <w:rPr>
          <w:rFonts w:ascii="Arial" w:eastAsia="Arial" w:hAnsi="Arial" w:cs="Arial"/>
          <w:color w:val="000000" w:themeColor="text1"/>
          <w:szCs w:val="22"/>
          <w:lang w:val="en-CA" w:eastAsia="en-CA" w:bidi="en-CA"/>
        </w:rPr>
        <w:t>of</w:t>
      </w:r>
      <w:r w:rsidRPr="006773CE">
        <w:rPr>
          <w:rFonts w:ascii="Arial" w:eastAsia="Arial" w:hAnsi="Arial" w:cs="Arial"/>
          <w:color w:val="000000" w:themeColor="text1"/>
          <w:spacing w:val="-7"/>
          <w:szCs w:val="22"/>
          <w:lang w:val="en-CA" w:eastAsia="en-CA" w:bidi="en-CA"/>
        </w:rPr>
        <w:t xml:space="preserve"> </w:t>
      </w:r>
      <w:r w:rsidRPr="006773CE">
        <w:rPr>
          <w:rFonts w:ascii="Arial" w:eastAsia="Arial" w:hAnsi="Arial" w:cs="Arial"/>
          <w:color w:val="000000" w:themeColor="text1"/>
          <w:szCs w:val="22"/>
          <w:lang w:val="en-CA" w:eastAsia="en-CA" w:bidi="en-CA"/>
        </w:rPr>
        <w:t>lands</w:t>
      </w:r>
      <w:r w:rsidRPr="006773CE">
        <w:rPr>
          <w:rFonts w:ascii="Arial" w:eastAsia="Arial" w:hAnsi="Arial" w:cs="Arial"/>
          <w:color w:val="000000" w:themeColor="text1"/>
          <w:spacing w:val="-7"/>
          <w:szCs w:val="22"/>
          <w:lang w:val="en-CA" w:eastAsia="en-CA" w:bidi="en-CA"/>
        </w:rPr>
        <w:t xml:space="preserve"> </w:t>
      </w:r>
      <w:r w:rsidRPr="006773CE">
        <w:rPr>
          <w:rFonts w:ascii="Arial" w:eastAsia="Arial" w:hAnsi="Arial" w:cs="Arial"/>
          <w:color w:val="000000" w:themeColor="text1"/>
          <w:szCs w:val="22"/>
          <w:lang w:val="en-CA" w:eastAsia="en-CA" w:bidi="en-CA"/>
        </w:rPr>
        <w:t>for</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open</w:t>
      </w:r>
      <w:r w:rsidRPr="006773CE">
        <w:rPr>
          <w:rFonts w:ascii="Arial" w:eastAsia="Arial" w:hAnsi="Arial" w:cs="Arial"/>
          <w:color w:val="000000" w:themeColor="text1"/>
          <w:spacing w:val="-4"/>
          <w:szCs w:val="22"/>
          <w:lang w:val="en-CA" w:eastAsia="en-CA" w:bidi="en-CA"/>
        </w:rPr>
        <w:t xml:space="preserve"> </w:t>
      </w:r>
      <w:r w:rsidRPr="006773CE">
        <w:rPr>
          <w:rFonts w:ascii="Arial" w:eastAsia="Arial" w:hAnsi="Arial" w:cs="Arial"/>
          <w:color w:val="000000" w:themeColor="text1"/>
          <w:szCs w:val="22"/>
          <w:lang w:val="en-CA" w:eastAsia="en-CA" w:bidi="en-CA"/>
        </w:rPr>
        <w:t>space</w:t>
      </w:r>
      <w:r w:rsidRPr="006773CE">
        <w:rPr>
          <w:rFonts w:ascii="Arial" w:eastAsia="Arial" w:hAnsi="Arial" w:cs="Arial"/>
          <w:color w:val="000000" w:themeColor="text1"/>
          <w:spacing w:val="-7"/>
          <w:szCs w:val="22"/>
          <w:lang w:val="en-CA" w:eastAsia="en-CA" w:bidi="en-CA"/>
        </w:rPr>
        <w:t xml:space="preserve"> </w:t>
      </w:r>
      <w:r w:rsidRPr="006773CE">
        <w:rPr>
          <w:rFonts w:ascii="Arial" w:eastAsia="Arial" w:hAnsi="Arial" w:cs="Arial"/>
          <w:color w:val="000000" w:themeColor="text1"/>
          <w:szCs w:val="22"/>
          <w:lang w:val="en-CA" w:eastAsia="en-CA" w:bidi="en-CA"/>
        </w:rPr>
        <w:t>or</w:t>
      </w:r>
      <w:r w:rsidRPr="006773CE">
        <w:rPr>
          <w:rFonts w:ascii="Arial" w:eastAsia="Arial" w:hAnsi="Arial" w:cs="Arial"/>
          <w:color w:val="000000" w:themeColor="text1"/>
          <w:spacing w:val="-6"/>
          <w:szCs w:val="22"/>
          <w:lang w:val="en-CA" w:eastAsia="en-CA" w:bidi="en-CA"/>
        </w:rPr>
        <w:t xml:space="preserve"> </w:t>
      </w:r>
      <w:r w:rsidRPr="006773CE">
        <w:rPr>
          <w:rFonts w:ascii="Arial" w:eastAsia="Arial" w:hAnsi="Arial" w:cs="Arial"/>
          <w:color w:val="000000" w:themeColor="text1"/>
          <w:szCs w:val="22"/>
          <w:lang w:val="en-CA" w:eastAsia="en-CA" w:bidi="en-CA"/>
        </w:rPr>
        <w:t>recreational</w:t>
      </w:r>
      <w:r w:rsidRPr="006773CE">
        <w:rPr>
          <w:rFonts w:ascii="Arial" w:eastAsia="Arial" w:hAnsi="Arial" w:cs="Arial"/>
          <w:color w:val="000000" w:themeColor="text1"/>
          <w:spacing w:val="-7"/>
          <w:szCs w:val="22"/>
          <w:lang w:val="en-CA" w:eastAsia="en-CA" w:bidi="en-CA"/>
        </w:rPr>
        <w:t xml:space="preserve"> </w:t>
      </w:r>
      <w:r w:rsidRPr="006773CE">
        <w:rPr>
          <w:rFonts w:ascii="Arial" w:eastAsia="Arial" w:hAnsi="Arial" w:cs="Arial"/>
          <w:color w:val="000000" w:themeColor="text1"/>
          <w:szCs w:val="22"/>
          <w:lang w:val="en-CA" w:eastAsia="en-CA" w:bidi="en-CA"/>
        </w:rPr>
        <w:t>purposes</w:t>
      </w:r>
      <w:r w:rsidRPr="006773CE">
        <w:rPr>
          <w:rFonts w:ascii="Arial" w:eastAsia="Arial" w:hAnsi="Arial" w:cs="Arial"/>
          <w:color w:val="000000" w:themeColor="text1"/>
          <w:spacing w:val="-8"/>
          <w:szCs w:val="22"/>
          <w:lang w:val="en-CA" w:eastAsia="en-CA" w:bidi="en-CA"/>
        </w:rPr>
        <w:t xml:space="preserve"> </w:t>
      </w:r>
      <w:r w:rsidRPr="006773CE">
        <w:rPr>
          <w:rFonts w:ascii="Arial" w:eastAsia="Arial" w:hAnsi="Arial" w:cs="Arial"/>
          <w:color w:val="000000" w:themeColor="text1"/>
          <w:szCs w:val="22"/>
          <w:lang w:val="en-CA" w:eastAsia="en-CA" w:bidi="en-CA"/>
        </w:rPr>
        <w:t>or</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require cash-in-lieu of the land</w:t>
      </w:r>
      <w:r w:rsidRPr="006773CE">
        <w:rPr>
          <w:rFonts w:ascii="Arial" w:eastAsia="Arial" w:hAnsi="Arial" w:cs="Arial"/>
          <w:color w:val="000000" w:themeColor="text1"/>
          <w:spacing w:val="-5"/>
          <w:szCs w:val="22"/>
          <w:lang w:val="en-CA" w:eastAsia="en-CA" w:bidi="en-CA"/>
        </w:rPr>
        <w:t xml:space="preserve"> </w:t>
      </w:r>
      <w:r w:rsidRPr="006773CE">
        <w:rPr>
          <w:rFonts w:ascii="Arial" w:eastAsia="Arial" w:hAnsi="Arial" w:cs="Arial"/>
          <w:color w:val="000000" w:themeColor="text1"/>
          <w:szCs w:val="22"/>
          <w:lang w:val="en-CA" w:eastAsia="en-CA" w:bidi="en-CA"/>
        </w:rPr>
        <w:t>dedication.</w:t>
      </w:r>
    </w:p>
    <w:p w14:paraId="2FAF4A03"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zCs w:val="22"/>
          <w:lang w:val="en-CA" w:eastAsia="en-CA" w:bidi="en-CA"/>
        </w:rPr>
      </w:pPr>
    </w:p>
    <w:p w14:paraId="72B71081"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zCs w:val="22"/>
          <w:lang w:val="en-CA" w:eastAsia="en-CA" w:bidi="en-CA"/>
        </w:rPr>
      </w:pPr>
      <w:r w:rsidRPr="006773CE">
        <w:rPr>
          <w:rFonts w:ascii="Arial" w:eastAsia="Arial" w:hAnsi="Arial" w:cs="Arial"/>
          <w:color w:val="000000" w:themeColor="text1"/>
          <w:szCs w:val="22"/>
          <w:lang w:val="en-CA" w:eastAsia="en-CA" w:bidi="en-CA"/>
        </w:rPr>
        <w:t>xiv)</w:t>
      </w:r>
      <w:r w:rsidRPr="006773CE">
        <w:rPr>
          <w:rFonts w:ascii="Arial" w:eastAsia="Arial" w:hAnsi="Arial" w:cs="Arial"/>
          <w:color w:val="000000" w:themeColor="text1"/>
          <w:szCs w:val="22"/>
          <w:lang w:val="en-CA" w:eastAsia="en-CA" w:bidi="en-CA"/>
        </w:rPr>
        <w:tab/>
        <w:t>Any process of parkland acquisition by the Township or parkland conveyance</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to</w:t>
      </w:r>
      <w:r w:rsidRPr="006773CE">
        <w:rPr>
          <w:rFonts w:ascii="Arial" w:eastAsia="Arial" w:hAnsi="Arial" w:cs="Arial"/>
          <w:color w:val="000000" w:themeColor="text1"/>
          <w:spacing w:val="-13"/>
          <w:szCs w:val="22"/>
          <w:lang w:val="en-CA" w:eastAsia="en-CA" w:bidi="en-CA"/>
        </w:rPr>
        <w:t xml:space="preserve"> </w:t>
      </w:r>
      <w:r w:rsidRPr="006773CE">
        <w:rPr>
          <w:rFonts w:ascii="Arial" w:eastAsia="Arial" w:hAnsi="Arial" w:cs="Arial"/>
          <w:color w:val="000000" w:themeColor="text1"/>
          <w:szCs w:val="22"/>
          <w:lang w:val="en-CA" w:eastAsia="en-CA" w:bidi="en-CA"/>
        </w:rPr>
        <w:t>the</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Township</w:t>
      </w:r>
      <w:r w:rsidRPr="006773CE">
        <w:rPr>
          <w:rFonts w:ascii="Arial" w:eastAsia="Arial" w:hAnsi="Arial" w:cs="Arial"/>
          <w:color w:val="000000" w:themeColor="text1"/>
          <w:spacing w:val="-11"/>
          <w:szCs w:val="22"/>
          <w:lang w:val="en-CA" w:eastAsia="en-CA" w:bidi="en-CA"/>
        </w:rPr>
        <w:t xml:space="preserve"> </w:t>
      </w:r>
      <w:r w:rsidRPr="006773CE">
        <w:rPr>
          <w:rFonts w:ascii="Arial" w:eastAsia="Arial" w:hAnsi="Arial" w:cs="Arial"/>
          <w:color w:val="000000" w:themeColor="text1"/>
          <w:szCs w:val="22"/>
          <w:lang w:val="en-CA" w:eastAsia="en-CA" w:bidi="en-CA"/>
        </w:rPr>
        <w:t>shall</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be</w:t>
      </w:r>
      <w:r w:rsidRPr="006773CE">
        <w:rPr>
          <w:rFonts w:ascii="Arial" w:eastAsia="Arial" w:hAnsi="Arial" w:cs="Arial"/>
          <w:color w:val="000000" w:themeColor="text1"/>
          <w:spacing w:val="-12"/>
          <w:szCs w:val="22"/>
          <w:lang w:val="en-CA" w:eastAsia="en-CA" w:bidi="en-CA"/>
        </w:rPr>
        <w:t xml:space="preserve"> </w:t>
      </w:r>
      <w:r w:rsidRPr="006773CE">
        <w:rPr>
          <w:rFonts w:ascii="Arial" w:eastAsia="Arial" w:hAnsi="Arial" w:cs="Arial"/>
          <w:color w:val="000000" w:themeColor="text1"/>
          <w:szCs w:val="22"/>
          <w:lang w:val="en-CA" w:eastAsia="en-CA" w:bidi="en-CA"/>
        </w:rPr>
        <w:t>in</w:t>
      </w:r>
      <w:r w:rsidRPr="006773CE">
        <w:rPr>
          <w:rFonts w:ascii="Arial" w:eastAsia="Arial" w:hAnsi="Arial" w:cs="Arial"/>
          <w:color w:val="000000" w:themeColor="text1"/>
          <w:spacing w:val="-14"/>
          <w:szCs w:val="22"/>
          <w:lang w:val="en-CA" w:eastAsia="en-CA" w:bidi="en-CA"/>
        </w:rPr>
        <w:t xml:space="preserve"> </w:t>
      </w:r>
      <w:r w:rsidRPr="006773CE">
        <w:rPr>
          <w:rFonts w:ascii="Arial" w:eastAsia="Arial" w:hAnsi="Arial" w:cs="Arial"/>
          <w:color w:val="000000" w:themeColor="text1"/>
          <w:szCs w:val="22"/>
          <w:lang w:val="en-CA" w:eastAsia="en-CA" w:bidi="en-CA"/>
        </w:rPr>
        <w:t>accordance</w:t>
      </w:r>
      <w:r w:rsidRPr="006773CE">
        <w:rPr>
          <w:rFonts w:ascii="Arial" w:eastAsia="Arial" w:hAnsi="Arial" w:cs="Arial"/>
          <w:color w:val="000000" w:themeColor="text1"/>
          <w:spacing w:val="-10"/>
          <w:szCs w:val="22"/>
          <w:lang w:val="en-CA" w:eastAsia="en-CA" w:bidi="en-CA"/>
        </w:rPr>
        <w:t xml:space="preserve"> </w:t>
      </w:r>
      <w:r w:rsidRPr="006773CE">
        <w:rPr>
          <w:rFonts w:ascii="Arial" w:eastAsia="Arial" w:hAnsi="Arial" w:cs="Arial"/>
          <w:color w:val="000000" w:themeColor="text1"/>
          <w:szCs w:val="22"/>
          <w:lang w:val="en-CA" w:eastAsia="en-CA" w:bidi="en-CA"/>
        </w:rPr>
        <w:t>with</w:t>
      </w:r>
      <w:r w:rsidRPr="006773CE">
        <w:rPr>
          <w:rFonts w:ascii="Arial" w:eastAsia="Arial" w:hAnsi="Arial" w:cs="Arial"/>
          <w:color w:val="000000" w:themeColor="text1"/>
          <w:spacing w:val="-11"/>
          <w:szCs w:val="22"/>
          <w:lang w:val="en-CA" w:eastAsia="en-CA" w:bidi="en-CA"/>
        </w:rPr>
        <w:t xml:space="preserve"> </w:t>
      </w:r>
      <w:r w:rsidRPr="006773CE">
        <w:rPr>
          <w:rFonts w:ascii="Arial" w:eastAsia="Arial" w:hAnsi="Arial" w:cs="Arial"/>
          <w:color w:val="000000" w:themeColor="text1"/>
          <w:szCs w:val="22"/>
          <w:lang w:val="en-CA" w:eastAsia="en-CA" w:bidi="en-CA"/>
        </w:rPr>
        <w:t>the</w:t>
      </w:r>
      <w:r w:rsidRPr="006773CE">
        <w:rPr>
          <w:rFonts w:ascii="Arial" w:eastAsia="Arial" w:hAnsi="Arial" w:cs="Arial"/>
          <w:color w:val="000000" w:themeColor="text1"/>
          <w:spacing w:val="-12"/>
          <w:szCs w:val="22"/>
          <w:lang w:val="en-CA" w:eastAsia="en-CA" w:bidi="en-CA"/>
        </w:rPr>
        <w:t xml:space="preserve"> </w:t>
      </w:r>
      <w:r w:rsidRPr="006773CE">
        <w:rPr>
          <w:rFonts w:ascii="Arial" w:eastAsia="Arial" w:hAnsi="Arial" w:cs="Arial"/>
          <w:color w:val="000000" w:themeColor="text1"/>
          <w:szCs w:val="22"/>
          <w:lang w:val="en-CA" w:eastAsia="en-CA" w:bidi="en-CA"/>
        </w:rPr>
        <w:t>Township’s By-law for Providing Land for</w:t>
      </w:r>
      <w:r w:rsidRPr="006773CE">
        <w:rPr>
          <w:rFonts w:ascii="Arial" w:eastAsia="Arial" w:hAnsi="Arial" w:cs="Arial"/>
          <w:color w:val="000000" w:themeColor="text1"/>
          <w:spacing w:val="-3"/>
          <w:szCs w:val="22"/>
          <w:lang w:val="en-CA" w:eastAsia="en-CA" w:bidi="en-CA"/>
        </w:rPr>
        <w:t xml:space="preserve"> Parkland Purposes Pursuant </w:t>
      </w:r>
      <w:r w:rsidRPr="006773CE">
        <w:rPr>
          <w:rFonts w:ascii="Arial" w:eastAsia="Arial" w:hAnsi="Arial" w:cs="Arial"/>
          <w:color w:val="000000" w:themeColor="text1"/>
          <w:szCs w:val="22"/>
          <w:lang w:val="en-CA" w:eastAsia="en-CA" w:bidi="en-CA"/>
        </w:rPr>
        <w:t xml:space="preserve">to </w:t>
      </w:r>
      <w:r w:rsidRPr="006773CE">
        <w:rPr>
          <w:rFonts w:ascii="Arial" w:eastAsia="Arial" w:hAnsi="Arial" w:cs="Arial"/>
          <w:color w:val="000000" w:themeColor="text1"/>
          <w:spacing w:val="-5"/>
          <w:szCs w:val="22"/>
          <w:lang w:val="en-CA" w:eastAsia="en-CA" w:bidi="en-CA"/>
        </w:rPr>
        <w:t xml:space="preserve">Section </w:t>
      </w:r>
      <w:r w:rsidRPr="006773CE">
        <w:rPr>
          <w:rFonts w:ascii="Arial" w:eastAsia="Arial" w:hAnsi="Arial" w:cs="Arial"/>
          <w:color w:val="000000" w:themeColor="text1"/>
          <w:spacing w:val="-4"/>
          <w:szCs w:val="22"/>
          <w:lang w:val="en-CA" w:eastAsia="en-CA" w:bidi="en-CA"/>
        </w:rPr>
        <w:t xml:space="preserve">42 </w:t>
      </w:r>
      <w:r w:rsidRPr="006773CE">
        <w:rPr>
          <w:rFonts w:ascii="Arial" w:eastAsia="Arial" w:hAnsi="Arial" w:cs="Arial"/>
          <w:color w:val="000000" w:themeColor="text1"/>
          <w:szCs w:val="22"/>
          <w:lang w:val="en-CA" w:eastAsia="en-CA" w:bidi="en-CA"/>
        </w:rPr>
        <w:t>of the Planning Act, 1998 and any amendments</w:t>
      </w:r>
      <w:r w:rsidRPr="006773CE">
        <w:rPr>
          <w:rFonts w:ascii="Arial" w:eastAsia="Arial" w:hAnsi="Arial" w:cs="Arial"/>
          <w:color w:val="000000" w:themeColor="text1"/>
          <w:spacing w:val="-45"/>
          <w:szCs w:val="22"/>
          <w:lang w:val="en-CA" w:eastAsia="en-CA" w:bidi="en-CA"/>
        </w:rPr>
        <w:t xml:space="preserve"> </w:t>
      </w:r>
      <w:r w:rsidRPr="006773CE">
        <w:rPr>
          <w:rFonts w:ascii="Arial" w:eastAsia="Arial" w:hAnsi="Arial" w:cs="Arial"/>
          <w:color w:val="000000" w:themeColor="text1"/>
          <w:szCs w:val="22"/>
          <w:lang w:val="en-CA" w:eastAsia="en-CA" w:bidi="en-CA"/>
        </w:rPr>
        <w:t>thereto.</w:t>
      </w:r>
    </w:p>
    <w:p w14:paraId="740126A3" w14:textId="77777777" w:rsidR="006773CE"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zCs w:val="22"/>
          <w:lang w:val="en-CA" w:eastAsia="en-CA" w:bidi="en-CA"/>
        </w:rPr>
      </w:pPr>
    </w:p>
    <w:p w14:paraId="63E22F6B" w14:textId="7441AED9" w:rsidR="00BD4870" w:rsidRPr="006773CE" w:rsidRDefault="006773CE" w:rsidP="006773CE">
      <w:pPr>
        <w:widowControl w:val="0"/>
        <w:tabs>
          <w:tab w:val="left" w:pos="2721"/>
        </w:tabs>
        <w:autoSpaceDE w:val="0"/>
        <w:autoSpaceDN w:val="0"/>
        <w:ind w:left="2694" w:right="234" w:hanging="567"/>
        <w:rPr>
          <w:rFonts w:ascii="Arial" w:eastAsia="Arial" w:hAnsi="Arial" w:cs="Arial"/>
          <w:color w:val="000000" w:themeColor="text1"/>
          <w:sz w:val="22"/>
          <w:szCs w:val="22"/>
          <w:lang w:val="en-CA" w:eastAsia="en-CA" w:bidi="en-CA"/>
        </w:rPr>
      </w:pPr>
      <w:r w:rsidRPr="006773CE">
        <w:rPr>
          <w:rFonts w:ascii="Arial" w:eastAsia="Arial" w:hAnsi="Arial" w:cs="Arial"/>
          <w:color w:val="000000" w:themeColor="text1"/>
          <w:szCs w:val="22"/>
          <w:lang w:val="en-CA" w:eastAsia="en-CA" w:bidi="en-CA"/>
        </w:rPr>
        <w:t>xv)</w:t>
      </w:r>
      <w:r w:rsidRPr="006773CE">
        <w:rPr>
          <w:rFonts w:ascii="Arial" w:eastAsia="Arial" w:hAnsi="Arial" w:cs="Arial"/>
          <w:color w:val="000000" w:themeColor="text1"/>
          <w:szCs w:val="22"/>
          <w:lang w:val="en-CA" w:eastAsia="en-CA" w:bidi="en-CA"/>
        </w:rPr>
        <w:tab/>
        <w:t xml:space="preserve">It is a priority of Council to acquire Environmental Protection and Environmentally Sensitive land in the areas around Parrott’s </w:t>
      </w:r>
      <w:r w:rsidRPr="006773CE">
        <w:rPr>
          <w:rFonts w:ascii="Arial" w:eastAsia="Arial" w:hAnsi="Arial" w:cs="Arial"/>
          <w:color w:val="000000" w:themeColor="text1"/>
          <w:lang w:val="en-CA" w:eastAsia="en-CA" w:bidi="en-CA"/>
        </w:rPr>
        <w:t>Bay, Bayview Bog, Big Marsh and Owl Woods, so that these lands</w:t>
      </w:r>
      <w:r w:rsidRPr="006773CE">
        <w:rPr>
          <w:rFonts w:ascii="Arial" w:eastAsia="Arial" w:hAnsi="Arial" w:cs="Arial"/>
          <w:color w:val="000000" w:themeColor="text1"/>
          <w:spacing w:val="-25"/>
          <w:lang w:val="en-CA" w:eastAsia="en-CA" w:bidi="en-CA"/>
        </w:rPr>
        <w:t xml:space="preserve"> </w:t>
      </w:r>
      <w:proofErr w:type="gramStart"/>
      <w:r w:rsidRPr="006773CE">
        <w:rPr>
          <w:rFonts w:ascii="Arial" w:eastAsia="Arial" w:hAnsi="Arial" w:cs="Arial"/>
          <w:color w:val="000000" w:themeColor="text1"/>
          <w:lang w:val="en-CA" w:eastAsia="en-CA" w:bidi="en-CA"/>
        </w:rPr>
        <w:t>are  available</w:t>
      </w:r>
      <w:proofErr w:type="gramEnd"/>
      <w:r w:rsidRPr="006773CE">
        <w:rPr>
          <w:rFonts w:ascii="Arial" w:eastAsia="Arial" w:hAnsi="Arial" w:cs="Arial"/>
          <w:color w:val="000000" w:themeColor="text1"/>
          <w:lang w:val="en-CA" w:eastAsia="en-CA" w:bidi="en-CA"/>
        </w:rPr>
        <w:t xml:space="preserve"> for the long term use of the residents of the Township, and are retained in a natural state.</w:t>
      </w:r>
      <w:r w:rsidR="007F223C">
        <w:rPr>
          <w:rFonts w:ascii="Arial" w:eastAsia="Arial" w:hAnsi="Arial" w:cs="Arial"/>
          <w:color w:val="000000" w:themeColor="text1"/>
          <w:lang w:val="en-CA" w:eastAsia="en-CA" w:bidi="en-CA"/>
        </w:rPr>
        <w:t>”</w:t>
      </w:r>
    </w:p>
    <w:p w14:paraId="5E37A3FA" w14:textId="77777777" w:rsidR="006773CE" w:rsidRPr="00BD4870" w:rsidRDefault="006773CE" w:rsidP="006773CE">
      <w:pPr>
        <w:widowControl w:val="0"/>
        <w:tabs>
          <w:tab w:val="left" w:pos="2721"/>
        </w:tabs>
        <w:autoSpaceDE w:val="0"/>
        <w:autoSpaceDN w:val="0"/>
        <w:ind w:left="2694" w:right="234" w:hanging="567"/>
        <w:jc w:val="both"/>
        <w:rPr>
          <w:rFonts w:cs="Arial"/>
        </w:rPr>
      </w:pPr>
    </w:p>
    <w:p w14:paraId="56B91709" w14:textId="484D35C1" w:rsidR="00DF1DF7" w:rsidRDefault="00C0598C" w:rsidP="009B3726">
      <w:pPr>
        <w:pStyle w:val="ListParagraph"/>
        <w:ind w:left="0"/>
        <w:rPr>
          <w:rFonts w:cs="Arial"/>
        </w:rPr>
      </w:pPr>
      <w:r>
        <w:rPr>
          <w:rFonts w:cs="Arial"/>
        </w:rPr>
        <w:t>1</w:t>
      </w:r>
      <w:r w:rsidR="00D1569A">
        <w:rPr>
          <w:rFonts w:cs="Arial"/>
        </w:rPr>
        <w:t>76</w:t>
      </w:r>
      <w:r>
        <w:rPr>
          <w:rFonts w:cs="Arial"/>
        </w:rPr>
        <w:t>.</w:t>
      </w:r>
      <w:r>
        <w:rPr>
          <w:rFonts w:cs="Arial"/>
        </w:rPr>
        <w:tab/>
      </w:r>
      <w:r w:rsidR="009128FC">
        <w:rPr>
          <w:rFonts w:cs="Arial"/>
        </w:rPr>
        <w:t xml:space="preserve">Modify </w:t>
      </w:r>
      <w:r w:rsidR="00FB3D24">
        <w:rPr>
          <w:rFonts w:cs="Arial"/>
        </w:rPr>
        <w:t>Section</w:t>
      </w:r>
      <w:r w:rsidR="009128FC">
        <w:rPr>
          <w:rFonts w:cs="Arial"/>
        </w:rPr>
        <w:t>10.17</w:t>
      </w:r>
      <w:r w:rsidR="00B45A32">
        <w:rPr>
          <w:rFonts w:cs="Arial"/>
        </w:rPr>
        <w:t xml:space="preserve"> </w:t>
      </w:r>
      <w:r w:rsidR="00B45A32" w:rsidRPr="00FB3D24">
        <w:rPr>
          <w:rFonts w:cs="Arial"/>
          <w:u w:val="single"/>
        </w:rPr>
        <w:t>Finance and Public Works Program</w:t>
      </w:r>
      <w:r w:rsidR="00B45A32">
        <w:rPr>
          <w:rFonts w:cs="Arial"/>
        </w:rPr>
        <w:t xml:space="preserve"> by removing the </w:t>
      </w:r>
      <w:r w:rsidR="00FB3D24">
        <w:rPr>
          <w:rFonts w:cs="Arial"/>
        </w:rPr>
        <w:tab/>
      </w:r>
      <w:r w:rsidR="00B45A32">
        <w:rPr>
          <w:rFonts w:cs="Arial"/>
        </w:rPr>
        <w:t>first two paragraphs as well as a), and replacing them with the following:</w:t>
      </w:r>
    </w:p>
    <w:p w14:paraId="1244F195" w14:textId="79F49820" w:rsidR="00B45A32" w:rsidRDefault="00B45A32" w:rsidP="009B3726">
      <w:pPr>
        <w:pStyle w:val="ListParagraph"/>
        <w:ind w:left="0"/>
        <w:rPr>
          <w:rFonts w:cs="Arial"/>
        </w:rPr>
      </w:pPr>
    </w:p>
    <w:p w14:paraId="002184B8" w14:textId="437B4444" w:rsidR="00B45A32" w:rsidRPr="00B45A32" w:rsidRDefault="00B45A32" w:rsidP="009B3726">
      <w:pPr>
        <w:pStyle w:val="ListParagraph"/>
        <w:rPr>
          <w:rFonts w:cs="Arial"/>
        </w:rPr>
      </w:pPr>
      <w:r>
        <w:rPr>
          <w:rFonts w:cs="Arial"/>
        </w:rPr>
        <w:t>“</w:t>
      </w:r>
      <w:r w:rsidRPr="00B45A32">
        <w:rPr>
          <w:rFonts w:cs="Arial"/>
        </w:rPr>
        <w:t>The implementation of the policies of this Plan will involve the Township directly in the financing of certain projects and meet provincial requirements with respect to asset management planning.  The text and Schedules of this Plan outline the nature and scope of these projects which include the provision of piped water and sanitary sewers, the development of parks and playgrounds, the upgrading of roads and the improvement of intersections.  No public work is to be undertaken unless it is in conformity with this Plan and meets the requirements of Section 24 of the Planning Act.</w:t>
      </w:r>
    </w:p>
    <w:p w14:paraId="20ED2B7C" w14:textId="77777777" w:rsidR="00B45A32" w:rsidRPr="00B45A32" w:rsidRDefault="00B45A32" w:rsidP="009B3726">
      <w:pPr>
        <w:pStyle w:val="ListParagraph"/>
        <w:rPr>
          <w:rFonts w:cs="Arial"/>
        </w:rPr>
      </w:pPr>
    </w:p>
    <w:p w14:paraId="45AA0712" w14:textId="77777777" w:rsidR="00B45A32" w:rsidRPr="00B45A32" w:rsidRDefault="00B45A32" w:rsidP="009B3726">
      <w:pPr>
        <w:pStyle w:val="ListParagraph"/>
        <w:rPr>
          <w:rFonts w:cs="Arial"/>
        </w:rPr>
      </w:pPr>
      <w:r w:rsidRPr="00B45A32">
        <w:rPr>
          <w:rFonts w:cs="Arial"/>
        </w:rPr>
        <w:t>Implementation is to be achieved in a fiscally efficient and prudent manner.  To this end, long term financial management strategies are to be implemented and financial implications are to be monitored on an ongoing basis.</w:t>
      </w:r>
    </w:p>
    <w:p w14:paraId="26DE094B" w14:textId="77777777" w:rsidR="00B45A32" w:rsidRPr="00B45A32" w:rsidRDefault="00B45A32" w:rsidP="009B3726">
      <w:pPr>
        <w:pStyle w:val="ListParagraph"/>
        <w:rPr>
          <w:rFonts w:cs="Arial"/>
        </w:rPr>
      </w:pPr>
    </w:p>
    <w:p w14:paraId="2F174E3A" w14:textId="77777777" w:rsidR="00B45A32" w:rsidRPr="00B45A32" w:rsidRDefault="00B45A32" w:rsidP="009B3726">
      <w:pPr>
        <w:pStyle w:val="ListParagraph"/>
        <w:rPr>
          <w:rFonts w:cs="Arial"/>
        </w:rPr>
      </w:pPr>
      <w:r w:rsidRPr="00B45A32">
        <w:rPr>
          <w:rFonts w:cs="Arial"/>
        </w:rPr>
        <w:t>a)</w:t>
      </w:r>
      <w:r w:rsidRPr="00B45A32">
        <w:rPr>
          <w:rFonts w:cs="Arial"/>
        </w:rPr>
        <w:tab/>
        <w:t>Asset Management</w:t>
      </w:r>
    </w:p>
    <w:p w14:paraId="2C20C197" w14:textId="77777777" w:rsidR="00B45A32" w:rsidRPr="00B45A32" w:rsidRDefault="00B45A32" w:rsidP="009B3726">
      <w:pPr>
        <w:pStyle w:val="ListParagraph"/>
        <w:rPr>
          <w:rFonts w:cs="Arial"/>
        </w:rPr>
      </w:pPr>
    </w:p>
    <w:p w14:paraId="7FAF925F" w14:textId="77777777" w:rsidR="00B45A32" w:rsidRPr="00B45A32" w:rsidRDefault="00B45A32" w:rsidP="007A3CE9">
      <w:pPr>
        <w:pStyle w:val="ListParagraph"/>
        <w:ind w:left="1440"/>
        <w:rPr>
          <w:rFonts w:cs="Arial"/>
        </w:rPr>
      </w:pPr>
      <w:r w:rsidRPr="00B45A32">
        <w:rPr>
          <w:rFonts w:cs="Arial"/>
        </w:rPr>
        <w:t xml:space="preserve">It is intended that the Township will establish a priority list for the implementation of projects, with estimates of cost (land acquisition, </w:t>
      </w:r>
      <w:proofErr w:type="gramStart"/>
      <w:r w:rsidRPr="00B45A32">
        <w:rPr>
          <w:rFonts w:cs="Arial"/>
        </w:rPr>
        <w:t>construction</w:t>
      </w:r>
      <w:proofErr w:type="gramEnd"/>
      <w:r w:rsidRPr="00B45A32">
        <w:rPr>
          <w:rFonts w:cs="Arial"/>
        </w:rPr>
        <w:t xml:space="preserve"> and maintenance costs) wherever possible in order to be fiscally responsible and ensure long term financial sustainability.</w:t>
      </w:r>
    </w:p>
    <w:p w14:paraId="0D8F4285" w14:textId="77777777" w:rsidR="00B45A32" w:rsidRPr="00B45A32" w:rsidRDefault="00B45A32" w:rsidP="009B3726">
      <w:pPr>
        <w:pStyle w:val="ListParagraph"/>
        <w:rPr>
          <w:rFonts w:cs="Arial"/>
        </w:rPr>
      </w:pPr>
    </w:p>
    <w:p w14:paraId="377CE9E7" w14:textId="45E6F50D" w:rsidR="00B45A32" w:rsidRDefault="00B45A32" w:rsidP="007A3CE9">
      <w:pPr>
        <w:pStyle w:val="ListParagraph"/>
        <w:ind w:left="1440"/>
        <w:rPr>
          <w:rFonts w:cs="Arial"/>
        </w:rPr>
      </w:pPr>
      <w:r w:rsidRPr="00B45A32">
        <w:rPr>
          <w:rFonts w:cs="Arial"/>
        </w:rPr>
        <w:t>Annual and long range works programs shall be developed to be carried out systematically, adopting initially the first year of the program as part of the overall municipal budget.  It is intended that the program be reviewed annually as part of the capital budget process, which shall conform to the aims and policies of the Official Plan.</w:t>
      </w:r>
      <w:r>
        <w:rPr>
          <w:rFonts w:cs="Arial"/>
        </w:rPr>
        <w:t>”</w:t>
      </w:r>
    </w:p>
    <w:p w14:paraId="4853D6DA" w14:textId="48E3260D" w:rsidR="00B45A32" w:rsidRDefault="00343E40" w:rsidP="00343E40">
      <w:pPr>
        <w:pStyle w:val="ListParagraph"/>
        <w:ind w:hanging="720"/>
        <w:rPr>
          <w:rFonts w:cs="Arial"/>
        </w:rPr>
      </w:pPr>
      <w:r>
        <w:rPr>
          <w:rFonts w:cs="Arial"/>
        </w:rPr>
        <w:t>1</w:t>
      </w:r>
      <w:r w:rsidR="00D1569A">
        <w:rPr>
          <w:rFonts w:cs="Arial"/>
        </w:rPr>
        <w:t>77</w:t>
      </w:r>
      <w:r>
        <w:rPr>
          <w:rFonts w:cs="Arial"/>
        </w:rPr>
        <w:t>.</w:t>
      </w:r>
      <w:r>
        <w:rPr>
          <w:rFonts w:cs="Arial"/>
        </w:rPr>
        <w:tab/>
        <w:t>Modify Section 10.18 Public Participation and Notice Procedures as follows:</w:t>
      </w:r>
    </w:p>
    <w:p w14:paraId="4BE83157" w14:textId="25B9A3B5" w:rsidR="00343E40" w:rsidRDefault="00343E40" w:rsidP="007A3CE9">
      <w:pPr>
        <w:pStyle w:val="ListParagraph"/>
        <w:ind w:left="0"/>
        <w:rPr>
          <w:rFonts w:cs="Arial"/>
        </w:rPr>
      </w:pPr>
    </w:p>
    <w:p w14:paraId="5DCA2D12" w14:textId="478BEC3D" w:rsidR="00343E40" w:rsidRDefault="00343E40" w:rsidP="00CC784B">
      <w:pPr>
        <w:pStyle w:val="ListParagraph"/>
        <w:numPr>
          <w:ilvl w:val="0"/>
          <w:numId w:val="23"/>
        </w:numPr>
        <w:rPr>
          <w:rFonts w:cs="Arial"/>
        </w:rPr>
      </w:pPr>
      <w:r>
        <w:rPr>
          <w:rFonts w:cs="Arial"/>
        </w:rPr>
        <w:t>In d) Public Participation, delete “Council may employ” and replace it with “</w:t>
      </w:r>
      <w:r w:rsidRPr="00343E40">
        <w:rPr>
          <w:rFonts w:cs="Arial"/>
        </w:rPr>
        <w:t>Council will endeavor to schedule</w:t>
      </w:r>
      <w:r>
        <w:rPr>
          <w:rFonts w:cs="Arial"/>
        </w:rPr>
        <w:t>” immediately before “</w:t>
      </w:r>
      <w:r w:rsidRPr="00343E40">
        <w:rPr>
          <w:rFonts w:cs="Arial"/>
        </w:rPr>
        <w:t>appropriate methods at varying stages</w:t>
      </w:r>
      <w:r>
        <w:rPr>
          <w:rFonts w:cs="Arial"/>
        </w:rPr>
        <w:t>”</w:t>
      </w:r>
    </w:p>
    <w:p w14:paraId="5DF2B940" w14:textId="53249910" w:rsidR="00343E40" w:rsidRDefault="00343E40" w:rsidP="00CC784B">
      <w:pPr>
        <w:pStyle w:val="ListParagraph"/>
        <w:numPr>
          <w:ilvl w:val="0"/>
          <w:numId w:val="23"/>
        </w:numPr>
        <w:rPr>
          <w:rFonts w:cs="Arial"/>
        </w:rPr>
      </w:pPr>
      <w:r>
        <w:rPr>
          <w:rFonts w:cs="Arial"/>
        </w:rPr>
        <w:t>Add the following new paragraph immediately following the 1</w:t>
      </w:r>
      <w:r w:rsidRPr="00343E40">
        <w:rPr>
          <w:rFonts w:cs="Arial"/>
          <w:vertAlign w:val="superscript"/>
        </w:rPr>
        <w:t>st</w:t>
      </w:r>
      <w:r>
        <w:rPr>
          <w:rFonts w:cs="Arial"/>
        </w:rPr>
        <w:t xml:space="preserve"> paragraph:</w:t>
      </w:r>
    </w:p>
    <w:p w14:paraId="77A610CD" w14:textId="09D2A8F6" w:rsidR="00343E40" w:rsidRPr="00343E40" w:rsidRDefault="00343E40" w:rsidP="00343E40">
      <w:pPr>
        <w:ind w:left="1080"/>
        <w:rPr>
          <w:rFonts w:ascii="Arial" w:hAnsi="Arial" w:cs="Arial"/>
        </w:rPr>
      </w:pPr>
      <w:r w:rsidRPr="00343E40">
        <w:rPr>
          <w:rFonts w:ascii="Arial" w:hAnsi="Arial" w:cs="Arial"/>
        </w:rPr>
        <w:t>“The Township will work directly with the public throughout the process to ensure public concerns and aspirations are consistently understood and considered. Tools and techniques suitable for involving the public include, but are not limited to, workshops, digital internet-based engagement tools and deliberate polling.”</w:t>
      </w:r>
    </w:p>
    <w:p w14:paraId="71A89EC2" w14:textId="77777777" w:rsidR="00343E40" w:rsidRPr="00343E40" w:rsidRDefault="00343E40" w:rsidP="00343E40">
      <w:pPr>
        <w:ind w:left="1080"/>
        <w:rPr>
          <w:rFonts w:cs="Arial"/>
        </w:rPr>
      </w:pPr>
    </w:p>
    <w:p w14:paraId="4A635878" w14:textId="6574362A" w:rsidR="007A3CE9" w:rsidRDefault="007A3CE9" w:rsidP="007A3CE9">
      <w:pPr>
        <w:pStyle w:val="ListParagraph"/>
        <w:ind w:left="0"/>
        <w:rPr>
          <w:rFonts w:cs="Arial"/>
        </w:rPr>
      </w:pPr>
      <w:r>
        <w:rPr>
          <w:rFonts w:cs="Arial"/>
        </w:rPr>
        <w:t>1</w:t>
      </w:r>
      <w:r w:rsidR="00D1569A">
        <w:rPr>
          <w:rFonts w:cs="Arial"/>
        </w:rPr>
        <w:t>78.</w:t>
      </w:r>
      <w:r>
        <w:rPr>
          <w:rFonts w:cs="Arial"/>
        </w:rPr>
        <w:tab/>
        <w:t xml:space="preserve">Delete 10.20.3 </w:t>
      </w:r>
      <w:r>
        <w:rPr>
          <w:rFonts w:cs="Arial"/>
          <w:u w:val="single"/>
        </w:rPr>
        <w:t>Amendment to the Plan</w:t>
      </w:r>
      <w:r>
        <w:rPr>
          <w:rFonts w:cs="Arial"/>
        </w:rPr>
        <w:t xml:space="preserve"> in its entirety and replace with:</w:t>
      </w:r>
    </w:p>
    <w:p w14:paraId="46BB05F8" w14:textId="0FE0DBD4" w:rsidR="007A3CE9" w:rsidRDefault="007A3CE9" w:rsidP="007A3CE9">
      <w:pPr>
        <w:pStyle w:val="ListParagraph"/>
        <w:ind w:left="0"/>
        <w:rPr>
          <w:rFonts w:cs="Arial"/>
        </w:rPr>
      </w:pPr>
    </w:p>
    <w:p w14:paraId="405E1A99" w14:textId="20225F68" w:rsidR="007A3CE9" w:rsidRDefault="007A3CE9" w:rsidP="007A3CE9">
      <w:pPr>
        <w:pStyle w:val="ListParagraph"/>
        <w:rPr>
          <w:rFonts w:cs="Arial"/>
        </w:rPr>
      </w:pPr>
      <w:r>
        <w:rPr>
          <w:rFonts w:cs="Arial"/>
        </w:rPr>
        <w:t>“</w:t>
      </w:r>
      <w:r w:rsidRPr="007A3CE9">
        <w:rPr>
          <w:rFonts w:cs="Arial"/>
        </w:rPr>
        <w:t xml:space="preserve">The changes mentioned in Subsection </w:t>
      </w:r>
      <w:proofErr w:type="gramStart"/>
      <w:r w:rsidRPr="007A3CE9">
        <w:rPr>
          <w:rFonts w:cs="Arial"/>
        </w:rPr>
        <w:t>10.20.1  and</w:t>
      </w:r>
      <w:proofErr w:type="gramEnd"/>
      <w:r w:rsidRPr="007A3CE9">
        <w:rPr>
          <w:rFonts w:cs="Arial"/>
        </w:rPr>
        <w:t xml:space="preserve"> 10.20.2 may be incorporated into the Plan in accordance with Part 10, Section 18(f) of this Plan.</w:t>
      </w:r>
      <w:r>
        <w:rPr>
          <w:rFonts w:cs="Arial"/>
        </w:rPr>
        <w:t>”</w:t>
      </w:r>
    </w:p>
    <w:p w14:paraId="61B2E103" w14:textId="77777777" w:rsidR="007A3CE9" w:rsidRPr="007A3CE9" w:rsidRDefault="007A3CE9" w:rsidP="007A3CE9">
      <w:pPr>
        <w:pStyle w:val="ListParagraph"/>
        <w:rPr>
          <w:rFonts w:cs="Arial"/>
        </w:rPr>
      </w:pPr>
    </w:p>
    <w:p w14:paraId="16EF8D62" w14:textId="6626B1F2" w:rsidR="00B45A32" w:rsidRDefault="00B45A32" w:rsidP="00385B33">
      <w:pPr>
        <w:pStyle w:val="ListParagraph"/>
        <w:ind w:hanging="720"/>
        <w:rPr>
          <w:rFonts w:cs="Arial"/>
        </w:rPr>
      </w:pPr>
      <w:r>
        <w:rPr>
          <w:rFonts w:cs="Arial"/>
        </w:rPr>
        <w:t>1</w:t>
      </w:r>
      <w:r w:rsidR="00D1569A">
        <w:rPr>
          <w:rFonts w:cs="Arial"/>
        </w:rPr>
        <w:t>79</w:t>
      </w:r>
      <w:r>
        <w:rPr>
          <w:rFonts w:cs="Arial"/>
        </w:rPr>
        <w:t>.</w:t>
      </w:r>
      <w:r>
        <w:rPr>
          <w:rFonts w:cs="Arial"/>
        </w:rPr>
        <w:tab/>
      </w:r>
      <w:r w:rsidR="00BB02B5">
        <w:rPr>
          <w:rFonts w:cs="Arial"/>
        </w:rPr>
        <w:t xml:space="preserve">Delete </w:t>
      </w:r>
      <w:r w:rsidR="00FB3D24">
        <w:rPr>
          <w:rFonts w:cs="Arial"/>
        </w:rPr>
        <w:t xml:space="preserve">Section </w:t>
      </w:r>
      <w:r w:rsidR="00197ACB">
        <w:rPr>
          <w:rFonts w:cs="Arial"/>
        </w:rPr>
        <w:t xml:space="preserve">10.22 </w:t>
      </w:r>
      <w:r w:rsidR="00197ACB" w:rsidRPr="00FB3D24">
        <w:rPr>
          <w:rFonts w:cs="Arial"/>
          <w:u w:val="single"/>
        </w:rPr>
        <w:t>Definitions</w:t>
      </w:r>
      <w:r w:rsidR="00197ACB">
        <w:rPr>
          <w:rFonts w:cs="Arial"/>
        </w:rPr>
        <w:t xml:space="preserve"> </w:t>
      </w:r>
      <w:r w:rsidR="00B1577A">
        <w:rPr>
          <w:rFonts w:cs="Arial"/>
        </w:rPr>
        <w:t xml:space="preserve">in its entirety </w:t>
      </w:r>
      <w:r w:rsidR="00197ACB">
        <w:rPr>
          <w:rFonts w:cs="Arial"/>
        </w:rPr>
        <w:t>and replace with the following:</w:t>
      </w:r>
    </w:p>
    <w:p w14:paraId="064DAF36" w14:textId="77777777" w:rsidR="00385B33" w:rsidRDefault="00385B33" w:rsidP="004C07EA">
      <w:pPr>
        <w:pStyle w:val="ListParagraph"/>
        <w:rPr>
          <w:rFonts w:cs="Arial"/>
        </w:rPr>
      </w:pPr>
    </w:p>
    <w:p w14:paraId="76E6ADB1" w14:textId="65BA298B" w:rsidR="004C07EA" w:rsidRPr="004C07EA" w:rsidRDefault="00385B33" w:rsidP="004C07EA">
      <w:pPr>
        <w:pStyle w:val="ListParagraph"/>
        <w:rPr>
          <w:rFonts w:cs="Arial"/>
        </w:rPr>
      </w:pPr>
      <w:r>
        <w:rPr>
          <w:rFonts w:cs="Arial"/>
        </w:rPr>
        <w:t>“</w:t>
      </w:r>
      <w:r w:rsidR="004C07EA" w:rsidRPr="004C07EA">
        <w:rPr>
          <w:rFonts w:cs="Arial"/>
        </w:rPr>
        <w:t>10.22</w:t>
      </w:r>
      <w:r w:rsidR="004C07EA" w:rsidRPr="004C07EA">
        <w:rPr>
          <w:rFonts w:cs="Arial"/>
        </w:rPr>
        <w:tab/>
        <w:t>DEFINITIONS</w:t>
      </w:r>
    </w:p>
    <w:p w14:paraId="0AA24EA6" w14:textId="77777777" w:rsidR="004C07EA" w:rsidRPr="004C07EA" w:rsidRDefault="004C07EA" w:rsidP="004C07EA">
      <w:pPr>
        <w:pStyle w:val="ListParagraph"/>
        <w:rPr>
          <w:rFonts w:cs="Arial"/>
        </w:rPr>
      </w:pPr>
    </w:p>
    <w:p w14:paraId="0FAFE6C9" w14:textId="77777777" w:rsidR="004C07EA" w:rsidRPr="004C07EA" w:rsidRDefault="004C07EA" w:rsidP="004C07EA">
      <w:pPr>
        <w:pStyle w:val="ListParagraph"/>
        <w:rPr>
          <w:rFonts w:cs="Arial"/>
        </w:rPr>
      </w:pPr>
      <w:r w:rsidRPr="004C07EA">
        <w:rPr>
          <w:rFonts w:cs="Arial"/>
        </w:rPr>
        <w:t>The definition of terms contained in this Plan are as follows:</w:t>
      </w:r>
    </w:p>
    <w:p w14:paraId="6A357480" w14:textId="77777777" w:rsidR="004C07EA" w:rsidRPr="004C07EA" w:rsidRDefault="004C07EA" w:rsidP="004C07EA">
      <w:pPr>
        <w:pStyle w:val="ListParagraph"/>
        <w:rPr>
          <w:rFonts w:cs="Arial"/>
        </w:rPr>
      </w:pPr>
    </w:p>
    <w:p w14:paraId="1FC33748" w14:textId="77777777" w:rsidR="004C07EA" w:rsidRPr="004C07EA" w:rsidRDefault="004C07EA" w:rsidP="002B7B0D">
      <w:pPr>
        <w:pStyle w:val="ListParagraph"/>
        <w:ind w:left="2160" w:hanging="1440"/>
        <w:rPr>
          <w:rFonts w:cs="Arial"/>
        </w:rPr>
      </w:pPr>
      <w:r w:rsidRPr="004C07EA">
        <w:rPr>
          <w:rFonts w:cs="Arial"/>
        </w:rPr>
        <w:t>10.22.1</w:t>
      </w:r>
      <w:r w:rsidRPr="004C07EA">
        <w:rPr>
          <w:rFonts w:cs="Arial"/>
        </w:rPr>
        <w:tab/>
        <w:t>“ACTIVE TRANSPORTATION” means human-powered travel, including but not limited to, walking, cycling, inline skating and travel with the use of mobility aids, including motorized wheelchairs and other power-assisted devices moving at a comparable speed.</w:t>
      </w:r>
    </w:p>
    <w:p w14:paraId="1F2C8466" w14:textId="77777777" w:rsidR="004C07EA" w:rsidRPr="004C07EA" w:rsidRDefault="004C07EA" w:rsidP="004C07EA">
      <w:pPr>
        <w:pStyle w:val="ListParagraph"/>
        <w:rPr>
          <w:rFonts w:cs="Arial"/>
        </w:rPr>
      </w:pPr>
    </w:p>
    <w:p w14:paraId="09DFFC39" w14:textId="77777777" w:rsidR="004C07EA" w:rsidRPr="004C07EA" w:rsidRDefault="004C07EA" w:rsidP="00B52DDD">
      <w:pPr>
        <w:pStyle w:val="ListParagraph"/>
        <w:ind w:left="2160" w:hanging="1440"/>
        <w:rPr>
          <w:rFonts w:cs="Arial"/>
        </w:rPr>
      </w:pPr>
      <w:r w:rsidRPr="004C07EA">
        <w:rPr>
          <w:rFonts w:cs="Arial"/>
        </w:rPr>
        <w:t>10.22.2</w:t>
      </w:r>
      <w:r w:rsidRPr="004C07EA">
        <w:rPr>
          <w:rFonts w:cs="Arial"/>
        </w:rPr>
        <w:tab/>
        <w:t>"ADJACENT” means, for the purposes of Section 7.4 (Heritage):</w:t>
      </w:r>
    </w:p>
    <w:p w14:paraId="70DBCEE7" w14:textId="77777777" w:rsidR="004C07EA" w:rsidRPr="004C07EA" w:rsidRDefault="004C07EA" w:rsidP="00B52DDD">
      <w:pPr>
        <w:pStyle w:val="ListParagraph"/>
        <w:ind w:left="2880" w:hanging="720"/>
        <w:rPr>
          <w:rFonts w:cs="Arial"/>
        </w:rPr>
      </w:pPr>
      <w:r w:rsidRPr="004C07EA">
        <w:rPr>
          <w:rFonts w:cs="Arial"/>
        </w:rPr>
        <w:t>a)</w:t>
      </w:r>
      <w:r w:rsidRPr="004C07EA">
        <w:rPr>
          <w:rFonts w:cs="Arial"/>
        </w:rPr>
        <w:tab/>
        <w:t xml:space="preserve">those lands contiguous to a protected heritage </w:t>
      </w:r>
      <w:proofErr w:type="gramStart"/>
      <w:r w:rsidRPr="004C07EA">
        <w:rPr>
          <w:rFonts w:cs="Arial"/>
        </w:rPr>
        <w:t>property;</w:t>
      </w:r>
      <w:proofErr w:type="gramEnd"/>
    </w:p>
    <w:p w14:paraId="68F48329" w14:textId="525BF267" w:rsidR="004C07EA" w:rsidRPr="004C07EA" w:rsidRDefault="004C07EA" w:rsidP="004436A7">
      <w:pPr>
        <w:pStyle w:val="ListParagraph"/>
        <w:ind w:left="2880" w:hanging="720"/>
        <w:rPr>
          <w:rFonts w:cs="Arial"/>
        </w:rPr>
      </w:pPr>
      <w:r w:rsidRPr="004C07EA">
        <w:rPr>
          <w:rFonts w:cs="Arial"/>
        </w:rPr>
        <w:t>b)</w:t>
      </w:r>
      <w:r w:rsidRPr="004C07EA">
        <w:rPr>
          <w:rFonts w:cs="Arial"/>
        </w:rPr>
        <w:tab/>
        <w:t>those lands that are separated from a protected heritage property</w:t>
      </w:r>
      <w:r w:rsidR="004436A7">
        <w:rPr>
          <w:rFonts w:cs="Arial"/>
        </w:rPr>
        <w:t xml:space="preserve"> </w:t>
      </w:r>
      <w:r w:rsidRPr="004C07EA">
        <w:rPr>
          <w:rFonts w:cs="Arial"/>
        </w:rPr>
        <w:t xml:space="preserve">by a narrow strip of land used as a right-of-way, walkway, green </w:t>
      </w:r>
      <w:proofErr w:type="gramStart"/>
      <w:r w:rsidRPr="004C07EA">
        <w:rPr>
          <w:rFonts w:cs="Arial"/>
        </w:rPr>
        <w:t>space</w:t>
      </w:r>
      <w:proofErr w:type="gramEnd"/>
      <w:r w:rsidRPr="004C07EA">
        <w:rPr>
          <w:rFonts w:cs="Arial"/>
        </w:rPr>
        <w:t xml:space="preserve"> or park; or those lands which comprise part of the heritage attributes (for example </w:t>
      </w:r>
      <w:proofErr w:type="spellStart"/>
      <w:r w:rsidRPr="004C07EA">
        <w:rPr>
          <w:rFonts w:cs="Arial"/>
        </w:rPr>
        <w:t>viewplanes</w:t>
      </w:r>
      <w:proofErr w:type="spellEnd"/>
      <w:r w:rsidRPr="004C07EA">
        <w:rPr>
          <w:rFonts w:cs="Arial"/>
        </w:rPr>
        <w:t>, streetscapes) of a protected heritage property.</w:t>
      </w:r>
    </w:p>
    <w:p w14:paraId="0758B236" w14:textId="77777777" w:rsidR="004C07EA" w:rsidRPr="004C07EA" w:rsidRDefault="004C07EA" w:rsidP="004C07EA">
      <w:pPr>
        <w:pStyle w:val="ListParagraph"/>
        <w:rPr>
          <w:rFonts w:cs="Arial"/>
        </w:rPr>
      </w:pPr>
    </w:p>
    <w:p w14:paraId="70B96DD2" w14:textId="77777777" w:rsidR="004C07EA" w:rsidRPr="004C07EA" w:rsidRDefault="004C07EA" w:rsidP="004C07EA">
      <w:pPr>
        <w:pStyle w:val="ListParagraph"/>
        <w:rPr>
          <w:rFonts w:cs="Arial"/>
        </w:rPr>
      </w:pPr>
    </w:p>
    <w:p w14:paraId="14B717F0" w14:textId="77777777" w:rsidR="004C07EA" w:rsidRPr="004C07EA" w:rsidRDefault="004C07EA" w:rsidP="00B52DDD">
      <w:pPr>
        <w:pStyle w:val="ListParagraph"/>
        <w:ind w:left="2160" w:hanging="1440"/>
        <w:rPr>
          <w:rFonts w:cs="Arial"/>
        </w:rPr>
      </w:pPr>
      <w:r w:rsidRPr="004C07EA">
        <w:rPr>
          <w:rFonts w:cs="Arial"/>
        </w:rPr>
        <w:t>10.22.3</w:t>
      </w:r>
      <w:r w:rsidRPr="004C07EA">
        <w:rPr>
          <w:rFonts w:cs="Arial"/>
        </w:rPr>
        <w:tab/>
        <w:t>“ADVERSE EFFECTS” as defined in the Environmental Protection Act, means one or more of:</w:t>
      </w:r>
    </w:p>
    <w:p w14:paraId="4F1E1566" w14:textId="77777777" w:rsidR="004C07EA" w:rsidRPr="004C07EA" w:rsidRDefault="004C07EA" w:rsidP="00B52DDD">
      <w:pPr>
        <w:pStyle w:val="ListParagraph"/>
        <w:ind w:left="2880" w:hanging="720"/>
        <w:rPr>
          <w:rFonts w:cs="Arial"/>
        </w:rPr>
      </w:pPr>
      <w:r w:rsidRPr="004C07EA">
        <w:rPr>
          <w:rFonts w:cs="Arial"/>
        </w:rPr>
        <w:t>a)</w:t>
      </w:r>
      <w:r w:rsidRPr="004C07EA">
        <w:rPr>
          <w:rFonts w:cs="Arial"/>
        </w:rPr>
        <w:tab/>
        <w:t xml:space="preserve">impairment of the quality of the natural environment for any use that can be made of </w:t>
      </w:r>
      <w:proofErr w:type="gramStart"/>
      <w:r w:rsidRPr="004C07EA">
        <w:rPr>
          <w:rFonts w:cs="Arial"/>
        </w:rPr>
        <w:t>it;</w:t>
      </w:r>
      <w:proofErr w:type="gramEnd"/>
    </w:p>
    <w:p w14:paraId="5027C145" w14:textId="77777777" w:rsidR="004C07EA" w:rsidRPr="004C07EA" w:rsidRDefault="004C07EA" w:rsidP="00B52DDD">
      <w:pPr>
        <w:pStyle w:val="ListParagraph"/>
        <w:ind w:left="1440" w:firstLine="720"/>
        <w:rPr>
          <w:rFonts w:cs="Arial"/>
        </w:rPr>
      </w:pPr>
      <w:r w:rsidRPr="004C07EA">
        <w:rPr>
          <w:rFonts w:cs="Arial"/>
        </w:rPr>
        <w:t>b)</w:t>
      </w:r>
      <w:r w:rsidRPr="004C07EA">
        <w:rPr>
          <w:rFonts w:cs="Arial"/>
        </w:rPr>
        <w:tab/>
        <w:t xml:space="preserve">injury or damage to property or plant or animal </w:t>
      </w:r>
      <w:proofErr w:type="gramStart"/>
      <w:r w:rsidRPr="004C07EA">
        <w:rPr>
          <w:rFonts w:cs="Arial"/>
        </w:rPr>
        <w:t>life;</w:t>
      </w:r>
      <w:proofErr w:type="gramEnd"/>
    </w:p>
    <w:p w14:paraId="202E5E64" w14:textId="77777777" w:rsidR="004C07EA" w:rsidRPr="004C07EA" w:rsidRDefault="004C07EA" w:rsidP="00B52DDD">
      <w:pPr>
        <w:pStyle w:val="ListParagraph"/>
        <w:ind w:left="1440" w:firstLine="720"/>
        <w:rPr>
          <w:rFonts w:cs="Arial"/>
        </w:rPr>
      </w:pPr>
      <w:r w:rsidRPr="004C07EA">
        <w:rPr>
          <w:rFonts w:cs="Arial"/>
        </w:rPr>
        <w:t>c)</w:t>
      </w:r>
      <w:r w:rsidRPr="004C07EA">
        <w:rPr>
          <w:rFonts w:cs="Arial"/>
        </w:rPr>
        <w:tab/>
        <w:t xml:space="preserve">harm or material discomfort to any </w:t>
      </w:r>
      <w:proofErr w:type="gramStart"/>
      <w:r w:rsidRPr="004C07EA">
        <w:rPr>
          <w:rFonts w:cs="Arial"/>
        </w:rPr>
        <w:t>person;</w:t>
      </w:r>
      <w:proofErr w:type="gramEnd"/>
    </w:p>
    <w:p w14:paraId="2DE7F281" w14:textId="77777777" w:rsidR="004C07EA" w:rsidRPr="004C07EA" w:rsidRDefault="004C07EA" w:rsidP="00B52DDD">
      <w:pPr>
        <w:pStyle w:val="ListParagraph"/>
        <w:ind w:left="1440" w:firstLine="720"/>
        <w:rPr>
          <w:rFonts w:cs="Arial"/>
        </w:rPr>
      </w:pPr>
      <w:r w:rsidRPr="004C07EA">
        <w:rPr>
          <w:rFonts w:cs="Arial"/>
        </w:rPr>
        <w:t>d)</w:t>
      </w:r>
      <w:r w:rsidRPr="004C07EA">
        <w:rPr>
          <w:rFonts w:cs="Arial"/>
        </w:rPr>
        <w:tab/>
        <w:t xml:space="preserve">impairment of the safety of any </w:t>
      </w:r>
      <w:proofErr w:type="gramStart"/>
      <w:r w:rsidRPr="004C07EA">
        <w:rPr>
          <w:rFonts w:cs="Arial"/>
        </w:rPr>
        <w:t>person;</w:t>
      </w:r>
      <w:proofErr w:type="gramEnd"/>
    </w:p>
    <w:p w14:paraId="364EFFFA" w14:textId="77777777" w:rsidR="004C07EA" w:rsidRPr="004C07EA" w:rsidRDefault="004C07EA" w:rsidP="00B52DDD">
      <w:pPr>
        <w:pStyle w:val="ListParagraph"/>
        <w:ind w:left="2880" w:hanging="720"/>
        <w:rPr>
          <w:rFonts w:cs="Arial"/>
        </w:rPr>
      </w:pPr>
      <w:r w:rsidRPr="004C07EA">
        <w:rPr>
          <w:rFonts w:cs="Arial"/>
        </w:rPr>
        <w:t>e)</w:t>
      </w:r>
      <w:r w:rsidRPr="004C07EA">
        <w:rPr>
          <w:rFonts w:cs="Arial"/>
        </w:rPr>
        <w:tab/>
        <w:t xml:space="preserve">rendering any property or plant or animal life unfit for human </w:t>
      </w:r>
      <w:proofErr w:type="gramStart"/>
      <w:r w:rsidRPr="004C07EA">
        <w:rPr>
          <w:rFonts w:cs="Arial"/>
        </w:rPr>
        <w:t>use;</w:t>
      </w:r>
      <w:proofErr w:type="gramEnd"/>
    </w:p>
    <w:p w14:paraId="0FBEEDBE" w14:textId="77777777" w:rsidR="004C07EA" w:rsidRPr="004C07EA" w:rsidRDefault="004C07EA" w:rsidP="00B52DDD">
      <w:pPr>
        <w:pStyle w:val="ListParagraph"/>
        <w:ind w:left="1440" w:firstLine="720"/>
        <w:rPr>
          <w:rFonts w:cs="Arial"/>
        </w:rPr>
      </w:pPr>
      <w:r w:rsidRPr="004C07EA">
        <w:rPr>
          <w:rFonts w:cs="Arial"/>
        </w:rPr>
        <w:t>f)</w:t>
      </w:r>
      <w:r w:rsidRPr="004C07EA">
        <w:rPr>
          <w:rFonts w:cs="Arial"/>
        </w:rPr>
        <w:tab/>
        <w:t>loss of enjoyment of normal use of property; and</w:t>
      </w:r>
    </w:p>
    <w:p w14:paraId="2AB35649" w14:textId="77777777" w:rsidR="004C07EA" w:rsidRPr="004C07EA" w:rsidRDefault="004C07EA" w:rsidP="00B52DDD">
      <w:pPr>
        <w:pStyle w:val="ListParagraph"/>
        <w:ind w:left="1440" w:firstLine="720"/>
        <w:rPr>
          <w:rFonts w:cs="Arial"/>
        </w:rPr>
      </w:pPr>
      <w:r w:rsidRPr="004C07EA">
        <w:rPr>
          <w:rFonts w:cs="Arial"/>
        </w:rPr>
        <w:t>g)</w:t>
      </w:r>
      <w:r w:rsidRPr="004C07EA">
        <w:rPr>
          <w:rFonts w:cs="Arial"/>
        </w:rPr>
        <w:tab/>
        <w:t>interference with normal conduct of business.</w:t>
      </w:r>
    </w:p>
    <w:p w14:paraId="3D01F434" w14:textId="77777777" w:rsidR="004C07EA" w:rsidRPr="004C07EA" w:rsidRDefault="004C07EA" w:rsidP="004C07EA">
      <w:pPr>
        <w:pStyle w:val="ListParagraph"/>
        <w:rPr>
          <w:rFonts w:cs="Arial"/>
        </w:rPr>
      </w:pPr>
    </w:p>
    <w:p w14:paraId="653FC485" w14:textId="625F8A05" w:rsidR="004C07EA" w:rsidRPr="004C07EA" w:rsidRDefault="004C07EA" w:rsidP="00D1569A">
      <w:pPr>
        <w:pStyle w:val="ListParagraph"/>
        <w:ind w:left="2160" w:hanging="1440"/>
        <w:rPr>
          <w:rFonts w:cs="Arial"/>
        </w:rPr>
      </w:pPr>
      <w:r w:rsidRPr="004C07EA">
        <w:rPr>
          <w:rFonts w:cs="Arial"/>
        </w:rPr>
        <w:t>10.22.4</w:t>
      </w:r>
      <w:r w:rsidRPr="004C07EA">
        <w:rPr>
          <w:rFonts w:cs="Arial"/>
        </w:rPr>
        <w:tab/>
        <w:t xml:space="preserve">“AGRICULTURAL USES” means the growing of crops, including nursery, biomass, and horticultural crops; raising of livestock; raising of other animals for food, fur or </w:t>
      </w:r>
      <w:proofErr w:type="spellStart"/>
      <w:r w:rsidRPr="004C07EA">
        <w:rPr>
          <w:rFonts w:cs="Arial"/>
        </w:rPr>
        <w:t>fibre</w:t>
      </w:r>
      <w:proofErr w:type="spellEnd"/>
      <w:r w:rsidRPr="004C07EA">
        <w:rPr>
          <w:rFonts w:cs="Arial"/>
        </w:rPr>
        <w:t xml:space="preserve">, including poultry and fish; aquaculture; apiaries; </w:t>
      </w:r>
      <w:proofErr w:type="spellStart"/>
      <w:r w:rsidRPr="004C07EA">
        <w:rPr>
          <w:rFonts w:cs="Arial"/>
        </w:rPr>
        <w:t>agro</w:t>
      </w:r>
      <w:proofErr w:type="spellEnd"/>
      <w:r w:rsidRPr="004C07EA">
        <w:rPr>
          <w:rFonts w:cs="Arial"/>
        </w:rPr>
        <w:t>-forestry; maple syrup production; and associated on-farm buildings and structures, including, but not limited to livestock</w:t>
      </w:r>
      <w:r w:rsidR="007928C2">
        <w:rPr>
          <w:rFonts w:cs="Arial"/>
        </w:rPr>
        <w:t xml:space="preserve"> </w:t>
      </w:r>
      <w:r w:rsidRPr="004C07EA">
        <w:rPr>
          <w:rFonts w:cs="Arial"/>
        </w:rPr>
        <w:t xml:space="preserve">facilities, manure storages, value-retaining facilities, and accommodation for full-time farm </w:t>
      </w:r>
      <w:proofErr w:type="spellStart"/>
      <w:r w:rsidRPr="004C07EA">
        <w:rPr>
          <w:rFonts w:cs="Arial"/>
        </w:rPr>
        <w:t>labour</w:t>
      </w:r>
      <w:proofErr w:type="spellEnd"/>
      <w:r w:rsidRPr="004C07EA">
        <w:rPr>
          <w:rFonts w:cs="Arial"/>
        </w:rPr>
        <w:t xml:space="preserve"> when the size and nature of the operation requires additional employment.</w:t>
      </w:r>
    </w:p>
    <w:p w14:paraId="5A62FEDA" w14:textId="77777777" w:rsidR="004C07EA" w:rsidRPr="004C07EA" w:rsidRDefault="004C07EA" w:rsidP="004C07EA">
      <w:pPr>
        <w:pStyle w:val="ListParagraph"/>
        <w:rPr>
          <w:rFonts w:cs="Arial"/>
        </w:rPr>
      </w:pPr>
    </w:p>
    <w:p w14:paraId="22D7D78D" w14:textId="47C2A0D0" w:rsidR="004C07EA" w:rsidRPr="004C07EA" w:rsidRDefault="004C07EA" w:rsidP="00D1569A">
      <w:pPr>
        <w:pStyle w:val="ListParagraph"/>
        <w:ind w:left="2160" w:hanging="1440"/>
        <w:rPr>
          <w:rFonts w:cs="Arial"/>
        </w:rPr>
      </w:pPr>
      <w:r w:rsidRPr="004C07EA">
        <w:rPr>
          <w:rFonts w:cs="Arial"/>
        </w:rPr>
        <w:t>10.22.5</w:t>
      </w:r>
      <w:r w:rsidRPr="004C07EA">
        <w:rPr>
          <w:rFonts w:cs="Arial"/>
        </w:rPr>
        <w:tab/>
        <w:t>“AGRI-TOURISM USES” means those farm-related tourism uses, which may include</w:t>
      </w:r>
      <w:r w:rsidR="003658C3">
        <w:rPr>
          <w:rFonts w:cs="Arial"/>
        </w:rPr>
        <w:t xml:space="preserve"> </w:t>
      </w:r>
      <w:r w:rsidRPr="004C07EA">
        <w:rPr>
          <w:rFonts w:cs="Arial"/>
        </w:rPr>
        <w:t>a bed and breakfast establishment, that promote the enjoyment, education or activities related to the farm operation.</w:t>
      </w:r>
    </w:p>
    <w:p w14:paraId="4D74F458" w14:textId="77777777" w:rsidR="004C07EA" w:rsidRPr="004C07EA" w:rsidRDefault="004C07EA" w:rsidP="004C07EA">
      <w:pPr>
        <w:pStyle w:val="ListParagraph"/>
        <w:rPr>
          <w:rFonts w:cs="Arial"/>
        </w:rPr>
      </w:pPr>
    </w:p>
    <w:p w14:paraId="1ACEAFAF" w14:textId="19A447E7" w:rsidR="004C07EA" w:rsidRPr="004C07EA" w:rsidRDefault="004C07EA" w:rsidP="00D1569A">
      <w:pPr>
        <w:pStyle w:val="ListParagraph"/>
        <w:ind w:left="2160" w:hanging="1440"/>
        <w:rPr>
          <w:rFonts w:cs="Arial"/>
        </w:rPr>
      </w:pPr>
      <w:r w:rsidRPr="004C07EA">
        <w:rPr>
          <w:rFonts w:cs="Arial"/>
        </w:rPr>
        <w:t>10.22.6</w:t>
      </w:r>
      <w:r w:rsidRPr="004C07EA">
        <w:rPr>
          <w:rFonts w:cs="Arial"/>
        </w:rPr>
        <w:tab/>
        <w:t xml:space="preserve">“AGRICULTURE-RELATED USES" means those farm-related commercial and farm-related industrial uses directly related to farm operations in the area, support agriculture, benefit from being </w:t>
      </w:r>
      <w:proofErr w:type="gramStart"/>
      <w:r w:rsidRPr="004C07EA">
        <w:rPr>
          <w:rFonts w:cs="Arial"/>
        </w:rPr>
        <w:t>in close proximity to</w:t>
      </w:r>
      <w:proofErr w:type="gramEnd"/>
      <w:r w:rsidRPr="004C07EA">
        <w:rPr>
          <w:rFonts w:cs="Arial"/>
        </w:rPr>
        <w:t xml:space="preserve"> farm operations, and/or provide direct products and/or services to farm operations as a primary activity.</w:t>
      </w:r>
    </w:p>
    <w:p w14:paraId="06368CA4" w14:textId="77777777" w:rsidR="004C07EA" w:rsidRPr="004C07EA" w:rsidRDefault="004C07EA" w:rsidP="004C07EA">
      <w:pPr>
        <w:pStyle w:val="ListParagraph"/>
        <w:rPr>
          <w:rFonts w:cs="Arial"/>
        </w:rPr>
      </w:pPr>
    </w:p>
    <w:p w14:paraId="75BE2EAA" w14:textId="35E7E427" w:rsidR="004C07EA" w:rsidRPr="004C07EA" w:rsidRDefault="004C07EA" w:rsidP="00522F17">
      <w:pPr>
        <w:pStyle w:val="ListParagraph"/>
        <w:ind w:left="2160" w:hanging="1440"/>
        <w:rPr>
          <w:rFonts w:cs="Arial"/>
        </w:rPr>
      </w:pPr>
      <w:r w:rsidRPr="004C07EA">
        <w:rPr>
          <w:rFonts w:cs="Arial"/>
        </w:rPr>
        <w:t>10.22.7</w:t>
      </w:r>
      <w:r w:rsidRPr="004C07EA">
        <w:rPr>
          <w:rFonts w:cs="Arial"/>
        </w:rPr>
        <w:tab/>
        <w:t>“AGRICULTURAL-RELATED WIND ENERGY GENERATING SYSTEM” means a maximum of three Wind Energy Generating Systems on one property that individually or collectively produce a maximum of 150 kilowatts (150 kW) based on “nameplate rating capacity”, are intended for agricultural/farm use, and may be connected to the provincial or local electrical transmission grid.</w:t>
      </w:r>
    </w:p>
    <w:p w14:paraId="1C112DB7" w14:textId="77777777" w:rsidR="004C07EA" w:rsidRPr="004C07EA" w:rsidRDefault="004C07EA" w:rsidP="004C07EA">
      <w:pPr>
        <w:pStyle w:val="ListParagraph"/>
        <w:rPr>
          <w:rFonts w:cs="Arial"/>
        </w:rPr>
      </w:pPr>
    </w:p>
    <w:p w14:paraId="5A1385FE" w14:textId="41524CF6" w:rsidR="004C07EA" w:rsidRPr="004C07EA" w:rsidRDefault="004C07EA" w:rsidP="00522F17">
      <w:pPr>
        <w:pStyle w:val="ListParagraph"/>
        <w:ind w:left="2160" w:hanging="1440"/>
        <w:rPr>
          <w:rFonts w:cs="Arial"/>
        </w:rPr>
      </w:pPr>
      <w:r w:rsidRPr="004C07EA">
        <w:rPr>
          <w:rFonts w:cs="Arial"/>
        </w:rPr>
        <w:t>10.22.8</w:t>
      </w:r>
      <w:r w:rsidRPr="004C07EA">
        <w:rPr>
          <w:rFonts w:cs="Arial"/>
        </w:rPr>
        <w:tab/>
        <w:t xml:space="preserve">"AREAS OF NATURAL and SCIENTIFIC INTEREST (ANSI)" means areas of land and water containing natural landscapes or features that have been identified as having life science or earth science values related to protection, scientific </w:t>
      </w:r>
      <w:proofErr w:type="gramStart"/>
      <w:r w:rsidRPr="004C07EA">
        <w:rPr>
          <w:rFonts w:cs="Arial"/>
        </w:rPr>
        <w:t>study</w:t>
      </w:r>
      <w:proofErr w:type="gramEnd"/>
      <w:r w:rsidRPr="004C07EA">
        <w:rPr>
          <w:rFonts w:cs="Arial"/>
        </w:rPr>
        <w:t xml:space="preserve"> or education.</w:t>
      </w:r>
    </w:p>
    <w:p w14:paraId="3A084A2C" w14:textId="77777777" w:rsidR="004C07EA" w:rsidRPr="004C07EA" w:rsidRDefault="004C07EA" w:rsidP="004C07EA">
      <w:pPr>
        <w:pStyle w:val="ListParagraph"/>
        <w:rPr>
          <w:rFonts w:cs="Arial"/>
        </w:rPr>
      </w:pPr>
    </w:p>
    <w:p w14:paraId="6B125F36" w14:textId="77777777" w:rsidR="004C07EA" w:rsidRPr="004C07EA" w:rsidRDefault="004C07EA" w:rsidP="004C07EA">
      <w:pPr>
        <w:pStyle w:val="ListParagraph"/>
        <w:rPr>
          <w:rFonts w:cs="Arial"/>
        </w:rPr>
      </w:pPr>
    </w:p>
    <w:p w14:paraId="3ADB83AB" w14:textId="2D856207" w:rsidR="004C07EA" w:rsidRPr="004C07EA" w:rsidRDefault="004C07EA" w:rsidP="00522F17">
      <w:pPr>
        <w:pStyle w:val="ListParagraph"/>
        <w:ind w:left="2160" w:hanging="1440"/>
        <w:rPr>
          <w:rFonts w:cs="Arial"/>
        </w:rPr>
      </w:pPr>
      <w:r w:rsidRPr="004C07EA">
        <w:rPr>
          <w:rFonts w:cs="Arial"/>
        </w:rPr>
        <w:t>10.22.9</w:t>
      </w:r>
      <w:r w:rsidRPr="004C07EA">
        <w:rPr>
          <w:rFonts w:cs="Arial"/>
        </w:rPr>
        <w:tab/>
        <w:t>"BED and BREAKFAST ESTABLISHMENT" means a dwelling unit in which the owner and/or operator who occupies the dwelling provides no more than three guest rooms for the temporary accommodation of the traveling or vacationing public.</w:t>
      </w:r>
    </w:p>
    <w:p w14:paraId="12570413" w14:textId="77777777" w:rsidR="004C07EA" w:rsidRPr="004C07EA" w:rsidRDefault="004C07EA" w:rsidP="004C07EA">
      <w:pPr>
        <w:pStyle w:val="ListParagraph"/>
        <w:rPr>
          <w:rFonts w:cs="Arial"/>
        </w:rPr>
      </w:pPr>
    </w:p>
    <w:p w14:paraId="2F441549" w14:textId="77777777" w:rsidR="004C07EA" w:rsidRPr="004C07EA" w:rsidRDefault="004C07EA" w:rsidP="00522F17">
      <w:pPr>
        <w:pStyle w:val="ListParagraph"/>
        <w:ind w:left="2160" w:hanging="1440"/>
        <w:rPr>
          <w:rFonts w:cs="Arial"/>
        </w:rPr>
      </w:pPr>
      <w:r w:rsidRPr="004C07EA">
        <w:rPr>
          <w:rFonts w:cs="Arial"/>
        </w:rPr>
        <w:t>10.22.10</w:t>
      </w:r>
      <w:r w:rsidRPr="004C07EA">
        <w:rPr>
          <w:rFonts w:cs="Arial"/>
        </w:rPr>
        <w:tab/>
        <w:t>"BERM” means high embankment or ridge of earth functioning as a protective barrier.</w:t>
      </w:r>
    </w:p>
    <w:p w14:paraId="61F156D4" w14:textId="77777777" w:rsidR="004C07EA" w:rsidRPr="004C07EA" w:rsidRDefault="004C07EA" w:rsidP="004C07EA">
      <w:pPr>
        <w:pStyle w:val="ListParagraph"/>
        <w:rPr>
          <w:rFonts w:cs="Arial"/>
        </w:rPr>
      </w:pPr>
    </w:p>
    <w:p w14:paraId="029CDD88" w14:textId="1A6A9217" w:rsidR="004C07EA" w:rsidRPr="004C07EA" w:rsidRDefault="004C07EA" w:rsidP="00522F17">
      <w:pPr>
        <w:pStyle w:val="ListParagraph"/>
        <w:ind w:left="2160" w:hanging="1440"/>
        <w:rPr>
          <w:rFonts w:cs="Arial"/>
        </w:rPr>
      </w:pPr>
      <w:r w:rsidRPr="004C07EA">
        <w:rPr>
          <w:rFonts w:cs="Arial"/>
        </w:rPr>
        <w:t>10.22.11</w:t>
      </w:r>
      <w:r w:rsidRPr="004C07EA">
        <w:rPr>
          <w:rFonts w:cs="Arial"/>
        </w:rPr>
        <w:tab/>
        <w:t>“BIOMASS ENERGY GENERATING SYSTEM” means a system that produces usable energy through the combustion of biological material.</w:t>
      </w:r>
    </w:p>
    <w:p w14:paraId="56EB6E11" w14:textId="77777777" w:rsidR="004C07EA" w:rsidRPr="004C07EA" w:rsidRDefault="004C07EA" w:rsidP="004C07EA">
      <w:pPr>
        <w:pStyle w:val="ListParagraph"/>
        <w:rPr>
          <w:rFonts w:cs="Arial"/>
        </w:rPr>
      </w:pPr>
    </w:p>
    <w:p w14:paraId="20EA5CD8" w14:textId="77777777" w:rsidR="004C07EA" w:rsidRPr="004C07EA" w:rsidRDefault="004C07EA" w:rsidP="00522F17">
      <w:pPr>
        <w:pStyle w:val="ListParagraph"/>
        <w:ind w:left="2160" w:hanging="1440"/>
        <w:rPr>
          <w:rFonts w:cs="Arial"/>
        </w:rPr>
      </w:pPr>
      <w:r w:rsidRPr="004C07EA">
        <w:rPr>
          <w:rFonts w:cs="Arial"/>
        </w:rPr>
        <w:t>10.22.12</w:t>
      </w:r>
      <w:r w:rsidRPr="004C07EA">
        <w:rPr>
          <w:rFonts w:cs="Arial"/>
        </w:rPr>
        <w:tab/>
        <w:t xml:space="preserve">"BUFFER" means an open space, berm, wall, fence, plantings, distance separation or land uses different from the conflicting ones but compatible with both or any combination of the </w:t>
      </w:r>
      <w:proofErr w:type="gramStart"/>
      <w:r w:rsidRPr="004C07EA">
        <w:rPr>
          <w:rFonts w:cs="Arial"/>
        </w:rPr>
        <w:t>aforementioned that</w:t>
      </w:r>
      <w:proofErr w:type="gramEnd"/>
      <w:r w:rsidRPr="004C07EA">
        <w:rPr>
          <w:rFonts w:cs="Arial"/>
        </w:rPr>
        <w:t xml:space="preserve"> is sufficient to accomplish the intended purpose of reducing the impact of undesirable air quality, excessive noise and vibration, or visual impact and other incompatible land use impacts.</w:t>
      </w:r>
    </w:p>
    <w:p w14:paraId="59F88CB4" w14:textId="77777777" w:rsidR="004C07EA" w:rsidRPr="004C07EA" w:rsidRDefault="004C07EA" w:rsidP="004C07EA">
      <w:pPr>
        <w:pStyle w:val="ListParagraph"/>
        <w:rPr>
          <w:rFonts w:cs="Arial"/>
        </w:rPr>
      </w:pPr>
    </w:p>
    <w:p w14:paraId="2F3AC51C" w14:textId="77777777" w:rsidR="004C07EA" w:rsidRPr="004C07EA" w:rsidRDefault="004C07EA" w:rsidP="00522F17">
      <w:pPr>
        <w:pStyle w:val="ListParagraph"/>
        <w:ind w:left="2160" w:hanging="1440"/>
        <w:rPr>
          <w:rFonts w:cs="Arial"/>
        </w:rPr>
      </w:pPr>
      <w:r w:rsidRPr="004C07EA">
        <w:rPr>
          <w:rFonts w:cs="Arial"/>
        </w:rPr>
        <w:t>10.22.13</w:t>
      </w:r>
      <w:r w:rsidRPr="004C07EA">
        <w:rPr>
          <w:rFonts w:cs="Arial"/>
        </w:rPr>
        <w:tab/>
        <w:t xml:space="preserve">COMMERCIAL-SCALE SOLAR ENERGY GENERATING SYSTEM” means a Solar Energy Generating System with a nameplate rating capacity </w:t>
      </w:r>
      <w:proofErr w:type="gramStart"/>
      <w:r w:rsidRPr="004C07EA">
        <w:rPr>
          <w:rFonts w:cs="Arial"/>
        </w:rPr>
        <w:t>in excess of</w:t>
      </w:r>
      <w:proofErr w:type="gramEnd"/>
      <w:r w:rsidRPr="004C07EA">
        <w:rPr>
          <w:rFonts w:cs="Arial"/>
        </w:rPr>
        <w:t xml:space="preserve"> forty kilowatts (40 kW) that is connected to the provincial or local electrical transmission grid for commercial purposes.</w:t>
      </w:r>
    </w:p>
    <w:p w14:paraId="7CA89657" w14:textId="77777777" w:rsidR="004C07EA" w:rsidRPr="004C07EA" w:rsidRDefault="004C07EA" w:rsidP="004C07EA">
      <w:pPr>
        <w:pStyle w:val="ListParagraph"/>
        <w:rPr>
          <w:rFonts w:cs="Arial"/>
        </w:rPr>
      </w:pPr>
    </w:p>
    <w:p w14:paraId="6A9C7945" w14:textId="625C8AB6" w:rsidR="004C07EA" w:rsidRPr="004C07EA" w:rsidRDefault="004C07EA" w:rsidP="00522F17">
      <w:pPr>
        <w:pStyle w:val="ListParagraph"/>
        <w:ind w:left="2160" w:hanging="1440"/>
        <w:rPr>
          <w:rFonts w:cs="Arial"/>
        </w:rPr>
      </w:pPr>
      <w:r w:rsidRPr="004C07EA">
        <w:rPr>
          <w:rFonts w:cs="Arial"/>
        </w:rPr>
        <w:t>10.22.14</w:t>
      </w:r>
      <w:r w:rsidRPr="004C07EA">
        <w:rPr>
          <w:rFonts w:cs="Arial"/>
        </w:rPr>
        <w:tab/>
        <w:t>“COMMERCIAL-SCALE WIND ENERGY GENERATING SYSTEM” means a wind facility that produces a total of 150 Kilowatts (150 kW)  or more based on the nameplate capacity, any Wind Energy Generating System Accessory Facility, and during the construction period only, construction uses, buildings and structures such as temporary lay down areas, docking areas, temporary construction storage yards, temporary concrete batching plant, temporary construction office etc. and any such Wind Energy Generating System Accessory Facility and construction activities may or may not be located on properties which a Commercial-Scale Wind Energy Generating System is located.</w:t>
      </w:r>
    </w:p>
    <w:p w14:paraId="0FE53B0A" w14:textId="77777777" w:rsidR="004C07EA" w:rsidRPr="004C07EA" w:rsidRDefault="004C07EA" w:rsidP="004C07EA">
      <w:pPr>
        <w:pStyle w:val="ListParagraph"/>
        <w:rPr>
          <w:rFonts w:cs="Arial"/>
        </w:rPr>
      </w:pPr>
    </w:p>
    <w:p w14:paraId="6816A27B" w14:textId="1F4A10E5" w:rsidR="004C07EA" w:rsidRPr="004C07EA" w:rsidRDefault="004C07EA" w:rsidP="00522F17">
      <w:pPr>
        <w:pStyle w:val="ListParagraph"/>
        <w:ind w:left="2160" w:hanging="1440"/>
        <w:rPr>
          <w:rFonts w:cs="Arial"/>
        </w:rPr>
      </w:pPr>
      <w:r w:rsidRPr="004C07EA">
        <w:rPr>
          <w:rFonts w:cs="Arial"/>
        </w:rPr>
        <w:t>10.22.15</w:t>
      </w:r>
      <w:r w:rsidRPr="004C07EA">
        <w:rPr>
          <w:rFonts w:cs="Arial"/>
        </w:rPr>
        <w:tab/>
        <w:t>"COUNCIL" means the elected Council of Loyalist Township, while "Municipality" refers to Loyalist Township and its Council.</w:t>
      </w:r>
    </w:p>
    <w:p w14:paraId="47643D32" w14:textId="77777777" w:rsidR="004C07EA" w:rsidRPr="004C07EA" w:rsidRDefault="004C07EA" w:rsidP="004C07EA">
      <w:pPr>
        <w:pStyle w:val="ListParagraph"/>
        <w:rPr>
          <w:rFonts w:cs="Arial"/>
        </w:rPr>
      </w:pPr>
    </w:p>
    <w:p w14:paraId="6B8C924F" w14:textId="0E9F6F38" w:rsidR="004C07EA" w:rsidRPr="004C07EA" w:rsidRDefault="004C07EA" w:rsidP="00522F17">
      <w:pPr>
        <w:pStyle w:val="ListParagraph"/>
        <w:ind w:left="2160" w:hanging="1440"/>
        <w:rPr>
          <w:rFonts w:cs="Arial"/>
        </w:rPr>
      </w:pPr>
      <w:r w:rsidRPr="004C07EA">
        <w:rPr>
          <w:rFonts w:cs="Arial"/>
        </w:rPr>
        <w:t>10.22.16</w:t>
      </w:r>
      <w:r w:rsidRPr="004C07EA">
        <w:rPr>
          <w:rFonts w:cs="Arial"/>
        </w:rPr>
        <w:tab/>
        <w:t>“DENSITY, NET” means the ratio of the number of residential units to one net hectare. Net hectare means the area of land to be developed less any lands to be dedicated to the Municipality for public roads, walkways, open space, parks, community facilities such as but not limited to libraries, fire stations, recreation facilities, schools, and which are not an environmental category where they would be considered inappropriate as part of the parkland dedication under the Planning Act.</w:t>
      </w:r>
    </w:p>
    <w:p w14:paraId="0AD5D72A" w14:textId="77777777" w:rsidR="004C07EA" w:rsidRPr="004C07EA" w:rsidRDefault="004C07EA" w:rsidP="004C07EA">
      <w:pPr>
        <w:pStyle w:val="ListParagraph"/>
        <w:rPr>
          <w:rFonts w:cs="Arial"/>
        </w:rPr>
      </w:pPr>
    </w:p>
    <w:p w14:paraId="46E30483" w14:textId="65030E16" w:rsidR="006D5E6F" w:rsidRDefault="004C07EA" w:rsidP="00522F17">
      <w:pPr>
        <w:pStyle w:val="ListParagraph"/>
        <w:ind w:left="2160" w:hanging="1440"/>
        <w:rPr>
          <w:rFonts w:cs="Arial"/>
        </w:rPr>
      </w:pPr>
      <w:r w:rsidRPr="004C07EA">
        <w:rPr>
          <w:rFonts w:cs="Arial"/>
        </w:rPr>
        <w:t>10.22.17</w:t>
      </w:r>
      <w:r w:rsidRPr="004C07EA">
        <w:rPr>
          <w:rFonts w:cs="Arial"/>
        </w:rPr>
        <w:tab/>
        <w:t>"DEVELOPMENT" means</w:t>
      </w:r>
      <w:r w:rsidR="006D5E6F">
        <w:rPr>
          <w:rFonts w:cs="Arial"/>
        </w:rPr>
        <w:t xml:space="preserve"> the creation of a new lot, a change in land use, or the construction of buildings and structures, requiring approval under the Planning Act; but does not include activities that create or maintain infrastructure authorized under an environmental assessment process, or works subject to the Drainage Act. </w:t>
      </w:r>
    </w:p>
    <w:p w14:paraId="414044D3" w14:textId="77777777" w:rsidR="006D5E6F" w:rsidRPr="006D5E6F" w:rsidRDefault="006D5E6F" w:rsidP="006D5E6F">
      <w:pPr>
        <w:pStyle w:val="ListParagraph"/>
        <w:rPr>
          <w:rFonts w:cs="Arial"/>
        </w:rPr>
      </w:pPr>
    </w:p>
    <w:p w14:paraId="7B54977F" w14:textId="6FFEC5B1" w:rsidR="004C07EA" w:rsidRDefault="004C07EA" w:rsidP="00522F17">
      <w:pPr>
        <w:pStyle w:val="ListParagraph"/>
        <w:ind w:left="2160" w:hanging="1440"/>
        <w:rPr>
          <w:rFonts w:cs="Arial"/>
        </w:rPr>
      </w:pPr>
      <w:r w:rsidRPr="004C07EA">
        <w:rPr>
          <w:rFonts w:cs="Arial"/>
        </w:rPr>
        <w:t>10.22.18</w:t>
      </w:r>
      <w:r w:rsidRPr="004C07EA">
        <w:rPr>
          <w:rFonts w:cs="Arial"/>
        </w:rPr>
        <w:tab/>
        <w:t xml:space="preserve">"ENVIRONMENT" refers to any combination of: air, </w:t>
      </w:r>
      <w:proofErr w:type="gramStart"/>
      <w:r w:rsidRPr="004C07EA">
        <w:rPr>
          <w:rFonts w:cs="Arial"/>
        </w:rPr>
        <w:t>soils</w:t>
      </w:r>
      <w:proofErr w:type="gramEnd"/>
      <w:r w:rsidRPr="004C07EA">
        <w:rPr>
          <w:rFonts w:cs="Arial"/>
        </w:rPr>
        <w:t xml:space="preserve"> and water; plant and animal life; social and cultural conditions; buildings or structures.</w:t>
      </w:r>
    </w:p>
    <w:p w14:paraId="1BF31868" w14:textId="57FC000F" w:rsidR="002B7B0D" w:rsidRDefault="002B7B0D" w:rsidP="004C07EA">
      <w:pPr>
        <w:pStyle w:val="ListParagraph"/>
        <w:rPr>
          <w:rFonts w:cs="Arial"/>
        </w:rPr>
      </w:pPr>
    </w:p>
    <w:p w14:paraId="4D76A571" w14:textId="0097C6C1" w:rsidR="002B7B0D" w:rsidRPr="004C07EA" w:rsidRDefault="002B7B0D" w:rsidP="00522F17">
      <w:pPr>
        <w:pStyle w:val="ListParagraph"/>
        <w:ind w:left="2160" w:hanging="1440"/>
        <w:rPr>
          <w:rFonts w:cs="Arial"/>
        </w:rPr>
      </w:pPr>
      <w:r w:rsidRPr="004C07EA">
        <w:rPr>
          <w:rFonts w:cs="Arial"/>
        </w:rPr>
        <w:t>10.22.</w:t>
      </w:r>
      <w:r>
        <w:rPr>
          <w:rFonts w:cs="Arial"/>
        </w:rPr>
        <w:t>19</w:t>
      </w:r>
      <w:r w:rsidRPr="004C07EA">
        <w:rPr>
          <w:rFonts w:cs="Arial"/>
        </w:rPr>
        <w:tab/>
        <w:t xml:space="preserve">“ESTATE WINERY OR CIDERY” means </w:t>
      </w:r>
      <w:r w:rsidR="006D5E6F">
        <w:rPr>
          <w:rFonts w:cs="Arial"/>
        </w:rPr>
        <w:t>a lot on which buildings and structures are used for the making of wines/cider produced predominately from locally grown fruits.</w:t>
      </w:r>
    </w:p>
    <w:p w14:paraId="7744D613" w14:textId="77777777" w:rsidR="004C07EA" w:rsidRPr="004C07EA" w:rsidRDefault="004C07EA" w:rsidP="004C07EA">
      <w:pPr>
        <w:pStyle w:val="ListParagraph"/>
        <w:rPr>
          <w:rFonts w:cs="Arial"/>
        </w:rPr>
      </w:pPr>
    </w:p>
    <w:p w14:paraId="26D58952" w14:textId="0F164B9F" w:rsidR="004C07EA" w:rsidRPr="004C07EA" w:rsidRDefault="004C07EA" w:rsidP="00522F17">
      <w:pPr>
        <w:pStyle w:val="ListParagraph"/>
        <w:ind w:left="2160" w:hanging="1440"/>
        <w:rPr>
          <w:rFonts w:cs="Arial"/>
        </w:rPr>
      </w:pPr>
      <w:r w:rsidRPr="004C07EA">
        <w:rPr>
          <w:rFonts w:cs="Arial"/>
        </w:rPr>
        <w:t>10.22.</w:t>
      </w:r>
      <w:r w:rsidR="00D1569A">
        <w:rPr>
          <w:rFonts w:cs="Arial"/>
        </w:rPr>
        <w:t>20</w:t>
      </w:r>
      <w:r w:rsidRPr="004C07EA">
        <w:rPr>
          <w:rFonts w:cs="Arial"/>
        </w:rPr>
        <w:tab/>
        <w:t>"EXISTING LOTS OF RECORD" means a lot legally existing at the date of adoption of this Official Plan.</w:t>
      </w:r>
    </w:p>
    <w:p w14:paraId="6901D059" w14:textId="77777777" w:rsidR="004C07EA" w:rsidRPr="004C07EA" w:rsidRDefault="004C07EA" w:rsidP="004C07EA">
      <w:pPr>
        <w:pStyle w:val="ListParagraph"/>
        <w:rPr>
          <w:rFonts w:cs="Arial"/>
        </w:rPr>
      </w:pPr>
    </w:p>
    <w:p w14:paraId="05A2E411" w14:textId="28670B43" w:rsidR="004C07EA" w:rsidRPr="004C07EA" w:rsidRDefault="004C07EA" w:rsidP="00522F17">
      <w:pPr>
        <w:pStyle w:val="ListParagraph"/>
        <w:ind w:left="2160" w:hanging="1440"/>
        <w:rPr>
          <w:rFonts w:cs="Arial"/>
        </w:rPr>
      </w:pPr>
      <w:r w:rsidRPr="004C07EA">
        <w:rPr>
          <w:rFonts w:cs="Arial"/>
        </w:rPr>
        <w:t>10.22.2</w:t>
      </w:r>
      <w:r w:rsidR="00D1569A">
        <w:rPr>
          <w:rFonts w:cs="Arial"/>
        </w:rPr>
        <w:t>1</w:t>
      </w:r>
      <w:r w:rsidRPr="004C07EA">
        <w:rPr>
          <w:rFonts w:cs="Arial"/>
        </w:rPr>
        <w:tab/>
        <w:t xml:space="preserve">"FARM CONSOLIDATION" means the </w:t>
      </w:r>
      <w:r w:rsidR="006D5E6F">
        <w:t>acquisition of additional farm parcels to be operated as one farm.</w:t>
      </w:r>
    </w:p>
    <w:p w14:paraId="388B6D96" w14:textId="77777777" w:rsidR="004C07EA" w:rsidRPr="004C07EA" w:rsidRDefault="004C07EA" w:rsidP="004C07EA">
      <w:pPr>
        <w:pStyle w:val="ListParagraph"/>
        <w:rPr>
          <w:rFonts w:cs="Arial"/>
        </w:rPr>
      </w:pPr>
    </w:p>
    <w:p w14:paraId="57F7E071" w14:textId="37C05B7E" w:rsidR="004C07EA" w:rsidRDefault="004C07EA" w:rsidP="00522F17">
      <w:pPr>
        <w:pStyle w:val="ListParagraph"/>
        <w:ind w:left="2160" w:hanging="1440"/>
        <w:rPr>
          <w:rFonts w:cs="Arial"/>
        </w:rPr>
      </w:pPr>
      <w:r w:rsidRPr="004C07EA">
        <w:rPr>
          <w:rFonts w:cs="Arial"/>
        </w:rPr>
        <w:t>10.22.22</w:t>
      </w:r>
      <w:r w:rsidRPr="004C07EA">
        <w:rPr>
          <w:rFonts w:cs="Arial"/>
        </w:rPr>
        <w:tab/>
        <w:t xml:space="preserve"> “FARM WINERY OR CIDERY” means </w:t>
      </w:r>
      <w:r w:rsidR="006D5E6F">
        <w:rPr>
          <w:rFonts w:cs="Arial"/>
        </w:rPr>
        <w:t>a farm on which buildings and structures are used for the making of wines/ciders from fruit grown exclusively on site as a secondary use of the farming operation.</w:t>
      </w:r>
    </w:p>
    <w:p w14:paraId="6982D2DA" w14:textId="5ADFEC7B" w:rsidR="006D5E6F" w:rsidRDefault="006D5E6F" w:rsidP="004C07EA">
      <w:pPr>
        <w:pStyle w:val="ListParagraph"/>
        <w:rPr>
          <w:rFonts w:cs="Arial"/>
        </w:rPr>
      </w:pPr>
    </w:p>
    <w:p w14:paraId="5B800B1D" w14:textId="56D64951" w:rsidR="006D5E6F" w:rsidRPr="004C07EA" w:rsidRDefault="006D5E6F" w:rsidP="00522F17">
      <w:pPr>
        <w:pStyle w:val="ListParagraph"/>
        <w:ind w:left="2160" w:hanging="1440"/>
        <w:rPr>
          <w:rFonts w:cs="Arial"/>
        </w:rPr>
      </w:pPr>
      <w:r>
        <w:rPr>
          <w:rFonts w:cs="Arial"/>
        </w:rPr>
        <w:t>10.22.2</w:t>
      </w:r>
      <w:r w:rsidR="00D1569A">
        <w:rPr>
          <w:rFonts w:cs="Arial"/>
        </w:rPr>
        <w:t>3</w:t>
      </w:r>
      <w:r>
        <w:rPr>
          <w:rFonts w:cs="Arial"/>
        </w:rPr>
        <w:tab/>
        <w:t xml:space="preserve">“FIRST NATIONS” mean Indigenous peoples inhabiting Canada (Turtle Island) that are of multiple nations, who are ethnically neither Metis </w:t>
      </w:r>
      <w:proofErr w:type="gramStart"/>
      <w:r>
        <w:rPr>
          <w:rFonts w:cs="Arial"/>
        </w:rPr>
        <w:t>or</w:t>
      </w:r>
      <w:proofErr w:type="gramEnd"/>
      <w:r>
        <w:rPr>
          <w:rFonts w:cs="Arial"/>
        </w:rPr>
        <w:t xml:space="preserve"> Inuit.</w:t>
      </w:r>
    </w:p>
    <w:p w14:paraId="5B6A3DCB" w14:textId="77777777" w:rsidR="004C07EA" w:rsidRPr="004C07EA" w:rsidRDefault="004C07EA" w:rsidP="004C07EA">
      <w:pPr>
        <w:pStyle w:val="ListParagraph"/>
        <w:rPr>
          <w:rFonts w:cs="Arial"/>
        </w:rPr>
      </w:pPr>
    </w:p>
    <w:p w14:paraId="15D1806C" w14:textId="02F6EFB5" w:rsidR="004C07EA" w:rsidRPr="004C07EA" w:rsidRDefault="004C07EA" w:rsidP="00522F17">
      <w:pPr>
        <w:pStyle w:val="ListParagraph"/>
        <w:ind w:left="2160" w:hanging="1440"/>
        <w:rPr>
          <w:rFonts w:cs="Arial"/>
        </w:rPr>
      </w:pPr>
      <w:r w:rsidRPr="004C07EA">
        <w:rPr>
          <w:rFonts w:cs="Arial"/>
        </w:rPr>
        <w:t>10.22.2</w:t>
      </w:r>
      <w:r w:rsidR="00D1569A">
        <w:rPr>
          <w:rFonts w:cs="Arial"/>
        </w:rPr>
        <w:t>4</w:t>
      </w:r>
      <w:r w:rsidRPr="004C07EA">
        <w:rPr>
          <w:rFonts w:cs="Arial"/>
        </w:rPr>
        <w:tab/>
        <w:t>“FORESTRY” means the proper implementation of harvest, renewal, and maintenance activities that are known to be appropriate for the sustained health of the forest, and for the ecological features and functions that it supports.</w:t>
      </w:r>
    </w:p>
    <w:p w14:paraId="21386363" w14:textId="77777777" w:rsidR="004C07EA" w:rsidRPr="004C07EA" w:rsidRDefault="004C07EA" w:rsidP="004C07EA">
      <w:pPr>
        <w:pStyle w:val="ListParagraph"/>
        <w:rPr>
          <w:rFonts w:cs="Arial"/>
        </w:rPr>
      </w:pPr>
    </w:p>
    <w:p w14:paraId="0B4990A1" w14:textId="521A9ACD" w:rsidR="004C07EA" w:rsidRPr="004C07EA" w:rsidRDefault="00385B33" w:rsidP="00522F17">
      <w:pPr>
        <w:pStyle w:val="ListParagraph"/>
        <w:ind w:left="2160" w:hanging="1440"/>
        <w:rPr>
          <w:rFonts w:cs="Arial"/>
        </w:rPr>
      </w:pPr>
      <w:r>
        <w:rPr>
          <w:rFonts w:cs="Arial"/>
        </w:rPr>
        <w:t>10.22.2</w:t>
      </w:r>
      <w:r w:rsidR="00D1569A">
        <w:rPr>
          <w:rFonts w:cs="Arial"/>
        </w:rPr>
        <w:t>5</w:t>
      </w:r>
      <w:r>
        <w:rPr>
          <w:rFonts w:cs="Arial"/>
        </w:rPr>
        <w:tab/>
      </w:r>
      <w:r w:rsidR="004C07EA" w:rsidRPr="004C07EA">
        <w:rPr>
          <w:rFonts w:cs="Arial"/>
        </w:rPr>
        <w:t>“F</w:t>
      </w:r>
      <w:r w:rsidR="002B7B0D">
        <w:rPr>
          <w:rFonts w:cs="Arial"/>
        </w:rPr>
        <w:t>REIGHT-INTENSIVE LAND USE</w:t>
      </w:r>
      <w:r w:rsidR="004C07EA" w:rsidRPr="004C07EA">
        <w:rPr>
          <w:rFonts w:cs="Arial"/>
        </w:rPr>
        <w:t xml:space="preserve">” means land uses where the loading, unloading and storage of goods are the exclusive or dominant activities. Examples of such uses include intermodal terminals, distribution </w:t>
      </w:r>
      <w:proofErr w:type="spellStart"/>
      <w:r w:rsidR="004C07EA" w:rsidRPr="004C07EA">
        <w:rPr>
          <w:rFonts w:cs="Arial"/>
        </w:rPr>
        <w:t>centres</w:t>
      </w:r>
      <w:proofErr w:type="spellEnd"/>
      <w:r w:rsidR="004C07EA" w:rsidRPr="004C07EA">
        <w:rPr>
          <w:rFonts w:cs="Arial"/>
        </w:rPr>
        <w:t xml:space="preserve"> and warehouses.</w:t>
      </w:r>
    </w:p>
    <w:p w14:paraId="203E24CA" w14:textId="77777777" w:rsidR="004C07EA" w:rsidRPr="004C07EA" w:rsidRDefault="004C07EA" w:rsidP="004C07EA">
      <w:pPr>
        <w:pStyle w:val="ListParagraph"/>
        <w:rPr>
          <w:rFonts w:cs="Arial"/>
        </w:rPr>
      </w:pPr>
      <w:r w:rsidRPr="004C07EA">
        <w:rPr>
          <w:rFonts w:cs="Arial"/>
        </w:rPr>
        <w:t xml:space="preserve"> </w:t>
      </w:r>
    </w:p>
    <w:p w14:paraId="0B162AFC" w14:textId="73899315" w:rsidR="004C07EA" w:rsidRPr="004C07EA" w:rsidRDefault="004C07EA" w:rsidP="00522F17">
      <w:pPr>
        <w:pStyle w:val="ListParagraph"/>
        <w:ind w:left="2160" w:hanging="1440"/>
        <w:rPr>
          <w:rFonts w:cs="Arial"/>
        </w:rPr>
      </w:pPr>
      <w:r w:rsidRPr="004C07EA">
        <w:rPr>
          <w:rFonts w:cs="Arial"/>
        </w:rPr>
        <w:t>10.22.2</w:t>
      </w:r>
      <w:r w:rsidR="00D1569A">
        <w:rPr>
          <w:rFonts w:cs="Arial"/>
        </w:rPr>
        <w:t>6</w:t>
      </w:r>
      <w:r w:rsidRPr="004C07EA">
        <w:rPr>
          <w:rFonts w:cs="Arial"/>
        </w:rPr>
        <w:tab/>
        <w:t>“GARDEN SUITE” means a one-unit detached residential structure</w:t>
      </w:r>
      <w:r w:rsidR="00D64F27">
        <w:rPr>
          <w:rFonts w:cs="Arial"/>
        </w:rPr>
        <w:t>, designed to be portable,</w:t>
      </w:r>
      <w:r w:rsidRPr="004C07EA">
        <w:rPr>
          <w:rFonts w:cs="Arial"/>
        </w:rPr>
        <w:t xml:space="preserve"> containing bathroom and kitchen facilities that is ancillary to an existing residential structure</w:t>
      </w:r>
      <w:r w:rsidR="00D64F27">
        <w:rPr>
          <w:rFonts w:cs="Arial"/>
        </w:rPr>
        <w:t>.</w:t>
      </w:r>
    </w:p>
    <w:p w14:paraId="6C7BB19A" w14:textId="77777777" w:rsidR="004C07EA" w:rsidRPr="004C07EA" w:rsidRDefault="004C07EA" w:rsidP="004C07EA">
      <w:pPr>
        <w:pStyle w:val="ListParagraph"/>
        <w:rPr>
          <w:rFonts w:cs="Arial"/>
        </w:rPr>
      </w:pPr>
    </w:p>
    <w:p w14:paraId="605959A7" w14:textId="4B0539D9" w:rsidR="004C07EA" w:rsidRPr="004C07EA" w:rsidRDefault="004C07EA" w:rsidP="00522F17">
      <w:pPr>
        <w:pStyle w:val="ListParagraph"/>
        <w:ind w:left="2160" w:hanging="1440"/>
        <w:rPr>
          <w:rFonts w:cs="Arial"/>
        </w:rPr>
      </w:pPr>
      <w:r w:rsidRPr="004C07EA">
        <w:rPr>
          <w:rFonts w:cs="Arial"/>
        </w:rPr>
        <w:t>10.22.2</w:t>
      </w:r>
      <w:r w:rsidR="00D1569A">
        <w:rPr>
          <w:rFonts w:cs="Arial"/>
        </w:rPr>
        <w:t>7</w:t>
      </w:r>
      <w:r w:rsidRPr="004C07EA">
        <w:rPr>
          <w:rFonts w:cs="Arial"/>
        </w:rPr>
        <w:tab/>
        <w:t>“GREEN INFRASTRUCTURE” means natural and human-made elements that provide ecological and hydrological functions and processes. Green infrastructure can include components such as natural heritage features and systems, parklands, stormwater management systems, street trees, urban forests, natural channels, permeable surfaces, and green roofs.</w:t>
      </w:r>
    </w:p>
    <w:p w14:paraId="5ED14D7C" w14:textId="77777777" w:rsidR="004C07EA" w:rsidRPr="004C07EA" w:rsidRDefault="004C07EA" w:rsidP="004C07EA">
      <w:pPr>
        <w:pStyle w:val="ListParagraph"/>
        <w:rPr>
          <w:rFonts w:cs="Arial"/>
        </w:rPr>
      </w:pPr>
    </w:p>
    <w:p w14:paraId="1E966484" w14:textId="7F238665" w:rsidR="004C07EA" w:rsidRPr="004C07EA" w:rsidRDefault="004C07EA" w:rsidP="00522F17">
      <w:pPr>
        <w:pStyle w:val="ListParagraph"/>
        <w:ind w:left="2160" w:hanging="1440"/>
        <w:rPr>
          <w:rFonts w:cs="Arial"/>
        </w:rPr>
      </w:pPr>
      <w:r w:rsidRPr="004C07EA">
        <w:rPr>
          <w:rFonts w:cs="Arial"/>
        </w:rPr>
        <w:t>10.22.2</w:t>
      </w:r>
      <w:r w:rsidR="00D1569A">
        <w:rPr>
          <w:rFonts w:cs="Arial"/>
        </w:rPr>
        <w:t>8</w:t>
      </w:r>
      <w:r w:rsidRPr="004C07EA">
        <w:rPr>
          <w:rFonts w:cs="Arial"/>
        </w:rPr>
        <w:tab/>
        <w:t xml:space="preserve">“GROUP HOMES” means a single housekeeping unit in a residential dwelling in which up to ten (10) persons (excluding supervisory staff or receiving household) live under responsible supervision consistent with the </w:t>
      </w:r>
      <w:proofErr w:type="gramStart"/>
      <w:r w:rsidRPr="004C07EA">
        <w:rPr>
          <w:rFonts w:cs="Arial"/>
        </w:rPr>
        <w:t>particular needs</w:t>
      </w:r>
      <w:proofErr w:type="gramEnd"/>
      <w:r w:rsidRPr="004C07EA">
        <w:rPr>
          <w:rFonts w:cs="Arial"/>
        </w:rPr>
        <w:t xml:space="preserve"> of its residents. The home is </w:t>
      </w:r>
      <w:r w:rsidR="006C1C6D" w:rsidRPr="004C07EA">
        <w:rPr>
          <w:rFonts w:cs="Arial"/>
        </w:rPr>
        <w:t>licensed</w:t>
      </w:r>
      <w:r w:rsidRPr="004C07EA">
        <w:rPr>
          <w:rFonts w:cs="Arial"/>
        </w:rPr>
        <w:t xml:space="preserve"> or approved under Provincial statutes. See also Special Care Facilities.</w:t>
      </w:r>
    </w:p>
    <w:p w14:paraId="0A9AE6F6" w14:textId="77777777" w:rsidR="004C07EA" w:rsidRPr="004C07EA" w:rsidRDefault="004C07EA" w:rsidP="004C07EA">
      <w:pPr>
        <w:pStyle w:val="ListParagraph"/>
        <w:rPr>
          <w:rFonts w:cs="Arial"/>
        </w:rPr>
      </w:pPr>
    </w:p>
    <w:p w14:paraId="739B1806" w14:textId="284B72AE" w:rsidR="004C07EA" w:rsidRPr="004C07EA" w:rsidRDefault="004C07EA" w:rsidP="00522F17">
      <w:pPr>
        <w:pStyle w:val="ListParagraph"/>
        <w:ind w:left="2160" w:hanging="1440"/>
        <w:rPr>
          <w:rFonts w:cs="Arial"/>
        </w:rPr>
      </w:pPr>
      <w:r w:rsidRPr="004C07EA">
        <w:rPr>
          <w:rFonts w:cs="Arial"/>
        </w:rPr>
        <w:t>10.22.2</w:t>
      </w:r>
      <w:r w:rsidR="00D1569A">
        <w:rPr>
          <w:rFonts w:cs="Arial"/>
        </w:rPr>
        <w:t>9</w:t>
      </w:r>
      <w:r w:rsidRPr="004C07EA">
        <w:rPr>
          <w:rFonts w:cs="Arial"/>
        </w:rPr>
        <w:tab/>
        <w:t>“HAZARDOUS FOREST TYPES FOR WILDLAND FIRE” means forest types assessed as being associated with the risk of high to extreme wildland fire using risk assessment tools established by the Ministry of Natural Resources and Forestry, as amended from time to time.</w:t>
      </w:r>
    </w:p>
    <w:p w14:paraId="1FF581E9" w14:textId="77777777" w:rsidR="004C07EA" w:rsidRPr="004C07EA" w:rsidRDefault="004C07EA" w:rsidP="004C07EA">
      <w:pPr>
        <w:pStyle w:val="ListParagraph"/>
        <w:rPr>
          <w:rFonts w:cs="Arial"/>
        </w:rPr>
      </w:pPr>
    </w:p>
    <w:p w14:paraId="2885987E" w14:textId="7976C20F" w:rsidR="004C07EA" w:rsidRPr="004C07EA" w:rsidRDefault="004C07EA" w:rsidP="00522F17">
      <w:pPr>
        <w:pStyle w:val="ListParagraph"/>
        <w:ind w:left="2160" w:hanging="1440"/>
        <w:rPr>
          <w:rFonts w:cs="Arial"/>
        </w:rPr>
      </w:pPr>
      <w:r w:rsidRPr="004C07EA">
        <w:rPr>
          <w:rFonts w:cs="Arial"/>
        </w:rPr>
        <w:t>10.22.</w:t>
      </w:r>
      <w:r w:rsidR="00D1569A">
        <w:rPr>
          <w:rFonts w:cs="Arial"/>
        </w:rPr>
        <w:t>30</w:t>
      </w:r>
      <w:r w:rsidRPr="004C07EA">
        <w:rPr>
          <w:rFonts w:cs="Arial"/>
        </w:rPr>
        <w:tab/>
        <w:t>“HAZARDOUS SITES” means property or lands that could be unsafe for development and site alteration due to naturally occurring hazards. These may include unstable soils (sensitive marine clays [</w:t>
      </w:r>
      <w:proofErr w:type="spellStart"/>
      <w:r w:rsidRPr="004C07EA">
        <w:rPr>
          <w:rFonts w:cs="Arial"/>
        </w:rPr>
        <w:t>leda</w:t>
      </w:r>
      <w:proofErr w:type="spellEnd"/>
      <w:r w:rsidRPr="004C07EA">
        <w:rPr>
          <w:rFonts w:cs="Arial"/>
        </w:rPr>
        <w:t>], organic soils) or unstable bedrock (karst topography).</w:t>
      </w:r>
    </w:p>
    <w:p w14:paraId="2837F33D" w14:textId="77777777" w:rsidR="004C07EA" w:rsidRPr="004C07EA" w:rsidRDefault="004C07EA" w:rsidP="004C07EA">
      <w:pPr>
        <w:pStyle w:val="ListParagraph"/>
        <w:rPr>
          <w:rFonts w:cs="Arial"/>
        </w:rPr>
      </w:pPr>
    </w:p>
    <w:p w14:paraId="6B8114A6" w14:textId="7A6B6577" w:rsidR="004C07EA" w:rsidRPr="004C07EA" w:rsidRDefault="004C07EA" w:rsidP="00522F17">
      <w:pPr>
        <w:pStyle w:val="ListParagraph"/>
        <w:ind w:left="2160" w:hanging="1440"/>
        <w:rPr>
          <w:rFonts w:cs="Arial"/>
        </w:rPr>
      </w:pPr>
      <w:r w:rsidRPr="004C07EA">
        <w:rPr>
          <w:rFonts w:cs="Arial"/>
        </w:rPr>
        <w:t>10.22.</w:t>
      </w:r>
      <w:r w:rsidR="00385B33">
        <w:rPr>
          <w:rFonts w:cs="Arial"/>
        </w:rPr>
        <w:t>3</w:t>
      </w:r>
      <w:r w:rsidR="00D1569A">
        <w:rPr>
          <w:rFonts w:cs="Arial"/>
        </w:rPr>
        <w:t>1</w:t>
      </w:r>
      <w:r w:rsidRPr="004C07EA">
        <w:rPr>
          <w:rFonts w:cs="Arial"/>
        </w:rPr>
        <w:tab/>
        <w:t>"HERITAGE ATTRIBUTES” means the principal features or elements that contribute to a protected heritage property’s cultural heritage value or interest, and may include the property’s built or manufactured elements, as well as natural landforms, vegetation, water features, and its visual setting (including significant views or vistas to or from a protected heritage property).</w:t>
      </w:r>
    </w:p>
    <w:p w14:paraId="52022807" w14:textId="77777777" w:rsidR="004C07EA" w:rsidRPr="004C07EA" w:rsidRDefault="004C07EA" w:rsidP="004C07EA">
      <w:pPr>
        <w:pStyle w:val="ListParagraph"/>
        <w:rPr>
          <w:rFonts w:cs="Arial"/>
        </w:rPr>
      </w:pPr>
    </w:p>
    <w:p w14:paraId="37C67AF9" w14:textId="4CAF780A" w:rsidR="004C07EA" w:rsidRPr="004C07EA" w:rsidRDefault="004C07EA" w:rsidP="00522F17">
      <w:pPr>
        <w:pStyle w:val="ListParagraph"/>
        <w:ind w:left="2160" w:hanging="1440"/>
        <w:rPr>
          <w:rFonts w:cs="Arial"/>
        </w:rPr>
      </w:pPr>
      <w:r w:rsidRPr="004C07EA">
        <w:rPr>
          <w:rFonts w:cs="Arial"/>
        </w:rPr>
        <w:t>10.22.</w:t>
      </w:r>
      <w:r w:rsidR="00385B33">
        <w:rPr>
          <w:rFonts w:cs="Arial"/>
        </w:rPr>
        <w:t>3</w:t>
      </w:r>
      <w:r w:rsidR="00D1569A">
        <w:rPr>
          <w:rFonts w:cs="Arial"/>
        </w:rPr>
        <w:t>2</w:t>
      </w:r>
      <w:r w:rsidRPr="004C07EA">
        <w:rPr>
          <w:rFonts w:cs="Arial"/>
        </w:rPr>
        <w:tab/>
        <w:t xml:space="preserve">“HERITAGE FEATURES" include but are not necessarily restricted to archaeological sites, </w:t>
      </w:r>
      <w:r w:rsidR="006D5E6F">
        <w:rPr>
          <w:rFonts w:cs="Arial"/>
        </w:rPr>
        <w:t>Indigenous</w:t>
      </w:r>
      <w:r w:rsidRPr="004C07EA">
        <w:rPr>
          <w:rFonts w:cs="Arial"/>
        </w:rPr>
        <w:t xml:space="preserve"> and non-</w:t>
      </w:r>
      <w:r w:rsidR="006D5E6F">
        <w:rPr>
          <w:rFonts w:cs="Arial"/>
        </w:rPr>
        <w:t>Indigenous</w:t>
      </w:r>
      <w:r w:rsidRPr="004C07EA">
        <w:rPr>
          <w:rFonts w:cs="Arial"/>
        </w:rPr>
        <w:t xml:space="preserve"> cemeteries and burials with historic significance, </w:t>
      </w:r>
      <w:proofErr w:type="gramStart"/>
      <w:r w:rsidRPr="004C07EA">
        <w:rPr>
          <w:rFonts w:cs="Arial"/>
        </w:rPr>
        <w:t>buildings</w:t>
      </w:r>
      <w:proofErr w:type="gramEnd"/>
      <w:r w:rsidRPr="004C07EA">
        <w:rPr>
          <w:rFonts w:cs="Arial"/>
        </w:rPr>
        <w:t xml:space="preserve"> and structural remains of historical and architectural value, and human-made rural, hamlet and urban landscapes and cultural heritage landscape features.</w:t>
      </w:r>
    </w:p>
    <w:p w14:paraId="5468618C" w14:textId="77777777" w:rsidR="004C07EA" w:rsidRPr="004C07EA" w:rsidRDefault="004C07EA" w:rsidP="004C07EA">
      <w:pPr>
        <w:pStyle w:val="ListParagraph"/>
        <w:rPr>
          <w:rFonts w:cs="Arial"/>
        </w:rPr>
      </w:pPr>
    </w:p>
    <w:p w14:paraId="43730F73" w14:textId="5847B361" w:rsidR="004C07EA" w:rsidRDefault="004C07EA" w:rsidP="00522F17">
      <w:pPr>
        <w:pStyle w:val="ListParagraph"/>
        <w:ind w:left="2160" w:hanging="1440"/>
        <w:rPr>
          <w:rFonts w:cs="Arial"/>
        </w:rPr>
      </w:pPr>
      <w:r w:rsidRPr="004C07EA">
        <w:rPr>
          <w:rFonts w:cs="Arial"/>
        </w:rPr>
        <w:t>10.22.</w:t>
      </w:r>
      <w:r w:rsidR="00385B33">
        <w:rPr>
          <w:rFonts w:cs="Arial"/>
        </w:rPr>
        <w:t>3</w:t>
      </w:r>
      <w:r w:rsidR="00D1569A">
        <w:rPr>
          <w:rFonts w:cs="Arial"/>
        </w:rPr>
        <w:t>3</w:t>
      </w:r>
      <w:r w:rsidRPr="004C07EA">
        <w:rPr>
          <w:rFonts w:cs="Arial"/>
        </w:rPr>
        <w:tab/>
        <w:t>“HOBBY FARM” means a farm residence where a limited number of domestic animals that are kept primarily for recreational purposes, and buildings related to the hobby farm are clearly subordinate and incidental to the residential use.</w:t>
      </w:r>
    </w:p>
    <w:p w14:paraId="393BC12A" w14:textId="446E4DB6" w:rsidR="00807E0C" w:rsidRDefault="00807E0C" w:rsidP="004C07EA">
      <w:pPr>
        <w:pStyle w:val="ListParagraph"/>
        <w:rPr>
          <w:rFonts w:cs="Arial"/>
        </w:rPr>
      </w:pPr>
    </w:p>
    <w:p w14:paraId="56A816B5" w14:textId="54662490" w:rsidR="00807E0C" w:rsidRPr="004C07EA" w:rsidRDefault="00807E0C" w:rsidP="00522F17">
      <w:pPr>
        <w:pStyle w:val="ListParagraph"/>
        <w:ind w:left="2160" w:hanging="1440"/>
        <w:rPr>
          <w:rFonts w:cs="Arial"/>
        </w:rPr>
      </w:pPr>
      <w:r>
        <w:rPr>
          <w:rFonts w:cs="Arial"/>
        </w:rPr>
        <w:t>10.22.3</w:t>
      </w:r>
      <w:r w:rsidR="00D1569A">
        <w:rPr>
          <w:rFonts w:cs="Arial"/>
        </w:rPr>
        <w:t>4</w:t>
      </w:r>
      <w:r>
        <w:rPr>
          <w:rFonts w:cs="Arial"/>
        </w:rPr>
        <w:tab/>
        <w:t xml:space="preserve">“INDIGENOUS” means the descendants of the original inhabitants of Canada (Turtle Island). There are three distinct groups of Indigenous Peoples in North America – First Nations, </w:t>
      </w:r>
      <w:proofErr w:type="gramStart"/>
      <w:r>
        <w:rPr>
          <w:rFonts w:cs="Arial"/>
        </w:rPr>
        <w:t>Metis</w:t>
      </w:r>
      <w:proofErr w:type="gramEnd"/>
      <w:r>
        <w:rPr>
          <w:rFonts w:cs="Arial"/>
        </w:rPr>
        <w:t xml:space="preserve"> and Inuit. Each of these Indigenous peoples have unique heritages, languages, cultural </w:t>
      </w:r>
      <w:proofErr w:type="gramStart"/>
      <w:r>
        <w:rPr>
          <w:rFonts w:cs="Arial"/>
        </w:rPr>
        <w:t>practices</w:t>
      </w:r>
      <w:proofErr w:type="gramEnd"/>
      <w:r>
        <w:rPr>
          <w:rFonts w:cs="Arial"/>
        </w:rPr>
        <w:t xml:space="preserve"> and spiritual beliefs. </w:t>
      </w:r>
    </w:p>
    <w:p w14:paraId="30249595" w14:textId="77777777" w:rsidR="004C07EA" w:rsidRPr="004C07EA" w:rsidRDefault="004C07EA" w:rsidP="004C07EA">
      <w:pPr>
        <w:pStyle w:val="ListParagraph"/>
        <w:rPr>
          <w:rFonts w:cs="Arial"/>
        </w:rPr>
      </w:pPr>
    </w:p>
    <w:p w14:paraId="068B30B3" w14:textId="1FBF7507" w:rsidR="004C07EA" w:rsidRPr="004C07EA" w:rsidRDefault="004C07EA" w:rsidP="00522F17">
      <w:pPr>
        <w:pStyle w:val="ListParagraph"/>
        <w:ind w:left="2160" w:hanging="1440"/>
        <w:rPr>
          <w:rFonts w:cs="Arial"/>
        </w:rPr>
      </w:pPr>
      <w:r w:rsidRPr="004C07EA">
        <w:rPr>
          <w:rFonts w:cs="Arial"/>
        </w:rPr>
        <w:t>10.22.</w:t>
      </w:r>
      <w:r w:rsidR="00385B33">
        <w:rPr>
          <w:rFonts w:cs="Arial"/>
        </w:rPr>
        <w:t>3</w:t>
      </w:r>
      <w:r w:rsidR="00D1569A">
        <w:rPr>
          <w:rFonts w:cs="Arial"/>
        </w:rPr>
        <w:t>5</w:t>
      </w:r>
      <w:r w:rsidRPr="004C07EA">
        <w:rPr>
          <w:rFonts w:cs="Arial"/>
        </w:rPr>
        <w:tab/>
        <w:t xml:space="preserve">"INFILLING" means the development of new residences to be located between two houses which are located on the same side of a public </w:t>
      </w:r>
      <w:proofErr w:type="gramStart"/>
      <w:r w:rsidRPr="004C07EA">
        <w:rPr>
          <w:rFonts w:cs="Arial"/>
        </w:rPr>
        <w:t>road</w:t>
      </w:r>
      <w:proofErr w:type="gramEnd"/>
      <w:r w:rsidRPr="004C07EA">
        <w:rPr>
          <w:rFonts w:cs="Arial"/>
        </w:rPr>
        <w:t xml:space="preserve"> and which are separated by a distance of not more than 100 </w:t>
      </w:r>
      <w:proofErr w:type="spellStart"/>
      <w:r w:rsidRPr="004C07EA">
        <w:rPr>
          <w:rFonts w:cs="Arial"/>
        </w:rPr>
        <w:t>metres</w:t>
      </w:r>
      <w:proofErr w:type="spellEnd"/>
      <w:r w:rsidRPr="004C07EA">
        <w:rPr>
          <w:rFonts w:cs="Arial"/>
        </w:rPr>
        <w:t>.</w:t>
      </w:r>
    </w:p>
    <w:p w14:paraId="24D80604" w14:textId="77777777" w:rsidR="004C07EA" w:rsidRPr="004C07EA" w:rsidRDefault="004C07EA" w:rsidP="004C07EA">
      <w:pPr>
        <w:pStyle w:val="ListParagraph"/>
        <w:rPr>
          <w:rFonts w:cs="Arial"/>
        </w:rPr>
      </w:pPr>
      <w:r w:rsidRPr="004C07EA">
        <w:rPr>
          <w:rFonts w:cs="Arial"/>
        </w:rPr>
        <w:t xml:space="preserve"> </w:t>
      </w:r>
    </w:p>
    <w:p w14:paraId="0E6B89C5" w14:textId="0BD5A7C4" w:rsidR="004C07EA" w:rsidRPr="004C07EA" w:rsidRDefault="004C07EA" w:rsidP="00522F17">
      <w:pPr>
        <w:pStyle w:val="ListParagraph"/>
        <w:ind w:left="2160" w:hanging="1440"/>
        <w:rPr>
          <w:rFonts w:cs="Arial"/>
        </w:rPr>
      </w:pPr>
      <w:r w:rsidRPr="004C07EA">
        <w:rPr>
          <w:rFonts w:cs="Arial"/>
        </w:rPr>
        <w:t>10.22.</w:t>
      </w:r>
      <w:r w:rsidR="00385B33">
        <w:rPr>
          <w:rFonts w:cs="Arial"/>
        </w:rPr>
        <w:t>3</w:t>
      </w:r>
      <w:r w:rsidR="00D1569A">
        <w:rPr>
          <w:rFonts w:cs="Arial"/>
        </w:rPr>
        <w:t>6</w:t>
      </w:r>
      <w:r w:rsidRPr="004C07EA">
        <w:rPr>
          <w:rFonts w:cs="Arial"/>
        </w:rPr>
        <w:tab/>
        <w:t xml:space="preserve">“INFLUENCE AREA AND POTENTIAL INFLUENCE AREA” means the area(s) at, above, or below grade, associated with a “facility or use” that is subject to one or more adverse effect(s) which may be of varying duration, </w:t>
      </w:r>
      <w:proofErr w:type="gramStart"/>
      <w:r w:rsidRPr="004C07EA">
        <w:rPr>
          <w:rFonts w:cs="Arial"/>
        </w:rPr>
        <w:t>frequency</w:t>
      </w:r>
      <w:proofErr w:type="gramEnd"/>
      <w:r w:rsidRPr="004C07EA">
        <w:rPr>
          <w:rFonts w:cs="Arial"/>
        </w:rPr>
        <w:t xml:space="preserve"> and distance of dispersal. This is an actual ‘influence area’. A ‘potential influence area’ identifies where adverse effects are generally expected to occur. An influence area or potential influence area acts as a constraint for sensitive land use, or conversely on the establishment of a facility or use, unless evidence is provided that adverse effects are not a </w:t>
      </w:r>
      <w:proofErr w:type="gramStart"/>
      <w:r w:rsidRPr="004C07EA">
        <w:rPr>
          <w:rFonts w:cs="Arial"/>
        </w:rPr>
        <w:t>problem, or</w:t>
      </w:r>
      <w:proofErr w:type="gramEnd"/>
      <w:r w:rsidRPr="004C07EA">
        <w:rPr>
          <w:rFonts w:cs="Arial"/>
        </w:rPr>
        <w:t xml:space="preserve"> can be satisfactorily mitigated to the level of trivial impact.</w:t>
      </w:r>
    </w:p>
    <w:p w14:paraId="4E90F487" w14:textId="77777777" w:rsidR="004C07EA" w:rsidRPr="004C07EA" w:rsidRDefault="004C07EA" w:rsidP="004C07EA">
      <w:pPr>
        <w:pStyle w:val="ListParagraph"/>
        <w:rPr>
          <w:rFonts w:cs="Arial"/>
        </w:rPr>
      </w:pPr>
    </w:p>
    <w:p w14:paraId="2A01AE18" w14:textId="5A76B33E" w:rsidR="004C07EA" w:rsidRDefault="004C07EA" w:rsidP="00522F17">
      <w:pPr>
        <w:pStyle w:val="ListParagraph"/>
        <w:ind w:left="2160" w:hanging="1440"/>
        <w:rPr>
          <w:rFonts w:cs="Arial"/>
        </w:rPr>
      </w:pPr>
      <w:r w:rsidRPr="004C07EA">
        <w:rPr>
          <w:rFonts w:cs="Arial"/>
        </w:rPr>
        <w:t>10.22.</w:t>
      </w:r>
      <w:r w:rsidR="00385B33">
        <w:rPr>
          <w:rFonts w:cs="Arial"/>
        </w:rPr>
        <w:t>3</w:t>
      </w:r>
      <w:r w:rsidR="00D1569A">
        <w:rPr>
          <w:rFonts w:cs="Arial"/>
        </w:rPr>
        <w:t>7</w:t>
      </w:r>
      <w:r w:rsidRPr="004C07EA">
        <w:rPr>
          <w:rFonts w:cs="Arial"/>
        </w:rPr>
        <w:tab/>
        <w:t xml:space="preserve">“INFRASTRUCTURE” means physical structures (facilities and corridors) that form the foundation for development. Infrastructure </w:t>
      </w:r>
      <w:proofErr w:type="gramStart"/>
      <w:r w:rsidRPr="004C07EA">
        <w:rPr>
          <w:rFonts w:cs="Arial"/>
        </w:rPr>
        <w:t>includes:</w:t>
      </w:r>
      <w:proofErr w:type="gramEnd"/>
      <w:r w:rsidRPr="004C07EA">
        <w:rPr>
          <w:rFonts w:cs="Arial"/>
        </w:rPr>
        <w:t xml:space="preserve"> sewage and water systems, septage treatment systems, stormwater management systems, waste management systems, electricity generation facilities, electricity</w:t>
      </w:r>
      <w:r w:rsidRPr="004C07EA">
        <w:rPr>
          <w:rFonts w:cs="Arial"/>
        </w:rPr>
        <w:tab/>
        <w:t>transmission</w:t>
      </w:r>
      <w:r w:rsidRPr="004C07EA">
        <w:rPr>
          <w:rFonts w:cs="Arial"/>
        </w:rPr>
        <w:tab/>
        <w:t>and</w:t>
      </w:r>
      <w:r w:rsidR="00385B33">
        <w:rPr>
          <w:rFonts w:cs="Arial"/>
        </w:rPr>
        <w:t xml:space="preserve"> </w:t>
      </w:r>
      <w:r w:rsidRPr="004C07EA">
        <w:rPr>
          <w:rFonts w:cs="Arial"/>
        </w:rPr>
        <w:t>distribution</w:t>
      </w:r>
      <w:r w:rsidR="00385B33">
        <w:rPr>
          <w:rFonts w:cs="Arial"/>
        </w:rPr>
        <w:t xml:space="preserve"> </w:t>
      </w:r>
      <w:r w:rsidRPr="004C07EA">
        <w:rPr>
          <w:rFonts w:cs="Arial"/>
        </w:rPr>
        <w:t>systems, communications/telecommunications, transit and transportation corridors and facilities, oil and gas pipelines and associated facilities.</w:t>
      </w:r>
    </w:p>
    <w:p w14:paraId="521F596E" w14:textId="17B6C421" w:rsidR="00807E0C" w:rsidRDefault="00807E0C" w:rsidP="004C07EA">
      <w:pPr>
        <w:pStyle w:val="ListParagraph"/>
        <w:rPr>
          <w:rFonts w:cs="Arial"/>
        </w:rPr>
      </w:pPr>
    </w:p>
    <w:p w14:paraId="598EE06E" w14:textId="710869C4" w:rsidR="00807E0C" w:rsidRPr="004C07EA" w:rsidRDefault="00807E0C" w:rsidP="00522F17">
      <w:pPr>
        <w:pStyle w:val="ListParagraph"/>
        <w:ind w:left="2160" w:hanging="1440"/>
        <w:rPr>
          <w:rFonts w:cs="Arial"/>
        </w:rPr>
      </w:pPr>
      <w:r>
        <w:rPr>
          <w:rFonts w:cs="Arial"/>
        </w:rPr>
        <w:t>10.22.3</w:t>
      </w:r>
      <w:r w:rsidR="00D1569A">
        <w:rPr>
          <w:rFonts w:cs="Arial"/>
        </w:rPr>
        <w:t>8</w:t>
      </w:r>
      <w:r>
        <w:rPr>
          <w:rFonts w:cs="Arial"/>
        </w:rPr>
        <w:tab/>
        <w:t>“INUIT” (“</w:t>
      </w:r>
      <w:proofErr w:type="spellStart"/>
      <w:r>
        <w:rPr>
          <w:rFonts w:cs="Arial"/>
        </w:rPr>
        <w:t>Ee</w:t>
      </w:r>
      <w:proofErr w:type="spellEnd"/>
      <w:r>
        <w:rPr>
          <w:rFonts w:cs="Arial"/>
        </w:rPr>
        <w:t>-</w:t>
      </w:r>
      <w:proofErr w:type="spellStart"/>
      <w:r>
        <w:rPr>
          <w:rFonts w:cs="Arial"/>
        </w:rPr>
        <w:t>nuw</w:t>
      </w:r>
      <w:proofErr w:type="spellEnd"/>
      <w:r>
        <w:rPr>
          <w:rFonts w:cs="Arial"/>
        </w:rPr>
        <w:t>-</w:t>
      </w:r>
      <w:proofErr w:type="spellStart"/>
      <w:r>
        <w:rPr>
          <w:rFonts w:cs="Arial"/>
        </w:rPr>
        <w:t>ee</w:t>
      </w:r>
      <w:proofErr w:type="spellEnd"/>
      <w:r>
        <w:rPr>
          <w:rFonts w:cs="Arial"/>
        </w:rPr>
        <w:t xml:space="preserve">-t”) means Indigenous peoples, the majority of whom inhabit the northern regions of Canada. The term unit is defined as “people” in the Inuit language, Inuktitut. An Inuit person is defined as an Inuk. </w:t>
      </w:r>
    </w:p>
    <w:p w14:paraId="1D809A66" w14:textId="77777777" w:rsidR="004C07EA" w:rsidRPr="004C07EA" w:rsidRDefault="004C07EA" w:rsidP="004C07EA">
      <w:pPr>
        <w:pStyle w:val="ListParagraph"/>
        <w:rPr>
          <w:rFonts w:cs="Arial"/>
        </w:rPr>
      </w:pPr>
    </w:p>
    <w:p w14:paraId="69B00010" w14:textId="0E222DE5" w:rsidR="004C07EA" w:rsidRPr="004C07EA" w:rsidRDefault="004C07EA" w:rsidP="00522F17">
      <w:pPr>
        <w:pStyle w:val="ListParagraph"/>
        <w:ind w:left="2160" w:hanging="1440"/>
        <w:rPr>
          <w:rFonts w:cs="Arial"/>
        </w:rPr>
      </w:pPr>
      <w:r w:rsidRPr="004C07EA">
        <w:rPr>
          <w:rFonts w:cs="Arial"/>
        </w:rPr>
        <w:t>10.22.</w:t>
      </w:r>
      <w:r w:rsidR="00385B33">
        <w:rPr>
          <w:rFonts w:cs="Arial"/>
        </w:rPr>
        <w:t>3</w:t>
      </w:r>
      <w:r w:rsidR="00D1569A">
        <w:rPr>
          <w:rFonts w:cs="Arial"/>
        </w:rPr>
        <w:t>9</w:t>
      </w:r>
      <w:r w:rsidRPr="004C07EA">
        <w:rPr>
          <w:rFonts w:cs="Arial"/>
        </w:rPr>
        <w:tab/>
        <w:t xml:space="preserve">“LOCALLY GROWN” means fruit or fruit juice used in the production of wine </w:t>
      </w:r>
      <w:r w:rsidR="00807E0C">
        <w:rPr>
          <w:rFonts w:cs="Arial"/>
        </w:rPr>
        <w:t xml:space="preserve">or cider </w:t>
      </w:r>
      <w:r w:rsidRPr="004C07EA">
        <w:rPr>
          <w:rFonts w:cs="Arial"/>
        </w:rPr>
        <w:t>which consists primarily of fruit grown within the municipal boundaries of Loyalist Township and/or in the Designated Viticulture Area (DVA). Minor amounts of fruit or fruit juice may consist of product from outside the DVA.</w:t>
      </w:r>
    </w:p>
    <w:p w14:paraId="1FFF4AD1" w14:textId="77777777" w:rsidR="004C07EA" w:rsidRPr="004C07EA" w:rsidRDefault="004C07EA" w:rsidP="004C07EA">
      <w:pPr>
        <w:pStyle w:val="ListParagraph"/>
        <w:rPr>
          <w:rFonts w:cs="Arial"/>
        </w:rPr>
      </w:pPr>
    </w:p>
    <w:p w14:paraId="56D073B4" w14:textId="2FACF425" w:rsidR="004C07EA" w:rsidRPr="004C07EA" w:rsidRDefault="004C07EA" w:rsidP="00522F17">
      <w:pPr>
        <w:pStyle w:val="ListParagraph"/>
        <w:ind w:left="2160" w:hanging="1440"/>
        <w:rPr>
          <w:rFonts w:cs="Arial"/>
        </w:rPr>
      </w:pPr>
      <w:r w:rsidRPr="004C07EA">
        <w:rPr>
          <w:rFonts w:cs="Arial"/>
        </w:rPr>
        <w:t>10.22.</w:t>
      </w:r>
      <w:r w:rsidR="00D1569A">
        <w:rPr>
          <w:rFonts w:cs="Arial"/>
        </w:rPr>
        <w:t>40</w:t>
      </w:r>
      <w:r w:rsidRPr="004C07EA">
        <w:rPr>
          <w:rFonts w:cs="Arial"/>
        </w:rPr>
        <w:tab/>
        <w:t>“LOW IMPACT DEVELOPMENT” means an innovative stormwater management approach with a basic principle that is modelled after the natural way of managing rainfall at the source. This is done by using uniformly distributed decentralized micro-scale controls. Low Impact Development imitates the site’s predevelopment hydrology by using landscaping design techniques that infiltrate, filter, store, evaporate, and detain run-off close to the source.</w:t>
      </w:r>
    </w:p>
    <w:p w14:paraId="15F3A014" w14:textId="77777777" w:rsidR="004C07EA" w:rsidRPr="004C07EA" w:rsidRDefault="004C07EA" w:rsidP="004C07EA">
      <w:pPr>
        <w:pStyle w:val="ListParagraph"/>
        <w:rPr>
          <w:rFonts w:cs="Arial"/>
        </w:rPr>
      </w:pPr>
    </w:p>
    <w:p w14:paraId="3E50D105" w14:textId="2359B8D0" w:rsidR="004C07EA" w:rsidRPr="004C07EA" w:rsidRDefault="004C07EA" w:rsidP="004C07EA">
      <w:pPr>
        <w:pStyle w:val="ListParagraph"/>
        <w:rPr>
          <w:rFonts w:cs="Arial"/>
        </w:rPr>
      </w:pPr>
      <w:r w:rsidRPr="004C07EA">
        <w:rPr>
          <w:rFonts w:cs="Arial"/>
        </w:rPr>
        <w:t>10.22.</w:t>
      </w:r>
      <w:r w:rsidR="00D1569A">
        <w:rPr>
          <w:rFonts w:cs="Arial"/>
        </w:rPr>
        <w:t>41</w:t>
      </w:r>
      <w:r w:rsidR="00D1569A">
        <w:rPr>
          <w:rFonts w:cs="Arial"/>
        </w:rPr>
        <w:tab/>
      </w:r>
      <w:r w:rsidRPr="004C07EA">
        <w:rPr>
          <w:rFonts w:cs="Arial"/>
        </w:rPr>
        <w:t>“</w:t>
      </w:r>
      <w:proofErr w:type="gramStart"/>
      <w:r w:rsidRPr="004C07EA">
        <w:rPr>
          <w:rFonts w:cs="Arial"/>
        </w:rPr>
        <w:t>LOW AND MODERATE INCOME</w:t>
      </w:r>
      <w:proofErr w:type="gramEnd"/>
      <w:r w:rsidRPr="004C07EA">
        <w:rPr>
          <w:rFonts w:cs="Arial"/>
        </w:rPr>
        <w:t xml:space="preserve"> HOUSEHOLDS” means</w:t>
      </w:r>
    </w:p>
    <w:p w14:paraId="3D6F77AC" w14:textId="4918FBEE" w:rsidR="004C07EA" w:rsidRDefault="00CC7C06" w:rsidP="00CC7C06">
      <w:pPr>
        <w:pStyle w:val="ListParagraph"/>
        <w:ind w:left="2880"/>
        <w:rPr>
          <w:rFonts w:cs="Arial"/>
        </w:rPr>
      </w:pPr>
      <w:r>
        <w:rPr>
          <w:rFonts w:cs="Arial"/>
        </w:rPr>
        <w:t xml:space="preserve">a) </w:t>
      </w:r>
      <w:r w:rsidR="004C07EA" w:rsidRPr="004C07EA">
        <w:rPr>
          <w:rFonts w:cs="Arial"/>
        </w:rPr>
        <w:t>in the case of ownership housing, households wit</w:t>
      </w:r>
      <w:r>
        <w:rPr>
          <w:rFonts w:cs="Arial"/>
        </w:rPr>
        <w:t xml:space="preserve">h </w:t>
      </w:r>
      <w:r w:rsidR="004C07EA" w:rsidRPr="004C07EA">
        <w:rPr>
          <w:rFonts w:cs="Arial"/>
        </w:rPr>
        <w:t>incomes</w:t>
      </w:r>
      <w:r>
        <w:rPr>
          <w:rFonts w:cs="Arial"/>
        </w:rPr>
        <w:t xml:space="preserve"> </w:t>
      </w:r>
      <w:r w:rsidR="004C07EA" w:rsidRPr="004C07EA">
        <w:rPr>
          <w:rFonts w:cs="Arial"/>
        </w:rPr>
        <w:t>in the lowest 60 percent of the income distribution for the regional market area or b) in the case of rental housing, households with incomes in the lowest 60 percent of the income distribution for renter households for the regional market area.</w:t>
      </w:r>
    </w:p>
    <w:p w14:paraId="24C616C4" w14:textId="5E641493" w:rsidR="00807E0C" w:rsidRDefault="00807E0C" w:rsidP="004C07EA">
      <w:pPr>
        <w:pStyle w:val="ListParagraph"/>
        <w:rPr>
          <w:rFonts w:cs="Arial"/>
        </w:rPr>
      </w:pPr>
    </w:p>
    <w:p w14:paraId="40762E28" w14:textId="174FA89B" w:rsidR="00807E0C" w:rsidRPr="004C07EA" w:rsidRDefault="00807E0C" w:rsidP="00522F17">
      <w:pPr>
        <w:pStyle w:val="ListParagraph"/>
        <w:ind w:left="2160" w:hanging="1440"/>
        <w:rPr>
          <w:rFonts w:cs="Arial"/>
        </w:rPr>
      </w:pPr>
      <w:r>
        <w:rPr>
          <w:rFonts w:cs="Arial"/>
        </w:rPr>
        <w:t>10.22.</w:t>
      </w:r>
      <w:r w:rsidR="00D1569A">
        <w:rPr>
          <w:rFonts w:cs="Arial"/>
        </w:rPr>
        <w:t>42</w:t>
      </w:r>
      <w:r>
        <w:rPr>
          <w:rFonts w:cs="Arial"/>
        </w:rPr>
        <w:tab/>
        <w:t xml:space="preserve">“METIS” means people inhabiting Canada (Turtle Island) that have a mix of First Nations and European ancestry, </w:t>
      </w:r>
      <w:proofErr w:type="gramStart"/>
      <w:r>
        <w:rPr>
          <w:rFonts w:cs="Arial"/>
        </w:rPr>
        <w:t>whom</w:t>
      </w:r>
      <w:proofErr w:type="gramEnd"/>
      <w:r>
        <w:rPr>
          <w:rFonts w:cs="Arial"/>
        </w:rPr>
        <w:t xml:space="preserve"> define themselves as Metis. Metis people are a distinct group from First Nations, Inuit, and non-Indigenous people inhabiting Canada. They have a unique language, history, culture and </w:t>
      </w:r>
      <w:proofErr w:type="spellStart"/>
      <w:r>
        <w:rPr>
          <w:rFonts w:cs="Arial"/>
        </w:rPr>
        <w:t>spirtuality</w:t>
      </w:r>
      <w:proofErr w:type="spellEnd"/>
      <w:r>
        <w:rPr>
          <w:rFonts w:cs="Arial"/>
        </w:rPr>
        <w:t>.</w:t>
      </w:r>
    </w:p>
    <w:p w14:paraId="784EC691" w14:textId="77777777" w:rsidR="004C07EA" w:rsidRPr="004C07EA" w:rsidRDefault="004C07EA" w:rsidP="004C07EA">
      <w:pPr>
        <w:pStyle w:val="ListParagraph"/>
        <w:rPr>
          <w:rFonts w:cs="Arial"/>
        </w:rPr>
      </w:pPr>
    </w:p>
    <w:p w14:paraId="012494A7" w14:textId="5E54273C" w:rsidR="004C07EA" w:rsidRPr="004C07EA" w:rsidRDefault="004C07EA" w:rsidP="00CC7C06">
      <w:pPr>
        <w:pStyle w:val="ListParagraph"/>
        <w:ind w:left="2160" w:hanging="1440"/>
        <w:rPr>
          <w:rFonts w:cs="Arial"/>
        </w:rPr>
      </w:pPr>
      <w:r w:rsidRPr="004C07EA">
        <w:rPr>
          <w:rFonts w:cs="Arial"/>
        </w:rPr>
        <w:t>10.22.</w:t>
      </w:r>
      <w:r w:rsidR="00D1569A">
        <w:rPr>
          <w:rFonts w:cs="Arial"/>
        </w:rPr>
        <w:t>43</w:t>
      </w:r>
      <w:r w:rsidRPr="004C07EA">
        <w:rPr>
          <w:rFonts w:cs="Arial"/>
        </w:rPr>
        <w:tab/>
        <w:t>“MICRO-SCALE WIND ENERGY GENERATING SYSTEM” means a maximum of one wind energy generating system with a maximum nameplate rating capacity of 10 kilowatts (10 kW)</w:t>
      </w:r>
    </w:p>
    <w:p w14:paraId="73677466" w14:textId="77777777" w:rsidR="004C07EA" w:rsidRPr="004C07EA" w:rsidRDefault="004C07EA" w:rsidP="004C07EA">
      <w:pPr>
        <w:pStyle w:val="ListParagraph"/>
        <w:rPr>
          <w:rFonts w:cs="Arial"/>
        </w:rPr>
      </w:pPr>
    </w:p>
    <w:p w14:paraId="7B388C0B" w14:textId="4B7B744A" w:rsidR="004C07EA" w:rsidRPr="004C07EA" w:rsidRDefault="004C07EA" w:rsidP="00CC7C06">
      <w:pPr>
        <w:pStyle w:val="ListParagraph"/>
        <w:ind w:left="2160" w:hanging="1440"/>
        <w:rPr>
          <w:rFonts w:cs="Arial"/>
        </w:rPr>
      </w:pPr>
      <w:r w:rsidRPr="004C07EA">
        <w:rPr>
          <w:rFonts w:cs="Arial"/>
        </w:rPr>
        <w:t>10.22.</w:t>
      </w:r>
      <w:r w:rsidR="00385B33">
        <w:rPr>
          <w:rFonts w:cs="Arial"/>
        </w:rPr>
        <w:t>4</w:t>
      </w:r>
      <w:r w:rsidR="00D1569A">
        <w:rPr>
          <w:rFonts w:cs="Arial"/>
        </w:rPr>
        <w:t>4</w:t>
      </w:r>
      <w:r w:rsidRPr="004C07EA">
        <w:rPr>
          <w:rFonts w:cs="Arial"/>
        </w:rPr>
        <w:tab/>
        <w:t xml:space="preserve">“MINIMUM DISTANCE SEPARATION (MDS) FORMULA” </w:t>
      </w:r>
      <w:r w:rsidR="00CC7C06">
        <w:rPr>
          <w:rFonts w:cs="Arial"/>
        </w:rPr>
        <w:t>m</w:t>
      </w:r>
      <w:r w:rsidRPr="004C07EA">
        <w:rPr>
          <w:rFonts w:cs="Arial"/>
        </w:rPr>
        <w:t xml:space="preserve">eans formulae and guidelines developed by the </w:t>
      </w:r>
      <w:proofErr w:type="gramStart"/>
      <w:r w:rsidRPr="004C07EA">
        <w:rPr>
          <w:rFonts w:cs="Arial"/>
        </w:rPr>
        <w:t>Province</w:t>
      </w:r>
      <w:proofErr w:type="gramEnd"/>
      <w:r w:rsidRPr="004C07EA">
        <w:rPr>
          <w:rFonts w:cs="Arial"/>
        </w:rPr>
        <w:t xml:space="preserve">, as amended from time to time, to separate uses so as to reduce incompatibility concerns about </w:t>
      </w:r>
      <w:proofErr w:type="spellStart"/>
      <w:r w:rsidRPr="004C07EA">
        <w:rPr>
          <w:rFonts w:cs="Arial"/>
        </w:rPr>
        <w:t>odour</w:t>
      </w:r>
      <w:proofErr w:type="spellEnd"/>
      <w:r w:rsidRPr="004C07EA">
        <w:rPr>
          <w:rFonts w:cs="Arial"/>
        </w:rPr>
        <w:t xml:space="preserve"> from livestock facilities.</w:t>
      </w:r>
    </w:p>
    <w:p w14:paraId="3B146167" w14:textId="77777777" w:rsidR="00385B33" w:rsidRDefault="00385B33" w:rsidP="004C07EA">
      <w:pPr>
        <w:pStyle w:val="ListParagraph"/>
        <w:rPr>
          <w:rFonts w:cs="Arial"/>
        </w:rPr>
      </w:pPr>
    </w:p>
    <w:p w14:paraId="43618319" w14:textId="5D78055B" w:rsidR="004C07EA" w:rsidRPr="004C07EA" w:rsidRDefault="004C07EA" w:rsidP="00CC7C06">
      <w:pPr>
        <w:pStyle w:val="ListParagraph"/>
        <w:ind w:left="2160" w:hanging="1440"/>
        <w:rPr>
          <w:rFonts w:cs="Arial"/>
        </w:rPr>
      </w:pPr>
      <w:r w:rsidRPr="004C07EA">
        <w:rPr>
          <w:rFonts w:cs="Arial"/>
        </w:rPr>
        <w:t>10.22.</w:t>
      </w:r>
      <w:r w:rsidR="00385B33">
        <w:rPr>
          <w:rFonts w:cs="Arial"/>
        </w:rPr>
        <w:t>4</w:t>
      </w:r>
      <w:r w:rsidR="00D1569A">
        <w:rPr>
          <w:rFonts w:cs="Arial"/>
        </w:rPr>
        <w:t>5</w:t>
      </w:r>
      <w:r w:rsidRPr="004C07EA">
        <w:rPr>
          <w:rFonts w:cs="Arial"/>
        </w:rPr>
        <w:tab/>
        <w:t>“NAMEPLATE RATING CAPACITY” means the maximum electrical energy generating potential of a Wind Energy Generating System.</w:t>
      </w:r>
    </w:p>
    <w:p w14:paraId="0EEF2EBA" w14:textId="77777777" w:rsidR="004C07EA" w:rsidRPr="004C07EA" w:rsidRDefault="004C07EA" w:rsidP="004C07EA">
      <w:pPr>
        <w:pStyle w:val="ListParagraph"/>
        <w:rPr>
          <w:rFonts w:cs="Arial"/>
        </w:rPr>
      </w:pPr>
    </w:p>
    <w:p w14:paraId="08E0447B" w14:textId="1DCF8EF6" w:rsidR="004C07EA" w:rsidRPr="004C07EA" w:rsidRDefault="004C07EA" w:rsidP="00CC7C06">
      <w:pPr>
        <w:pStyle w:val="ListParagraph"/>
        <w:ind w:left="2160" w:hanging="1440"/>
        <w:rPr>
          <w:rFonts w:cs="Arial"/>
        </w:rPr>
      </w:pPr>
      <w:r w:rsidRPr="004C07EA">
        <w:rPr>
          <w:rFonts w:cs="Arial"/>
        </w:rPr>
        <w:t>10.22.</w:t>
      </w:r>
      <w:r w:rsidR="00385B33">
        <w:rPr>
          <w:rFonts w:cs="Arial"/>
        </w:rPr>
        <w:t>4</w:t>
      </w:r>
      <w:r w:rsidR="00D1569A">
        <w:rPr>
          <w:rFonts w:cs="Arial"/>
        </w:rPr>
        <w:t>6</w:t>
      </w:r>
      <w:r w:rsidRPr="004C07EA">
        <w:rPr>
          <w:rFonts w:cs="Arial"/>
        </w:rPr>
        <w:tab/>
        <w:t>“NORMAL FARM PRACTICES” means a practice, as defined in the Farming and Food Production Protection Act, 1998, that is conducted in a manner consistent with proper and acceptable customs and standards as established and followed by similar agricultural operations under similar circumstances; or make use of innovative technology in a manner consistent with proper advances farm management practices. Normal farm practices shall be consistent with the Nutrient Management Act, 2002 and regulations made under that Act.</w:t>
      </w:r>
    </w:p>
    <w:p w14:paraId="1EAFCAEC" w14:textId="77777777" w:rsidR="004C07EA" w:rsidRPr="004C07EA" w:rsidRDefault="004C07EA" w:rsidP="004C07EA">
      <w:pPr>
        <w:pStyle w:val="ListParagraph"/>
        <w:rPr>
          <w:rFonts w:cs="Arial"/>
        </w:rPr>
      </w:pPr>
    </w:p>
    <w:p w14:paraId="590887F7" w14:textId="77777777" w:rsidR="004C07EA" w:rsidRPr="004C07EA" w:rsidRDefault="004C07EA" w:rsidP="004C07EA">
      <w:pPr>
        <w:pStyle w:val="ListParagraph"/>
        <w:rPr>
          <w:rFonts w:cs="Arial"/>
        </w:rPr>
      </w:pPr>
    </w:p>
    <w:p w14:paraId="3754EC77" w14:textId="6D411F4D" w:rsidR="004C07EA" w:rsidRPr="004C07EA" w:rsidRDefault="004C07EA" w:rsidP="00CC7C06">
      <w:pPr>
        <w:pStyle w:val="ListParagraph"/>
        <w:ind w:left="2160" w:hanging="1440"/>
        <w:rPr>
          <w:rFonts w:cs="Arial"/>
        </w:rPr>
      </w:pPr>
      <w:r w:rsidRPr="004C07EA">
        <w:rPr>
          <w:rFonts w:cs="Arial"/>
        </w:rPr>
        <w:t>10.22.</w:t>
      </w:r>
      <w:r w:rsidR="00385B33">
        <w:rPr>
          <w:rFonts w:cs="Arial"/>
        </w:rPr>
        <w:t>4</w:t>
      </w:r>
      <w:r w:rsidR="00D1569A">
        <w:rPr>
          <w:rFonts w:cs="Arial"/>
        </w:rPr>
        <w:t>7</w:t>
      </w:r>
      <w:r w:rsidRPr="004C07EA">
        <w:rPr>
          <w:rFonts w:cs="Arial"/>
        </w:rPr>
        <w:tab/>
        <w:t xml:space="preserve">“ON-FARM DIVERSIFIED USES” means uses that are secondary to the principal agricultural use of the </w:t>
      </w:r>
      <w:proofErr w:type="gramStart"/>
      <w:r w:rsidRPr="004C07EA">
        <w:rPr>
          <w:rFonts w:cs="Arial"/>
        </w:rPr>
        <w:t>property, and</w:t>
      </w:r>
      <w:proofErr w:type="gramEnd"/>
      <w:r w:rsidRPr="004C07EA">
        <w:rPr>
          <w:rFonts w:cs="Arial"/>
        </w:rPr>
        <w:t xml:space="preserve"> are limited in area. On-farm diversified uses include, but are not limited to, home occupations, home industries, </w:t>
      </w:r>
      <w:proofErr w:type="spellStart"/>
      <w:r w:rsidRPr="004C07EA">
        <w:rPr>
          <w:rFonts w:cs="Arial"/>
        </w:rPr>
        <w:t>agri</w:t>
      </w:r>
      <w:proofErr w:type="spellEnd"/>
      <w:r w:rsidRPr="004C07EA">
        <w:rPr>
          <w:rFonts w:cs="Arial"/>
        </w:rPr>
        <w:t>-tourism uses, and uses that produce value-added agricultural products.</w:t>
      </w:r>
    </w:p>
    <w:p w14:paraId="500073FC" w14:textId="77777777" w:rsidR="004C07EA" w:rsidRPr="004C07EA" w:rsidRDefault="004C07EA" w:rsidP="004C07EA">
      <w:pPr>
        <w:pStyle w:val="ListParagraph"/>
        <w:rPr>
          <w:rFonts w:cs="Arial"/>
        </w:rPr>
      </w:pPr>
    </w:p>
    <w:p w14:paraId="3C6E73D2" w14:textId="143BEBFF" w:rsidR="004C07EA" w:rsidRPr="004C07EA" w:rsidRDefault="004C07EA" w:rsidP="00CC7C06">
      <w:pPr>
        <w:pStyle w:val="ListParagraph"/>
        <w:ind w:left="2160" w:hanging="1440"/>
        <w:rPr>
          <w:rFonts w:cs="Arial"/>
        </w:rPr>
      </w:pPr>
      <w:r w:rsidRPr="004C07EA">
        <w:rPr>
          <w:rFonts w:cs="Arial"/>
        </w:rPr>
        <w:t>10.22.</w:t>
      </w:r>
      <w:r w:rsidR="00385B33">
        <w:rPr>
          <w:rFonts w:cs="Arial"/>
        </w:rPr>
        <w:t>4</w:t>
      </w:r>
      <w:r w:rsidR="00D1569A">
        <w:rPr>
          <w:rFonts w:cs="Arial"/>
        </w:rPr>
        <w:t>8</w:t>
      </w:r>
      <w:r w:rsidRPr="004C07EA">
        <w:rPr>
          <w:rFonts w:cs="Arial"/>
        </w:rPr>
        <w:tab/>
        <w:t>"PASSIVE OUTDOOR RECREATIONAL USES" means uses such as hiking and ski trails, riding clubs, nature observation locations and open space as opposed to (for example) tennis courts, golf courses, and baseball diamonds.</w:t>
      </w:r>
    </w:p>
    <w:p w14:paraId="745E20FE" w14:textId="77777777" w:rsidR="004C07EA" w:rsidRPr="004C07EA" w:rsidRDefault="004C07EA" w:rsidP="004C07EA">
      <w:pPr>
        <w:pStyle w:val="ListParagraph"/>
        <w:rPr>
          <w:rFonts w:cs="Arial"/>
        </w:rPr>
      </w:pPr>
    </w:p>
    <w:p w14:paraId="5A24AB14" w14:textId="027D10B1" w:rsidR="004C07EA" w:rsidRPr="004C07EA" w:rsidRDefault="004C07EA" w:rsidP="00CC7C06">
      <w:pPr>
        <w:pStyle w:val="ListParagraph"/>
        <w:ind w:left="2160" w:hanging="1440"/>
        <w:rPr>
          <w:rFonts w:cs="Arial"/>
        </w:rPr>
      </w:pPr>
      <w:r w:rsidRPr="004C07EA">
        <w:rPr>
          <w:rFonts w:cs="Arial"/>
        </w:rPr>
        <w:t>10.22.</w:t>
      </w:r>
      <w:r w:rsidR="00385B33">
        <w:rPr>
          <w:rFonts w:cs="Arial"/>
        </w:rPr>
        <w:t>4</w:t>
      </w:r>
      <w:r w:rsidR="00D1569A">
        <w:rPr>
          <w:rFonts w:cs="Arial"/>
        </w:rPr>
        <w:t>9</w:t>
      </w:r>
      <w:r w:rsidRPr="004C07EA">
        <w:rPr>
          <w:rFonts w:cs="Arial"/>
        </w:rPr>
        <w:tab/>
        <w:t>"PIT" means a place where unconsolidated gravel, stone, sand, earth, clay, fill, mineral or other material is being or has been removed by means of an open excavation to supply material for construction, industrial or manufacturing purposes but does not include a wayside pit.</w:t>
      </w:r>
    </w:p>
    <w:p w14:paraId="4BC41361" w14:textId="77777777" w:rsidR="004C07EA" w:rsidRPr="004C07EA" w:rsidRDefault="004C07EA" w:rsidP="004C07EA">
      <w:pPr>
        <w:pStyle w:val="ListParagraph"/>
        <w:rPr>
          <w:rFonts w:cs="Arial"/>
        </w:rPr>
      </w:pPr>
    </w:p>
    <w:p w14:paraId="3C284668" w14:textId="6DA41712" w:rsidR="004C07EA" w:rsidRPr="004C07EA" w:rsidRDefault="004C07EA" w:rsidP="00CC7C06">
      <w:pPr>
        <w:pStyle w:val="ListParagraph"/>
        <w:ind w:left="2160" w:hanging="1440"/>
        <w:rPr>
          <w:rFonts w:cs="Arial"/>
        </w:rPr>
      </w:pPr>
      <w:r w:rsidRPr="004C07EA">
        <w:rPr>
          <w:rFonts w:cs="Arial"/>
        </w:rPr>
        <w:t>10.22.</w:t>
      </w:r>
      <w:r w:rsidR="00D1569A">
        <w:rPr>
          <w:rFonts w:cs="Arial"/>
        </w:rPr>
        <w:t>50</w:t>
      </w:r>
      <w:r w:rsidRPr="004C07EA">
        <w:rPr>
          <w:rFonts w:cs="Arial"/>
        </w:rPr>
        <w:tab/>
        <w:t xml:space="preserve">“POINT OF RECEPTION” for any participating and non-participating sensitive receptor means any point on the premises within 30 </w:t>
      </w:r>
      <w:proofErr w:type="spellStart"/>
      <w:r w:rsidRPr="004C07EA">
        <w:rPr>
          <w:rFonts w:cs="Arial"/>
        </w:rPr>
        <w:t>metres</w:t>
      </w:r>
      <w:proofErr w:type="spellEnd"/>
      <w:r w:rsidRPr="004C07EA">
        <w:rPr>
          <w:rFonts w:cs="Arial"/>
        </w:rPr>
        <w:t xml:space="preserve"> of the sensitive receptor, consistent with the Ministry of Environment, Conservation and Parks publication “Interpretation for Applying MOE NPC Technical Publications to Wind Turbine Generation.”</w:t>
      </w:r>
    </w:p>
    <w:p w14:paraId="7021D946" w14:textId="77777777" w:rsidR="004C07EA" w:rsidRPr="004C07EA" w:rsidRDefault="004C07EA" w:rsidP="004C07EA">
      <w:pPr>
        <w:pStyle w:val="ListParagraph"/>
        <w:rPr>
          <w:rFonts w:cs="Arial"/>
        </w:rPr>
      </w:pPr>
    </w:p>
    <w:p w14:paraId="5D9935EF" w14:textId="43AC9473" w:rsidR="004C07EA" w:rsidRPr="004C07EA" w:rsidRDefault="004C07EA" w:rsidP="004C07EA">
      <w:pPr>
        <w:pStyle w:val="ListParagraph"/>
        <w:rPr>
          <w:rFonts w:cs="Arial"/>
        </w:rPr>
      </w:pPr>
      <w:r w:rsidRPr="004C07EA">
        <w:rPr>
          <w:rFonts w:cs="Arial"/>
        </w:rPr>
        <w:t>10.22.</w:t>
      </w:r>
      <w:r w:rsidR="00D1569A">
        <w:rPr>
          <w:rFonts w:cs="Arial"/>
        </w:rPr>
        <w:t>51</w:t>
      </w:r>
      <w:r w:rsidRPr="004C07EA">
        <w:rPr>
          <w:rFonts w:cs="Arial"/>
        </w:rPr>
        <w:tab/>
        <w:t>"PORTABLE ASPHALT PLANT" means a facility:</w:t>
      </w:r>
    </w:p>
    <w:p w14:paraId="59B6F40E" w14:textId="77777777" w:rsidR="004C07EA" w:rsidRPr="004C07EA" w:rsidRDefault="004C07EA" w:rsidP="00CC7C06">
      <w:pPr>
        <w:pStyle w:val="ListParagraph"/>
        <w:ind w:left="2160"/>
        <w:rPr>
          <w:rFonts w:cs="Arial"/>
        </w:rPr>
      </w:pPr>
      <w:r w:rsidRPr="004C07EA">
        <w:rPr>
          <w:rFonts w:cs="Arial"/>
        </w:rPr>
        <w:t xml:space="preserve">with equipment to heat and dry aggregate and to mix aggregate with bituminous asphalt to produce asphalt paving </w:t>
      </w:r>
      <w:proofErr w:type="gramStart"/>
      <w:r w:rsidRPr="004C07EA">
        <w:rPr>
          <w:rFonts w:cs="Arial"/>
        </w:rPr>
        <w:t>material, and</w:t>
      </w:r>
      <w:proofErr w:type="gramEnd"/>
      <w:r w:rsidRPr="004C07EA">
        <w:rPr>
          <w:rFonts w:cs="Arial"/>
        </w:rPr>
        <w:t xml:space="preserve"> includes stock piling and storage of bulk materials used in the process; which is not of permanent construction but which is to be dismantled at the completion of the construction project; and which does not remain at one location for more than one year.</w:t>
      </w:r>
    </w:p>
    <w:p w14:paraId="5ABD9BF2" w14:textId="77777777" w:rsidR="004C07EA" w:rsidRPr="004C07EA" w:rsidRDefault="004C07EA" w:rsidP="004C07EA">
      <w:pPr>
        <w:pStyle w:val="ListParagraph"/>
        <w:rPr>
          <w:rFonts w:cs="Arial"/>
        </w:rPr>
      </w:pPr>
    </w:p>
    <w:p w14:paraId="37146B1B" w14:textId="3C015299" w:rsidR="004C07EA" w:rsidRPr="004C07EA" w:rsidRDefault="004C07EA" w:rsidP="00CC7C06">
      <w:pPr>
        <w:pStyle w:val="ListParagraph"/>
        <w:ind w:left="2160" w:hanging="1440"/>
        <w:rPr>
          <w:rFonts w:cs="Arial"/>
        </w:rPr>
      </w:pPr>
      <w:r w:rsidRPr="004C07EA">
        <w:rPr>
          <w:rFonts w:cs="Arial"/>
        </w:rPr>
        <w:t>10.22.</w:t>
      </w:r>
      <w:r w:rsidR="00D1569A">
        <w:rPr>
          <w:rFonts w:cs="Arial"/>
        </w:rPr>
        <w:t>52</w:t>
      </w:r>
      <w:r w:rsidRPr="004C07EA">
        <w:rPr>
          <w:rFonts w:cs="Arial"/>
        </w:rPr>
        <w:tab/>
        <w:t>“PRIME AGRICULTURAL AREA” means specialty crop areas and/or Canada Land Inventory Class 1, 2 and 3 lands, as amended from time to time, in this order of priority for protection. Prime Agricultural Areas may also include:</w:t>
      </w:r>
    </w:p>
    <w:p w14:paraId="255DBCA2" w14:textId="77777777" w:rsidR="004C07EA" w:rsidRPr="004C07EA" w:rsidRDefault="004C07EA" w:rsidP="004C07EA">
      <w:pPr>
        <w:pStyle w:val="ListParagraph"/>
        <w:rPr>
          <w:rFonts w:cs="Arial"/>
        </w:rPr>
      </w:pPr>
    </w:p>
    <w:p w14:paraId="181A53D1" w14:textId="77777777" w:rsidR="004C07EA" w:rsidRPr="004C07EA" w:rsidRDefault="004C07EA" w:rsidP="00CC7C06">
      <w:pPr>
        <w:pStyle w:val="ListParagraph"/>
        <w:ind w:left="2880" w:hanging="720"/>
        <w:rPr>
          <w:rFonts w:cs="Arial"/>
        </w:rPr>
      </w:pPr>
      <w:r w:rsidRPr="004C07EA">
        <w:rPr>
          <w:rFonts w:cs="Arial"/>
        </w:rPr>
        <w:t>a)</w:t>
      </w:r>
      <w:r w:rsidRPr="004C07EA">
        <w:rPr>
          <w:rFonts w:cs="Arial"/>
        </w:rPr>
        <w:tab/>
        <w:t>associated Canada Land Inventory Class 4 through 7 lands; and</w:t>
      </w:r>
    </w:p>
    <w:p w14:paraId="450E3EE9" w14:textId="032668CF" w:rsidR="004C07EA" w:rsidRPr="004C07EA" w:rsidRDefault="004C07EA" w:rsidP="00CC7C06">
      <w:pPr>
        <w:pStyle w:val="ListParagraph"/>
        <w:ind w:left="2880" w:hanging="720"/>
        <w:rPr>
          <w:rFonts w:cs="Arial"/>
        </w:rPr>
      </w:pPr>
      <w:r w:rsidRPr="004C07EA">
        <w:rPr>
          <w:rFonts w:cs="Arial"/>
        </w:rPr>
        <w:t>b)</w:t>
      </w:r>
      <w:r w:rsidRPr="004C07EA">
        <w:rPr>
          <w:rFonts w:cs="Arial"/>
        </w:rPr>
        <w:tab/>
        <w:t>additional areas where there is a local concentration of farms which exhibit characteristics of ongoing viable agriculture.</w:t>
      </w:r>
    </w:p>
    <w:p w14:paraId="4E903D25" w14:textId="77777777" w:rsidR="004C07EA" w:rsidRPr="004C07EA" w:rsidRDefault="004C07EA" w:rsidP="004C07EA">
      <w:pPr>
        <w:pStyle w:val="ListParagraph"/>
        <w:rPr>
          <w:rFonts w:cs="Arial"/>
        </w:rPr>
      </w:pPr>
    </w:p>
    <w:p w14:paraId="0E869FBE" w14:textId="3B681DAE" w:rsidR="004C07EA" w:rsidRPr="004C07EA" w:rsidRDefault="004C07EA" w:rsidP="00CC7C06">
      <w:pPr>
        <w:pStyle w:val="ListParagraph"/>
        <w:ind w:left="2160" w:hanging="1440"/>
        <w:rPr>
          <w:rFonts w:cs="Arial"/>
        </w:rPr>
      </w:pPr>
      <w:r w:rsidRPr="004C07EA">
        <w:rPr>
          <w:rFonts w:cs="Arial"/>
        </w:rPr>
        <w:t>10.22.</w:t>
      </w:r>
      <w:r w:rsidR="00D1569A">
        <w:rPr>
          <w:rFonts w:cs="Arial"/>
        </w:rPr>
        <w:t>53</w:t>
      </w:r>
      <w:r w:rsidRPr="004C07EA">
        <w:rPr>
          <w:rFonts w:cs="Arial"/>
        </w:rPr>
        <w:tab/>
        <w:t>"PROPERTY" means a separate and distinct parcel of land legally capable of being conveyed.</w:t>
      </w:r>
    </w:p>
    <w:p w14:paraId="5DAAF3B2" w14:textId="77777777" w:rsidR="004C07EA" w:rsidRPr="004C07EA" w:rsidRDefault="004C07EA" w:rsidP="004C07EA">
      <w:pPr>
        <w:pStyle w:val="ListParagraph"/>
        <w:rPr>
          <w:rFonts w:cs="Arial"/>
        </w:rPr>
      </w:pPr>
    </w:p>
    <w:p w14:paraId="0253CBEF" w14:textId="6138A88B" w:rsidR="004C07EA" w:rsidRPr="004C07EA" w:rsidRDefault="004C07EA" w:rsidP="00CC7C06">
      <w:pPr>
        <w:pStyle w:val="ListParagraph"/>
        <w:ind w:left="2160" w:hanging="1440"/>
        <w:rPr>
          <w:rFonts w:cs="Arial"/>
        </w:rPr>
      </w:pPr>
      <w:r w:rsidRPr="004C07EA">
        <w:rPr>
          <w:rFonts w:cs="Arial"/>
        </w:rPr>
        <w:t>10.22.</w:t>
      </w:r>
      <w:r w:rsidR="00DC7E61">
        <w:rPr>
          <w:rFonts w:cs="Arial"/>
        </w:rPr>
        <w:t>5</w:t>
      </w:r>
      <w:r w:rsidR="00D1569A">
        <w:rPr>
          <w:rFonts w:cs="Arial"/>
        </w:rPr>
        <w:t>4</w:t>
      </w:r>
      <w:r w:rsidRPr="004C07EA">
        <w:rPr>
          <w:rFonts w:cs="Arial"/>
        </w:rPr>
        <w:tab/>
        <w:t>“PROTECTED HERITAGE PROPERTY” means real property designated under Parts IV, V or VI of the Ontario Heritage Act; heritage conservation easement under Parts II or IV of the Ontario Heritage Act; and property that is subject of a covenant or agreement between the owner of the property and a conservation body or level of government, registered on title and executed with the primary of preserving, conserving and maintaining a cultural heritage feature or resource, or preventing its destruction, demolition or loss.</w:t>
      </w:r>
    </w:p>
    <w:p w14:paraId="63C34240" w14:textId="77777777" w:rsidR="004C07EA" w:rsidRPr="004C07EA" w:rsidRDefault="004C07EA" w:rsidP="004C07EA">
      <w:pPr>
        <w:pStyle w:val="ListParagraph"/>
        <w:rPr>
          <w:rFonts w:cs="Arial"/>
        </w:rPr>
      </w:pPr>
    </w:p>
    <w:p w14:paraId="54D17475" w14:textId="7B934609" w:rsidR="004C07EA" w:rsidRPr="004C07EA" w:rsidRDefault="004C07EA" w:rsidP="00CC7C06">
      <w:pPr>
        <w:pStyle w:val="ListParagraph"/>
        <w:ind w:left="2160" w:hanging="1440"/>
        <w:rPr>
          <w:rFonts w:cs="Arial"/>
        </w:rPr>
      </w:pPr>
      <w:r w:rsidRPr="004C07EA">
        <w:rPr>
          <w:rFonts w:cs="Arial"/>
        </w:rPr>
        <w:t>10.22.</w:t>
      </w:r>
      <w:r w:rsidR="00385B33">
        <w:rPr>
          <w:rFonts w:cs="Arial"/>
        </w:rPr>
        <w:t>5</w:t>
      </w:r>
      <w:r w:rsidR="00D1569A">
        <w:rPr>
          <w:rFonts w:cs="Arial"/>
        </w:rPr>
        <w:t>5</w:t>
      </w:r>
      <w:r w:rsidRPr="004C07EA">
        <w:rPr>
          <w:rFonts w:cs="Arial"/>
        </w:rPr>
        <w:tab/>
        <w:t xml:space="preserve">“PUBLIC SERVICE FACILITIES” means land, </w:t>
      </w:r>
      <w:proofErr w:type="gramStart"/>
      <w:r w:rsidRPr="004C07EA">
        <w:rPr>
          <w:rFonts w:cs="Arial"/>
        </w:rPr>
        <w:t>buildings</w:t>
      </w:r>
      <w:proofErr w:type="gramEnd"/>
      <w:r w:rsidRPr="004C07EA">
        <w:rPr>
          <w:rFonts w:cs="Arial"/>
        </w:rPr>
        <w:t xml:space="preserve"> and structures for the provision of programs and services provided or subsidized by a government or other body, such as social assistance, recreation, police and fire protection, health and educational programs, and cultural services. Public service facilities do not include infrastructure.</w:t>
      </w:r>
    </w:p>
    <w:p w14:paraId="026D89DE" w14:textId="77777777" w:rsidR="004C07EA" w:rsidRPr="004C07EA" w:rsidRDefault="004C07EA" w:rsidP="004C07EA">
      <w:pPr>
        <w:pStyle w:val="ListParagraph"/>
        <w:rPr>
          <w:rFonts w:cs="Arial"/>
        </w:rPr>
      </w:pPr>
    </w:p>
    <w:p w14:paraId="3F4EC990" w14:textId="0A34B1A5" w:rsidR="004C07EA" w:rsidRPr="004C07EA" w:rsidRDefault="004C07EA" w:rsidP="00CC7C06">
      <w:pPr>
        <w:pStyle w:val="ListParagraph"/>
        <w:ind w:left="2160" w:hanging="1440"/>
        <w:rPr>
          <w:rFonts w:cs="Arial"/>
        </w:rPr>
      </w:pPr>
      <w:r w:rsidRPr="004C07EA">
        <w:rPr>
          <w:rFonts w:cs="Arial"/>
        </w:rPr>
        <w:t>10.22.</w:t>
      </w:r>
      <w:r w:rsidR="00385B33">
        <w:rPr>
          <w:rFonts w:cs="Arial"/>
        </w:rPr>
        <w:t>5</w:t>
      </w:r>
      <w:r w:rsidR="00D1569A">
        <w:rPr>
          <w:rFonts w:cs="Arial"/>
        </w:rPr>
        <w:t>6</w:t>
      </w:r>
      <w:r w:rsidRPr="004C07EA">
        <w:rPr>
          <w:rFonts w:cs="Arial"/>
        </w:rPr>
        <w:tab/>
        <w:t>"QUARRY" means a place where consolidated rock has been or is being removed by means of an open excavation to supply material for construction, industrial or manufacturing purposes but does not include a wayside quarry or open pit metal mine.</w:t>
      </w:r>
    </w:p>
    <w:p w14:paraId="4C9770D5" w14:textId="77777777" w:rsidR="004C07EA" w:rsidRPr="004C07EA" w:rsidRDefault="004C07EA" w:rsidP="004C07EA">
      <w:pPr>
        <w:pStyle w:val="ListParagraph"/>
        <w:rPr>
          <w:rFonts w:cs="Arial"/>
        </w:rPr>
      </w:pPr>
    </w:p>
    <w:p w14:paraId="68D06BDA" w14:textId="7DAA9B27" w:rsidR="004C07EA" w:rsidRPr="004C07EA" w:rsidRDefault="004C07EA" w:rsidP="00CC7C06">
      <w:pPr>
        <w:pStyle w:val="ListParagraph"/>
        <w:ind w:left="2160" w:hanging="1440"/>
        <w:rPr>
          <w:rFonts w:cs="Arial"/>
        </w:rPr>
      </w:pPr>
      <w:r w:rsidRPr="004C07EA">
        <w:rPr>
          <w:rFonts w:cs="Arial"/>
        </w:rPr>
        <w:t>10.22.</w:t>
      </w:r>
      <w:r w:rsidR="00385B33">
        <w:rPr>
          <w:rFonts w:cs="Arial"/>
        </w:rPr>
        <w:t>5</w:t>
      </w:r>
      <w:r w:rsidR="00D1569A">
        <w:rPr>
          <w:rFonts w:cs="Arial"/>
        </w:rPr>
        <w:t>7</w:t>
      </w:r>
      <w:r w:rsidRPr="004C07EA">
        <w:rPr>
          <w:rFonts w:cs="Arial"/>
        </w:rPr>
        <w:tab/>
        <w:t>“REGIONAL MARKET AREA” refers to an area that has a high degree of social and economic interaction.</w:t>
      </w:r>
      <w:r w:rsidR="00C9129E">
        <w:rPr>
          <w:rFonts w:cs="Arial"/>
        </w:rPr>
        <w:t xml:space="preserve"> In this case it refers to the Kingston-Lennox and Addington Region.</w:t>
      </w:r>
    </w:p>
    <w:p w14:paraId="1EC6672F" w14:textId="77777777" w:rsidR="004C07EA" w:rsidRPr="004C07EA" w:rsidRDefault="004C07EA" w:rsidP="004C07EA">
      <w:pPr>
        <w:pStyle w:val="ListParagraph"/>
        <w:rPr>
          <w:rFonts w:cs="Arial"/>
        </w:rPr>
      </w:pPr>
    </w:p>
    <w:p w14:paraId="3C713983" w14:textId="022110C8" w:rsidR="004C07EA" w:rsidRPr="004C07EA" w:rsidRDefault="004C07EA" w:rsidP="004C07EA">
      <w:pPr>
        <w:pStyle w:val="ListParagraph"/>
        <w:rPr>
          <w:rFonts w:cs="Arial"/>
        </w:rPr>
      </w:pPr>
      <w:r w:rsidRPr="004C07EA">
        <w:rPr>
          <w:rFonts w:cs="Arial"/>
        </w:rPr>
        <w:t>10.22.</w:t>
      </w:r>
      <w:r w:rsidR="00385B33">
        <w:rPr>
          <w:rFonts w:cs="Arial"/>
        </w:rPr>
        <w:t>5</w:t>
      </w:r>
      <w:r w:rsidR="00D1569A">
        <w:rPr>
          <w:rFonts w:cs="Arial"/>
        </w:rPr>
        <w:t>8</w:t>
      </w:r>
      <w:r w:rsidRPr="004C07EA">
        <w:rPr>
          <w:rFonts w:cs="Arial"/>
        </w:rPr>
        <w:tab/>
        <w:t>“REGULATORY FLOOD PLAIN” means:</w:t>
      </w:r>
    </w:p>
    <w:p w14:paraId="5EB81C59" w14:textId="77777777" w:rsidR="004C07EA" w:rsidRPr="004C07EA" w:rsidRDefault="004C07EA" w:rsidP="004C07EA">
      <w:pPr>
        <w:pStyle w:val="ListParagraph"/>
        <w:rPr>
          <w:rFonts w:cs="Arial"/>
        </w:rPr>
      </w:pPr>
    </w:p>
    <w:p w14:paraId="5824604A" w14:textId="77777777" w:rsidR="004C07EA" w:rsidRPr="004C07EA" w:rsidRDefault="004C07EA" w:rsidP="00B52DDD">
      <w:pPr>
        <w:pStyle w:val="ListParagraph"/>
        <w:ind w:left="1440" w:hanging="720"/>
        <w:rPr>
          <w:rFonts w:cs="Arial"/>
        </w:rPr>
      </w:pPr>
      <w:r w:rsidRPr="004C07EA">
        <w:rPr>
          <w:rFonts w:cs="Arial"/>
        </w:rPr>
        <w:t>a)</w:t>
      </w:r>
      <w:r w:rsidRPr="004C07EA">
        <w:rPr>
          <w:rFonts w:cs="Arial"/>
        </w:rPr>
        <w:tab/>
        <w:t>for river and stream systems (including inland lakes, except for some waterbodies that are associated with the Great Cataraqui River, as noted below), the area affected by the anticipated regulatory (1:100 year) water elevation, plus an allowance for water related hazards (</w:t>
      </w:r>
      <w:proofErr w:type="gramStart"/>
      <w:r w:rsidRPr="004C07EA">
        <w:rPr>
          <w:rFonts w:cs="Arial"/>
        </w:rPr>
        <w:t>i.e.</w:t>
      </w:r>
      <w:proofErr w:type="gramEnd"/>
      <w:r w:rsidRPr="004C07EA">
        <w:rPr>
          <w:rFonts w:cs="Arial"/>
        </w:rPr>
        <w:t xml:space="preserve"> ice jams),</w:t>
      </w:r>
    </w:p>
    <w:p w14:paraId="068EEE8C" w14:textId="77777777" w:rsidR="004C07EA" w:rsidRPr="004C07EA" w:rsidRDefault="004C07EA" w:rsidP="00B52DDD">
      <w:pPr>
        <w:pStyle w:val="ListParagraph"/>
        <w:ind w:left="1440" w:hanging="720"/>
        <w:rPr>
          <w:rFonts w:cs="Arial"/>
        </w:rPr>
      </w:pPr>
      <w:r w:rsidRPr="004C07EA">
        <w:rPr>
          <w:rFonts w:cs="Arial"/>
        </w:rPr>
        <w:t>b)</w:t>
      </w:r>
      <w:r w:rsidRPr="004C07EA">
        <w:rPr>
          <w:rFonts w:cs="Arial"/>
        </w:rPr>
        <w:tab/>
        <w:t>for controlled lakes (</w:t>
      </w:r>
      <w:proofErr w:type="gramStart"/>
      <w:r w:rsidRPr="004C07EA">
        <w:rPr>
          <w:rFonts w:cs="Arial"/>
        </w:rPr>
        <w:t>i.e.</w:t>
      </w:r>
      <w:proofErr w:type="gramEnd"/>
      <w:r w:rsidRPr="004C07EA">
        <w:rPr>
          <w:rFonts w:cs="Arial"/>
        </w:rPr>
        <w:t xml:space="preserve"> those that form a part of the Great Cataraqui River) and for which a regulatory one </w:t>
      </w:r>
      <w:proofErr w:type="spellStart"/>
      <w:r w:rsidRPr="004C07EA">
        <w:rPr>
          <w:rFonts w:cs="Arial"/>
        </w:rPr>
        <w:t>hundread</w:t>
      </w:r>
      <w:proofErr w:type="spellEnd"/>
      <w:r w:rsidRPr="004C07EA">
        <w:rPr>
          <w:rFonts w:cs="Arial"/>
        </w:rPr>
        <w:t xml:space="preserve"> year flood elevation has not yet been calculated, the area affected by the operator of the control structure, and</w:t>
      </w:r>
    </w:p>
    <w:p w14:paraId="34622769" w14:textId="31298D4C" w:rsidR="004C07EA" w:rsidRPr="004C07EA" w:rsidRDefault="004C07EA" w:rsidP="00B52DDD">
      <w:pPr>
        <w:pStyle w:val="ListParagraph"/>
        <w:ind w:left="1440" w:hanging="720"/>
        <w:rPr>
          <w:rFonts w:cs="Arial"/>
        </w:rPr>
      </w:pPr>
      <w:r w:rsidRPr="004C07EA">
        <w:rPr>
          <w:rFonts w:cs="Arial"/>
        </w:rPr>
        <w:t>c)</w:t>
      </w:r>
      <w:r w:rsidRPr="004C07EA">
        <w:rPr>
          <w:rFonts w:cs="Arial"/>
        </w:rPr>
        <w:tab/>
        <w:t xml:space="preserve">for Lake Ontario and the St. Lawrence River, the area affected by the one </w:t>
      </w:r>
      <w:proofErr w:type="spellStart"/>
      <w:r w:rsidRPr="004C07EA">
        <w:rPr>
          <w:rFonts w:cs="Arial"/>
        </w:rPr>
        <w:t>hundread</w:t>
      </w:r>
      <w:proofErr w:type="spellEnd"/>
      <w:r w:rsidRPr="004C07EA">
        <w:rPr>
          <w:rFonts w:cs="Arial"/>
        </w:rPr>
        <w:t xml:space="preserve"> year flood plus an allowance for wave uprush or other water related hazards.</w:t>
      </w:r>
    </w:p>
    <w:p w14:paraId="348EA39D" w14:textId="77777777" w:rsidR="004C07EA" w:rsidRPr="004C07EA" w:rsidRDefault="004C07EA" w:rsidP="004C07EA">
      <w:pPr>
        <w:pStyle w:val="ListParagraph"/>
        <w:rPr>
          <w:rFonts w:cs="Arial"/>
        </w:rPr>
      </w:pPr>
    </w:p>
    <w:p w14:paraId="5F2787EA" w14:textId="53E895A3" w:rsidR="004C07EA" w:rsidRPr="004C07EA" w:rsidRDefault="004C07EA" w:rsidP="004C07EA">
      <w:pPr>
        <w:pStyle w:val="ListParagraph"/>
        <w:rPr>
          <w:rFonts w:cs="Arial"/>
        </w:rPr>
      </w:pPr>
      <w:r w:rsidRPr="004C07EA">
        <w:rPr>
          <w:rFonts w:cs="Arial"/>
        </w:rPr>
        <w:t>10.22.</w:t>
      </w:r>
      <w:r w:rsidR="00385B33">
        <w:rPr>
          <w:rFonts w:cs="Arial"/>
        </w:rPr>
        <w:t>5</w:t>
      </w:r>
      <w:r w:rsidR="00D1569A">
        <w:rPr>
          <w:rFonts w:cs="Arial"/>
        </w:rPr>
        <w:t>9</w:t>
      </w:r>
      <w:r w:rsidRPr="004C07EA">
        <w:rPr>
          <w:rFonts w:cs="Arial"/>
        </w:rPr>
        <w:tab/>
        <w:t>“RESIDENTIAL UNIT” means a unit that,</w:t>
      </w:r>
    </w:p>
    <w:p w14:paraId="0A95F999" w14:textId="77777777" w:rsidR="004C07EA" w:rsidRPr="004C07EA" w:rsidRDefault="004C07EA" w:rsidP="00B52DDD">
      <w:pPr>
        <w:pStyle w:val="ListParagraph"/>
        <w:ind w:left="2160" w:hanging="720"/>
        <w:rPr>
          <w:rFonts w:cs="Arial"/>
        </w:rPr>
      </w:pPr>
      <w:r w:rsidRPr="004C07EA">
        <w:rPr>
          <w:rFonts w:cs="Arial"/>
        </w:rPr>
        <w:t>a)</w:t>
      </w:r>
      <w:r w:rsidRPr="004C07EA">
        <w:rPr>
          <w:rFonts w:cs="Arial"/>
        </w:rPr>
        <w:tab/>
        <w:t>consists of a self-contained set of rooms located in a building or structure,</w:t>
      </w:r>
    </w:p>
    <w:p w14:paraId="3695110A" w14:textId="77777777" w:rsidR="004C07EA" w:rsidRPr="004C07EA" w:rsidRDefault="004C07EA" w:rsidP="00B52DDD">
      <w:pPr>
        <w:pStyle w:val="ListParagraph"/>
        <w:ind w:firstLine="720"/>
        <w:rPr>
          <w:rFonts w:cs="Arial"/>
        </w:rPr>
      </w:pPr>
      <w:r w:rsidRPr="004C07EA">
        <w:rPr>
          <w:rFonts w:cs="Arial"/>
        </w:rPr>
        <w:t>b)</w:t>
      </w:r>
      <w:r w:rsidRPr="004C07EA">
        <w:rPr>
          <w:rFonts w:cs="Arial"/>
        </w:rPr>
        <w:tab/>
        <w:t>is used or intended for use as residential premises, and</w:t>
      </w:r>
    </w:p>
    <w:p w14:paraId="0FBB77CA" w14:textId="77777777" w:rsidR="004C07EA" w:rsidRPr="004C07EA" w:rsidRDefault="004C07EA" w:rsidP="00B52DDD">
      <w:pPr>
        <w:pStyle w:val="ListParagraph"/>
        <w:ind w:left="2160" w:hanging="720"/>
        <w:rPr>
          <w:rFonts w:cs="Arial"/>
        </w:rPr>
      </w:pPr>
      <w:r w:rsidRPr="004C07EA">
        <w:rPr>
          <w:rFonts w:cs="Arial"/>
        </w:rPr>
        <w:t>c)</w:t>
      </w:r>
      <w:r w:rsidRPr="004C07EA">
        <w:rPr>
          <w:rFonts w:cs="Arial"/>
        </w:rPr>
        <w:tab/>
        <w:t>contains kitchen and bathroom facilities that are intended for the use of the unit only.</w:t>
      </w:r>
    </w:p>
    <w:p w14:paraId="25EF3AFB" w14:textId="77777777" w:rsidR="004C07EA" w:rsidRPr="004C07EA" w:rsidRDefault="004C07EA" w:rsidP="004C07EA">
      <w:pPr>
        <w:pStyle w:val="ListParagraph"/>
        <w:rPr>
          <w:rFonts w:cs="Arial"/>
        </w:rPr>
      </w:pPr>
    </w:p>
    <w:p w14:paraId="65B6644E" w14:textId="2B53CF74" w:rsidR="004C07EA" w:rsidRPr="004C07EA" w:rsidRDefault="004C07EA" w:rsidP="00CC7C06">
      <w:pPr>
        <w:pStyle w:val="ListParagraph"/>
        <w:ind w:left="2160" w:hanging="1440"/>
        <w:rPr>
          <w:rFonts w:cs="Arial"/>
        </w:rPr>
      </w:pPr>
      <w:r w:rsidRPr="004C07EA">
        <w:rPr>
          <w:rFonts w:cs="Arial"/>
        </w:rPr>
        <w:t>10.22.</w:t>
      </w:r>
      <w:r w:rsidR="00D1569A">
        <w:rPr>
          <w:rFonts w:cs="Arial"/>
        </w:rPr>
        <w:t>60</w:t>
      </w:r>
      <w:r w:rsidRPr="004C07EA">
        <w:rPr>
          <w:rFonts w:cs="Arial"/>
        </w:rPr>
        <w:tab/>
        <w:t>"SECONDARY AGRICULTURAL USE" means the use of land secondary to the principal use of the farm that produces value-added agricultural products from the farm operation on the property.</w:t>
      </w:r>
    </w:p>
    <w:p w14:paraId="2132FC39" w14:textId="77777777" w:rsidR="004C07EA" w:rsidRPr="004C07EA" w:rsidRDefault="004C07EA" w:rsidP="004C07EA">
      <w:pPr>
        <w:pStyle w:val="ListParagraph"/>
        <w:rPr>
          <w:rFonts w:cs="Arial"/>
        </w:rPr>
      </w:pPr>
    </w:p>
    <w:p w14:paraId="3C02E229" w14:textId="0A3DE61A" w:rsidR="004C07EA" w:rsidRPr="004C07EA" w:rsidRDefault="004C07EA" w:rsidP="00CC7C06">
      <w:pPr>
        <w:pStyle w:val="ListParagraph"/>
        <w:ind w:left="2160" w:hanging="1440"/>
        <w:rPr>
          <w:rFonts w:cs="Arial"/>
        </w:rPr>
      </w:pPr>
      <w:r w:rsidRPr="004C07EA">
        <w:rPr>
          <w:rFonts w:cs="Arial"/>
        </w:rPr>
        <w:t>10.22.</w:t>
      </w:r>
      <w:r w:rsidR="00D1569A">
        <w:rPr>
          <w:rFonts w:cs="Arial"/>
        </w:rPr>
        <w:t>61</w:t>
      </w:r>
      <w:r w:rsidRPr="004C07EA">
        <w:rPr>
          <w:rFonts w:cs="Arial"/>
        </w:rPr>
        <w:tab/>
        <w:t xml:space="preserve">“SECONDARY UNIT” means a self-contained residential unit with kitchen and bathroom facilities within a dwelling or within an accessory structure or building to the </w:t>
      </w:r>
      <w:proofErr w:type="gramStart"/>
      <w:r w:rsidRPr="004C07EA">
        <w:rPr>
          <w:rFonts w:cs="Arial"/>
        </w:rPr>
        <w:t>principle</w:t>
      </w:r>
      <w:proofErr w:type="gramEnd"/>
      <w:r w:rsidRPr="004C07EA">
        <w:rPr>
          <w:rFonts w:cs="Arial"/>
        </w:rPr>
        <w:t xml:space="preserve"> dwelling.</w:t>
      </w:r>
    </w:p>
    <w:p w14:paraId="55AB155C" w14:textId="77777777" w:rsidR="004C07EA" w:rsidRPr="004C07EA" w:rsidRDefault="004C07EA" w:rsidP="004C07EA">
      <w:pPr>
        <w:pStyle w:val="ListParagraph"/>
        <w:rPr>
          <w:rFonts w:cs="Arial"/>
        </w:rPr>
      </w:pPr>
    </w:p>
    <w:p w14:paraId="1F5F5BCA" w14:textId="756BAA9C" w:rsidR="004C07EA" w:rsidRPr="004C07EA" w:rsidRDefault="004C07EA" w:rsidP="00CC7C06">
      <w:pPr>
        <w:pStyle w:val="ListParagraph"/>
        <w:ind w:left="2160" w:hanging="1440"/>
        <w:rPr>
          <w:rFonts w:cs="Arial"/>
        </w:rPr>
      </w:pPr>
      <w:r w:rsidRPr="004C07EA">
        <w:rPr>
          <w:rFonts w:cs="Arial"/>
        </w:rPr>
        <w:t>10.22.</w:t>
      </w:r>
      <w:r w:rsidR="00522F17">
        <w:rPr>
          <w:rFonts w:cs="Arial"/>
        </w:rPr>
        <w:t>62</w:t>
      </w:r>
      <w:r w:rsidR="00CC7C06">
        <w:rPr>
          <w:rFonts w:cs="Arial"/>
        </w:rPr>
        <w:tab/>
      </w:r>
      <w:r w:rsidRPr="004C07EA">
        <w:rPr>
          <w:rFonts w:cs="Arial"/>
        </w:rPr>
        <w:t xml:space="preserve">“SENSITIVE RECEPTOR” means any building or structure used as a residence, seasonal residence, hotel, motel, nursing home, retirement home, hospital, school, place of worship, day care, or any lands used for </w:t>
      </w:r>
      <w:proofErr w:type="gramStart"/>
      <w:r w:rsidRPr="004C07EA">
        <w:rPr>
          <w:rFonts w:cs="Arial"/>
        </w:rPr>
        <w:t>camp grounds</w:t>
      </w:r>
      <w:proofErr w:type="gramEnd"/>
      <w:r w:rsidRPr="004C07EA">
        <w:rPr>
          <w:rFonts w:cs="Arial"/>
        </w:rPr>
        <w:t xml:space="preserve"> or picnic areas.</w:t>
      </w:r>
    </w:p>
    <w:p w14:paraId="28512768" w14:textId="77777777" w:rsidR="004C07EA" w:rsidRPr="004C07EA" w:rsidRDefault="004C07EA" w:rsidP="004C07EA">
      <w:pPr>
        <w:pStyle w:val="ListParagraph"/>
        <w:rPr>
          <w:rFonts w:cs="Arial"/>
        </w:rPr>
      </w:pPr>
    </w:p>
    <w:p w14:paraId="0E0E0923" w14:textId="3761A54D" w:rsidR="001F28AF" w:rsidRDefault="001F28AF" w:rsidP="00522F17">
      <w:pPr>
        <w:pStyle w:val="ListParagraph"/>
        <w:numPr>
          <w:ilvl w:val="2"/>
          <w:numId w:val="25"/>
        </w:numPr>
        <w:rPr>
          <w:rFonts w:cs="Arial"/>
        </w:rPr>
      </w:pPr>
      <w:r>
        <w:rPr>
          <w:rFonts w:cs="Arial"/>
        </w:rPr>
        <w:t xml:space="preserve">  </w:t>
      </w:r>
      <w:r w:rsidR="006616D0">
        <w:rPr>
          <w:rFonts w:cs="Arial"/>
        </w:rPr>
        <w:t>“</w:t>
      </w:r>
      <w:r w:rsidR="004C07EA" w:rsidRPr="004C07EA">
        <w:rPr>
          <w:rFonts w:cs="Arial"/>
        </w:rPr>
        <w:t>SMALL-SCALE SOLAR ENERGY GENERATING SYSTEM” means a Solar Energy Generating System with a nameplate rating capacity between zero kilowatts (0 kW) and forty ten kilowatts (40 10 kW), which are considered Class 1 or Class 2 Solar Facilities which produces electricity primarily for domestic, on-site consumption, and which may include a limited sale of electricity to the transmission grid.</w:t>
      </w:r>
    </w:p>
    <w:p w14:paraId="1A2DAD19" w14:textId="77777777" w:rsidR="001F28AF" w:rsidRDefault="001F28AF" w:rsidP="001F28AF">
      <w:pPr>
        <w:pStyle w:val="ListParagraph"/>
        <w:ind w:left="1656"/>
        <w:rPr>
          <w:rFonts w:cs="Arial"/>
        </w:rPr>
      </w:pPr>
    </w:p>
    <w:p w14:paraId="14A76BA8" w14:textId="3BE9BBC9" w:rsidR="004C07EA" w:rsidRPr="002B7B0D" w:rsidRDefault="001F28AF" w:rsidP="0013004F">
      <w:pPr>
        <w:pStyle w:val="ListParagraph"/>
        <w:numPr>
          <w:ilvl w:val="2"/>
          <w:numId w:val="25"/>
        </w:numPr>
        <w:rPr>
          <w:rFonts w:cs="Arial"/>
        </w:rPr>
      </w:pPr>
      <w:r w:rsidRPr="002B7B0D">
        <w:rPr>
          <w:rFonts w:cs="Arial"/>
        </w:rPr>
        <w:t xml:space="preserve"> </w:t>
      </w:r>
      <w:r w:rsidR="004C07EA" w:rsidRPr="002B7B0D">
        <w:rPr>
          <w:rFonts w:cs="Arial"/>
        </w:rPr>
        <w:t xml:space="preserve"> </w:t>
      </w:r>
      <w:r w:rsidRPr="002B7B0D">
        <w:rPr>
          <w:rFonts w:eastAsia="Arial" w:cs="Arial"/>
          <w:szCs w:val="22"/>
          <w:lang w:val="en-CA" w:eastAsia="en-CA" w:bidi="en-CA"/>
        </w:rPr>
        <w:t>“SMALL-SCALE WIND ENERGY GENERATING SYSTEM” means a maximum of one Wind Energy Generating System with a nameplate rating capacity between 10 kilowatts (10kW) and 40 kilowatts (40 kW).</w:t>
      </w:r>
    </w:p>
    <w:p w14:paraId="75D9D349" w14:textId="77777777" w:rsidR="004C07EA" w:rsidRPr="004C07EA" w:rsidRDefault="004C07EA" w:rsidP="004C07EA">
      <w:pPr>
        <w:pStyle w:val="ListParagraph"/>
        <w:rPr>
          <w:rFonts w:cs="Arial"/>
        </w:rPr>
      </w:pPr>
    </w:p>
    <w:p w14:paraId="408B8DC2" w14:textId="6C3FBE43" w:rsidR="004C07EA" w:rsidRPr="004C07EA" w:rsidRDefault="004C07EA" w:rsidP="00CC7C06">
      <w:pPr>
        <w:pStyle w:val="ListParagraph"/>
        <w:ind w:left="1440" w:hanging="720"/>
        <w:rPr>
          <w:rFonts w:cs="Arial"/>
        </w:rPr>
      </w:pPr>
      <w:r w:rsidRPr="004C07EA">
        <w:rPr>
          <w:rFonts w:cs="Arial"/>
        </w:rPr>
        <w:t>10.22.</w:t>
      </w:r>
      <w:r w:rsidR="00DC7E61">
        <w:rPr>
          <w:rFonts w:cs="Arial"/>
        </w:rPr>
        <w:t>6</w:t>
      </w:r>
      <w:r w:rsidR="00522F17">
        <w:rPr>
          <w:rFonts w:cs="Arial"/>
        </w:rPr>
        <w:t>5</w:t>
      </w:r>
      <w:r w:rsidRPr="004C07EA">
        <w:rPr>
          <w:rFonts w:cs="Arial"/>
        </w:rPr>
        <w:tab/>
        <w:t>“SOLAR ENERGY GENERATING SYSTEM” means a structure that converts solar energy to electrical energy.</w:t>
      </w:r>
    </w:p>
    <w:p w14:paraId="44CA173B" w14:textId="77777777" w:rsidR="004C07EA" w:rsidRPr="004C07EA" w:rsidRDefault="004C07EA" w:rsidP="004C07EA">
      <w:pPr>
        <w:pStyle w:val="ListParagraph"/>
        <w:rPr>
          <w:rFonts w:cs="Arial"/>
        </w:rPr>
      </w:pPr>
    </w:p>
    <w:p w14:paraId="17E9FE6A" w14:textId="50E55C1B" w:rsidR="004C07EA" w:rsidRDefault="004C07EA" w:rsidP="00CC7C06">
      <w:pPr>
        <w:pStyle w:val="ListParagraph"/>
        <w:ind w:left="2160" w:hanging="1440"/>
        <w:rPr>
          <w:rFonts w:cs="Arial"/>
        </w:rPr>
      </w:pPr>
      <w:r w:rsidRPr="004C07EA">
        <w:rPr>
          <w:rFonts w:cs="Arial"/>
        </w:rPr>
        <w:t>10.22.</w:t>
      </w:r>
      <w:r w:rsidR="0013004F">
        <w:rPr>
          <w:rFonts w:cs="Arial"/>
        </w:rPr>
        <w:t>6</w:t>
      </w:r>
      <w:r w:rsidR="00522F17">
        <w:rPr>
          <w:rFonts w:cs="Arial"/>
        </w:rPr>
        <w:t>6</w:t>
      </w:r>
      <w:r w:rsidRPr="004C07EA">
        <w:rPr>
          <w:rFonts w:cs="Arial"/>
        </w:rPr>
        <w:tab/>
        <w:t>“SPECIAL CARE FACILITIES” is a term that includes the following:</w:t>
      </w:r>
    </w:p>
    <w:p w14:paraId="2BC48A95" w14:textId="77777777" w:rsidR="00B52DDD" w:rsidRPr="004C07EA" w:rsidRDefault="00B52DDD" w:rsidP="004C07EA">
      <w:pPr>
        <w:pStyle w:val="ListParagraph"/>
        <w:rPr>
          <w:rFonts w:cs="Arial"/>
        </w:rPr>
      </w:pPr>
    </w:p>
    <w:p w14:paraId="06D1E308" w14:textId="77777777" w:rsidR="004C07EA" w:rsidRPr="004C07EA" w:rsidRDefault="004C07EA" w:rsidP="00B52DDD">
      <w:pPr>
        <w:pStyle w:val="ListParagraph"/>
        <w:ind w:left="1440" w:hanging="720"/>
        <w:rPr>
          <w:rFonts w:cs="Arial"/>
        </w:rPr>
      </w:pPr>
      <w:r w:rsidRPr="004C07EA">
        <w:rPr>
          <w:rFonts w:cs="Arial"/>
        </w:rPr>
        <w:t>a)</w:t>
      </w:r>
      <w:r w:rsidRPr="004C07EA">
        <w:rPr>
          <w:rFonts w:cs="Arial"/>
        </w:rPr>
        <w:tab/>
        <w:t xml:space="preserve">Crisis Care Shelter - a single housekeeping unit for persons in </w:t>
      </w:r>
      <w:proofErr w:type="gramStart"/>
      <w:r w:rsidRPr="004C07EA">
        <w:rPr>
          <w:rFonts w:cs="Arial"/>
        </w:rPr>
        <w:t>a crisis situation</w:t>
      </w:r>
      <w:proofErr w:type="gramEnd"/>
      <w:r w:rsidRPr="004C07EA">
        <w:rPr>
          <w:rFonts w:cs="Arial"/>
        </w:rPr>
        <w:t xml:space="preserve"> requiring shelter, protection, assistance, counseling or support, and short-term accommodation of a transient nature.</w:t>
      </w:r>
    </w:p>
    <w:p w14:paraId="3CFF5810" w14:textId="77777777" w:rsidR="004C07EA" w:rsidRPr="004C07EA" w:rsidRDefault="004C07EA" w:rsidP="004C07EA">
      <w:pPr>
        <w:pStyle w:val="ListParagraph"/>
        <w:rPr>
          <w:rFonts w:cs="Arial"/>
        </w:rPr>
      </w:pPr>
    </w:p>
    <w:p w14:paraId="42DCDA95" w14:textId="393748BD" w:rsidR="004C07EA" w:rsidRPr="004C07EA" w:rsidRDefault="004C07EA" w:rsidP="00B52DDD">
      <w:pPr>
        <w:pStyle w:val="ListParagraph"/>
        <w:ind w:left="1440" w:hanging="720"/>
        <w:rPr>
          <w:rFonts w:cs="Arial"/>
        </w:rPr>
      </w:pPr>
      <w:r w:rsidRPr="004C07EA">
        <w:rPr>
          <w:rFonts w:cs="Arial"/>
        </w:rPr>
        <w:t>b)</w:t>
      </w:r>
      <w:r w:rsidRPr="004C07EA">
        <w:rPr>
          <w:rFonts w:cs="Arial"/>
        </w:rPr>
        <w:tab/>
        <w:t>Detoxification Centre - A facility to house persons addicted to chemical substances and/or alcohol who are admitted for withdrawal, treatment</w:t>
      </w:r>
      <w:r w:rsidR="00B52DDD">
        <w:rPr>
          <w:rFonts w:cs="Arial"/>
        </w:rPr>
        <w:t xml:space="preserve"> </w:t>
      </w:r>
      <w:r w:rsidRPr="004C07EA">
        <w:rPr>
          <w:rFonts w:cs="Arial"/>
        </w:rPr>
        <w:t>and/or rehabilitation, and who live together under responsible twenty- four (24) hour supervision consistent with their requirements.</w:t>
      </w:r>
    </w:p>
    <w:p w14:paraId="2DBA601F" w14:textId="77777777" w:rsidR="004C07EA" w:rsidRPr="004C07EA" w:rsidRDefault="004C07EA" w:rsidP="004C07EA">
      <w:pPr>
        <w:pStyle w:val="ListParagraph"/>
        <w:rPr>
          <w:rFonts w:cs="Arial"/>
        </w:rPr>
      </w:pPr>
    </w:p>
    <w:p w14:paraId="2498D260" w14:textId="15771479" w:rsidR="004C07EA" w:rsidRPr="004C07EA" w:rsidRDefault="004C07EA" w:rsidP="00B52DDD">
      <w:pPr>
        <w:pStyle w:val="ListParagraph"/>
        <w:ind w:left="1440" w:hanging="720"/>
        <w:rPr>
          <w:rFonts w:cs="Arial"/>
        </w:rPr>
      </w:pPr>
      <w:r w:rsidRPr="004C07EA">
        <w:rPr>
          <w:rFonts w:cs="Arial"/>
        </w:rPr>
        <w:t>c)</w:t>
      </w:r>
      <w:r w:rsidRPr="004C07EA">
        <w:rPr>
          <w:rFonts w:cs="Arial"/>
        </w:rPr>
        <w:tab/>
        <w:t xml:space="preserve">Recovery Home - A single housekeeping unit offering a group living arrangement, </w:t>
      </w:r>
      <w:proofErr w:type="gramStart"/>
      <w:r w:rsidRPr="004C07EA">
        <w:rPr>
          <w:rFonts w:cs="Arial"/>
        </w:rPr>
        <w:t>treatment</w:t>
      </w:r>
      <w:proofErr w:type="gramEnd"/>
      <w:r w:rsidRPr="004C07EA">
        <w:rPr>
          <w:rFonts w:cs="Arial"/>
        </w:rPr>
        <w:t xml:space="preserve"> and education for persons with alcohol or drug related problems and/or dependencies, under responsible twenty-four</w:t>
      </w:r>
      <w:r w:rsidR="00B52DDD">
        <w:rPr>
          <w:rFonts w:cs="Arial"/>
        </w:rPr>
        <w:t xml:space="preserve"> </w:t>
      </w:r>
      <w:r w:rsidRPr="004C07EA">
        <w:rPr>
          <w:rFonts w:cs="Arial"/>
        </w:rPr>
        <w:t>(24) hour supervision.</w:t>
      </w:r>
    </w:p>
    <w:p w14:paraId="15CB7BDA" w14:textId="77777777" w:rsidR="004C07EA" w:rsidRPr="004C07EA" w:rsidRDefault="004C07EA" w:rsidP="004C07EA">
      <w:pPr>
        <w:pStyle w:val="ListParagraph"/>
        <w:rPr>
          <w:rFonts w:cs="Arial"/>
        </w:rPr>
      </w:pPr>
    </w:p>
    <w:p w14:paraId="54BD7369" w14:textId="08DF132D" w:rsidR="004C07EA" w:rsidRPr="004C07EA" w:rsidRDefault="004C07EA" w:rsidP="00B52DDD">
      <w:pPr>
        <w:pStyle w:val="ListParagraph"/>
        <w:ind w:left="1440" w:hanging="720"/>
        <w:rPr>
          <w:rFonts w:cs="Arial"/>
        </w:rPr>
      </w:pPr>
      <w:r w:rsidRPr="004C07EA">
        <w:rPr>
          <w:rFonts w:cs="Arial"/>
        </w:rPr>
        <w:t>d)</w:t>
      </w:r>
      <w:r w:rsidRPr="004C07EA">
        <w:rPr>
          <w:rFonts w:cs="Arial"/>
        </w:rPr>
        <w:tab/>
        <w:t>Corrections Residence - A group living arrangement in a secure facility for individuals who have been placed on probation, who have been released on parole, who are admitted to the facility for correctional or</w:t>
      </w:r>
      <w:r w:rsidR="00B52DDD">
        <w:rPr>
          <w:rFonts w:cs="Arial"/>
        </w:rPr>
        <w:t xml:space="preserve"> </w:t>
      </w:r>
      <w:r w:rsidRPr="004C07EA">
        <w:rPr>
          <w:rFonts w:cs="Arial"/>
        </w:rPr>
        <w:t>rehabilitation purposes, or who are awaiting trial and live together under responsible twenty-four (24) hour secure supervision and accepted standards for secure detention.</w:t>
      </w:r>
    </w:p>
    <w:p w14:paraId="030167C7" w14:textId="77777777" w:rsidR="004C07EA" w:rsidRPr="004C07EA" w:rsidRDefault="004C07EA" w:rsidP="004C07EA">
      <w:pPr>
        <w:pStyle w:val="ListParagraph"/>
        <w:rPr>
          <w:rFonts w:cs="Arial"/>
        </w:rPr>
      </w:pPr>
    </w:p>
    <w:p w14:paraId="67F6EE98" w14:textId="77777777" w:rsidR="004C07EA" w:rsidRPr="004C07EA" w:rsidRDefault="004C07EA" w:rsidP="00B52DDD">
      <w:pPr>
        <w:pStyle w:val="ListParagraph"/>
        <w:ind w:left="1440" w:hanging="720"/>
        <w:rPr>
          <w:rFonts w:cs="Arial"/>
        </w:rPr>
      </w:pPr>
      <w:r w:rsidRPr="004C07EA">
        <w:rPr>
          <w:rFonts w:cs="Arial"/>
        </w:rPr>
        <w:t>e)</w:t>
      </w:r>
      <w:r w:rsidRPr="004C07EA">
        <w:rPr>
          <w:rFonts w:cs="Arial"/>
        </w:rPr>
        <w:tab/>
        <w:t xml:space="preserve">Residential Care Facility - A group living arrangement in a single housekeeping unit for eight (8) or more individuals (exclusive of staff and/or receiving family), who live under responsible supervision consistent with their </w:t>
      </w:r>
      <w:proofErr w:type="gramStart"/>
      <w:r w:rsidRPr="004C07EA">
        <w:rPr>
          <w:rFonts w:cs="Arial"/>
        </w:rPr>
        <w:t>particular needs</w:t>
      </w:r>
      <w:proofErr w:type="gramEnd"/>
      <w:r w:rsidRPr="004C07EA">
        <w:rPr>
          <w:rFonts w:cs="Arial"/>
        </w:rPr>
        <w:t xml:space="preserve">. The facility is </w:t>
      </w:r>
      <w:proofErr w:type="spellStart"/>
      <w:r w:rsidRPr="004C07EA">
        <w:rPr>
          <w:rFonts w:cs="Arial"/>
        </w:rPr>
        <w:t>licenced</w:t>
      </w:r>
      <w:proofErr w:type="spellEnd"/>
      <w:r w:rsidRPr="004C07EA">
        <w:rPr>
          <w:rFonts w:cs="Arial"/>
        </w:rPr>
        <w:t xml:space="preserve"> or approved under Provincial statutes.</w:t>
      </w:r>
    </w:p>
    <w:p w14:paraId="072C2AFF" w14:textId="77777777" w:rsidR="004C07EA" w:rsidRPr="004C07EA" w:rsidRDefault="004C07EA" w:rsidP="004C07EA">
      <w:pPr>
        <w:pStyle w:val="ListParagraph"/>
        <w:rPr>
          <w:rFonts w:cs="Arial"/>
        </w:rPr>
      </w:pPr>
    </w:p>
    <w:p w14:paraId="447A20B9" w14:textId="6F36DFC0" w:rsidR="004C07EA" w:rsidRPr="004C07EA" w:rsidRDefault="004C07EA" w:rsidP="00CC7C06">
      <w:pPr>
        <w:pStyle w:val="ListParagraph"/>
        <w:ind w:left="2160" w:hanging="1440"/>
        <w:rPr>
          <w:rFonts w:cs="Arial"/>
        </w:rPr>
      </w:pPr>
      <w:r w:rsidRPr="004C07EA">
        <w:rPr>
          <w:rFonts w:cs="Arial"/>
        </w:rPr>
        <w:t>10.22.</w:t>
      </w:r>
      <w:r w:rsidR="0013004F">
        <w:rPr>
          <w:rFonts w:cs="Arial"/>
        </w:rPr>
        <w:t>6</w:t>
      </w:r>
      <w:r w:rsidR="00522F17">
        <w:rPr>
          <w:rFonts w:cs="Arial"/>
        </w:rPr>
        <w:t>7</w:t>
      </w:r>
      <w:r w:rsidRPr="004C07EA">
        <w:rPr>
          <w:rFonts w:cs="Arial"/>
        </w:rPr>
        <w:tab/>
        <w:t xml:space="preserve">"SPECIALTY CROP AREA” means areas designated using guidelines developed by the </w:t>
      </w:r>
      <w:proofErr w:type="gramStart"/>
      <w:r w:rsidRPr="004C07EA">
        <w:rPr>
          <w:rFonts w:cs="Arial"/>
        </w:rPr>
        <w:t>Province</w:t>
      </w:r>
      <w:proofErr w:type="gramEnd"/>
      <w:r w:rsidRPr="004C07EA">
        <w:rPr>
          <w:rFonts w:cs="Arial"/>
        </w:rPr>
        <w:t>, as amended from time to time. In these areas, specialty crops are predominately grown such as tender fruits (peaches, cherries, plums), grapes, other fruit crops, vegetable crops, greenhouse crops, and crops from agriculturally developed organic soil, usually resulting from:</w:t>
      </w:r>
    </w:p>
    <w:p w14:paraId="1C4639DE" w14:textId="77777777" w:rsidR="004C07EA" w:rsidRPr="004C07EA" w:rsidRDefault="004C07EA" w:rsidP="00CC7C06">
      <w:pPr>
        <w:pStyle w:val="ListParagraph"/>
        <w:ind w:left="2880" w:hanging="720"/>
        <w:rPr>
          <w:rFonts w:cs="Arial"/>
        </w:rPr>
      </w:pPr>
      <w:r w:rsidRPr="004C07EA">
        <w:rPr>
          <w:rFonts w:cs="Arial"/>
        </w:rPr>
        <w:t>a)</w:t>
      </w:r>
      <w:r w:rsidRPr="004C07EA">
        <w:rPr>
          <w:rFonts w:cs="Arial"/>
        </w:rPr>
        <w:tab/>
        <w:t xml:space="preserve">soils that have the suitability to produce specialty crops, or lands that are subject to special climatic conditions, or a combination of </w:t>
      </w:r>
      <w:proofErr w:type="gramStart"/>
      <w:r w:rsidRPr="004C07EA">
        <w:rPr>
          <w:rFonts w:cs="Arial"/>
        </w:rPr>
        <w:t>both;</w:t>
      </w:r>
      <w:proofErr w:type="gramEnd"/>
    </w:p>
    <w:p w14:paraId="4D26B943" w14:textId="77777777" w:rsidR="004C07EA" w:rsidRPr="004C07EA" w:rsidRDefault="004C07EA" w:rsidP="00CC7C06">
      <w:pPr>
        <w:pStyle w:val="ListParagraph"/>
        <w:ind w:left="1440" w:firstLine="720"/>
        <w:rPr>
          <w:rFonts w:cs="Arial"/>
        </w:rPr>
      </w:pPr>
      <w:r w:rsidRPr="004C07EA">
        <w:rPr>
          <w:rFonts w:cs="Arial"/>
        </w:rPr>
        <w:t>b)</w:t>
      </w:r>
      <w:r w:rsidRPr="004C07EA">
        <w:rPr>
          <w:rFonts w:cs="Arial"/>
        </w:rPr>
        <w:tab/>
        <w:t>farms skilled in the production of specialty crops; and</w:t>
      </w:r>
    </w:p>
    <w:p w14:paraId="619E2158" w14:textId="77777777" w:rsidR="004C07EA" w:rsidRPr="004C07EA" w:rsidRDefault="004C07EA" w:rsidP="00CC7C06">
      <w:pPr>
        <w:pStyle w:val="ListParagraph"/>
        <w:ind w:left="2880" w:hanging="720"/>
        <w:rPr>
          <w:rFonts w:cs="Arial"/>
        </w:rPr>
      </w:pPr>
      <w:r w:rsidRPr="004C07EA">
        <w:rPr>
          <w:rFonts w:cs="Arial"/>
        </w:rPr>
        <w:t>c)</w:t>
      </w:r>
      <w:r w:rsidRPr="004C07EA">
        <w:rPr>
          <w:rFonts w:cs="Arial"/>
        </w:rPr>
        <w:tab/>
        <w:t>a long-term investment of capital in areas such as crops, drainage, infrastructure and related facilities and services to produce, store, or process specialty crops.</w:t>
      </w:r>
    </w:p>
    <w:p w14:paraId="0A721D4A" w14:textId="77777777" w:rsidR="004C07EA" w:rsidRPr="004C07EA" w:rsidRDefault="004C07EA" w:rsidP="004C07EA">
      <w:pPr>
        <w:pStyle w:val="ListParagraph"/>
        <w:rPr>
          <w:rFonts w:cs="Arial"/>
        </w:rPr>
      </w:pPr>
    </w:p>
    <w:p w14:paraId="56DA5E12" w14:textId="6037A2B3" w:rsidR="004C07EA" w:rsidRDefault="004C07EA" w:rsidP="00CC7C06">
      <w:pPr>
        <w:pStyle w:val="ListParagraph"/>
        <w:ind w:left="2160" w:hanging="1440"/>
        <w:rPr>
          <w:rFonts w:cs="Arial"/>
        </w:rPr>
      </w:pPr>
      <w:r w:rsidRPr="004C07EA">
        <w:rPr>
          <w:rFonts w:cs="Arial"/>
        </w:rPr>
        <w:t>10.22.</w:t>
      </w:r>
      <w:r w:rsidR="0013004F">
        <w:rPr>
          <w:rFonts w:cs="Arial"/>
        </w:rPr>
        <w:t>6</w:t>
      </w:r>
      <w:r w:rsidR="00522F17">
        <w:rPr>
          <w:rFonts w:cs="Arial"/>
        </w:rPr>
        <w:t>8</w:t>
      </w:r>
      <w:r w:rsidRPr="004C07EA">
        <w:rPr>
          <w:rFonts w:cs="Arial"/>
        </w:rPr>
        <w:tab/>
        <w:t>"SUSTAINABLE DEVELOPMENT" means development that meets the requirements of the present without compromising the ability of future generations to meet their own needs.</w:t>
      </w:r>
    </w:p>
    <w:p w14:paraId="4491396E" w14:textId="77777777" w:rsidR="0013004F" w:rsidRPr="004C07EA" w:rsidRDefault="0013004F" w:rsidP="004C07EA">
      <w:pPr>
        <w:pStyle w:val="ListParagraph"/>
        <w:rPr>
          <w:rFonts w:cs="Arial"/>
        </w:rPr>
      </w:pPr>
    </w:p>
    <w:p w14:paraId="1257CF9A" w14:textId="5A814C23" w:rsidR="004C07EA" w:rsidRPr="004C07EA" w:rsidRDefault="004C07EA" w:rsidP="00CC7C06">
      <w:pPr>
        <w:pStyle w:val="ListParagraph"/>
        <w:ind w:left="2160" w:hanging="1440"/>
        <w:rPr>
          <w:rFonts w:cs="Arial"/>
        </w:rPr>
      </w:pPr>
      <w:r w:rsidRPr="004C07EA">
        <w:rPr>
          <w:rFonts w:cs="Arial"/>
        </w:rPr>
        <w:t>10.22.</w:t>
      </w:r>
      <w:r w:rsidR="0013004F">
        <w:rPr>
          <w:rFonts w:cs="Arial"/>
        </w:rPr>
        <w:t>6</w:t>
      </w:r>
      <w:r w:rsidR="00522F17">
        <w:rPr>
          <w:rFonts w:cs="Arial"/>
        </w:rPr>
        <w:t>9</w:t>
      </w:r>
      <w:r w:rsidRPr="004C07EA">
        <w:rPr>
          <w:rFonts w:cs="Arial"/>
        </w:rPr>
        <w:tab/>
        <w:t xml:space="preserve">“URBAN AGRICULTURE” means all food production that occurs with a Settlement </w:t>
      </w:r>
      <w:r w:rsidR="00DC7E61">
        <w:rPr>
          <w:rFonts w:cs="Arial"/>
        </w:rPr>
        <w:t xml:space="preserve">or Rural area </w:t>
      </w:r>
      <w:r w:rsidRPr="004C07EA">
        <w:rPr>
          <w:rFonts w:cs="Arial"/>
        </w:rPr>
        <w:t>in Loyalist Township, which takes place on private land or in public open spaces and is generally undertaken by individuals and non-profit community organizations. This includes, but is not limited to, allotment gardens, community gardens, container gardens, edible landscapes, orchards, and rooftops gardens.</w:t>
      </w:r>
    </w:p>
    <w:p w14:paraId="4DC41279" w14:textId="77777777" w:rsidR="004C07EA" w:rsidRPr="004C07EA" w:rsidRDefault="004C07EA" w:rsidP="004C07EA">
      <w:pPr>
        <w:pStyle w:val="ListParagraph"/>
        <w:rPr>
          <w:rFonts w:cs="Arial"/>
        </w:rPr>
      </w:pPr>
    </w:p>
    <w:p w14:paraId="76058964" w14:textId="26AFB809" w:rsidR="004C07EA" w:rsidRPr="004C07EA" w:rsidRDefault="004C07EA" w:rsidP="00CC7C06">
      <w:pPr>
        <w:pStyle w:val="ListParagraph"/>
        <w:ind w:left="2160" w:hanging="1440"/>
        <w:rPr>
          <w:rFonts w:cs="Arial"/>
        </w:rPr>
      </w:pPr>
      <w:r w:rsidRPr="004C07EA">
        <w:rPr>
          <w:rFonts w:cs="Arial"/>
        </w:rPr>
        <w:t>10.22.</w:t>
      </w:r>
      <w:r w:rsidR="00522F17">
        <w:rPr>
          <w:rFonts w:cs="Arial"/>
        </w:rPr>
        <w:t>70</w:t>
      </w:r>
      <w:r w:rsidRPr="004C07EA">
        <w:rPr>
          <w:rFonts w:cs="Arial"/>
        </w:rPr>
        <w:tab/>
        <w:t>"WATERBODY" means all classes of lakes, ponds, rivers, creeks, and streams having defined and permanent banks and beds.</w:t>
      </w:r>
    </w:p>
    <w:p w14:paraId="4D74AE93" w14:textId="77777777" w:rsidR="004C07EA" w:rsidRPr="004C07EA" w:rsidRDefault="004C07EA" w:rsidP="004C07EA">
      <w:pPr>
        <w:pStyle w:val="ListParagraph"/>
        <w:rPr>
          <w:rFonts w:cs="Arial"/>
        </w:rPr>
      </w:pPr>
    </w:p>
    <w:p w14:paraId="105A10F3" w14:textId="2B9DAC2E" w:rsidR="004C07EA" w:rsidRPr="004C07EA" w:rsidRDefault="004C07EA" w:rsidP="00CC7C06">
      <w:pPr>
        <w:pStyle w:val="ListParagraph"/>
        <w:ind w:left="2160" w:hanging="1440"/>
        <w:rPr>
          <w:rFonts w:cs="Arial"/>
        </w:rPr>
      </w:pPr>
      <w:r w:rsidRPr="004C07EA">
        <w:rPr>
          <w:rFonts w:cs="Arial"/>
        </w:rPr>
        <w:t>10.22.</w:t>
      </w:r>
      <w:r w:rsidR="00522F17">
        <w:rPr>
          <w:rFonts w:cs="Arial"/>
        </w:rPr>
        <w:t>71</w:t>
      </w:r>
      <w:r w:rsidRPr="004C07EA">
        <w:rPr>
          <w:rFonts w:cs="Arial"/>
        </w:rPr>
        <w:tab/>
        <w:t>"WAYSIDE PIT or QUARRY" means a temporary pit or quarry opened and used by or for a public authority solely for the purpose of a particular project or contract of road construction and which is not located on the road right-of- way. Such wayside pit or quarry shall be opened and operated only by the Ministry of Transportation of Ontario, the County of Lennox and Addington, or Loyalist Township or their agents for the purposes of specific public projects.</w:t>
      </w:r>
    </w:p>
    <w:p w14:paraId="6A49020E" w14:textId="77777777" w:rsidR="004C07EA" w:rsidRPr="004C07EA" w:rsidRDefault="004C07EA" w:rsidP="004C07EA">
      <w:pPr>
        <w:pStyle w:val="ListParagraph"/>
        <w:rPr>
          <w:rFonts w:cs="Arial"/>
        </w:rPr>
      </w:pPr>
    </w:p>
    <w:p w14:paraId="0DE0D3BE" w14:textId="6E344F9D" w:rsidR="004C07EA" w:rsidRPr="004C07EA" w:rsidRDefault="004C07EA" w:rsidP="00CC7C06">
      <w:pPr>
        <w:pStyle w:val="ListParagraph"/>
        <w:ind w:left="2160" w:hanging="1440"/>
        <w:rPr>
          <w:rFonts w:cs="Arial"/>
        </w:rPr>
      </w:pPr>
      <w:r w:rsidRPr="004C07EA">
        <w:rPr>
          <w:rFonts w:cs="Arial"/>
        </w:rPr>
        <w:t>10.22.</w:t>
      </w:r>
      <w:r w:rsidR="00522F17">
        <w:rPr>
          <w:rFonts w:cs="Arial"/>
        </w:rPr>
        <w:t>72</w:t>
      </w:r>
      <w:r w:rsidRPr="004C07EA">
        <w:rPr>
          <w:rFonts w:cs="Arial"/>
        </w:rPr>
        <w:tab/>
        <w:t xml:space="preserve">"WETLANDS" means land that is seasonally or permanently covered by shallow water, as well as land where the water table is close to or at the surface. In either case, the presence of abundant water has caused the formation of hydric soils and has </w:t>
      </w:r>
      <w:proofErr w:type="spellStart"/>
      <w:r w:rsidRPr="004C07EA">
        <w:rPr>
          <w:rFonts w:cs="Arial"/>
        </w:rPr>
        <w:t>favoured</w:t>
      </w:r>
      <w:proofErr w:type="spellEnd"/>
      <w:r w:rsidRPr="004C07EA">
        <w:rPr>
          <w:rFonts w:cs="Arial"/>
        </w:rPr>
        <w:t xml:space="preserve"> the dominance of either hydrophytic or water tolerant plants. The four major types of wetlands are swamps, marshes, bogs, and fens. Lands being used for agricultural purposes that are periodically soaked or wet are not considered to be wetlands for purposes of this definition.</w:t>
      </w:r>
    </w:p>
    <w:p w14:paraId="0527CEC8" w14:textId="77777777" w:rsidR="004C07EA" w:rsidRPr="004C07EA" w:rsidRDefault="004C07EA" w:rsidP="004C07EA">
      <w:pPr>
        <w:pStyle w:val="ListParagraph"/>
        <w:rPr>
          <w:rFonts w:cs="Arial"/>
        </w:rPr>
      </w:pPr>
    </w:p>
    <w:p w14:paraId="63348F51" w14:textId="71F37F3E" w:rsidR="004C07EA" w:rsidRPr="004C07EA" w:rsidRDefault="004C07EA" w:rsidP="00CC7C06">
      <w:pPr>
        <w:pStyle w:val="ListParagraph"/>
        <w:ind w:left="2160" w:hanging="1440"/>
        <w:rPr>
          <w:rFonts w:cs="Arial"/>
        </w:rPr>
      </w:pPr>
      <w:r w:rsidRPr="004C07EA">
        <w:rPr>
          <w:rFonts w:cs="Arial"/>
        </w:rPr>
        <w:t>10.22.</w:t>
      </w:r>
      <w:r w:rsidR="00522F17">
        <w:rPr>
          <w:rFonts w:cs="Arial"/>
        </w:rPr>
        <w:t>73</w:t>
      </w:r>
      <w:r w:rsidRPr="004C07EA">
        <w:rPr>
          <w:rFonts w:cs="Arial"/>
        </w:rPr>
        <w:tab/>
        <w:t>“WILDLAND FIRE ASSESSMENT AND MITIGATION STANDARDS” means the combination of risk assessment tools and environmentally appropriate</w:t>
      </w:r>
      <w:r w:rsidRPr="004C07EA">
        <w:rPr>
          <w:rFonts w:cs="Arial"/>
        </w:rPr>
        <w:tab/>
        <w:t>mitigation measures identified by the Ontario Ministry of Natural Resources</w:t>
      </w:r>
      <w:r w:rsidRPr="004C07EA">
        <w:rPr>
          <w:rFonts w:cs="Arial"/>
        </w:rPr>
        <w:tab/>
        <w:t xml:space="preserve">and Forestry to be incorporated into the design, construction and/or modification of buildings, structures, properties and/or communities to reduce the risk to public safety, </w:t>
      </w:r>
      <w:proofErr w:type="gramStart"/>
      <w:r w:rsidRPr="004C07EA">
        <w:rPr>
          <w:rFonts w:cs="Arial"/>
        </w:rPr>
        <w:t>infrastructure</w:t>
      </w:r>
      <w:proofErr w:type="gramEnd"/>
      <w:r w:rsidRPr="004C07EA">
        <w:rPr>
          <w:rFonts w:cs="Arial"/>
        </w:rPr>
        <w:t xml:space="preserve"> and property from wildland fire.</w:t>
      </w:r>
    </w:p>
    <w:p w14:paraId="726B0D42" w14:textId="77777777" w:rsidR="004C07EA" w:rsidRPr="004C07EA" w:rsidRDefault="004C07EA" w:rsidP="004C07EA">
      <w:pPr>
        <w:pStyle w:val="ListParagraph"/>
        <w:rPr>
          <w:rFonts w:cs="Arial"/>
        </w:rPr>
      </w:pPr>
    </w:p>
    <w:p w14:paraId="0FE8A054" w14:textId="3C86090B" w:rsidR="004C07EA" w:rsidRPr="004C07EA" w:rsidRDefault="004C07EA" w:rsidP="00CC7C06">
      <w:pPr>
        <w:pStyle w:val="ListParagraph"/>
        <w:ind w:left="2160" w:hanging="1440"/>
        <w:rPr>
          <w:rFonts w:cs="Arial"/>
        </w:rPr>
      </w:pPr>
      <w:r w:rsidRPr="004C07EA">
        <w:rPr>
          <w:rFonts w:cs="Arial"/>
        </w:rPr>
        <w:t>10.22.</w:t>
      </w:r>
      <w:r w:rsidR="001F28AF">
        <w:rPr>
          <w:rFonts w:cs="Arial"/>
        </w:rPr>
        <w:t>7</w:t>
      </w:r>
      <w:r w:rsidR="00522F17">
        <w:rPr>
          <w:rFonts w:cs="Arial"/>
        </w:rPr>
        <w:t>4</w:t>
      </w:r>
      <w:r w:rsidRPr="004C07EA">
        <w:rPr>
          <w:rFonts w:cs="Arial"/>
        </w:rPr>
        <w:tab/>
        <w:t xml:space="preserve">“WINDMILL” means a tower structure with blades that are turned by the wind, is normally accessory and incidental to an agricultural land </w:t>
      </w:r>
      <w:proofErr w:type="gramStart"/>
      <w:r w:rsidRPr="004C07EA">
        <w:rPr>
          <w:rFonts w:cs="Arial"/>
        </w:rPr>
        <w:t>use, and</w:t>
      </w:r>
      <w:proofErr w:type="gramEnd"/>
      <w:r w:rsidRPr="004C07EA">
        <w:rPr>
          <w:rFonts w:cs="Arial"/>
        </w:rPr>
        <w:t xml:space="preserve"> is normally used for pumping water or an agriculture-related function. A windmill shall not be considered as a Wind Energy Generating System for the purposes of this Official Plan.</w:t>
      </w:r>
    </w:p>
    <w:p w14:paraId="6A5B7A06" w14:textId="77777777" w:rsidR="004C07EA" w:rsidRPr="004C07EA" w:rsidRDefault="004C07EA" w:rsidP="004C07EA">
      <w:pPr>
        <w:pStyle w:val="ListParagraph"/>
        <w:rPr>
          <w:rFonts w:cs="Arial"/>
        </w:rPr>
      </w:pPr>
    </w:p>
    <w:p w14:paraId="52652B45" w14:textId="461643F5" w:rsidR="004C07EA" w:rsidRPr="004C07EA" w:rsidRDefault="004C07EA" w:rsidP="00CC7C06">
      <w:pPr>
        <w:pStyle w:val="ListParagraph"/>
        <w:ind w:left="2160" w:hanging="1440"/>
        <w:rPr>
          <w:rFonts w:cs="Arial"/>
        </w:rPr>
      </w:pPr>
      <w:r w:rsidRPr="004C07EA">
        <w:rPr>
          <w:rFonts w:cs="Arial"/>
        </w:rPr>
        <w:t>10.22.</w:t>
      </w:r>
      <w:r w:rsidR="00DC7E61">
        <w:rPr>
          <w:rFonts w:cs="Arial"/>
        </w:rPr>
        <w:t>7</w:t>
      </w:r>
      <w:r w:rsidR="00522F17">
        <w:rPr>
          <w:rFonts w:cs="Arial"/>
        </w:rPr>
        <w:t>5</w:t>
      </w:r>
      <w:r w:rsidRPr="004C07EA">
        <w:rPr>
          <w:rFonts w:cs="Arial"/>
        </w:rPr>
        <w:tab/>
        <w:t>“WIND ENERGY GENERATING SYSTEM” means a structure that converts wind energy to electrical energy, including but not limited to a wind charger or a wind turbine.</w:t>
      </w:r>
    </w:p>
    <w:p w14:paraId="0E39CFE9" w14:textId="77777777" w:rsidR="004C07EA" w:rsidRPr="004C07EA" w:rsidRDefault="004C07EA" w:rsidP="004C07EA">
      <w:pPr>
        <w:pStyle w:val="ListParagraph"/>
        <w:rPr>
          <w:rFonts w:cs="Arial"/>
        </w:rPr>
      </w:pPr>
    </w:p>
    <w:p w14:paraId="55CF1207" w14:textId="4DDBBFFB" w:rsidR="004C07EA" w:rsidRPr="006616D0" w:rsidRDefault="004C07EA" w:rsidP="00CC7C06">
      <w:pPr>
        <w:pStyle w:val="ListParagraph"/>
        <w:ind w:left="2160" w:hanging="1440"/>
        <w:rPr>
          <w:rFonts w:cs="Arial"/>
        </w:rPr>
      </w:pPr>
      <w:r w:rsidRPr="004C07EA">
        <w:rPr>
          <w:rFonts w:cs="Arial"/>
        </w:rPr>
        <w:t>10.22.</w:t>
      </w:r>
      <w:r w:rsidR="0013004F">
        <w:rPr>
          <w:rFonts w:cs="Arial"/>
        </w:rPr>
        <w:t>7</w:t>
      </w:r>
      <w:r w:rsidR="00522F17">
        <w:rPr>
          <w:rFonts w:cs="Arial"/>
        </w:rPr>
        <w:t>6</w:t>
      </w:r>
      <w:r w:rsidRPr="004C07EA">
        <w:rPr>
          <w:rFonts w:cs="Arial"/>
        </w:rPr>
        <w:tab/>
        <w:t>“WIND ENERGY GENERATING SYSTEM ACCESSORY FACILITY” means a use, building or structure, transformer station, or associated mechanical equipment that is normally incidental, subordinate and exclusively devoted to a Wind Energy Generating System, and is located on the same lot as the Wind Energy Generating System.</w:t>
      </w:r>
    </w:p>
    <w:p w14:paraId="03F38B23" w14:textId="77777777" w:rsidR="004C07EA" w:rsidRPr="004C07EA" w:rsidRDefault="004C07EA" w:rsidP="004C07EA">
      <w:pPr>
        <w:pStyle w:val="ListParagraph"/>
        <w:rPr>
          <w:rFonts w:cs="Arial"/>
        </w:rPr>
      </w:pPr>
    </w:p>
    <w:p w14:paraId="38C71B6E" w14:textId="5B114D66" w:rsidR="00197ACB" w:rsidRDefault="004C07EA" w:rsidP="00CC7C06">
      <w:pPr>
        <w:pStyle w:val="ListParagraph"/>
        <w:ind w:left="2160" w:hanging="1440"/>
        <w:rPr>
          <w:rFonts w:cs="Arial"/>
        </w:rPr>
      </w:pPr>
      <w:r w:rsidRPr="004C07EA">
        <w:rPr>
          <w:rFonts w:cs="Arial"/>
        </w:rPr>
        <w:t>10.22.</w:t>
      </w:r>
      <w:r w:rsidR="0013004F">
        <w:rPr>
          <w:rFonts w:cs="Arial"/>
        </w:rPr>
        <w:t>7</w:t>
      </w:r>
      <w:r w:rsidR="00522F17">
        <w:rPr>
          <w:rFonts w:cs="Arial"/>
        </w:rPr>
        <w:t>7</w:t>
      </w:r>
      <w:r w:rsidRPr="004C07EA">
        <w:rPr>
          <w:rFonts w:cs="Arial"/>
        </w:rPr>
        <w:tab/>
        <w:t>WINERY” means buildings or structures used for the processing of grapes or fruit in the production of wines or ciders, including the fermentation, production, bottling, aging or storage of wine and wine-related products, as a secondary agricultural use to a vineyard and/or fruit farm. The winery may include a laboratory, winery administrative office, and similar secondary uses.</w:t>
      </w:r>
    </w:p>
    <w:p w14:paraId="006B530A" w14:textId="77777777" w:rsidR="00E346E5" w:rsidRDefault="00E346E5" w:rsidP="00197ACB">
      <w:pPr>
        <w:pStyle w:val="ListParagraph"/>
        <w:ind w:left="0"/>
        <w:rPr>
          <w:rFonts w:cs="Arial"/>
        </w:rPr>
      </w:pPr>
    </w:p>
    <w:p w14:paraId="05AC558E" w14:textId="5D88B069" w:rsidR="00197ACB" w:rsidRDefault="00E346E5" w:rsidP="00C6356C">
      <w:pPr>
        <w:pStyle w:val="ListParagraph"/>
        <w:ind w:hanging="720"/>
        <w:rPr>
          <w:rFonts w:cs="Arial"/>
        </w:rPr>
      </w:pPr>
      <w:r>
        <w:rPr>
          <w:rFonts w:cs="Arial"/>
        </w:rPr>
        <w:t>1</w:t>
      </w:r>
      <w:r w:rsidR="00522F17">
        <w:rPr>
          <w:rFonts w:cs="Arial"/>
        </w:rPr>
        <w:t>80</w:t>
      </w:r>
      <w:r>
        <w:rPr>
          <w:rFonts w:cs="Arial"/>
        </w:rPr>
        <w:t>.</w:t>
      </w:r>
      <w:r w:rsidR="003A1200">
        <w:rPr>
          <w:rFonts w:cs="Arial"/>
        </w:rPr>
        <w:tab/>
        <w:t xml:space="preserve">Ministry references throughout the Official Plan are hereby modified to </w:t>
      </w:r>
      <w:r w:rsidR="00C6356C">
        <w:rPr>
          <w:rFonts w:cs="Arial"/>
        </w:rPr>
        <w:t>read as follows</w:t>
      </w:r>
      <w:r w:rsidR="003A1200">
        <w:rPr>
          <w:rFonts w:cs="Arial"/>
        </w:rPr>
        <w:t>:</w:t>
      </w:r>
    </w:p>
    <w:p w14:paraId="11B95DC3" w14:textId="77777777" w:rsidR="003A1200" w:rsidRDefault="003A1200" w:rsidP="00197ACB">
      <w:pPr>
        <w:pStyle w:val="ListParagraph"/>
        <w:ind w:left="0"/>
        <w:rPr>
          <w:rFonts w:cs="Arial"/>
        </w:rPr>
      </w:pPr>
    </w:p>
    <w:p w14:paraId="198CB52F" w14:textId="0F4ECB7F" w:rsidR="003A1200" w:rsidRDefault="003A1200" w:rsidP="003A1200">
      <w:pPr>
        <w:pStyle w:val="ListParagraph"/>
        <w:ind w:left="0" w:firstLine="720"/>
        <w:rPr>
          <w:rFonts w:cs="Arial"/>
        </w:rPr>
      </w:pPr>
      <w:r w:rsidRPr="003A1200">
        <w:rPr>
          <w:rFonts w:cs="Arial"/>
        </w:rPr>
        <w:t>Agriculture, Food and Rural Affairs</w:t>
      </w:r>
    </w:p>
    <w:p w14:paraId="5CE18FD1" w14:textId="3C7E7607" w:rsidR="003A1200" w:rsidRDefault="003A1200" w:rsidP="003A1200">
      <w:pPr>
        <w:pStyle w:val="ListParagraph"/>
        <w:ind w:left="0" w:firstLine="720"/>
        <w:rPr>
          <w:rFonts w:cs="Arial"/>
        </w:rPr>
      </w:pPr>
      <w:r w:rsidRPr="003A1200">
        <w:rPr>
          <w:rFonts w:cs="Arial"/>
        </w:rPr>
        <w:t>Children, Community and Social Services</w:t>
      </w:r>
    </w:p>
    <w:p w14:paraId="5A82C0B6" w14:textId="3336453C" w:rsidR="003A1200" w:rsidRDefault="003A1200" w:rsidP="003A1200">
      <w:pPr>
        <w:pStyle w:val="ListParagraph"/>
        <w:ind w:left="0" w:firstLine="720"/>
        <w:rPr>
          <w:rFonts w:cs="Arial"/>
        </w:rPr>
      </w:pPr>
      <w:r w:rsidRPr="003A1200">
        <w:rPr>
          <w:rFonts w:cs="Arial"/>
        </w:rPr>
        <w:t>Economic Development, Job Creation and Trade</w:t>
      </w:r>
    </w:p>
    <w:p w14:paraId="440AD3BB" w14:textId="14B30AAD" w:rsidR="003A1200" w:rsidRDefault="003A1200" w:rsidP="003A1200">
      <w:pPr>
        <w:pStyle w:val="ListParagraph"/>
        <w:ind w:left="0" w:firstLine="720"/>
        <w:rPr>
          <w:rFonts w:cs="Arial"/>
        </w:rPr>
      </w:pPr>
      <w:r w:rsidRPr="003A1200">
        <w:rPr>
          <w:rFonts w:cs="Arial"/>
        </w:rPr>
        <w:t>Education</w:t>
      </w:r>
    </w:p>
    <w:p w14:paraId="33AD4DA3" w14:textId="4AF5DDE5" w:rsidR="003A1200" w:rsidRDefault="003A1200" w:rsidP="003A1200">
      <w:pPr>
        <w:pStyle w:val="ListParagraph"/>
        <w:ind w:left="0" w:firstLine="720"/>
        <w:rPr>
          <w:rFonts w:cs="Arial"/>
        </w:rPr>
      </w:pPr>
      <w:r w:rsidRPr="003A1200">
        <w:rPr>
          <w:rFonts w:cs="Arial"/>
        </w:rPr>
        <w:t>Energy, Northern Development and Mines</w:t>
      </w:r>
    </w:p>
    <w:p w14:paraId="554E87F6" w14:textId="770C330A" w:rsidR="003A1200" w:rsidRDefault="003A1200" w:rsidP="003A1200">
      <w:pPr>
        <w:pStyle w:val="ListParagraph"/>
        <w:ind w:left="0" w:firstLine="720"/>
        <w:rPr>
          <w:rFonts w:cs="Arial"/>
        </w:rPr>
      </w:pPr>
      <w:r w:rsidRPr="003A1200">
        <w:rPr>
          <w:rFonts w:cs="Arial"/>
        </w:rPr>
        <w:t>Environment, Conservation and Parks</w:t>
      </w:r>
    </w:p>
    <w:p w14:paraId="2A0EF5C1" w14:textId="611CD4C6" w:rsidR="003A1200" w:rsidRDefault="003A1200" w:rsidP="003A1200">
      <w:pPr>
        <w:pStyle w:val="ListParagraph"/>
        <w:ind w:left="0" w:firstLine="720"/>
        <w:rPr>
          <w:rFonts w:cs="Arial"/>
        </w:rPr>
      </w:pPr>
      <w:r w:rsidRPr="003A1200">
        <w:rPr>
          <w:rFonts w:cs="Arial"/>
        </w:rPr>
        <w:t>Health</w:t>
      </w:r>
    </w:p>
    <w:p w14:paraId="2A1B990E" w14:textId="16DA31BC" w:rsidR="003A1200" w:rsidRDefault="003A1200" w:rsidP="003A1200">
      <w:pPr>
        <w:pStyle w:val="ListParagraph"/>
        <w:ind w:left="0" w:firstLine="720"/>
        <w:rPr>
          <w:rFonts w:cs="Arial"/>
        </w:rPr>
      </w:pPr>
      <w:r w:rsidRPr="003A1200">
        <w:rPr>
          <w:rFonts w:cs="Arial"/>
        </w:rPr>
        <w:t>Heritage, Sport, Tourism and Culture Industries</w:t>
      </w:r>
    </w:p>
    <w:p w14:paraId="4BB2CA4C" w14:textId="6BF6416D" w:rsidR="00325CB1" w:rsidRDefault="00325CB1" w:rsidP="003A1200">
      <w:pPr>
        <w:pStyle w:val="ListParagraph"/>
        <w:ind w:left="0" w:firstLine="720"/>
        <w:rPr>
          <w:rFonts w:cs="Arial"/>
        </w:rPr>
      </w:pPr>
      <w:r>
        <w:rPr>
          <w:rFonts w:cs="Arial"/>
        </w:rPr>
        <w:t>Municipal Affairs and Housing</w:t>
      </w:r>
    </w:p>
    <w:p w14:paraId="6138F233" w14:textId="67D49195" w:rsidR="00325CB1" w:rsidRDefault="00325CB1" w:rsidP="003A1200">
      <w:pPr>
        <w:pStyle w:val="ListParagraph"/>
        <w:ind w:left="0" w:firstLine="720"/>
        <w:rPr>
          <w:rFonts w:cs="Arial"/>
        </w:rPr>
      </w:pPr>
      <w:r>
        <w:rPr>
          <w:rFonts w:cs="Arial"/>
        </w:rPr>
        <w:t>Natural Resources and Forestry</w:t>
      </w:r>
    </w:p>
    <w:p w14:paraId="60E1FB7C" w14:textId="7C1CD994" w:rsidR="00325CB1" w:rsidRDefault="00325CB1" w:rsidP="003A1200">
      <w:pPr>
        <w:pStyle w:val="ListParagraph"/>
        <w:ind w:left="0" w:firstLine="720"/>
        <w:rPr>
          <w:rFonts w:cs="Arial"/>
        </w:rPr>
      </w:pPr>
      <w:r>
        <w:rPr>
          <w:rFonts w:cs="Arial"/>
        </w:rPr>
        <w:t>Transportation</w:t>
      </w:r>
    </w:p>
    <w:p w14:paraId="74483D2E" w14:textId="77777777" w:rsidR="003A1200" w:rsidRDefault="003A1200" w:rsidP="003A1200">
      <w:pPr>
        <w:pStyle w:val="ListParagraph"/>
        <w:ind w:left="0" w:firstLine="720"/>
        <w:rPr>
          <w:rFonts w:cs="Arial"/>
        </w:rPr>
      </w:pPr>
    </w:p>
    <w:p w14:paraId="602AB174" w14:textId="77777777" w:rsidR="003A1200" w:rsidRPr="00486A31" w:rsidRDefault="003A1200" w:rsidP="00197ACB">
      <w:pPr>
        <w:pStyle w:val="ListParagraph"/>
        <w:ind w:left="0"/>
        <w:rPr>
          <w:rFonts w:cs="Arial"/>
        </w:rPr>
      </w:pPr>
    </w:p>
    <w:sectPr w:rsidR="003A1200" w:rsidRPr="00486A31" w:rsidSect="006709DA">
      <w:headerReference w:type="even" r:id="rId11"/>
      <w:headerReference w:type="default" r:id="rId12"/>
      <w:headerReference w:type="first" r:id="rId13"/>
      <w:pgSz w:w="12240" w:h="15840" w:code="1"/>
      <w:pgMar w:top="1135" w:right="1800" w:bottom="1440" w:left="1843"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0467C1" w14:textId="77777777" w:rsidR="00D00BD6" w:rsidRDefault="00D00BD6">
      <w:r>
        <w:separator/>
      </w:r>
    </w:p>
  </w:endnote>
  <w:endnote w:type="continuationSeparator" w:id="0">
    <w:p w14:paraId="415F4B6B" w14:textId="77777777" w:rsidR="00D00BD6" w:rsidRDefault="00D0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1009752"/>
      <w:docPartObj>
        <w:docPartGallery w:val="Page Numbers (Bottom of Page)"/>
        <w:docPartUnique/>
      </w:docPartObj>
    </w:sdtPr>
    <w:sdtEndPr>
      <w:rPr>
        <w:noProof/>
      </w:rPr>
    </w:sdtEndPr>
    <w:sdtContent>
      <w:p w14:paraId="10002728" w14:textId="7C86AEE5" w:rsidR="007D07E9" w:rsidRDefault="007D07E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2EB3083" w14:textId="77777777" w:rsidR="007D07E9" w:rsidRDefault="007D07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CCF5C2" w14:textId="77777777" w:rsidR="00D00BD6" w:rsidRDefault="00D00BD6">
      <w:r>
        <w:separator/>
      </w:r>
    </w:p>
  </w:footnote>
  <w:footnote w:type="continuationSeparator" w:id="0">
    <w:p w14:paraId="5096CBB6" w14:textId="77777777" w:rsidR="00D00BD6" w:rsidRDefault="00D0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990E16" w14:textId="77777777" w:rsidR="007D07E9" w:rsidRDefault="007D07E9">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49BE3C0E" w14:textId="77777777" w:rsidR="007D07E9" w:rsidRDefault="007D07E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1C05C9" w14:textId="77777777" w:rsidR="007D07E9" w:rsidRDefault="007D07E9">
    <w:pPr>
      <w:pStyle w:val="Header"/>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59B29D" w14:textId="77777777" w:rsidR="007D07E9" w:rsidRDefault="007D07E9">
    <w:pPr>
      <w:pStyle w:val="Header"/>
    </w:pPr>
  </w:p>
  <w:p w14:paraId="04D9A479" w14:textId="77777777" w:rsidR="007D07E9" w:rsidRDefault="007D07E9"/>
  <w:p w14:paraId="45F7682B" w14:textId="77777777" w:rsidR="007D07E9" w:rsidRDefault="007D07E9"/>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96592" w14:textId="6D21C08D" w:rsidR="007D07E9" w:rsidRDefault="007D07E9">
    <w:pPr>
      <w:pStyle w:val="Header"/>
    </w:pPr>
    <w:r>
      <w:tab/>
    </w:r>
    <w:r>
      <w:tab/>
    </w:r>
  </w:p>
  <w:p w14:paraId="45D95C31" w14:textId="77777777" w:rsidR="007D07E9" w:rsidRDefault="007D07E9"/>
  <w:p w14:paraId="66C1A4BA" w14:textId="77777777" w:rsidR="007D07E9" w:rsidRDefault="007D07E9"/>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0D4D58" w14:textId="77777777" w:rsidR="007D07E9" w:rsidRDefault="007D07E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A0A61"/>
    <w:multiLevelType w:val="multilevel"/>
    <w:tmpl w:val="9DA8E736"/>
    <w:lvl w:ilvl="0">
      <w:start w:val="1"/>
      <w:numFmt w:val="decimal"/>
      <w:lvlText w:val="%1."/>
      <w:lvlJc w:val="left"/>
      <w:pPr>
        <w:ind w:left="360" w:hanging="360"/>
      </w:pPr>
      <w:rPr>
        <w:b w:val="0"/>
      </w:rPr>
    </w:lvl>
    <w:lvl w:ilvl="1">
      <w:start w:val="5"/>
      <w:numFmt w:val="decimal"/>
      <w:isLgl/>
      <w:lvlText w:val="%1.%2"/>
      <w:lvlJc w:val="left"/>
      <w:pPr>
        <w:ind w:left="1680" w:hanging="1440"/>
      </w:pPr>
      <w:rPr>
        <w:rFonts w:hint="default"/>
      </w:rPr>
    </w:lvl>
    <w:lvl w:ilvl="2">
      <w:start w:val="1"/>
      <w:numFmt w:val="decimal"/>
      <w:isLgl/>
      <w:lvlText w:val="%1.%2.%3"/>
      <w:lvlJc w:val="left"/>
      <w:pPr>
        <w:ind w:left="1920" w:hanging="1440"/>
      </w:pPr>
      <w:rPr>
        <w:rFonts w:hint="default"/>
      </w:rPr>
    </w:lvl>
    <w:lvl w:ilvl="3">
      <w:start w:val="5"/>
      <w:numFmt w:val="decimal"/>
      <w:isLgl/>
      <w:lvlText w:val="%1.%2.%3.%4"/>
      <w:lvlJc w:val="left"/>
      <w:pPr>
        <w:ind w:left="2160" w:hanging="144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3720" w:hanging="1800"/>
      </w:pPr>
      <w:rPr>
        <w:rFonts w:hint="default"/>
      </w:rPr>
    </w:lvl>
  </w:abstractNum>
  <w:abstractNum w:abstractNumId="1" w15:restartNumberingAfterBreak="0">
    <w:nsid w:val="049B57C1"/>
    <w:multiLevelType w:val="hybridMultilevel"/>
    <w:tmpl w:val="C05AE5C8"/>
    <w:lvl w:ilvl="0" w:tplc="495E17CA">
      <w:numFmt w:val="bullet"/>
      <w:lvlText w:val="•"/>
      <w:lvlJc w:val="left"/>
      <w:pPr>
        <w:ind w:left="1080" w:hanging="360"/>
      </w:pPr>
      <w:rPr>
        <w:rFonts w:hint="default"/>
        <w:lang w:val="en-CA" w:eastAsia="en-CA" w:bidi="en-CA"/>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 w15:restartNumberingAfterBreak="0">
    <w:nsid w:val="07626B54"/>
    <w:multiLevelType w:val="hybridMultilevel"/>
    <w:tmpl w:val="4D2CF40A"/>
    <w:lvl w:ilvl="0" w:tplc="CE9240DA">
      <w:start w:val="1"/>
      <w:numFmt w:val="lowerLetter"/>
      <w:lvlText w:val="%1)"/>
      <w:lvlJc w:val="left"/>
      <w:pPr>
        <w:ind w:left="1080" w:hanging="360"/>
      </w:pPr>
      <w:rPr>
        <w:rFonts w:hint="default"/>
      </w:rPr>
    </w:lvl>
    <w:lvl w:ilvl="1" w:tplc="10090019">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 w15:restartNumberingAfterBreak="0">
    <w:nsid w:val="07C965E9"/>
    <w:multiLevelType w:val="hybridMultilevel"/>
    <w:tmpl w:val="0296B5CE"/>
    <w:lvl w:ilvl="0" w:tplc="10090001">
      <w:start w:val="1"/>
      <w:numFmt w:val="bullet"/>
      <w:lvlText w:val=""/>
      <w:lvlJc w:val="left"/>
      <w:pPr>
        <w:ind w:left="1800" w:hanging="360"/>
      </w:pPr>
      <w:rPr>
        <w:rFonts w:ascii="Symbol" w:hAnsi="Symbol" w:hint="default"/>
      </w:rPr>
    </w:lvl>
    <w:lvl w:ilvl="1" w:tplc="10090003">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4" w15:restartNumberingAfterBreak="0">
    <w:nsid w:val="08B35DB1"/>
    <w:multiLevelType w:val="hybridMultilevel"/>
    <w:tmpl w:val="1D907A74"/>
    <w:lvl w:ilvl="0" w:tplc="10090001">
      <w:start w:val="1"/>
      <w:numFmt w:val="bullet"/>
      <w:lvlText w:val=""/>
      <w:lvlJc w:val="left"/>
      <w:pPr>
        <w:ind w:left="489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5" w15:restartNumberingAfterBreak="0">
    <w:nsid w:val="09FC3954"/>
    <w:multiLevelType w:val="multilevel"/>
    <w:tmpl w:val="A85EC152"/>
    <w:lvl w:ilvl="0">
      <w:start w:val="3"/>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2"/>
      <w:numFmt w:val="decimal"/>
      <w:lvlText w:val="%1.%2.%3.%4"/>
      <w:lvlJc w:val="left"/>
      <w:pPr>
        <w:ind w:left="1080" w:hanging="1080"/>
      </w:pPr>
      <w:rPr>
        <w:rFonts w:hint="default"/>
        <w:b/>
        <w:bCs/>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0B416CDF"/>
    <w:multiLevelType w:val="hybridMultilevel"/>
    <w:tmpl w:val="884C5E8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15:restartNumberingAfterBreak="0">
    <w:nsid w:val="121E418B"/>
    <w:multiLevelType w:val="hybridMultilevel"/>
    <w:tmpl w:val="F44A495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8" w15:restartNumberingAfterBreak="0">
    <w:nsid w:val="180062F3"/>
    <w:multiLevelType w:val="hybridMultilevel"/>
    <w:tmpl w:val="A4500FA4"/>
    <w:lvl w:ilvl="0" w:tplc="555C19FE">
      <w:numFmt w:val="bullet"/>
      <w:lvlText w:val=""/>
      <w:lvlJc w:val="left"/>
      <w:pPr>
        <w:ind w:left="2721" w:hanging="541"/>
      </w:pPr>
      <w:rPr>
        <w:rFonts w:ascii="Symbol" w:eastAsia="Symbol" w:hAnsi="Symbol" w:cs="Symbol" w:hint="default"/>
        <w:color w:val="auto"/>
        <w:w w:val="100"/>
        <w:sz w:val="24"/>
        <w:szCs w:val="24"/>
        <w:lang w:val="en-CA" w:eastAsia="en-CA" w:bidi="en-CA"/>
      </w:rPr>
    </w:lvl>
    <w:lvl w:ilvl="1" w:tplc="E93AE0BE">
      <w:numFmt w:val="bullet"/>
      <w:lvlText w:val="•"/>
      <w:lvlJc w:val="left"/>
      <w:pPr>
        <w:ind w:left="3446" w:hanging="541"/>
      </w:pPr>
      <w:rPr>
        <w:rFonts w:hint="default"/>
        <w:lang w:val="en-CA" w:eastAsia="en-CA" w:bidi="en-CA"/>
      </w:rPr>
    </w:lvl>
    <w:lvl w:ilvl="2" w:tplc="60C4DEF4">
      <w:numFmt w:val="bullet"/>
      <w:lvlText w:val="•"/>
      <w:lvlJc w:val="left"/>
      <w:pPr>
        <w:ind w:left="4172" w:hanging="541"/>
      </w:pPr>
      <w:rPr>
        <w:rFonts w:hint="default"/>
        <w:lang w:val="en-CA" w:eastAsia="en-CA" w:bidi="en-CA"/>
      </w:rPr>
    </w:lvl>
    <w:lvl w:ilvl="3" w:tplc="E65C1330">
      <w:numFmt w:val="bullet"/>
      <w:lvlText w:val="•"/>
      <w:lvlJc w:val="left"/>
      <w:pPr>
        <w:ind w:left="4898" w:hanging="541"/>
      </w:pPr>
      <w:rPr>
        <w:rFonts w:hint="default"/>
        <w:lang w:val="en-CA" w:eastAsia="en-CA" w:bidi="en-CA"/>
      </w:rPr>
    </w:lvl>
    <w:lvl w:ilvl="4" w:tplc="5B00A736">
      <w:numFmt w:val="bullet"/>
      <w:lvlText w:val="•"/>
      <w:lvlJc w:val="left"/>
      <w:pPr>
        <w:ind w:left="5624" w:hanging="541"/>
      </w:pPr>
      <w:rPr>
        <w:rFonts w:hint="default"/>
        <w:lang w:val="en-CA" w:eastAsia="en-CA" w:bidi="en-CA"/>
      </w:rPr>
    </w:lvl>
    <w:lvl w:ilvl="5" w:tplc="411423C0">
      <w:numFmt w:val="bullet"/>
      <w:lvlText w:val="•"/>
      <w:lvlJc w:val="left"/>
      <w:pPr>
        <w:ind w:left="6350" w:hanging="541"/>
      </w:pPr>
      <w:rPr>
        <w:rFonts w:hint="default"/>
        <w:lang w:val="en-CA" w:eastAsia="en-CA" w:bidi="en-CA"/>
      </w:rPr>
    </w:lvl>
    <w:lvl w:ilvl="6" w:tplc="F516E72C">
      <w:numFmt w:val="bullet"/>
      <w:lvlText w:val="•"/>
      <w:lvlJc w:val="left"/>
      <w:pPr>
        <w:ind w:left="7076" w:hanging="541"/>
      </w:pPr>
      <w:rPr>
        <w:rFonts w:hint="default"/>
        <w:lang w:val="en-CA" w:eastAsia="en-CA" w:bidi="en-CA"/>
      </w:rPr>
    </w:lvl>
    <w:lvl w:ilvl="7" w:tplc="226E4EB2">
      <w:numFmt w:val="bullet"/>
      <w:lvlText w:val="•"/>
      <w:lvlJc w:val="left"/>
      <w:pPr>
        <w:ind w:left="7802" w:hanging="541"/>
      </w:pPr>
      <w:rPr>
        <w:rFonts w:hint="default"/>
        <w:lang w:val="en-CA" w:eastAsia="en-CA" w:bidi="en-CA"/>
      </w:rPr>
    </w:lvl>
    <w:lvl w:ilvl="8" w:tplc="9BFA64CA">
      <w:numFmt w:val="bullet"/>
      <w:lvlText w:val="•"/>
      <w:lvlJc w:val="left"/>
      <w:pPr>
        <w:ind w:left="8528" w:hanging="541"/>
      </w:pPr>
      <w:rPr>
        <w:rFonts w:hint="default"/>
        <w:lang w:val="en-CA" w:eastAsia="en-CA" w:bidi="en-CA"/>
      </w:rPr>
    </w:lvl>
  </w:abstractNum>
  <w:abstractNum w:abstractNumId="9" w15:restartNumberingAfterBreak="0">
    <w:nsid w:val="1CA5145D"/>
    <w:multiLevelType w:val="hybridMultilevel"/>
    <w:tmpl w:val="D7A8EF1A"/>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0" w15:restartNumberingAfterBreak="0">
    <w:nsid w:val="202E351E"/>
    <w:multiLevelType w:val="hybridMultilevel"/>
    <w:tmpl w:val="E338773C"/>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1" w15:restartNumberingAfterBreak="0">
    <w:nsid w:val="24325183"/>
    <w:multiLevelType w:val="hybridMultilevel"/>
    <w:tmpl w:val="973099BE"/>
    <w:lvl w:ilvl="0" w:tplc="10090001">
      <w:start w:val="1"/>
      <w:numFmt w:val="bullet"/>
      <w:lvlText w:val=""/>
      <w:lvlJc w:val="left"/>
      <w:pPr>
        <w:ind w:left="489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2" w15:restartNumberingAfterBreak="0">
    <w:nsid w:val="247A0541"/>
    <w:multiLevelType w:val="hybridMultilevel"/>
    <w:tmpl w:val="F6E67C80"/>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3" w15:restartNumberingAfterBreak="0">
    <w:nsid w:val="24FD3B88"/>
    <w:multiLevelType w:val="hybridMultilevel"/>
    <w:tmpl w:val="0438378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4" w15:restartNumberingAfterBreak="0">
    <w:nsid w:val="2B8E1FB7"/>
    <w:multiLevelType w:val="hybridMultilevel"/>
    <w:tmpl w:val="C0EC9F84"/>
    <w:lvl w:ilvl="0" w:tplc="10090001">
      <w:start w:val="1"/>
      <w:numFmt w:val="bullet"/>
      <w:lvlText w:val=""/>
      <w:lvlJc w:val="left"/>
      <w:pPr>
        <w:ind w:left="2160" w:hanging="360"/>
      </w:pPr>
      <w:rPr>
        <w:rFonts w:ascii="Symbol" w:hAnsi="Symbol" w:hint="default"/>
      </w:rPr>
    </w:lvl>
    <w:lvl w:ilvl="1" w:tplc="10090003">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15" w15:restartNumberingAfterBreak="0">
    <w:nsid w:val="2C9B6FD5"/>
    <w:multiLevelType w:val="hybridMultilevel"/>
    <w:tmpl w:val="FF18043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2E4C6035"/>
    <w:multiLevelType w:val="hybridMultilevel"/>
    <w:tmpl w:val="14905108"/>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7" w15:restartNumberingAfterBreak="0">
    <w:nsid w:val="2EF3504E"/>
    <w:multiLevelType w:val="hybridMultilevel"/>
    <w:tmpl w:val="FB80F156"/>
    <w:lvl w:ilvl="0" w:tplc="4DD446B0">
      <w:start w:val="2"/>
      <w:numFmt w:val="lowerLetter"/>
      <w:lvlText w:val="%1)"/>
      <w:lvlJc w:val="left"/>
      <w:pPr>
        <w:ind w:left="108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02F39EF"/>
    <w:multiLevelType w:val="hybridMultilevel"/>
    <w:tmpl w:val="66B6E6D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9" w15:restartNumberingAfterBreak="0">
    <w:nsid w:val="3BF60245"/>
    <w:multiLevelType w:val="hybridMultilevel"/>
    <w:tmpl w:val="7D524B9A"/>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0" w15:restartNumberingAfterBreak="0">
    <w:nsid w:val="3C6126FC"/>
    <w:multiLevelType w:val="hybridMultilevel"/>
    <w:tmpl w:val="38742708"/>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1" w15:restartNumberingAfterBreak="0">
    <w:nsid w:val="443F570B"/>
    <w:multiLevelType w:val="hybridMultilevel"/>
    <w:tmpl w:val="642ED254"/>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96F67B4"/>
    <w:multiLevelType w:val="hybridMultilevel"/>
    <w:tmpl w:val="45368FCC"/>
    <w:lvl w:ilvl="0" w:tplc="495E17CA">
      <w:numFmt w:val="bullet"/>
      <w:lvlText w:val="•"/>
      <w:lvlJc w:val="left"/>
      <w:pPr>
        <w:ind w:left="1080" w:hanging="360"/>
      </w:pPr>
      <w:rPr>
        <w:rFonts w:hint="default"/>
        <w:lang w:val="en-CA" w:eastAsia="en-CA" w:bidi="en-CA"/>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3" w15:restartNumberingAfterBreak="0">
    <w:nsid w:val="4BC869D4"/>
    <w:multiLevelType w:val="hybridMultilevel"/>
    <w:tmpl w:val="75F2495C"/>
    <w:lvl w:ilvl="0" w:tplc="495E17CA">
      <w:numFmt w:val="bullet"/>
      <w:lvlText w:val="•"/>
      <w:lvlJc w:val="left"/>
      <w:pPr>
        <w:ind w:left="900" w:hanging="180"/>
      </w:pPr>
      <w:rPr>
        <w:rFonts w:hint="default"/>
        <w:w w:val="100"/>
        <w:sz w:val="24"/>
        <w:szCs w:val="24"/>
        <w:lang w:val="en-CA" w:eastAsia="en-CA" w:bidi="en-CA"/>
      </w:rPr>
    </w:lvl>
    <w:lvl w:ilvl="1" w:tplc="F93E5EF2">
      <w:numFmt w:val="bullet"/>
      <w:lvlText w:val="•"/>
      <w:lvlJc w:val="left"/>
      <w:pPr>
        <w:ind w:left="1644" w:hanging="180"/>
      </w:pPr>
      <w:rPr>
        <w:rFonts w:hint="default"/>
        <w:lang w:val="en-CA" w:eastAsia="en-CA" w:bidi="en-CA"/>
      </w:rPr>
    </w:lvl>
    <w:lvl w:ilvl="2" w:tplc="C6D8D6B4">
      <w:numFmt w:val="bullet"/>
      <w:lvlText w:val="•"/>
      <w:lvlJc w:val="left"/>
      <w:pPr>
        <w:ind w:left="2388" w:hanging="180"/>
      </w:pPr>
      <w:rPr>
        <w:rFonts w:hint="default"/>
        <w:lang w:val="en-CA" w:eastAsia="en-CA" w:bidi="en-CA"/>
      </w:rPr>
    </w:lvl>
    <w:lvl w:ilvl="3" w:tplc="625C0242">
      <w:numFmt w:val="bullet"/>
      <w:lvlText w:val="•"/>
      <w:lvlJc w:val="left"/>
      <w:pPr>
        <w:ind w:left="3132" w:hanging="180"/>
      </w:pPr>
      <w:rPr>
        <w:rFonts w:hint="default"/>
        <w:lang w:val="en-CA" w:eastAsia="en-CA" w:bidi="en-CA"/>
      </w:rPr>
    </w:lvl>
    <w:lvl w:ilvl="4" w:tplc="14C2C364">
      <w:numFmt w:val="bullet"/>
      <w:lvlText w:val="•"/>
      <w:lvlJc w:val="left"/>
      <w:pPr>
        <w:ind w:left="3876" w:hanging="180"/>
      </w:pPr>
      <w:rPr>
        <w:rFonts w:hint="default"/>
        <w:lang w:val="en-CA" w:eastAsia="en-CA" w:bidi="en-CA"/>
      </w:rPr>
    </w:lvl>
    <w:lvl w:ilvl="5" w:tplc="8EE0AFC4">
      <w:numFmt w:val="bullet"/>
      <w:lvlText w:val="•"/>
      <w:lvlJc w:val="left"/>
      <w:pPr>
        <w:ind w:left="4620" w:hanging="180"/>
      </w:pPr>
      <w:rPr>
        <w:rFonts w:hint="default"/>
        <w:lang w:val="en-CA" w:eastAsia="en-CA" w:bidi="en-CA"/>
      </w:rPr>
    </w:lvl>
    <w:lvl w:ilvl="6" w:tplc="72F24F6C">
      <w:numFmt w:val="bullet"/>
      <w:lvlText w:val="•"/>
      <w:lvlJc w:val="left"/>
      <w:pPr>
        <w:ind w:left="5364" w:hanging="180"/>
      </w:pPr>
      <w:rPr>
        <w:rFonts w:hint="default"/>
        <w:lang w:val="en-CA" w:eastAsia="en-CA" w:bidi="en-CA"/>
      </w:rPr>
    </w:lvl>
    <w:lvl w:ilvl="7" w:tplc="4190A6D6">
      <w:numFmt w:val="bullet"/>
      <w:lvlText w:val="•"/>
      <w:lvlJc w:val="left"/>
      <w:pPr>
        <w:ind w:left="6108" w:hanging="180"/>
      </w:pPr>
      <w:rPr>
        <w:rFonts w:hint="default"/>
        <w:lang w:val="en-CA" w:eastAsia="en-CA" w:bidi="en-CA"/>
      </w:rPr>
    </w:lvl>
    <w:lvl w:ilvl="8" w:tplc="FE14EF6E">
      <w:numFmt w:val="bullet"/>
      <w:lvlText w:val="•"/>
      <w:lvlJc w:val="left"/>
      <w:pPr>
        <w:ind w:left="6852" w:hanging="180"/>
      </w:pPr>
      <w:rPr>
        <w:rFonts w:hint="default"/>
        <w:lang w:val="en-CA" w:eastAsia="en-CA" w:bidi="en-CA"/>
      </w:rPr>
    </w:lvl>
  </w:abstractNum>
  <w:abstractNum w:abstractNumId="24" w15:restartNumberingAfterBreak="0">
    <w:nsid w:val="4CC72DC6"/>
    <w:multiLevelType w:val="hybridMultilevel"/>
    <w:tmpl w:val="7E38D00E"/>
    <w:lvl w:ilvl="0" w:tplc="0A48BC4E">
      <w:start w:val="3"/>
      <w:numFmt w:val="lowerLetter"/>
      <w:lvlText w:val="%1)"/>
      <w:lvlJc w:val="left"/>
      <w:pPr>
        <w:ind w:left="144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D074A27"/>
    <w:multiLevelType w:val="hybridMultilevel"/>
    <w:tmpl w:val="183C3AD0"/>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26" w15:restartNumberingAfterBreak="0">
    <w:nsid w:val="4E961FAA"/>
    <w:multiLevelType w:val="hybridMultilevel"/>
    <w:tmpl w:val="F17A8262"/>
    <w:lvl w:ilvl="0" w:tplc="10090001">
      <w:start w:val="1"/>
      <w:numFmt w:val="bullet"/>
      <w:lvlText w:val=""/>
      <w:lvlJc w:val="left"/>
      <w:pPr>
        <w:ind w:left="489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7" w15:restartNumberingAfterBreak="0">
    <w:nsid w:val="50063835"/>
    <w:multiLevelType w:val="hybridMultilevel"/>
    <w:tmpl w:val="04A47002"/>
    <w:lvl w:ilvl="0" w:tplc="10090001">
      <w:start w:val="1"/>
      <w:numFmt w:val="bullet"/>
      <w:lvlText w:val=""/>
      <w:lvlJc w:val="left"/>
      <w:pPr>
        <w:ind w:left="5151" w:hanging="360"/>
      </w:pPr>
      <w:rPr>
        <w:rFonts w:ascii="Symbol" w:hAnsi="Symbol" w:hint="default"/>
      </w:rPr>
    </w:lvl>
    <w:lvl w:ilvl="1" w:tplc="10090003" w:tentative="1">
      <w:start w:val="1"/>
      <w:numFmt w:val="bullet"/>
      <w:lvlText w:val="o"/>
      <w:lvlJc w:val="left"/>
      <w:pPr>
        <w:ind w:left="3141" w:hanging="360"/>
      </w:pPr>
      <w:rPr>
        <w:rFonts w:ascii="Courier New" w:hAnsi="Courier New" w:cs="Courier New" w:hint="default"/>
      </w:rPr>
    </w:lvl>
    <w:lvl w:ilvl="2" w:tplc="10090005">
      <w:start w:val="1"/>
      <w:numFmt w:val="bullet"/>
      <w:lvlText w:val=""/>
      <w:lvlJc w:val="left"/>
      <w:pPr>
        <w:ind w:left="3861" w:hanging="360"/>
      </w:pPr>
      <w:rPr>
        <w:rFonts w:ascii="Wingdings" w:hAnsi="Wingdings" w:hint="default"/>
      </w:rPr>
    </w:lvl>
    <w:lvl w:ilvl="3" w:tplc="10090001" w:tentative="1">
      <w:start w:val="1"/>
      <w:numFmt w:val="bullet"/>
      <w:lvlText w:val=""/>
      <w:lvlJc w:val="left"/>
      <w:pPr>
        <w:ind w:left="4581" w:hanging="360"/>
      </w:pPr>
      <w:rPr>
        <w:rFonts w:ascii="Symbol" w:hAnsi="Symbol" w:hint="default"/>
      </w:rPr>
    </w:lvl>
    <w:lvl w:ilvl="4" w:tplc="10090003" w:tentative="1">
      <w:start w:val="1"/>
      <w:numFmt w:val="bullet"/>
      <w:lvlText w:val="o"/>
      <w:lvlJc w:val="left"/>
      <w:pPr>
        <w:ind w:left="5301" w:hanging="360"/>
      </w:pPr>
      <w:rPr>
        <w:rFonts w:ascii="Courier New" w:hAnsi="Courier New" w:cs="Courier New" w:hint="default"/>
      </w:rPr>
    </w:lvl>
    <w:lvl w:ilvl="5" w:tplc="10090005" w:tentative="1">
      <w:start w:val="1"/>
      <w:numFmt w:val="bullet"/>
      <w:lvlText w:val=""/>
      <w:lvlJc w:val="left"/>
      <w:pPr>
        <w:ind w:left="6021" w:hanging="360"/>
      </w:pPr>
      <w:rPr>
        <w:rFonts w:ascii="Wingdings" w:hAnsi="Wingdings" w:hint="default"/>
      </w:rPr>
    </w:lvl>
    <w:lvl w:ilvl="6" w:tplc="10090001" w:tentative="1">
      <w:start w:val="1"/>
      <w:numFmt w:val="bullet"/>
      <w:lvlText w:val=""/>
      <w:lvlJc w:val="left"/>
      <w:pPr>
        <w:ind w:left="6741" w:hanging="360"/>
      </w:pPr>
      <w:rPr>
        <w:rFonts w:ascii="Symbol" w:hAnsi="Symbol" w:hint="default"/>
      </w:rPr>
    </w:lvl>
    <w:lvl w:ilvl="7" w:tplc="10090003" w:tentative="1">
      <w:start w:val="1"/>
      <w:numFmt w:val="bullet"/>
      <w:lvlText w:val="o"/>
      <w:lvlJc w:val="left"/>
      <w:pPr>
        <w:ind w:left="7461" w:hanging="360"/>
      </w:pPr>
      <w:rPr>
        <w:rFonts w:ascii="Courier New" w:hAnsi="Courier New" w:cs="Courier New" w:hint="default"/>
      </w:rPr>
    </w:lvl>
    <w:lvl w:ilvl="8" w:tplc="10090005" w:tentative="1">
      <w:start w:val="1"/>
      <w:numFmt w:val="bullet"/>
      <w:lvlText w:val=""/>
      <w:lvlJc w:val="left"/>
      <w:pPr>
        <w:ind w:left="8181" w:hanging="360"/>
      </w:pPr>
      <w:rPr>
        <w:rFonts w:ascii="Wingdings" w:hAnsi="Wingdings" w:hint="default"/>
      </w:rPr>
    </w:lvl>
  </w:abstractNum>
  <w:abstractNum w:abstractNumId="28" w15:restartNumberingAfterBreak="0">
    <w:nsid w:val="505170C2"/>
    <w:multiLevelType w:val="hybridMultilevel"/>
    <w:tmpl w:val="43A8E6A0"/>
    <w:lvl w:ilvl="0" w:tplc="10090001">
      <w:start w:val="1"/>
      <w:numFmt w:val="bullet"/>
      <w:lvlText w:val=""/>
      <w:lvlJc w:val="left"/>
      <w:pPr>
        <w:ind w:left="489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29" w15:restartNumberingAfterBreak="0">
    <w:nsid w:val="51D04F5E"/>
    <w:multiLevelType w:val="hybridMultilevel"/>
    <w:tmpl w:val="93B03706"/>
    <w:lvl w:ilvl="0" w:tplc="10090001">
      <w:start w:val="1"/>
      <w:numFmt w:val="bullet"/>
      <w:lvlText w:val=""/>
      <w:lvlJc w:val="left"/>
      <w:pPr>
        <w:ind w:left="6026" w:hanging="360"/>
      </w:pPr>
      <w:rPr>
        <w:rFonts w:ascii="Symbol" w:hAnsi="Symbol" w:hint="default"/>
      </w:rPr>
    </w:lvl>
    <w:lvl w:ilvl="1" w:tplc="10090003" w:tentative="1">
      <w:start w:val="1"/>
      <w:numFmt w:val="bullet"/>
      <w:lvlText w:val="o"/>
      <w:lvlJc w:val="left"/>
      <w:pPr>
        <w:ind w:left="6746" w:hanging="360"/>
      </w:pPr>
      <w:rPr>
        <w:rFonts w:ascii="Courier New" w:hAnsi="Courier New" w:cs="Courier New" w:hint="default"/>
      </w:rPr>
    </w:lvl>
    <w:lvl w:ilvl="2" w:tplc="10090005" w:tentative="1">
      <w:start w:val="1"/>
      <w:numFmt w:val="bullet"/>
      <w:lvlText w:val=""/>
      <w:lvlJc w:val="left"/>
      <w:pPr>
        <w:ind w:left="7466" w:hanging="360"/>
      </w:pPr>
      <w:rPr>
        <w:rFonts w:ascii="Wingdings" w:hAnsi="Wingdings" w:hint="default"/>
      </w:rPr>
    </w:lvl>
    <w:lvl w:ilvl="3" w:tplc="10090001" w:tentative="1">
      <w:start w:val="1"/>
      <w:numFmt w:val="bullet"/>
      <w:lvlText w:val=""/>
      <w:lvlJc w:val="left"/>
      <w:pPr>
        <w:ind w:left="8186" w:hanging="360"/>
      </w:pPr>
      <w:rPr>
        <w:rFonts w:ascii="Symbol" w:hAnsi="Symbol" w:hint="default"/>
      </w:rPr>
    </w:lvl>
    <w:lvl w:ilvl="4" w:tplc="10090003" w:tentative="1">
      <w:start w:val="1"/>
      <w:numFmt w:val="bullet"/>
      <w:lvlText w:val="o"/>
      <w:lvlJc w:val="left"/>
      <w:pPr>
        <w:ind w:left="8906" w:hanging="360"/>
      </w:pPr>
      <w:rPr>
        <w:rFonts w:ascii="Courier New" w:hAnsi="Courier New" w:cs="Courier New" w:hint="default"/>
      </w:rPr>
    </w:lvl>
    <w:lvl w:ilvl="5" w:tplc="10090005" w:tentative="1">
      <w:start w:val="1"/>
      <w:numFmt w:val="bullet"/>
      <w:lvlText w:val=""/>
      <w:lvlJc w:val="left"/>
      <w:pPr>
        <w:ind w:left="9626" w:hanging="360"/>
      </w:pPr>
      <w:rPr>
        <w:rFonts w:ascii="Wingdings" w:hAnsi="Wingdings" w:hint="default"/>
      </w:rPr>
    </w:lvl>
    <w:lvl w:ilvl="6" w:tplc="10090001" w:tentative="1">
      <w:start w:val="1"/>
      <w:numFmt w:val="bullet"/>
      <w:lvlText w:val=""/>
      <w:lvlJc w:val="left"/>
      <w:pPr>
        <w:ind w:left="10346" w:hanging="360"/>
      </w:pPr>
      <w:rPr>
        <w:rFonts w:ascii="Symbol" w:hAnsi="Symbol" w:hint="default"/>
      </w:rPr>
    </w:lvl>
    <w:lvl w:ilvl="7" w:tplc="10090003" w:tentative="1">
      <w:start w:val="1"/>
      <w:numFmt w:val="bullet"/>
      <w:lvlText w:val="o"/>
      <w:lvlJc w:val="left"/>
      <w:pPr>
        <w:ind w:left="11066" w:hanging="360"/>
      </w:pPr>
      <w:rPr>
        <w:rFonts w:ascii="Courier New" w:hAnsi="Courier New" w:cs="Courier New" w:hint="default"/>
      </w:rPr>
    </w:lvl>
    <w:lvl w:ilvl="8" w:tplc="10090005" w:tentative="1">
      <w:start w:val="1"/>
      <w:numFmt w:val="bullet"/>
      <w:lvlText w:val=""/>
      <w:lvlJc w:val="left"/>
      <w:pPr>
        <w:ind w:left="11786" w:hanging="360"/>
      </w:pPr>
      <w:rPr>
        <w:rFonts w:ascii="Wingdings" w:hAnsi="Wingdings" w:hint="default"/>
      </w:rPr>
    </w:lvl>
  </w:abstractNum>
  <w:abstractNum w:abstractNumId="30" w15:restartNumberingAfterBreak="0">
    <w:nsid w:val="53430B22"/>
    <w:multiLevelType w:val="hybridMultilevel"/>
    <w:tmpl w:val="9C609598"/>
    <w:lvl w:ilvl="0" w:tplc="10090001">
      <w:start w:val="1"/>
      <w:numFmt w:val="bullet"/>
      <w:lvlText w:val=""/>
      <w:lvlJc w:val="left"/>
      <w:pPr>
        <w:ind w:left="1800" w:hanging="360"/>
      </w:pPr>
      <w:rPr>
        <w:rFonts w:ascii="Symbol" w:hAnsi="Symbol"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31" w15:restartNumberingAfterBreak="0">
    <w:nsid w:val="581C773E"/>
    <w:multiLevelType w:val="hybridMultilevel"/>
    <w:tmpl w:val="12D0F356"/>
    <w:lvl w:ilvl="0" w:tplc="B49EAA6E">
      <w:numFmt w:val="bullet"/>
      <w:lvlText w:val="•"/>
      <w:lvlJc w:val="left"/>
      <w:pPr>
        <w:ind w:left="1981" w:hanging="541"/>
      </w:pPr>
      <w:rPr>
        <w:rFonts w:hint="default"/>
        <w:color w:val="auto"/>
        <w:spacing w:val="-28"/>
        <w:w w:val="99"/>
        <w:sz w:val="24"/>
        <w:szCs w:val="24"/>
        <w:lang w:val="en-CA" w:eastAsia="en-CA" w:bidi="en-CA"/>
      </w:rPr>
    </w:lvl>
    <w:lvl w:ilvl="1" w:tplc="DE2846CA">
      <w:numFmt w:val="bullet"/>
      <w:lvlText w:val=""/>
      <w:lvlJc w:val="left"/>
      <w:pPr>
        <w:ind w:left="2521" w:hanging="721"/>
      </w:pPr>
      <w:rPr>
        <w:rFonts w:ascii="Symbol" w:eastAsia="Symbol" w:hAnsi="Symbol" w:cs="Symbol" w:hint="default"/>
        <w:color w:val="FF0000"/>
        <w:w w:val="100"/>
        <w:sz w:val="24"/>
        <w:szCs w:val="24"/>
        <w:lang w:val="en-CA" w:eastAsia="en-CA" w:bidi="en-CA"/>
      </w:rPr>
    </w:lvl>
    <w:lvl w:ilvl="2" w:tplc="01E64E88">
      <w:numFmt w:val="bullet"/>
      <w:lvlText w:val="•"/>
      <w:lvlJc w:val="left"/>
      <w:pPr>
        <w:ind w:left="3266" w:hanging="721"/>
      </w:pPr>
      <w:rPr>
        <w:rFonts w:hint="default"/>
        <w:lang w:val="en-CA" w:eastAsia="en-CA" w:bidi="en-CA"/>
      </w:rPr>
    </w:lvl>
    <w:lvl w:ilvl="3" w:tplc="0868C21A">
      <w:numFmt w:val="bullet"/>
      <w:lvlText w:val="•"/>
      <w:lvlJc w:val="left"/>
      <w:pPr>
        <w:ind w:left="4013" w:hanging="721"/>
      </w:pPr>
      <w:rPr>
        <w:rFonts w:hint="default"/>
        <w:lang w:val="en-CA" w:eastAsia="en-CA" w:bidi="en-CA"/>
      </w:rPr>
    </w:lvl>
    <w:lvl w:ilvl="4" w:tplc="078CDC82">
      <w:numFmt w:val="bullet"/>
      <w:lvlText w:val="•"/>
      <w:lvlJc w:val="left"/>
      <w:pPr>
        <w:ind w:left="4760" w:hanging="721"/>
      </w:pPr>
      <w:rPr>
        <w:rFonts w:hint="default"/>
        <w:lang w:val="en-CA" w:eastAsia="en-CA" w:bidi="en-CA"/>
      </w:rPr>
    </w:lvl>
    <w:lvl w:ilvl="5" w:tplc="2140F286">
      <w:numFmt w:val="bullet"/>
      <w:lvlText w:val="•"/>
      <w:lvlJc w:val="left"/>
      <w:pPr>
        <w:ind w:left="5506" w:hanging="721"/>
      </w:pPr>
      <w:rPr>
        <w:rFonts w:hint="default"/>
        <w:lang w:val="en-CA" w:eastAsia="en-CA" w:bidi="en-CA"/>
      </w:rPr>
    </w:lvl>
    <w:lvl w:ilvl="6" w:tplc="8586D3AA">
      <w:numFmt w:val="bullet"/>
      <w:lvlText w:val="•"/>
      <w:lvlJc w:val="left"/>
      <w:pPr>
        <w:ind w:left="6253" w:hanging="721"/>
      </w:pPr>
      <w:rPr>
        <w:rFonts w:hint="default"/>
        <w:lang w:val="en-CA" w:eastAsia="en-CA" w:bidi="en-CA"/>
      </w:rPr>
    </w:lvl>
    <w:lvl w:ilvl="7" w:tplc="E274F970">
      <w:numFmt w:val="bullet"/>
      <w:lvlText w:val="•"/>
      <w:lvlJc w:val="left"/>
      <w:pPr>
        <w:ind w:left="7000" w:hanging="721"/>
      </w:pPr>
      <w:rPr>
        <w:rFonts w:hint="default"/>
        <w:lang w:val="en-CA" w:eastAsia="en-CA" w:bidi="en-CA"/>
      </w:rPr>
    </w:lvl>
    <w:lvl w:ilvl="8" w:tplc="C47C4FE4">
      <w:numFmt w:val="bullet"/>
      <w:lvlText w:val="•"/>
      <w:lvlJc w:val="left"/>
      <w:pPr>
        <w:ind w:left="7746" w:hanging="721"/>
      </w:pPr>
      <w:rPr>
        <w:rFonts w:hint="default"/>
        <w:lang w:val="en-CA" w:eastAsia="en-CA" w:bidi="en-CA"/>
      </w:rPr>
    </w:lvl>
  </w:abstractNum>
  <w:abstractNum w:abstractNumId="32" w15:restartNumberingAfterBreak="0">
    <w:nsid w:val="5957186A"/>
    <w:multiLevelType w:val="hybridMultilevel"/>
    <w:tmpl w:val="BD90AE90"/>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3" w15:restartNumberingAfterBreak="0">
    <w:nsid w:val="603B7669"/>
    <w:multiLevelType w:val="hybridMultilevel"/>
    <w:tmpl w:val="F4CCCF7A"/>
    <w:lvl w:ilvl="0" w:tplc="15CC93BA">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4" w15:restartNumberingAfterBreak="0">
    <w:nsid w:val="611F1E7B"/>
    <w:multiLevelType w:val="hybridMultilevel"/>
    <w:tmpl w:val="F83A8F5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5" w15:restartNumberingAfterBreak="0">
    <w:nsid w:val="63656B3C"/>
    <w:multiLevelType w:val="multilevel"/>
    <w:tmpl w:val="369081F2"/>
    <w:lvl w:ilvl="0">
      <w:start w:val="3"/>
      <w:numFmt w:val="decimal"/>
      <w:lvlText w:val="%1."/>
      <w:lvlJc w:val="left"/>
      <w:pPr>
        <w:ind w:left="360" w:hanging="360"/>
      </w:pPr>
      <w:rPr>
        <w:rFonts w:hint="default"/>
        <w:b w:val="0"/>
      </w:rPr>
    </w:lvl>
    <w:lvl w:ilvl="1">
      <w:start w:val="5"/>
      <w:numFmt w:val="decimal"/>
      <w:isLgl/>
      <w:lvlText w:val="%1.%2"/>
      <w:lvlJc w:val="left"/>
      <w:pPr>
        <w:ind w:left="1680" w:hanging="1440"/>
      </w:pPr>
      <w:rPr>
        <w:rFonts w:hint="default"/>
      </w:rPr>
    </w:lvl>
    <w:lvl w:ilvl="2">
      <w:start w:val="1"/>
      <w:numFmt w:val="decimal"/>
      <w:isLgl/>
      <w:lvlText w:val="%1.%2.%3"/>
      <w:lvlJc w:val="left"/>
      <w:pPr>
        <w:ind w:left="1920" w:hanging="1440"/>
      </w:pPr>
      <w:rPr>
        <w:rFonts w:hint="default"/>
      </w:rPr>
    </w:lvl>
    <w:lvl w:ilvl="3">
      <w:start w:val="6"/>
      <w:numFmt w:val="decimal"/>
      <w:isLgl/>
      <w:lvlText w:val="%1.%2.%3.%4"/>
      <w:lvlJc w:val="left"/>
      <w:pPr>
        <w:ind w:left="2160" w:hanging="1440"/>
      </w:pPr>
      <w:rPr>
        <w:rFonts w:hint="default"/>
      </w:rPr>
    </w:lvl>
    <w:lvl w:ilvl="4">
      <w:start w:val="1"/>
      <w:numFmt w:val="decimal"/>
      <w:isLgl/>
      <w:lvlText w:val="%1.%2.%3.%4.%5"/>
      <w:lvlJc w:val="left"/>
      <w:pPr>
        <w:ind w:left="2400" w:hanging="1440"/>
      </w:pPr>
      <w:rPr>
        <w:rFonts w:hint="default"/>
      </w:rPr>
    </w:lvl>
    <w:lvl w:ilvl="5">
      <w:start w:val="1"/>
      <w:numFmt w:val="decimal"/>
      <w:isLgl/>
      <w:lvlText w:val="%1.%2.%3.%4.%5.%6"/>
      <w:lvlJc w:val="left"/>
      <w:pPr>
        <w:ind w:left="264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80" w:hanging="1800"/>
      </w:pPr>
      <w:rPr>
        <w:rFonts w:hint="default"/>
      </w:rPr>
    </w:lvl>
    <w:lvl w:ilvl="8">
      <w:start w:val="1"/>
      <w:numFmt w:val="decimal"/>
      <w:isLgl/>
      <w:lvlText w:val="%1.%2.%3.%4.%5.%6.%7.%8.%9"/>
      <w:lvlJc w:val="left"/>
      <w:pPr>
        <w:ind w:left="3720" w:hanging="1800"/>
      </w:pPr>
      <w:rPr>
        <w:rFonts w:hint="default"/>
      </w:rPr>
    </w:lvl>
  </w:abstractNum>
  <w:abstractNum w:abstractNumId="36" w15:restartNumberingAfterBreak="0">
    <w:nsid w:val="6383654E"/>
    <w:multiLevelType w:val="hybridMultilevel"/>
    <w:tmpl w:val="F8D492F6"/>
    <w:lvl w:ilvl="0" w:tplc="4892954E">
      <w:start w:val="1"/>
      <w:numFmt w:val="lowerLetter"/>
      <w:lvlText w:val="%1)"/>
      <w:lvlJc w:val="left"/>
      <w:pPr>
        <w:ind w:left="714" w:hanging="714"/>
        <w:jc w:val="right"/>
      </w:pPr>
      <w:rPr>
        <w:rFonts w:hint="default"/>
        <w:w w:val="99"/>
        <w:lang w:val="en-CA" w:eastAsia="en-CA" w:bidi="en-CA"/>
      </w:rPr>
    </w:lvl>
    <w:lvl w:ilvl="1" w:tplc="7FFE918A">
      <w:start w:val="2"/>
      <w:numFmt w:val="lowerLetter"/>
      <w:lvlText w:val="%2)"/>
      <w:lvlJc w:val="left"/>
      <w:pPr>
        <w:ind w:left="173" w:hanging="348"/>
      </w:pPr>
      <w:rPr>
        <w:rFonts w:hint="default"/>
        <w:w w:val="99"/>
        <w:lang w:val="en-CA" w:eastAsia="en-CA" w:bidi="en-CA"/>
      </w:rPr>
    </w:lvl>
    <w:lvl w:ilvl="2" w:tplc="873A25BA">
      <w:start w:val="1"/>
      <w:numFmt w:val="lowerRoman"/>
      <w:lvlText w:val="%3)"/>
      <w:lvlJc w:val="left"/>
      <w:pPr>
        <w:ind w:left="714" w:hanging="541"/>
      </w:pPr>
      <w:rPr>
        <w:rFonts w:ascii="Arial" w:eastAsia="Arial" w:hAnsi="Arial" w:cs="Arial" w:hint="default"/>
        <w:color w:val="000000" w:themeColor="text1"/>
        <w:spacing w:val="-1"/>
        <w:w w:val="99"/>
        <w:sz w:val="24"/>
        <w:szCs w:val="24"/>
        <w:lang w:val="en-CA" w:eastAsia="en-CA" w:bidi="en-CA"/>
      </w:rPr>
    </w:lvl>
    <w:lvl w:ilvl="3" w:tplc="08CE0B64">
      <w:start w:val="1"/>
      <w:numFmt w:val="lowerRoman"/>
      <w:lvlText w:val="%4)"/>
      <w:lvlJc w:val="left"/>
      <w:pPr>
        <w:ind w:left="2326" w:hanging="541"/>
      </w:pPr>
      <w:rPr>
        <w:rFonts w:hint="default"/>
        <w:color w:val="000000" w:themeColor="text1"/>
        <w:spacing w:val="-1"/>
        <w:w w:val="99"/>
        <w:sz w:val="24"/>
        <w:szCs w:val="24"/>
        <w:lang w:val="en-CA" w:eastAsia="en-CA" w:bidi="en-CA"/>
      </w:rPr>
    </w:lvl>
    <w:lvl w:ilvl="4" w:tplc="F120F4A2">
      <w:numFmt w:val="bullet"/>
      <w:lvlText w:val="•"/>
      <w:lvlJc w:val="left"/>
      <w:pPr>
        <w:ind w:left="3133" w:hanging="541"/>
      </w:pPr>
      <w:rPr>
        <w:rFonts w:hint="default"/>
        <w:lang w:val="en-CA" w:eastAsia="en-CA" w:bidi="en-CA"/>
      </w:rPr>
    </w:lvl>
    <w:lvl w:ilvl="5" w:tplc="6D18991E">
      <w:numFmt w:val="bullet"/>
      <w:lvlText w:val="•"/>
      <w:lvlJc w:val="left"/>
      <w:pPr>
        <w:ind w:left="3939" w:hanging="541"/>
      </w:pPr>
      <w:rPr>
        <w:rFonts w:hint="default"/>
        <w:lang w:val="en-CA" w:eastAsia="en-CA" w:bidi="en-CA"/>
      </w:rPr>
    </w:lvl>
    <w:lvl w:ilvl="6" w:tplc="B986D222">
      <w:numFmt w:val="bullet"/>
      <w:lvlText w:val="•"/>
      <w:lvlJc w:val="left"/>
      <w:pPr>
        <w:ind w:left="4746" w:hanging="541"/>
      </w:pPr>
      <w:rPr>
        <w:rFonts w:hint="default"/>
        <w:lang w:val="en-CA" w:eastAsia="en-CA" w:bidi="en-CA"/>
      </w:rPr>
    </w:lvl>
    <w:lvl w:ilvl="7" w:tplc="22B4B2A0">
      <w:numFmt w:val="bullet"/>
      <w:lvlText w:val="•"/>
      <w:lvlJc w:val="left"/>
      <w:pPr>
        <w:ind w:left="5553" w:hanging="541"/>
      </w:pPr>
      <w:rPr>
        <w:rFonts w:hint="default"/>
        <w:lang w:val="en-CA" w:eastAsia="en-CA" w:bidi="en-CA"/>
      </w:rPr>
    </w:lvl>
    <w:lvl w:ilvl="8" w:tplc="1B641708">
      <w:numFmt w:val="bullet"/>
      <w:lvlText w:val="•"/>
      <w:lvlJc w:val="left"/>
      <w:pPr>
        <w:ind w:left="6359" w:hanging="541"/>
      </w:pPr>
      <w:rPr>
        <w:rFonts w:hint="default"/>
        <w:lang w:val="en-CA" w:eastAsia="en-CA" w:bidi="en-CA"/>
      </w:rPr>
    </w:lvl>
  </w:abstractNum>
  <w:abstractNum w:abstractNumId="37" w15:restartNumberingAfterBreak="0">
    <w:nsid w:val="65B9447F"/>
    <w:multiLevelType w:val="multilevel"/>
    <w:tmpl w:val="120C9ACA"/>
    <w:lvl w:ilvl="0">
      <w:start w:val="4"/>
      <w:numFmt w:val="decimal"/>
      <w:lvlText w:val="%1."/>
      <w:lvlJc w:val="left"/>
      <w:pPr>
        <w:ind w:left="720" w:hanging="360"/>
      </w:pPr>
      <w:rPr>
        <w:rFonts w:hint="default"/>
        <w:b w:val="0"/>
      </w:rPr>
    </w:lvl>
    <w:lvl w:ilvl="1">
      <w:start w:val="2"/>
      <w:numFmt w:val="decimal"/>
      <w:isLgl/>
      <w:lvlText w:val="%1.%2"/>
      <w:lvlJc w:val="left"/>
      <w:pPr>
        <w:ind w:left="1260" w:hanging="720"/>
      </w:pPr>
      <w:rPr>
        <w:rFonts w:hint="default"/>
      </w:rPr>
    </w:lvl>
    <w:lvl w:ilvl="2">
      <w:start w:val="3"/>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abstractNum w:abstractNumId="38" w15:restartNumberingAfterBreak="0">
    <w:nsid w:val="679B6C80"/>
    <w:multiLevelType w:val="multilevel"/>
    <w:tmpl w:val="ADC851F4"/>
    <w:lvl w:ilvl="0">
      <w:start w:val="5"/>
      <w:numFmt w:val="decimal"/>
      <w:lvlText w:val="%1"/>
      <w:lvlJc w:val="left"/>
      <w:pPr>
        <w:ind w:left="1100" w:hanging="720"/>
      </w:pPr>
      <w:rPr>
        <w:rFonts w:hint="default"/>
        <w:lang w:val="en-CA" w:eastAsia="en-CA" w:bidi="en-CA"/>
      </w:rPr>
    </w:lvl>
    <w:lvl w:ilvl="1">
      <w:start w:val="5"/>
      <w:numFmt w:val="decimal"/>
      <w:lvlText w:val="%1.%2"/>
      <w:lvlJc w:val="left"/>
      <w:pPr>
        <w:ind w:left="1100" w:hanging="720"/>
      </w:pPr>
      <w:rPr>
        <w:rFonts w:hint="default"/>
        <w:lang w:val="en-CA" w:eastAsia="en-CA" w:bidi="en-CA"/>
      </w:rPr>
    </w:lvl>
    <w:lvl w:ilvl="2">
      <w:start w:val="1"/>
      <w:numFmt w:val="decimal"/>
      <w:lvlText w:val="%1.%2.%3"/>
      <w:lvlJc w:val="left"/>
      <w:pPr>
        <w:ind w:left="1100" w:hanging="720"/>
      </w:pPr>
      <w:rPr>
        <w:rFonts w:ascii="Arial" w:eastAsia="Arial" w:hAnsi="Arial" w:cs="Arial" w:hint="default"/>
        <w:b/>
        <w:bCs/>
        <w:spacing w:val="-2"/>
        <w:w w:val="99"/>
        <w:sz w:val="24"/>
        <w:szCs w:val="24"/>
        <w:lang w:val="en-CA" w:eastAsia="en-CA" w:bidi="en-CA"/>
      </w:rPr>
    </w:lvl>
    <w:lvl w:ilvl="3">
      <w:start w:val="1"/>
      <w:numFmt w:val="decimal"/>
      <w:lvlText w:val="%1.%2.%3.%4"/>
      <w:lvlJc w:val="left"/>
      <w:pPr>
        <w:ind w:left="2180" w:hanging="1080"/>
      </w:pPr>
      <w:rPr>
        <w:rFonts w:hint="default"/>
        <w:b/>
        <w:bCs/>
        <w:strike w:val="0"/>
        <w:spacing w:val="-2"/>
        <w:w w:val="99"/>
        <w:lang w:val="en-CA" w:eastAsia="en-CA" w:bidi="en-CA"/>
      </w:rPr>
    </w:lvl>
    <w:lvl w:ilvl="4">
      <w:start w:val="1"/>
      <w:numFmt w:val="lowerLetter"/>
      <w:lvlText w:val="%5)"/>
      <w:lvlJc w:val="left"/>
      <w:pPr>
        <w:ind w:left="2721" w:hanging="1080"/>
      </w:pPr>
      <w:rPr>
        <w:rFonts w:ascii="Arial" w:eastAsia="Arial" w:hAnsi="Arial" w:cs="Arial" w:hint="default"/>
        <w:w w:val="99"/>
        <w:sz w:val="24"/>
        <w:szCs w:val="24"/>
        <w:lang w:val="en-CA" w:eastAsia="en-CA" w:bidi="en-CA"/>
      </w:rPr>
    </w:lvl>
    <w:lvl w:ilvl="5">
      <w:start w:val="1"/>
      <w:numFmt w:val="lowerRoman"/>
      <w:lvlText w:val="%6)"/>
      <w:lvlJc w:val="left"/>
      <w:pPr>
        <w:ind w:left="3261" w:hanging="1080"/>
      </w:pPr>
      <w:rPr>
        <w:rFonts w:ascii="Arial" w:eastAsia="Arial" w:hAnsi="Arial" w:cs="Arial" w:hint="default"/>
        <w:w w:val="99"/>
        <w:sz w:val="24"/>
        <w:szCs w:val="24"/>
        <w:lang w:val="en-CA" w:eastAsia="en-CA" w:bidi="en-CA"/>
      </w:rPr>
    </w:lvl>
    <w:lvl w:ilvl="6">
      <w:numFmt w:val="bullet"/>
      <w:lvlText w:val="-"/>
      <w:lvlJc w:val="left"/>
      <w:pPr>
        <w:ind w:left="3261" w:hanging="1080"/>
      </w:pPr>
      <w:rPr>
        <w:rFonts w:ascii="Arial" w:eastAsia="Arial" w:hAnsi="Arial" w:cs="Arial" w:hint="default"/>
        <w:w w:val="99"/>
        <w:sz w:val="24"/>
        <w:szCs w:val="24"/>
        <w:lang w:val="en-CA" w:eastAsia="en-CA" w:bidi="en-CA"/>
      </w:rPr>
    </w:lvl>
    <w:lvl w:ilvl="7">
      <w:numFmt w:val="bullet"/>
      <w:lvlText w:val="•"/>
      <w:lvlJc w:val="left"/>
      <w:pPr>
        <w:ind w:left="6056" w:hanging="1080"/>
      </w:pPr>
      <w:rPr>
        <w:rFonts w:hint="default"/>
        <w:lang w:val="en-CA" w:eastAsia="en-CA" w:bidi="en-CA"/>
      </w:rPr>
    </w:lvl>
    <w:lvl w:ilvl="8">
      <w:numFmt w:val="bullet"/>
      <w:lvlText w:val="•"/>
      <w:lvlJc w:val="left"/>
      <w:pPr>
        <w:ind w:left="7364" w:hanging="1080"/>
      </w:pPr>
      <w:rPr>
        <w:rFonts w:hint="default"/>
        <w:lang w:val="en-CA" w:eastAsia="en-CA" w:bidi="en-CA"/>
      </w:rPr>
    </w:lvl>
  </w:abstractNum>
  <w:abstractNum w:abstractNumId="39" w15:restartNumberingAfterBreak="0">
    <w:nsid w:val="679B722F"/>
    <w:multiLevelType w:val="multilevel"/>
    <w:tmpl w:val="D83C2A42"/>
    <w:lvl w:ilvl="0">
      <w:start w:val="10"/>
      <w:numFmt w:val="decimal"/>
      <w:lvlText w:val="%1"/>
      <w:lvlJc w:val="left"/>
      <w:pPr>
        <w:ind w:left="936" w:hanging="936"/>
      </w:pPr>
      <w:rPr>
        <w:rFonts w:hint="default"/>
      </w:rPr>
    </w:lvl>
    <w:lvl w:ilvl="1">
      <w:start w:val="22"/>
      <w:numFmt w:val="decimal"/>
      <w:lvlText w:val="%1.%2"/>
      <w:lvlJc w:val="left"/>
      <w:pPr>
        <w:ind w:left="1296" w:hanging="936"/>
      </w:pPr>
      <w:rPr>
        <w:rFonts w:hint="default"/>
      </w:rPr>
    </w:lvl>
    <w:lvl w:ilvl="2">
      <w:start w:val="63"/>
      <w:numFmt w:val="decimal"/>
      <w:lvlText w:val="%1.%2.%3"/>
      <w:lvlJc w:val="left"/>
      <w:pPr>
        <w:ind w:left="1656" w:hanging="936"/>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40" w15:restartNumberingAfterBreak="0">
    <w:nsid w:val="67D34EC6"/>
    <w:multiLevelType w:val="hybridMultilevel"/>
    <w:tmpl w:val="6AFA6B9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1" w15:restartNumberingAfterBreak="0">
    <w:nsid w:val="6B9163F2"/>
    <w:multiLevelType w:val="hybridMultilevel"/>
    <w:tmpl w:val="02A00D44"/>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2" w15:restartNumberingAfterBreak="0">
    <w:nsid w:val="6D8306BA"/>
    <w:multiLevelType w:val="hybridMultilevel"/>
    <w:tmpl w:val="67C0C6B6"/>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3" w15:restartNumberingAfterBreak="0">
    <w:nsid w:val="73F00945"/>
    <w:multiLevelType w:val="hybridMultilevel"/>
    <w:tmpl w:val="7402FD12"/>
    <w:lvl w:ilvl="0" w:tplc="28FCD73A">
      <w:start w:val="1"/>
      <w:numFmt w:val="lowerLetter"/>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4F07794"/>
    <w:multiLevelType w:val="hybridMultilevel"/>
    <w:tmpl w:val="5E6A8682"/>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5" w15:restartNumberingAfterBreak="0">
    <w:nsid w:val="76666945"/>
    <w:multiLevelType w:val="hybridMultilevel"/>
    <w:tmpl w:val="A2BA357C"/>
    <w:lvl w:ilvl="0" w:tplc="85384410">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6" w15:restartNumberingAfterBreak="0">
    <w:nsid w:val="775416C7"/>
    <w:multiLevelType w:val="hybridMultilevel"/>
    <w:tmpl w:val="605E924E"/>
    <w:lvl w:ilvl="0" w:tplc="10090001">
      <w:start w:val="1"/>
      <w:numFmt w:val="bullet"/>
      <w:lvlText w:val=""/>
      <w:lvlJc w:val="left"/>
      <w:pPr>
        <w:ind w:left="2160" w:hanging="360"/>
      </w:pPr>
      <w:rPr>
        <w:rFonts w:ascii="Symbol" w:hAnsi="Symbol" w:hint="default"/>
      </w:rPr>
    </w:lvl>
    <w:lvl w:ilvl="1" w:tplc="10090003" w:tentative="1">
      <w:start w:val="1"/>
      <w:numFmt w:val="bullet"/>
      <w:lvlText w:val="o"/>
      <w:lvlJc w:val="left"/>
      <w:pPr>
        <w:ind w:left="2880" w:hanging="360"/>
      </w:pPr>
      <w:rPr>
        <w:rFonts w:ascii="Courier New" w:hAnsi="Courier New" w:cs="Courier New" w:hint="default"/>
      </w:rPr>
    </w:lvl>
    <w:lvl w:ilvl="2" w:tplc="10090005" w:tentative="1">
      <w:start w:val="1"/>
      <w:numFmt w:val="bullet"/>
      <w:lvlText w:val=""/>
      <w:lvlJc w:val="left"/>
      <w:pPr>
        <w:ind w:left="3600" w:hanging="360"/>
      </w:pPr>
      <w:rPr>
        <w:rFonts w:ascii="Wingdings" w:hAnsi="Wingdings" w:hint="default"/>
      </w:rPr>
    </w:lvl>
    <w:lvl w:ilvl="3" w:tplc="10090001" w:tentative="1">
      <w:start w:val="1"/>
      <w:numFmt w:val="bullet"/>
      <w:lvlText w:val=""/>
      <w:lvlJc w:val="left"/>
      <w:pPr>
        <w:ind w:left="4320" w:hanging="360"/>
      </w:pPr>
      <w:rPr>
        <w:rFonts w:ascii="Symbol" w:hAnsi="Symbol" w:hint="default"/>
      </w:rPr>
    </w:lvl>
    <w:lvl w:ilvl="4" w:tplc="10090003" w:tentative="1">
      <w:start w:val="1"/>
      <w:numFmt w:val="bullet"/>
      <w:lvlText w:val="o"/>
      <w:lvlJc w:val="left"/>
      <w:pPr>
        <w:ind w:left="5040" w:hanging="360"/>
      </w:pPr>
      <w:rPr>
        <w:rFonts w:ascii="Courier New" w:hAnsi="Courier New" w:cs="Courier New" w:hint="default"/>
      </w:rPr>
    </w:lvl>
    <w:lvl w:ilvl="5" w:tplc="10090005" w:tentative="1">
      <w:start w:val="1"/>
      <w:numFmt w:val="bullet"/>
      <w:lvlText w:val=""/>
      <w:lvlJc w:val="left"/>
      <w:pPr>
        <w:ind w:left="5760" w:hanging="360"/>
      </w:pPr>
      <w:rPr>
        <w:rFonts w:ascii="Wingdings" w:hAnsi="Wingdings" w:hint="default"/>
      </w:rPr>
    </w:lvl>
    <w:lvl w:ilvl="6" w:tplc="10090001" w:tentative="1">
      <w:start w:val="1"/>
      <w:numFmt w:val="bullet"/>
      <w:lvlText w:val=""/>
      <w:lvlJc w:val="left"/>
      <w:pPr>
        <w:ind w:left="6480" w:hanging="360"/>
      </w:pPr>
      <w:rPr>
        <w:rFonts w:ascii="Symbol" w:hAnsi="Symbol" w:hint="default"/>
      </w:rPr>
    </w:lvl>
    <w:lvl w:ilvl="7" w:tplc="10090003" w:tentative="1">
      <w:start w:val="1"/>
      <w:numFmt w:val="bullet"/>
      <w:lvlText w:val="o"/>
      <w:lvlJc w:val="left"/>
      <w:pPr>
        <w:ind w:left="7200" w:hanging="360"/>
      </w:pPr>
      <w:rPr>
        <w:rFonts w:ascii="Courier New" w:hAnsi="Courier New" w:cs="Courier New" w:hint="default"/>
      </w:rPr>
    </w:lvl>
    <w:lvl w:ilvl="8" w:tplc="10090005" w:tentative="1">
      <w:start w:val="1"/>
      <w:numFmt w:val="bullet"/>
      <w:lvlText w:val=""/>
      <w:lvlJc w:val="left"/>
      <w:pPr>
        <w:ind w:left="7920" w:hanging="360"/>
      </w:pPr>
      <w:rPr>
        <w:rFonts w:ascii="Wingdings" w:hAnsi="Wingdings" w:hint="default"/>
      </w:rPr>
    </w:lvl>
  </w:abstractNum>
  <w:abstractNum w:abstractNumId="47" w15:restartNumberingAfterBreak="0">
    <w:nsid w:val="798C4577"/>
    <w:multiLevelType w:val="hybridMultilevel"/>
    <w:tmpl w:val="5BA68814"/>
    <w:lvl w:ilvl="0" w:tplc="495E17CA">
      <w:numFmt w:val="bullet"/>
      <w:lvlText w:val="•"/>
      <w:lvlJc w:val="left"/>
      <w:pPr>
        <w:ind w:left="2721" w:hanging="541"/>
      </w:pPr>
      <w:rPr>
        <w:rFonts w:hint="default"/>
        <w:color w:val="FF0000"/>
        <w:w w:val="100"/>
        <w:sz w:val="24"/>
        <w:szCs w:val="24"/>
        <w:lang w:val="en-CA" w:eastAsia="en-CA" w:bidi="en-CA"/>
      </w:rPr>
    </w:lvl>
    <w:lvl w:ilvl="1" w:tplc="CE201C68">
      <w:numFmt w:val="bullet"/>
      <w:lvlText w:val="•"/>
      <w:lvlJc w:val="left"/>
      <w:pPr>
        <w:ind w:left="3446" w:hanging="541"/>
      </w:pPr>
      <w:rPr>
        <w:rFonts w:hint="default"/>
        <w:lang w:val="en-CA" w:eastAsia="en-CA" w:bidi="en-CA"/>
      </w:rPr>
    </w:lvl>
    <w:lvl w:ilvl="2" w:tplc="21A63F66">
      <w:numFmt w:val="bullet"/>
      <w:lvlText w:val="•"/>
      <w:lvlJc w:val="left"/>
      <w:pPr>
        <w:ind w:left="4172" w:hanging="541"/>
      </w:pPr>
      <w:rPr>
        <w:rFonts w:hint="default"/>
        <w:lang w:val="en-CA" w:eastAsia="en-CA" w:bidi="en-CA"/>
      </w:rPr>
    </w:lvl>
    <w:lvl w:ilvl="3" w:tplc="9806B010">
      <w:numFmt w:val="bullet"/>
      <w:lvlText w:val="•"/>
      <w:lvlJc w:val="left"/>
      <w:pPr>
        <w:ind w:left="4898" w:hanging="541"/>
      </w:pPr>
      <w:rPr>
        <w:rFonts w:hint="default"/>
        <w:lang w:val="en-CA" w:eastAsia="en-CA" w:bidi="en-CA"/>
      </w:rPr>
    </w:lvl>
    <w:lvl w:ilvl="4" w:tplc="CA162504">
      <w:numFmt w:val="bullet"/>
      <w:lvlText w:val="•"/>
      <w:lvlJc w:val="left"/>
      <w:pPr>
        <w:ind w:left="5624" w:hanging="541"/>
      </w:pPr>
      <w:rPr>
        <w:rFonts w:hint="default"/>
        <w:lang w:val="en-CA" w:eastAsia="en-CA" w:bidi="en-CA"/>
      </w:rPr>
    </w:lvl>
    <w:lvl w:ilvl="5" w:tplc="61AA4A98">
      <w:numFmt w:val="bullet"/>
      <w:lvlText w:val="•"/>
      <w:lvlJc w:val="left"/>
      <w:pPr>
        <w:ind w:left="6350" w:hanging="541"/>
      </w:pPr>
      <w:rPr>
        <w:rFonts w:hint="default"/>
        <w:lang w:val="en-CA" w:eastAsia="en-CA" w:bidi="en-CA"/>
      </w:rPr>
    </w:lvl>
    <w:lvl w:ilvl="6" w:tplc="3E247690">
      <w:numFmt w:val="bullet"/>
      <w:lvlText w:val="•"/>
      <w:lvlJc w:val="left"/>
      <w:pPr>
        <w:ind w:left="7076" w:hanging="541"/>
      </w:pPr>
      <w:rPr>
        <w:rFonts w:hint="default"/>
        <w:lang w:val="en-CA" w:eastAsia="en-CA" w:bidi="en-CA"/>
      </w:rPr>
    </w:lvl>
    <w:lvl w:ilvl="7" w:tplc="D19A8FEA">
      <w:numFmt w:val="bullet"/>
      <w:lvlText w:val="•"/>
      <w:lvlJc w:val="left"/>
      <w:pPr>
        <w:ind w:left="7802" w:hanging="541"/>
      </w:pPr>
      <w:rPr>
        <w:rFonts w:hint="default"/>
        <w:lang w:val="en-CA" w:eastAsia="en-CA" w:bidi="en-CA"/>
      </w:rPr>
    </w:lvl>
    <w:lvl w:ilvl="8" w:tplc="9396667A">
      <w:numFmt w:val="bullet"/>
      <w:lvlText w:val="•"/>
      <w:lvlJc w:val="left"/>
      <w:pPr>
        <w:ind w:left="8528" w:hanging="541"/>
      </w:pPr>
      <w:rPr>
        <w:rFonts w:hint="default"/>
        <w:lang w:val="en-CA" w:eastAsia="en-CA" w:bidi="en-CA"/>
      </w:rPr>
    </w:lvl>
  </w:abstractNum>
  <w:abstractNum w:abstractNumId="48" w15:restartNumberingAfterBreak="0">
    <w:nsid w:val="7AE501F0"/>
    <w:multiLevelType w:val="multilevel"/>
    <w:tmpl w:val="6D24A0D4"/>
    <w:lvl w:ilvl="0">
      <w:start w:val="1"/>
      <w:numFmt w:val="decimal"/>
      <w:lvlText w:val="%1."/>
      <w:lvlJc w:val="left"/>
      <w:pPr>
        <w:ind w:left="720" w:hanging="360"/>
      </w:pPr>
      <w:rPr>
        <w:b w:val="0"/>
      </w:rPr>
    </w:lvl>
    <w:lvl w:ilvl="1">
      <w:start w:val="1"/>
      <w:numFmt w:val="decimal"/>
      <w:isLgl/>
      <w:lvlText w:val="%1.%2"/>
      <w:lvlJc w:val="left"/>
      <w:pPr>
        <w:ind w:left="1260" w:hanging="720"/>
      </w:pPr>
      <w:rPr>
        <w:rFonts w:hint="default"/>
      </w:rPr>
    </w:lvl>
    <w:lvl w:ilvl="2">
      <w:start w:val="2"/>
      <w:numFmt w:val="decimal"/>
      <w:isLgl/>
      <w:lvlText w:val="%1.%2.%3"/>
      <w:lvlJc w:val="left"/>
      <w:pPr>
        <w:ind w:left="1440" w:hanging="720"/>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600" w:hanging="1800"/>
      </w:pPr>
      <w:rPr>
        <w:rFonts w:hint="default"/>
      </w:rPr>
    </w:lvl>
  </w:abstractNum>
  <w:num w:numId="1">
    <w:abstractNumId w:val="48"/>
  </w:num>
  <w:num w:numId="2">
    <w:abstractNumId w:val="34"/>
  </w:num>
  <w:num w:numId="3">
    <w:abstractNumId w:val="0"/>
  </w:num>
  <w:num w:numId="4">
    <w:abstractNumId w:val="7"/>
  </w:num>
  <w:num w:numId="5">
    <w:abstractNumId w:val="46"/>
  </w:num>
  <w:num w:numId="6">
    <w:abstractNumId w:val="19"/>
  </w:num>
  <w:num w:numId="7">
    <w:abstractNumId w:val="25"/>
  </w:num>
  <w:num w:numId="8">
    <w:abstractNumId w:val="30"/>
  </w:num>
  <w:num w:numId="9">
    <w:abstractNumId w:val="16"/>
  </w:num>
  <w:num w:numId="10">
    <w:abstractNumId w:val="21"/>
  </w:num>
  <w:num w:numId="11">
    <w:abstractNumId w:val="20"/>
  </w:num>
  <w:num w:numId="12">
    <w:abstractNumId w:val="12"/>
  </w:num>
  <w:num w:numId="13">
    <w:abstractNumId w:val="14"/>
  </w:num>
  <w:num w:numId="14">
    <w:abstractNumId w:val="2"/>
  </w:num>
  <w:num w:numId="15">
    <w:abstractNumId w:val="1"/>
  </w:num>
  <w:num w:numId="16">
    <w:abstractNumId w:val="8"/>
  </w:num>
  <w:num w:numId="17">
    <w:abstractNumId w:val="47"/>
  </w:num>
  <w:num w:numId="18">
    <w:abstractNumId w:val="36"/>
  </w:num>
  <w:num w:numId="19">
    <w:abstractNumId w:val="31"/>
  </w:num>
  <w:num w:numId="20">
    <w:abstractNumId w:val="38"/>
  </w:num>
  <w:num w:numId="21">
    <w:abstractNumId w:val="23"/>
  </w:num>
  <w:num w:numId="22">
    <w:abstractNumId w:val="22"/>
  </w:num>
  <w:num w:numId="23">
    <w:abstractNumId w:val="18"/>
  </w:num>
  <w:num w:numId="24">
    <w:abstractNumId w:val="45"/>
  </w:num>
  <w:num w:numId="25">
    <w:abstractNumId w:val="39"/>
  </w:num>
  <w:num w:numId="26">
    <w:abstractNumId w:val="26"/>
  </w:num>
  <w:num w:numId="27">
    <w:abstractNumId w:val="28"/>
  </w:num>
  <w:num w:numId="28">
    <w:abstractNumId w:val="4"/>
  </w:num>
  <w:num w:numId="29">
    <w:abstractNumId w:val="11"/>
  </w:num>
  <w:num w:numId="30">
    <w:abstractNumId w:val="27"/>
  </w:num>
  <w:num w:numId="31">
    <w:abstractNumId w:val="43"/>
  </w:num>
  <w:num w:numId="32">
    <w:abstractNumId w:val="24"/>
  </w:num>
  <w:num w:numId="33">
    <w:abstractNumId w:val="3"/>
  </w:num>
  <w:num w:numId="34">
    <w:abstractNumId w:val="29"/>
  </w:num>
  <w:num w:numId="35">
    <w:abstractNumId w:val="32"/>
  </w:num>
  <w:num w:numId="36">
    <w:abstractNumId w:val="6"/>
  </w:num>
  <w:num w:numId="37">
    <w:abstractNumId w:val="33"/>
  </w:num>
  <w:num w:numId="38">
    <w:abstractNumId w:val="10"/>
  </w:num>
  <w:num w:numId="39">
    <w:abstractNumId w:val="42"/>
  </w:num>
  <w:num w:numId="40">
    <w:abstractNumId w:val="40"/>
  </w:num>
  <w:num w:numId="41">
    <w:abstractNumId w:val="13"/>
  </w:num>
  <w:num w:numId="42">
    <w:abstractNumId w:val="9"/>
  </w:num>
  <w:num w:numId="43">
    <w:abstractNumId w:val="5"/>
  </w:num>
  <w:num w:numId="44">
    <w:abstractNumId w:val="35"/>
  </w:num>
  <w:num w:numId="45">
    <w:abstractNumId w:val="15"/>
  </w:num>
  <w:num w:numId="46">
    <w:abstractNumId w:val="44"/>
  </w:num>
  <w:num w:numId="47">
    <w:abstractNumId w:val="41"/>
  </w:num>
  <w:num w:numId="48">
    <w:abstractNumId w:val="37"/>
  </w:num>
  <w:num w:numId="49">
    <w:abstractNumId w:val="17"/>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proofState w:spelling="clean" w:grammar="clean"/>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09B1"/>
    <w:rsid w:val="00001FE7"/>
    <w:rsid w:val="00002969"/>
    <w:rsid w:val="00005905"/>
    <w:rsid w:val="00006217"/>
    <w:rsid w:val="00007BEC"/>
    <w:rsid w:val="000136D2"/>
    <w:rsid w:val="00013F27"/>
    <w:rsid w:val="00014AAA"/>
    <w:rsid w:val="000156A7"/>
    <w:rsid w:val="0001606C"/>
    <w:rsid w:val="00021302"/>
    <w:rsid w:val="00022191"/>
    <w:rsid w:val="000240FF"/>
    <w:rsid w:val="00024542"/>
    <w:rsid w:val="000255CE"/>
    <w:rsid w:val="00030151"/>
    <w:rsid w:val="00031AC7"/>
    <w:rsid w:val="00032510"/>
    <w:rsid w:val="00033E0F"/>
    <w:rsid w:val="00035638"/>
    <w:rsid w:val="000374AC"/>
    <w:rsid w:val="00037F9F"/>
    <w:rsid w:val="0004064F"/>
    <w:rsid w:val="000451B9"/>
    <w:rsid w:val="00045524"/>
    <w:rsid w:val="000461FA"/>
    <w:rsid w:val="0004671D"/>
    <w:rsid w:val="00047045"/>
    <w:rsid w:val="00051640"/>
    <w:rsid w:val="0005429A"/>
    <w:rsid w:val="0005784F"/>
    <w:rsid w:val="00060F7C"/>
    <w:rsid w:val="0006244C"/>
    <w:rsid w:val="000642C2"/>
    <w:rsid w:val="000659C6"/>
    <w:rsid w:val="0006750F"/>
    <w:rsid w:val="00070C33"/>
    <w:rsid w:val="000716FD"/>
    <w:rsid w:val="00074FDC"/>
    <w:rsid w:val="00076379"/>
    <w:rsid w:val="00080963"/>
    <w:rsid w:val="000820B5"/>
    <w:rsid w:val="00082950"/>
    <w:rsid w:val="00083276"/>
    <w:rsid w:val="00086CEC"/>
    <w:rsid w:val="00087AC7"/>
    <w:rsid w:val="00090A92"/>
    <w:rsid w:val="00090D5B"/>
    <w:rsid w:val="000926F6"/>
    <w:rsid w:val="00093F08"/>
    <w:rsid w:val="00095B01"/>
    <w:rsid w:val="00096E40"/>
    <w:rsid w:val="00097C5A"/>
    <w:rsid w:val="000A16B9"/>
    <w:rsid w:val="000A17C7"/>
    <w:rsid w:val="000A451B"/>
    <w:rsid w:val="000A49CB"/>
    <w:rsid w:val="000A57F1"/>
    <w:rsid w:val="000B601D"/>
    <w:rsid w:val="000C0F66"/>
    <w:rsid w:val="000C43A7"/>
    <w:rsid w:val="000C4B9E"/>
    <w:rsid w:val="000D1280"/>
    <w:rsid w:val="000D13A2"/>
    <w:rsid w:val="000D1B63"/>
    <w:rsid w:val="000D5761"/>
    <w:rsid w:val="000E0451"/>
    <w:rsid w:val="000E526F"/>
    <w:rsid w:val="000E568F"/>
    <w:rsid w:val="000E5BFF"/>
    <w:rsid w:val="000E754A"/>
    <w:rsid w:val="000F01FE"/>
    <w:rsid w:val="000F1915"/>
    <w:rsid w:val="000F59F1"/>
    <w:rsid w:val="001006B1"/>
    <w:rsid w:val="00101F44"/>
    <w:rsid w:val="0010464E"/>
    <w:rsid w:val="00105875"/>
    <w:rsid w:val="00106AA0"/>
    <w:rsid w:val="001114B6"/>
    <w:rsid w:val="00113124"/>
    <w:rsid w:val="00114508"/>
    <w:rsid w:val="001152B4"/>
    <w:rsid w:val="00115B27"/>
    <w:rsid w:val="00117FC0"/>
    <w:rsid w:val="00124F37"/>
    <w:rsid w:val="00125A0B"/>
    <w:rsid w:val="00127EA3"/>
    <w:rsid w:val="0013004F"/>
    <w:rsid w:val="001310D6"/>
    <w:rsid w:val="00131A0C"/>
    <w:rsid w:val="00131E6C"/>
    <w:rsid w:val="00133C57"/>
    <w:rsid w:val="00133D2D"/>
    <w:rsid w:val="0013459F"/>
    <w:rsid w:val="00134E17"/>
    <w:rsid w:val="001361D1"/>
    <w:rsid w:val="00140583"/>
    <w:rsid w:val="00145C66"/>
    <w:rsid w:val="00147A74"/>
    <w:rsid w:val="00165E7F"/>
    <w:rsid w:val="00167983"/>
    <w:rsid w:val="00173B93"/>
    <w:rsid w:val="0017624E"/>
    <w:rsid w:val="00182263"/>
    <w:rsid w:val="0018232E"/>
    <w:rsid w:val="0018329E"/>
    <w:rsid w:val="00183308"/>
    <w:rsid w:val="00185D2B"/>
    <w:rsid w:val="00186C9B"/>
    <w:rsid w:val="001875C3"/>
    <w:rsid w:val="001878E5"/>
    <w:rsid w:val="00187E7B"/>
    <w:rsid w:val="0019161E"/>
    <w:rsid w:val="001919DB"/>
    <w:rsid w:val="00192DA2"/>
    <w:rsid w:val="00197ACB"/>
    <w:rsid w:val="001A10F2"/>
    <w:rsid w:val="001A134F"/>
    <w:rsid w:val="001A29B1"/>
    <w:rsid w:val="001A3C11"/>
    <w:rsid w:val="001A56AA"/>
    <w:rsid w:val="001A670F"/>
    <w:rsid w:val="001B0E83"/>
    <w:rsid w:val="001B4564"/>
    <w:rsid w:val="001B66EA"/>
    <w:rsid w:val="001B77EF"/>
    <w:rsid w:val="001C1F61"/>
    <w:rsid w:val="001C1FDC"/>
    <w:rsid w:val="001C4A39"/>
    <w:rsid w:val="001C4CDF"/>
    <w:rsid w:val="001C700E"/>
    <w:rsid w:val="001C7DFC"/>
    <w:rsid w:val="001D3C84"/>
    <w:rsid w:val="001D4F3B"/>
    <w:rsid w:val="001D553E"/>
    <w:rsid w:val="001D62B0"/>
    <w:rsid w:val="001D68F1"/>
    <w:rsid w:val="001D7E9C"/>
    <w:rsid w:val="001E2B65"/>
    <w:rsid w:val="001E2D15"/>
    <w:rsid w:val="001E3659"/>
    <w:rsid w:val="001E3952"/>
    <w:rsid w:val="001E67E1"/>
    <w:rsid w:val="001E7290"/>
    <w:rsid w:val="001E76C0"/>
    <w:rsid w:val="001F28AF"/>
    <w:rsid w:val="001F2C06"/>
    <w:rsid w:val="001F391F"/>
    <w:rsid w:val="001F4D91"/>
    <w:rsid w:val="001F628A"/>
    <w:rsid w:val="001F68B4"/>
    <w:rsid w:val="002011B6"/>
    <w:rsid w:val="002048F9"/>
    <w:rsid w:val="00205100"/>
    <w:rsid w:val="00207A08"/>
    <w:rsid w:val="00210094"/>
    <w:rsid w:val="00210492"/>
    <w:rsid w:val="00210CD1"/>
    <w:rsid w:val="0021126C"/>
    <w:rsid w:val="00213841"/>
    <w:rsid w:val="002145AB"/>
    <w:rsid w:val="0021572C"/>
    <w:rsid w:val="0021624E"/>
    <w:rsid w:val="00222E45"/>
    <w:rsid w:val="00224480"/>
    <w:rsid w:val="00226C7C"/>
    <w:rsid w:val="0023205C"/>
    <w:rsid w:val="0023721B"/>
    <w:rsid w:val="002443B3"/>
    <w:rsid w:val="0024660E"/>
    <w:rsid w:val="00247F09"/>
    <w:rsid w:val="00252EF3"/>
    <w:rsid w:val="00252FC0"/>
    <w:rsid w:val="002548B8"/>
    <w:rsid w:val="0025684B"/>
    <w:rsid w:val="00260717"/>
    <w:rsid w:val="00265ED1"/>
    <w:rsid w:val="00266296"/>
    <w:rsid w:val="00270732"/>
    <w:rsid w:val="00270F79"/>
    <w:rsid w:val="00273D16"/>
    <w:rsid w:val="00274576"/>
    <w:rsid w:val="002769B2"/>
    <w:rsid w:val="00276C62"/>
    <w:rsid w:val="002815AE"/>
    <w:rsid w:val="00285410"/>
    <w:rsid w:val="002862E4"/>
    <w:rsid w:val="0028660C"/>
    <w:rsid w:val="002870CE"/>
    <w:rsid w:val="00292AAC"/>
    <w:rsid w:val="00294546"/>
    <w:rsid w:val="002A0130"/>
    <w:rsid w:val="002A0C9C"/>
    <w:rsid w:val="002A2961"/>
    <w:rsid w:val="002A2B07"/>
    <w:rsid w:val="002A471E"/>
    <w:rsid w:val="002A5D5D"/>
    <w:rsid w:val="002A655F"/>
    <w:rsid w:val="002A6ED5"/>
    <w:rsid w:val="002B0514"/>
    <w:rsid w:val="002B0B21"/>
    <w:rsid w:val="002B271C"/>
    <w:rsid w:val="002B277E"/>
    <w:rsid w:val="002B7B0D"/>
    <w:rsid w:val="002C3F74"/>
    <w:rsid w:val="002C40DC"/>
    <w:rsid w:val="002C4177"/>
    <w:rsid w:val="002D2674"/>
    <w:rsid w:val="002D2CE3"/>
    <w:rsid w:val="002D36D3"/>
    <w:rsid w:val="002D4DA4"/>
    <w:rsid w:val="002D7D1B"/>
    <w:rsid w:val="002E5B79"/>
    <w:rsid w:val="002E755D"/>
    <w:rsid w:val="002F5049"/>
    <w:rsid w:val="002F588C"/>
    <w:rsid w:val="00303640"/>
    <w:rsid w:val="003046E2"/>
    <w:rsid w:val="00304990"/>
    <w:rsid w:val="00306680"/>
    <w:rsid w:val="003121FC"/>
    <w:rsid w:val="00314D0C"/>
    <w:rsid w:val="00317BB9"/>
    <w:rsid w:val="00320A25"/>
    <w:rsid w:val="003247E1"/>
    <w:rsid w:val="00325CB1"/>
    <w:rsid w:val="0032757F"/>
    <w:rsid w:val="00330798"/>
    <w:rsid w:val="00333221"/>
    <w:rsid w:val="00333BAF"/>
    <w:rsid w:val="00334ECE"/>
    <w:rsid w:val="00335E8C"/>
    <w:rsid w:val="003438D3"/>
    <w:rsid w:val="00343C2D"/>
    <w:rsid w:val="00343CD1"/>
    <w:rsid w:val="00343E40"/>
    <w:rsid w:val="0034472C"/>
    <w:rsid w:val="0034532C"/>
    <w:rsid w:val="003459CC"/>
    <w:rsid w:val="003461F3"/>
    <w:rsid w:val="00351758"/>
    <w:rsid w:val="0035224D"/>
    <w:rsid w:val="00352B57"/>
    <w:rsid w:val="00353C6E"/>
    <w:rsid w:val="0035541D"/>
    <w:rsid w:val="00356A7E"/>
    <w:rsid w:val="003575BF"/>
    <w:rsid w:val="00360664"/>
    <w:rsid w:val="003633F3"/>
    <w:rsid w:val="003658C3"/>
    <w:rsid w:val="0036787D"/>
    <w:rsid w:val="00370248"/>
    <w:rsid w:val="00371A96"/>
    <w:rsid w:val="00372CEE"/>
    <w:rsid w:val="00373C62"/>
    <w:rsid w:val="00374F0D"/>
    <w:rsid w:val="003772BE"/>
    <w:rsid w:val="00382B70"/>
    <w:rsid w:val="00385667"/>
    <w:rsid w:val="00385B33"/>
    <w:rsid w:val="00386A68"/>
    <w:rsid w:val="0038737B"/>
    <w:rsid w:val="00390464"/>
    <w:rsid w:val="00390E15"/>
    <w:rsid w:val="00392E63"/>
    <w:rsid w:val="0039344F"/>
    <w:rsid w:val="00393C4A"/>
    <w:rsid w:val="00393D62"/>
    <w:rsid w:val="00393F47"/>
    <w:rsid w:val="003A0BAF"/>
    <w:rsid w:val="003A1200"/>
    <w:rsid w:val="003A2932"/>
    <w:rsid w:val="003A3456"/>
    <w:rsid w:val="003A3F87"/>
    <w:rsid w:val="003A72A9"/>
    <w:rsid w:val="003B1D17"/>
    <w:rsid w:val="003B2988"/>
    <w:rsid w:val="003B2B78"/>
    <w:rsid w:val="003B3FE8"/>
    <w:rsid w:val="003B58ED"/>
    <w:rsid w:val="003B6218"/>
    <w:rsid w:val="003C19A4"/>
    <w:rsid w:val="003C1F37"/>
    <w:rsid w:val="003C3E59"/>
    <w:rsid w:val="003C5705"/>
    <w:rsid w:val="003C6C21"/>
    <w:rsid w:val="003D0653"/>
    <w:rsid w:val="003D09E8"/>
    <w:rsid w:val="003D3DA8"/>
    <w:rsid w:val="003D3E8C"/>
    <w:rsid w:val="003D4A04"/>
    <w:rsid w:val="003D5896"/>
    <w:rsid w:val="003D69C8"/>
    <w:rsid w:val="003E2392"/>
    <w:rsid w:val="003E23E3"/>
    <w:rsid w:val="003E67EA"/>
    <w:rsid w:val="003E6BF4"/>
    <w:rsid w:val="003F0A6A"/>
    <w:rsid w:val="003F0CB1"/>
    <w:rsid w:val="003F1040"/>
    <w:rsid w:val="003F5292"/>
    <w:rsid w:val="003F5E38"/>
    <w:rsid w:val="003F739B"/>
    <w:rsid w:val="00401971"/>
    <w:rsid w:val="0040198E"/>
    <w:rsid w:val="00402AC4"/>
    <w:rsid w:val="00404793"/>
    <w:rsid w:val="00404DD2"/>
    <w:rsid w:val="00405432"/>
    <w:rsid w:val="004068FC"/>
    <w:rsid w:val="00406AA3"/>
    <w:rsid w:val="00406C84"/>
    <w:rsid w:val="00406F6A"/>
    <w:rsid w:val="004077EE"/>
    <w:rsid w:val="004108F5"/>
    <w:rsid w:val="00411504"/>
    <w:rsid w:val="00413A7B"/>
    <w:rsid w:val="00423C40"/>
    <w:rsid w:val="004254E1"/>
    <w:rsid w:val="004255B8"/>
    <w:rsid w:val="00427C14"/>
    <w:rsid w:val="00430F55"/>
    <w:rsid w:val="00434E3B"/>
    <w:rsid w:val="00435B73"/>
    <w:rsid w:val="0044097C"/>
    <w:rsid w:val="004436A7"/>
    <w:rsid w:val="004447CF"/>
    <w:rsid w:val="004448DE"/>
    <w:rsid w:val="00446719"/>
    <w:rsid w:val="00450017"/>
    <w:rsid w:val="00451D1E"/>
    <w:rsid w:val="00452572"/>
    <w:rsid w:val="004543B8"/>
    <w:rsid w:val="004548D2"/>
    <w:rsid w:val="004567BB"/>
    <w:rsid w:val="00456B53"/>
    <w:rsid w:val="00456EA2"/>
    <w:rsid w:val="00461478"/>
    <w:rsid w:val="00461735"/>
    <w:rsid w:val="004634F7"/>
    <w:rsid w:val="004634FF"/>
    <w:rsid w:val="0046384D"/>
    <w:rsid w:val="0046493D"/>
    <w:rsid w:val="00465619"/>
    <w:rsid w:val="00466F2E"/>
    <w:rsid w:val="00480961"/>
    <w:rsid w:val="0048181F"/>
    <w:rsid w:val="0048328F"/>
    <w:rsid w:val="00483C3B"/>
    <w:rsid w:val="0048476B"/>
    <w:rsid w:val="00486A31"/>
    <w:rsid w:val="00486B93"/>
    <w:rsid w:val="004934B5"/>
    <w:rsid w:val="00496270"/>
    <w:rsid w:val="00497520"/>
    <w:rsid w:val="004A1383"/>
    <w:rsid w:val="004A3742"/>
    <w:rsid w:val="004A37C4"/>
    <w:rsid w:val="004A435D"/>
    <w:rsid w:val="004A4707"/>
    <w:rsid w:val="004A4996"/>
    <w:rsid w:val="004A7655"/>
    <w:rsid w:val="004A7943"/>
    <w:rsid w:val="004B1536"/>
    <w:rsid w:val="004B1C41"/>
    <w:rsid w:val="004B2EEF"/>
    <w:rsid w:val="004B4614"/>
    <w:rsid w:val="004B70F9"/>
    <w:rsid w:val="004B71F4"/>
    <w:rsid w:val="004B7202"/>
    <w:rsid w:val="004B7D8F"/>
    <w:rsid w:val="004B7E8B"/>
    <w:rsid w:val="004C07EA"/>
    <w:rsid w:val="004C0CB2"/>
    <w:rsid w:val="004C0E0E"/>
    <w:rsid w:val="004C13CD"/>
    <w:rsid w:val="004C19BE"/>
    <w:rsid w:val="004C4F84"/>
    <w:rsid w:val="004C7902"/>
    <w:rsid w:val="004D0F1A"/>
    <w:rsid w:val="004D0F23"/>
    <w:rsid w:val="004D44B9"/>
    <w:rsid w:val="004E095A"/>
    <w:rsid w:val="004E23BA"/>
    <w:rsid w:val="004E3520"/>
    <w:rsid w:val="004E40DE"/>
    <w:rsid w:val="004E49AE"/>
    <w:rsid w:val="004E58EB"/>
    <w:rsid w:val="004E6A6D"/>
    <w:rsid w:val="004F3322"/>
    <w:rsid w:val="004F405A"/>
    <w:rsid w:val="004F6E1E"/>
    <w:rsid w:val="0050363E"/>
    <w:rsid w:val="00506019"/>
    <w:rsid w:val="00507697"/>
    <w:rsid w:val="00507EE4"/>
    <w:rsid w:val="005107EA"/>
    <w:rsid w:val="0051169D"/>
    <w:rsid w:val="00513870"/>
    <w:rsid w:val="005141FA"/>
    <w:rsid w:val="00514C02"/>
    <w:rsid w:val="00520B50"/>
    <w:rsid w:val="00520CBC"/>
    <w:rsid w:val="00522F17"/>
    <w:rsid w:val="00523321"/>
    <w:rsid w:val="005233DC"/>
    <w:rsid w:val="005233FA"/>
    <w:rsid w:val="00524A5B"/>
    <w:rsid w:val="00525FCD"/>
    <w:rsid w:val="00536A8D"/>
    <w:rsid w:val="00537B2A"/>
    <w:rsid w:val="00541FB3"/>
    <w:rsid w:val="00542C82"/>
    <w:rsid w:val="00543AFF"/>
    <w:rsid w:val="0055136C"/>
    <w:rsid w:val="00554090"/>
    <w:rsid w:val="00556397"/>
    <w:rsid w:val="00557F1D"/>
    <w:rsid w:val="005604B1"/>
    <w:rsid w:val="005624C4"/>
    <w:rsid w:val="00562653"/>
    <w:rsid w:val="0056293E"/>
    <w:rsid w:val="00564952"/>
    <w:rsid w:val="005676BD"/>
    <w:rsid w:val="00567DC9"/>
    <w:rsid w:val="0057023A"/>
    <w:rsid w:val="00571F0D"/>
    <w:rsid w:val="0057368B"/>
    <w:rsid w:val="005764D1"/>
    <w:rsid w:val="00584F64"/>
    <w:rsid w:val="00585673"/>
    <w:rsid w:val="00587B79"/>
    <w:rsid w:val="00590380"/>
    <w:rsid w:val="00592894"/>
    <w:rsid w:val="00592CD9"/>
    <w:rsid w:val="00593198"/>
    <w:rsid w:val="00593505"/>
    <w:rsid w:val="00596D2A"/>
    <w:rsid w:val="005A089D"/>
    <w:rsid w:val="005B0AC7"/>
    <w:rsid w:val="005B1C28"/>
    <w:rsid w:val="005B609D"/>
    <w:rsid w:val="005B7883"/>
    <w:rsid w:val="005B7C3F"/>
    <w:rsid w:val="005C178E"/>
    <w:rsid w:val="005C2F17"/>
    <w:rsid w:val="005C4B16"/>
    <w:rsid w:val="005D0043"/>
    <w:rsid w:val="005D700B"/>
    <w:rsid w:val="005D7251"/>
    <w:rsid w:val="005D7405"/>
    <w:rsid w:val="005E5D4F"/>
    <w:rsid w:val="005E5DEA"/>
    <w:rsid w:val="005E78E8"/>
    <w:rsid w:val="005F0EBA"/>
    <w:rsid w:val="005F2700"/>
    <w:rsid w:val="005F5C08"/>
    <w:rsid w:val="005F5D6C"/>
    <w:rsid w:val="0060264C"/>
    <w:rsid w:val="006040C3"/>
    <w:rsid w:val="006045D1"/>
    <w:rsid w:val="00604BFB"/>
    <w:rsid w:val="00613CC9"/>
    <w:rsid w:val="006163C4"/>
    <w:rsid w:val="00616FB9"/>
    <w:rsid w:val="0062076E"/>
    <w:rsid w:val="00622A92"/>
    <w:rsid w:val="00622C75"/>
    <w:rsid w:val="00627AF2"/>
    <w:rsid w:val="00627BB2"/>
    <w:rsid w:val="006304BC"/>
    <w:rsid w:val="006307DD"/>
    <w:rsid w:val="00630A72"/>
    <w:rsid w:val="00631A8A"/>
    <w:rsid w:val="006325EF"/>
    <w:rsid w:val="00637413"/>
    <w:rsid w:val="00637D97"/>
    <w:rsid w:val="00640A64"/>
    <w:rsid w:val="00641F5A"/>
    <w:rsid w:val="006434DF"/>
    <w:rsid w:val="00643703"/>
    <w:rsid w:val="00643A5E"/>
    <w:rsid w:val="00644E2D"/>
    <w:rsid w:val="006453DD"/>
    <w:rsid w:val="00647A68"/>
    <w:rsid w:val="00650CB8"/>
    <w:rsid w:val="0065128E"/>
    <w:rsid w:val="006616D0"/>
    <w:rsid w:val="00662536"/>
    <w:rsid w:val="00662DD4"/>
    <w:rsid w:val="006639C0"/>
    <w:rsid w:val="006665CD"/>
    <w:rsid w:val="006709DA"/>
    <w:rsid w:val="006742E4"/>
    <w:rsid w:val="006756C0"/>
    <w:rsid w:val="006773CE"/>
    <w:rsid w:val="0067740F"/>
    <w:rsid w:val="0068716E"/>
    <w:rsid w:val="00687FDB"/>
    <w:rsid w:val="0069001D"/>
    <w:rsid w:val="0069034F"/>
    <w:rsid w:val="00690883"/>
    <w:rsid w:val="00692966"/>
    <w:rsid w:val="00692B3A"/>
    <w:rsid w:val="00696134"/>
    <w:rsid w:val="006A28D9"/>
    <w:rsid w:val="006A33F1"/>
    <w:rsid w:val="006A5E54"/>
    <w:rsid w:val="006B0866"/>
    <w:rsid w:val="006B22F7"/>
    <w:rsid w:val="006B334C"/>
    <w:rsid w:val="006B3370"/>
    <w:rsid w:val="006B452E"/>
    <w:rsid w:val="006B49E5"/>
    <w:rsid w:val="006C08E4"/>
    <w:rsid w:val="006C15FC"/>
    <w:rsid w:val="006C1C6D"/>
    <w:rsid w:val="006C41D3"/>
    <w:rsid w:val="006C5C4B"/>
    <w:rsid w:val="006C6822"/>
    <w:rsid w:val="006C6C2B"/>
    <w:rsid w:val="006D0AE3"/>
    <w:rsid w:val="006D1CD0"/>
    <w:rsid w:val="006D5E6F"/>
    <w:rsid w:val="006D66FF"/>
    <w:rsid w:val="006E78E1"/>
    <w:rsid w:val="006F5AB0"/>
    <w:rsid w:val="006F5FEA"/>
    <w:rsid w:val="00700615"/>
    <w:rsid w:val="007021BC"/>
    <w:rsid w:val="00702B46"/>
    <w:rsid w:val="007061EF"/>
    <w:rsid w:val="007069D6"/>
    <w:rsid w:val="00706A05"/>
    <w:rsid w:val="00716EDA"/>
    <w:rsid w:val="00716F2B"/>
    <w:rsid w:val="007176F3"/>
    <w:rsid w:val="007211A0"/>
    <w:rsid w:val="00722DCF"/>
    <w:rsid w:val="00722E95"/>
    <w:rsid w:val="00723188"/>
    <w:rsid w:val="00727FDE"/>
    <w:rsid w:val="00731709"/>
    <w:rsid w:val="00734531"/>
    <w:rsid w:val="00735456"/>
    <w:rsid w:val="00737C90"/>
    <w:rsid w:val="00740DDF"/>
    <w:rsid w:val="00741306"/>
    <w:rsid w:val="00741E28"/>
    <w:rsid w:val="00745A76"/>
    <w:rsid w:val="00747352"/>
    <w:rsid w:val="00747B59"/>
    <w:rsid w:val="00747CD1"/>
    <w:rsid w:val="00750279"/>
    <w:rsid w:val="00750521"/>
    <w:rsid w:val="00750ABF"/>
    <w:rsid w:val="00751008"/>
    <w:rsid w:val="00751FC2"/>
    <w:rsid w:val="00752531"/>
    <w:rsid w:val="007527E7"/>
    <w:rsid w:val="00754195"/>
    <w:rsid w:val="007545C1"/>
    <w:rsid w:val="00756FA5"/>
    <w:rsid w:val="007602EA"/>
    <w:rsid w:val="00760E88"/>
    <w:rsid w:val="007614DF"/>
    <w:rsid w:val="00761CF8"/>
    <w:rsid w:val="00763DFF"/>
    <w:rsid w:val="007655F8"/>
    <w:rsid w:val="00765DF7"/>
    <w:rsid w:val="00765EAE"/>
    <w:rsid w:val="00766F37"/>
    <w:rsid w:val="0076724D"/>
    <w:rsid w:val="0076753F"/>
    <w:rsid w:val="00771888"/>
    <w:rsid w:val="00771EF9"/>
    <w:rsid w:val="00772042"/>
    <w:rsid w:val="00772E2F"/>
    <w:rsid w:val="00774CF0"/>
    <w:rsid w:val="00776A65"/>
    <w:rsid w:val="00776FC2"/>
    <w:rsid w:val="00783FC1"/>
    <w:rsid w:val="00785157"/>
    <w:rsid w:val="00785C24"/>
    <w:rsid w:val="007907A8"/>
    <w:rsid w:val="00792007"/>
    <w:rsid w:val="007923B8"/>
    <w:rsid w:val="007928C2"/>
    <w:rsid w:val="00793F9E"/>
    <w:rsid w:val="00795110"/>
    <w:rsid w:val="0079661A"/>
    <w:rsid w:val="00796FA9"/>
    <w:rsid w:val="007A02ED"/>
    <w:rsid w:val="007A1509"/>
    <w:rsid w:val="007A2070"/>
    <w:rsid w:val="007A2C99"/>
    <w:rsid w:val="007A3388"/>
    <w:rsid w:val="007A3CE9"/>
    <w:rsid w:val="007A5003"/>
    <w:rsid w:val="007A50B0"/>
    <w:rsid w:val="007A674A"/>
    <w:rsid w:val="007A6E91"/>
    <w:rsid w:val="007A7B95"/>
    <w:rsid w:val="007C05A8"/>
    <w:rsid w:val="007C1AC2"/>
    <w:rsid w:val="007C1BF9"/>
    <w:rsid w:val="007C3F87"/>
    <w:rsid w:val="007C6047"/>
    <w:rsid w:val="007C68E7"/>
    <w:rsid w:val="007C79E4"/>
    <w:rsid w:val="007C7F38"/>
    <w:rsid w:val="007D07E9"/>
    <w:rsid w:val="007D1187"/>
    <w:rsid w:val="007D418F"/>
    <w:rsid w:val="007D437A"/>
    <w:rsid w:val="007D5970"/>
    <w:rsid w:val="007E1A53"/>
    <w:rsid w:val="007E3924"/>
    <w:rsid w:val="007E4216"/>
    <w:rsid w:val="007E4BC4"/>
    <w:rsid w:val="007E519E"/>
    <w:rsid w:val="007E6D19"/>
    <w:rsid w:val="007E7F8B"/>
    <w:rsid w:val="007F0FC0"/>
    <w:rsid w:val="007F223C"/>
    <w:rsid w:val="007F34A3"/>
    <w:rsid w:val="007F536F"/>
    <w:rsid w:val="007F53F7"/>
    <w:rsid w:val="007F6906"/>
    <w:rsid w:val="007F7F55"/>
    <w:rsid w:val="00800E23"/>
    <w:rsid w:val="008039F6"/>
    <w:rsid w:val="008052AA"/>
    <w:rsid w:val="008066CB"/>
    <w:rsid w:val="00807E0C"/>
    <w:rsid w:val="00810CE0"/>
    <w:rsid w:val="00814241"/>
    <w:rsid w:val="00814B65"/>
    <w:rsid w:val="00815A99"/>
    <w:rsid w:val="0081668D"/>
    <w:rsid w:val="00817B1C"/>
    <w:rsid w:val="0082030D"/>
    <w:rsid w:val="0082032B"/>
    <w:rsid w:val="008207B5"/>
    <w:rsid w:val="00820C6C"/>
    <w:rsid w:val="00820CC5"/>
    <w:rsid w:val="00821884"/>
    <w:rsid w:val="00821DDE"/>
    <w:rsid w:val="00822654"/>
    <w:rsid w:val="0082331F"/>
    <w:rsid w:val="00831C0A"/>
    <w:rsid w:val="00832451"/>
    <w:rsid w:val="00835FF2"/>
    <w:rsid w:val="00836F64"/>
    <w:rsid w:val="00845727"/>
    <w:rsid w:val="008469C0"/>
    <w:rsid w:val="00847ADC"/>
    <w:rsid w:val="00852157"/>
    <w:rsid w:val="00852FCC"/>
    <w:rsid w:val="0085501C"/>
    <w:rsid w:val="00855380"/>
    <w:rsid w:val="00856AF6"/>
    <w:rsid w:val="00860F07"/>
    <w:rsid w:val="00861619"/>
    <w:rsid w:val="008623D0"/>
    <w:rsid w:val="008638FF"/>
    <w:rsid w:val="00863D59"/>
    <w:rsid w:val="008669ED"/>
    <w:rsid w:val="0086747C"/>
    <w:rsid w:val="00867B90"/>
    <w:rsid w:val="008703FA"/>
    <w:rsid w:val="00871CF8"/>
    <w:rsid w:val="00872A6E"/>
    <w:rsid w:val="00873E9E"/>
    <w:rsid w:val="008743FE"/>
    <w:rsid w:val="00876975"/>
    <w:rsid w:val="00877E1A"/>
    <w:rsid w:val="00880E5E"/>
    <w:rsid w:val="0088187F"/>
    <w:rsid w:val="008845E0"/>
    <w:rsid w:val="00894764"/>
    <w:rsid w:val="008A1B94"/>
    <w:rsid w:val="008A201C"/>
    <w:rsid w:val="008A33BC"/>
    <w:rsid w:val="008A6060"/>
    <w:rsid w:val="008B1204"/>
    <w:rsid w:val="008B1BE7"/>
    <w:rsid w:val="008B2A44"/>
    <w:rsid w:val="008B34E6"/>
    <w:rsid w:val="008B5FE1"/>
    <w:rsid w:val="008B7657"/>
    <w:rsid w:val="008C0F4E"/>
    <w:rsid w:val="008C4408"/>
    <w:rsid w:val="008C7FF5"/>
    <w:rsid w:val="008E1067"/>
    <w:rsid w:val="008E4A92"/>
    <w:rsid w:val="008E678D"/>
    <w:rsid w:val="008E76B7"/>
    <w:rsid w:val="008F3A90"/>
    <w:rsid w:val="008F40A9"/>
    <w:rsid w:val="008F4CD3"/>
    <w:rsid w:val="00900D03"/>
    <w:rsid w:val="00902436"/>
    <w:rsid w:val="00903194"/>
    <w:rsid w:val="0090357C"/>
    <w:rsid w:val="00904195"/>
    <w:rsid w:val="0090508D"/>
    <w:rsid w:val="0090632E"/>
    <w:rsid w:val="009105DD"/>
    <w:rsid w:val="0091242F"/>
    <w:rsid w:val="009128FC"/>
    <w:rsid w:val="00913808"/>
    <w:rsid w:val="009144D6"/>
    <w:rsid w:val="00915A19"/>
    <w:rsid w:val="00917BBF"/>
    <w:rsid w:val="009207EE"/>
    <w:rsid w:val="0092131A"/>
    <w:rsid w:val="009213F2"/>
    <w:rsid w:val="00923A5B"/>
    <w:rsid w:val="00925BF0"/>
    <w:rsid w:val="00925FDD"/>
    <w:rsid w:val="00926801"/>
    <w:rsid w:val="00930AA9"/>
    <w:rsid w:val="00931730"/>
    <w:rsid w:val="00931D20"/>
    <w:rsid w:val="00932B5E"/>
    <w:rsid w:val="009377CA"/>
    <w:rsid w:val="00940688"/>
    <w:rsid w:val="00941F31"/>
    <w:rsid w:val="00941FBC"/>
    <w:rsid w:val="009421B1"/>
    <w:rsid w:val="00942951"/>
    <w:rsid w:val="009468EE"/>
    <w:rsid w:val="00950836"/>
    <w:rsid w:val="00952141"/>
    <w:rsid w:val="009527A6"/>
    <w:rsid w:val="0095510D"/>
    <w:rsid w:val="00961E40"/>
    <w:rsid w:val="00964944"/>
    <w:rsid w:val="00965009"/>
    <w:rsid w:val="00965298"/>
    <w:rsid w:val="00967BC0"/>
    <w:rsid w:val="00970F79"/>
    <w:rsid w:val="00972E35"/>
    <w:rsid w:val="00977AB6"/>
    <w:rsid w:val="00984734"/>
    <w:rsid w:val="00985006"/>
    <w:rsid w:val="0099237F"/>
    <w:rsid w:val="0099452A"/>
    <w:rsid w:val="009A042B"/>
    <w:rsid w:val="009A16F2"/>
    <w:rsid w:val="009A1B2E"/>
    <w:rsid w:val="009A2C06"/>
    <w:rsid w:val="009A2ED0"/>
    <w:rsid w:val="009A54E1"/>
    <w:rsid w:val="009A5A46"/>
    <w:rsid w:val="009A5BE8"/>
    <w:rsid w:val="009A7166"/>
    <w:rsid w:val="009B213C"/>
    <w:rsid w:val="009B3726"/>
    <w:rsid w:val="009B3D6D"/>
    <w:rsid w:val="009B51F5"/>
    <w:rsid w:val="009B62CF"/>
    <w:rsid w:val="009C15CA"/>
    <w:rsid w:val="009C1CCF"/>
    <w:rsid w:val="009C34A6"/>
    <w:rsid w:val="009C4A6E"/>
    <w:rsid w:val="009C7A4C"/>
    <w:rsid w:val="009D0759"/>
    <w:rsid w:val="009D3DC0"/>
    <w:rsid w:val="009D56D1"/>
    <w:rsid w:val="009D5B92"/>
    <w:rsid w:val="009D612C"/>
    <w:rsid w:val="009E1BD4"/>
    <w:rsid w:val="009E2A61"/>
    <w:rsid w:val="009E2D76"/>
    <w:rsid w:val="009E3329"/>
    <w:rsid w:val="009E35CE"/>
    <w:rsid w:val="009E7838"/>
    <w:rsid w:val="009F1D2C"/>
    <w:rsid w:val="009F344B"/>
    <w:rsid w:val="009F46DD"/>
    <w:rsid w:val="009F6012"/>
    <w:rsid w:val="009F6EF4"/>
    <w:rsid w:val="009F780C"/>
    <w:rsid w:val="00A0129E"/>
    <w:rsid w:val="00A03D06"/>
    <w:rsid w:val="00A0524F"/>
    <w:rsid w:val="00A0603B"/>
    <w:rsid w:val="00A06D66"/>
    <w:rsid w:val="00A071D5"/>
    <w:rsid w:val="00A1216C"/>
    <w:rsid w:val="00A130C1"/>
    <w:rsid w:val="00A137C4"/>
    <w:rsid w:val="00A158B7"/>
    <w:rsid w:val="00A17911"/>
    <w:rsid w:val="00A2206D"/>
    <w:rsid w:val="00A27E8D"/>
    <w:rsid w:val="00A30291"/>
    <w:rsid w:val="00A31EB4"/>
    <w:rsid w:val="00A3358F"/>
    <w:rsid w:val="00A33A46"/>
    <w:rsid w:val="00A344FE"/>
    <w:rsid w:val="00A3563C"/>
    <w:rsid w:val="00A35A5A"/>
    <w:rsid w:val="00A36430"/>
    <w:rsid w:val="00A366DC"/>
    <w:rsid w:val="00A36CF1"/>
    <w:rsid w:val="00A3727B"/>
    <w:rsid w:val="00A41A83"/>
    <w:rsid w:val="00A42A62"/>
    <w:rsid w:val="00A43047"/>
    <w:rsid w:val="00A43581"/>
    <w:rsid w:val="00A45EB7"/>
    <w:rsid w:val="00A500FD"/>
    <w:rsid w:val="00A5171C"/>
    <w:rsid w:val="00A535B4"/>
    <w:rsid w:val="00A56153"/>
    <w:rsid w:val="00A57346"/>
    <w:rsid w:val="00A60B01"/>
    <w:rsid w:val="00A63BEF"/>
    <w:rsid w:val="00A651F6"/>
    <w:rsid w:val="00A6585C"/>
    <w:rsid w:val="00A65D82"/>
    <w:rsid w:val="00A704F5"/>
    <w:rsid w:val="00A70E1A"/>
    <w:rsid w:val="00A712A2"/>
    <w:rsid w:val="00A72E70"/>
    <w:rsid w:val="00A74D2D"/>
    <w:rsid w:val="00A75DF6"/>
    <w:rsid w:val="00A75F0E"/>
    <w:rsid w:val="00A76B91"/>
    <w:rsid w:val="00A77CB6"/>
    <w:rsid w:val="00A82D78"/>
    <w:rsid w:val="00A83788"/>
    <w:rsid w:val="00A83E02"/>
    <w:rsid w:val="00A85F4C"/>
    <w:rsid w:val="00A86E54"/>
    <w:rsid w:val="00A90654"/>
    <w:rsid w:val="00A93BE0"/>
    <w:rsid w:val="00A93E67"/>
    <w:rsid w:val="00A95E0C"/>
    <w:rsid w:val="00AA04A5"/>
    <w:rsid w:val="00AA33BA"/>
    <w:rsid w:val="00AA3FF3"/>
    <w:rsid w:val="00AA4F87"/>
    <w:rsid w:val="00AA5164"/>
    <w:rsid w:val="00AA533F"/>
    <w:rsid w:val="00AA677A"/>
    <w:rsid w:val="00AA75AC"/>
    <w:rsid w:val="00AB0960"/>
    <w:rsid w:val="00AB289A"/>
    <w:rsid w:val="00AB3249"/>
    <w:rsid w:val="00AC285C"/>
    <w:rsid w:val="00AC2981"/>
    <w:rsid w:val="00AC3296"/>
    <w:rsid w:val="00AC335D"/>
    <w:rsid w:val="00AC3737"/>
    <w:rsid w:val="00AC4122"/>
    <w:rsid w:val="00AC572A"/>
    <w:rsid w:val="00AC60FF"/>
    <w:rsid w:val="00AC6452"/>
    <w:rsid w:val="00AD079F"/>
    <w:rsid w:val="00AD6003"/>
    <w:rsid w:val="00AE0FD3"/>
    <w:rsid w:val="00AE219F"/>
    <w:rsid w:val="00AE3E18"/>
    <w:rsid w:val="00AE49BF"/>
    <w:rsid w:val="00AE6263"/>
    <w:rsid w:val="00AE7EB2"/>
    <w:rsid w:val="00AE7F0E"/>
    <w:rsid w:val="00AF15FA"/>
    <w:rsid w:val="00AF1C6A"/>
    <w:rsid w:val="00AF29E6"/>
    <w:rsid w:val="00AF2E98"/>
    <w:rsid w:val="00AF6884"/>
    <w:rsid w:val="00AF6A5A"/>
    <w:rsid w:val="00AF7200"/>
    <w:rsid w:val="00B0078C"/>
    <w:rsid w:val="00B021FF"/>
    <w:rsid w:val="00B0227A"/>
    <w:rsid w:val="00B02BC3"/>
    <w:rsid w:val="00B0304A"/>
    <w:rsid w:val="00B04754"/>
    <w:rsid w:val="00B04843"/>
    <w:rsid w:val="00B114F3"/>
    <w:rsid w:val="00B12A2A"/>
    <w:rsid w:val="00B13DD4"/>
    <w:rsid w:val="00B1577A"/>
    <w:rsid w:val="00B17F77"/>
    <w:rsid w:val="00B21F12"/>
    <w:rsid w:val="00B22264"/>
    <w:rsid w:val="00B23DC3"/>
    <w:rsid w:val="00B25358"/>
    <w:rsid w:val="00B2577F"/>
    <w:rsid w:val="00B27CBD"/>
    <w:rsid w:val="00B309AE"/>
    <w:rsid w:val="00B346A0"/>
    <w:rsid w:val="00B41003"/>
    <w:rsid w:val="00B438F5"/>
    <w:rsid w:val="00B448E4"/>
    <w:rsid w:val="00B44B9B"/>
    <w:rsid w:val="00B451A3"/>
    <w:rsid w:val="00B45239"/>
    <w:rsid w:val="00B45A32"/>
    <w:rsid w:val="00B5017F"/>
    <w:rsid w:val="00B503E3"/>
    <w:rsid w:val="00B50A54"/>
    <w:rsid w:val="00B52DDD"/>
    <w:rsid w:val="00B53FF5"/>
    <w:rsid w:val="00B55357"/>
    <w:rsid w:val="00B565BD"/>
    <w:rsid w:val="00B646F2"/>
    <w:rsid w:val="00B6501F"/>
    <w:rsid w:val="00B653F4"/>
    <w:rsid w:val="00B7112B"/>
    <w:rsid w:val="00B73FA2"/>
    <w:rsid w:val="00B76CE7"/>
    <w:rsid w:val="00B77CC3"/>
    <w:rsid w:val="00B81668"/>
    <w:rsid w:val="00B81C15"/>
    <w:rsid w:val="00B830F9"/>
    <w:rsid w:val="00B85BE2"/>
    <w:rsid w:val="00B8712B"/>
    <w:rsid w:val="00B936BE"/>
    <w:rsid w:val="00B945FD"/>
    <w:rsid w:val="00B9492A"/>
    <w:rsid w:val="00B970BA"/>
    <w:rsid w:val="00B979D1"/>
    <w:rsid w:val="00B97AC9"/>
    <w:rsid w:val="00BA3892"/>
    <w:rsid w:val="00BA3A6B"/>
    <w:rsid w:val="00BA418B"/>
    <w:rsid w:val="00BA7B3E"/>
    <w:rsid w:val="00BA7F6D"/>
    <w:rsid w:val="00BB02B5"/>
    <w:rsid w:val="00BB16B9"/>
    <w:rsid w:val="00BB1CDF"/>
    <w:rsid w:val="00BB61F0"/>
    <w:rsid w:val="00BB6B3F"/>
    <w:rsid w:val="00BB7422"/>
    <w:rsid w:val="00BC0023"/>
    <w:rsid w:val="00BC0A6F"/>
    <w:rsid w:val="00BC0BC4"/>
    <w:rsid w:val="00BC0BDD"/>
    <w:rsid w:val="00BC21A5"/>
    <w:rsid w:val="00BC2DE9"/>
    <w:rsid w:val="00BC37EB"/>
    <w:rsid w:val="00BC3A60"/>
    <w:rsid w:val="00BC4358"/>
    <w:rsid w:val="00BC476A"/>
    <w:rsid w:val="00BC7DF2"/>
    <w:rsid w:val="00BD099F"/>
    <w:rsid w:val="00BD2C5B"/>
    <w:rsid w:val="00BD3166"/>
    <w:rsid w:val="00BD3DA8"/>
    <w:rsid w:val="00BD4870"/>
    <w:rsid w:val="00BD4BE2"/>
    <w:rsid w:val="00BD7631"/>
    <w:rsid w:val="00BE1967"/>
    <w:rsid w:val="00BE1BAC"/>
    <w:rsid w:val="00BE2297"/>
    <w:rsid w:val="00BE2563"/>
    <w:rsid w:val="00BE408B"/>
    <w:rsid w:val="00BE4E20"/>
    <w:rsid w:val="00BE59C2"/>
    <w:rsid w:val="00BE6B32"/>
    <w:rsid w:val="00BE6D14"/>
    <w:rsid w:val="00BF10AF"/>
    <w:rsid w:val="00BF187B"/>
    <w:rsid w:val="00BF3A56"/>
    <w:rsid w:val="00BF4A23"/>
    <w:rsid w:val="00BF5E5E"/>
    <w:rsid w:val="00BF7375"/>
    <w:rsid w:val="00C0021D"/>
    <w:rsid w:val="00C01434"/>
    <w:rsid w:val="00C014A9"/>
    <w:rsid w:val="00C0598C"/>
    <w:rsid w:val="00C06819"/>
    <w:rsid w:val="00C069A1"/>
    <w:rsid w:val="00C07604"/>
    <w:rsid w:val="00C16FA0"/>
    <w:rsid w:val="00C17ACE"/>
    <w:rsid w:val="00C20B4F"/>
    <w:rsid w:val="00C220B0"/>
    <w:rsid w:val="00C22A16"/>
    <w:rsid w:val="00C23AF1"/>
    <w:rsid w:val="00C24A88"/>
    <w:rsid w:val="00C252EE"/>
    <w:rsid w:val="00C30660"/>
    <w:rsid w:val="00C33844"/>
    <w:rsid w:val="00C3480F"/>
    <w:rsid w:val="00C3496E"/>
    <w:rsid w:val="00C34E33"/>
    <w:rsid w:val="00C358B8"/>
    <w:rsid w:val="00C35BB5"/>
    <w:rsid w:val="00C36604"/>
    <w:rsid w:val="00C36CB3"/>
    <w:rsid w:val="00C37E56"/>
    <w:rsid w:val="00C40213"/>
    <w:rsid w:val="00C404AE"/>
    <w:rsid w:val="00C440B4"/>
    <w:rsid w:val="00C4493D"/>
    <w:rsid w:val="00C50242"/>
    <w:rsid w:val="00C5109D"/>
    <w:rsid w:val="00C51281"/>
    <w:rsid w:val="00C51EC4"/>
    <w:rsid w:val="00C54FA4"/>
    <w:rsid w:val="00C54FBD"/>
    <w:rsid w:val="00C55041"/>
    <w:rsid w:val="00C5790D"/>
    <w:rsid w:val="00C61F1D"/>
    <w:rsid w:val="00C6356C"/>
    <w:rsid w:val="00C658F5"/>
    <w:rsid w:val="00C666CA"/>
    <w:rsid w:val="00C67C7B"/>
    <w:rsid w:val="00C67F25"/>
    <w:rsid w:val="00C70703"/>
    <w:rsid w:val="00C70CD5"/>
    <w:rsid w:val="00C72076"/>
    <w:rsid w:val="00C73F8F"/>
    <w:rsid w:val="00C74867"/>
    <w:rsid w:val="00C764E8"/>
    <w:rsid w:val="00C7684B"/>
    <w:rsid w:val="00C80452"/>
    <w:rsid w:val="00C806D3"/>
    <w:rsid w:val="00C82D5C"/>
    <w:rsid w:val="00C83237"/>
    <w:rsid w:val="00C84AB8"/>
    <w:rsid w:val="00C87AFA"/>
    <w:rsid w:val="00C9129E"/>
    <w:rsid w:val="00C92114"/>
    <w:rsid w:val="00C94474"/>
    <w:rsid w:val="00C94612"/>
    <w:rsid w:val="00C94B71"/>
    <w:rsid w:val="00C94BCD"/>
    <w:rsid w:val="00C95472"/>
    <w:rsid w:val="00C956E5"/>
    <w:rsid w:val="00C970E1"/>
    <w:rsid w:val="00CA0559"/>
    <w:rsid w:val="00CA235D"/>
    <w:rsid w:val="00CA3C13"/>
    <w:rsid w:val="00CA5CE7"/>
    <w:rsid w:val="00CA7AE4"/>
    <w:rsid w:val="00CB18BD"/>
    <w:rsid w:val="00CB2C41"/>
    <w:rsid w:val="00CB3867"/>
    <w:rsid w:val="00CB4E95"/>
    <w:rsid w:val="00CB6312"/>
    <w:rsid w:val="00CB6571"/>
    <w:rsid w:val="00CB767A"/>
    <w:rsid w:val="00CC023C"/>
    <w:rsid w:val="00CC3164"/>
    <w:rsid w:val="00CC3B36"/>
    <w:rsid w:val="00CC4EFB"/>
    <w:rsid w:val="00CC784B"/>
    <w:rsid w:val="00CC7C06"/>
    <w:rsid w:val="00CD1729"/>
    <w:rsid w:val="00CD32A6"/>
    <w:rsid w:val="00CD7523"/>
    <w:rsid w:val="00CE7C96"/>
    <w:rsid w:val="00CF062F"/>
    <w:rsid w:val="00CF18C3"/>
    <w:rsid w:val="00CF6330"/>
    <w:rsid w:val="00CF7319"/>
    <w:rsid w:val="00D00BD6"/>
    <w:rsid w:val="00D01EAB"/>
    <w:rsid w:val="00D02B28"/>
    <w:rsid w:val="00D031EA"/>
    <w:rsid w:val="00D03E59"/>
    <w:rsid w:val="00D04513"/>
    <w:rsid w:val="00D052A0"/>
    <w:rsid w:val="00D07415"/>
    <w:rsid w:val="00D07ECC"/>
    <w:rsid w:val="00D125E1"/>
    <w:rsid w:val="00D13D0C"/>
    <w:rsid w:val="00D1569A"/>
    <w:rsid w:val="00D158F7"/>
    <w:rsid w:val="00D166BD"/>
    <w:rsid w:val="00D17738"/>
    <w:rsid w:val="00D210FE"/>
    <w:rsid w:val="00D333D4"/>
    <w:rsid w:val="00D43DE7"/>
    <w:rsid w:val="00D446CB"/>
    <w:rsid w:val="00D46607"/>
    <w:rsid w:val="00D476DD"/>
    <w:rsid w:val="00D561B6"/>
    <w:rsid w:val="00D56B9F"/>
    <w:rsid w:val="00D56CAA"/>
    <w:rsid w:val="00D57F17"/>
    <w:rsid w:val="00D605F8"/>
    <w:rsid w:val="00D62F22"/>
    <w:rsid w:val="00D644AE"/>
    <w:rsid w:val="00D6455B"/>
    <w:rsid w:val="00D64F27"/>
    <w:rsid w:val="00D67833"/>
    <w:rsid w:val="00D70CF1"/>
    <w:rsid w:val="00D71F91"/>
    <w:rsid w:val="00D72372"/>
    <w:rsid w:val="00D7314F"/>
    <w:rsid w:val="00D7569B"/>
    <w:rsid w:val="00D7603F"/>
    <w:rsid w:val="00D76BC1"/>
    <w:rsid w:val="00D773C9"/>
    <w:rsid w:val="00D80859"/>
    <w:rsid w:val="00D8091D"/>
    <w:rsid w:val="00D811B6"/>
    <w:rsid w:val="00D81411"/>
    <w:rsid w:val="00D8275C"/>
    <w:rsid w:val="00D843DA"/>
    <w:rsid w:val="00D8473B"/>
    <w:rsid w:val="00D85363"/>
    <w:rsid w:val="00D854A1"/>
    <w:rsid w:val="00D86E37"/>
    <w:rsid w:val="00D8702C"/>
    <w:rsid w:val="00D87C70"/>
    <w:rsid w:val="00D90672"/>
    <w:rsid w:val="00D91671"/>
    <w:rsid w:val="00D92ED9"/>
    <w:rsid w:val="00D9345D"/>
    <w:rsid w:val="00D9686C"/>
    <w:rsid w:val="00D96996"/>
    <w:rsid w:val="00DA1EC5"/>
    <w:rsid w:val="00DA1F6B"/>
    <w:rsid w:val="00DA27B8"/>
    <w:rsid w:val="00DA29AD"/>
    <w:rsid w:val="00DA30AB"/>
    <w:rsid w:val="00DA3FC0"/>
    <w:rsid w:val="00DB2802"/>
    <w:rsid w:val="00DB4FEF"/>
    <w:rsid w:val="00DB5CA9"/>
    <w:rsid w:val="00DB78DF"/>
    <w:rsid w:val="00DB7F28"/>
    <w:rsid w:val="00DC02B5"/>
    <w:rsid w:val="00DC2430"/>
    <w:rsid w:val="00DC2A7A"/>
    <w:rsid w:val="00DC7E61"/>
    <w:rsid w:val="00DD0406"/>
    <w:rsid w:val="00DD495D"/>
    <w:rsid w:val="00DD7CAA"/>
    <w:rsid w:val="00DE3895"/>
    <w:rsid w:val="00DE3B0D"/>
    <w:rsid w:val="00DE45E7"/>
    <w:rsid w:val="00DE60F2"/>
    <w:rsid w:val="00DE6193"/>
    <w:rsid w:val="00DE639A"/>
    <w:rsid w:val="00DE7BD5"/>
    <w:rsid w:val="00DF0F1D"/>
    <w:rsid w:val="00DF170E"/>
    <w:rsid w:val="00DF1DF7"/>
    <w:rsid w:val="00DF38D2"/>
    <w:rsid w:val="00DF64C1"/>
    <w:rsid w:val="00DF6A0E"/>
    <w:rsid w:val="00E01A72"/>
    <w:rsid w:val="00E05AD4"/>
    <w:rsid w:val="00E06E1B"/>
    <w:rsid w:val="00E10015"/>
    <w:rsid w:val="00E105EB"/>
    <w:rsid w:val="00E10C58"/>
    <w:rsid w:val="00E1285D"/>
    <w:rsid w:val="00E15C33"/>
    <w:rsid w:val="00E21931"/>
    <w:rsid w:val="00E23600"/>
    <w:rsid w:val="00E24912"/>
    <w:rsid w:val="00E25162"/>
    <w:rsid w:val="00E31DDA"/>
    <w:rsid w:val="00E322A1"/>
    <w:rsid w:val="00E346E5"/>
    <w:rsid w:val="00E400AE"/>
    <w:rsid w:val="00E4108D"/>
    <w:rsid w:val="00E421F6"/>
    <w:rsid w:val="00E4237B"/>
    <w:rsid w:val="00E42909"/>
    <w:rsid w:val="00E42C0C"/>
    <w:rsid w:val="00E447F2"/>
    <w:rsid w:val="00E4788B"/>
    <w:rsid w:val="00E47DAC"/>
    <w:rsid w:val="00E5028C"/>
    <w:rsid w:val="00E5041A"/>
    <w:rsid w:val="00E51336"/>
    <w:rsid w:val="00E53C6F"/>
    <w:rsid w:val="00E55A81"/>
    <w:rsid w:val="00E6123A"/>
    <w:rsid w:val="00E613A1"/>
    <w:rsid w:val="00E62D49"/>
    <w:rsid w:val="00E638FA"/>
    <w:rsid w:val="00E672CF"/>
    <w:rsid w:val="00E70694"/>
    <w:rsid w:val="00E72CA8"/>
    <w:rsid w:val="00E732F7"/>
    <w:rsid w:val="00E7434B"/>
    <w:rsid w:val="00E761D6"/>
    <w:rsid w:val="00E815A2"/>
    <w:rsid w:val="00E81917"/>
    <w:rsid w:val="00E836D7"/>
    <w:rsid w:val="00E84AC3"/>
    <w:rsid w:val="00E84BC7"/>
    <w:rsid w:val="00E87A6F"/>
    <w:rsid w:val="00E92AE7"/>
    <w:rsid w:val="00EA0E73"/>
    <w:rsid w:val="00EA1556"/>
    <w:rsid w:val="00EA2ED4"/>
    <w:rsid w:val="00EA3C07"/>
    <w:rsid w:val="00EB2640"/>
    <w:rsid w:val="00EB38EF"/>
    <w:rsid w:val="00EB4203"/>
    <w:rsid w:val="00EB6271"/>
    <w:rsid w:val="00EC3127"/>
    <w:rsid w:val="00EC4BCA"/>
    <w:rsid w:val="00EC6D57"/>
    <w:rsid w:val="00ED09B1"/>
    <w:rsid w:val="00ED1EAF"/>
    <w:rsid w:val="00ED692F"/>
    <w:rsid w:val="00ED6DDF"/>
    <w:rsid w:val="00EE15BE"/>
    <w:rsid w:val="00EE4852"/>
    <w:rsid w:val="00EE5AF0"/>
    <w:rsid w:val="00EF0172"/>
    <w:rsid w:val="00EF0300"/>
    <w:rsid w:val="00EF0F27"/>
    <w:rsid w:val="00EF38FD"/>
    <w:rsid w:val="00EF3C8A"/>
    <w:rsid w:val="00EF44D8"/>
    <w:rsid w:val="00EF772E"/>
    <w:rsid w:val="00F001EE"/>
    <w:rsid w:val="00F0265B"/>
    <w:rsid w:val="00F030C8"/>
    <w:rsid w:val="00F04084"/>
    <w:rsid w:val="00F06805"/>
    <w:rsid w:val="00F0689D"/>
    <w:rsid w:val="00F07323"/>
    <w:rsid w:val="00F07F4D"/>
    <w:rsid w:val="00F10ACE"/>
    <w:rsid w:val="00F10CC3"/>
    <w:rsid w:val="00F127FC"/>
    <w:rsid w:val="00F168EF"/>
    <w:rsid w:val="00F20185"/>
    <w:rsid w:val="00F21960"/>
    <w:rsid w:val="00F219DF"/>
    <w:rsid w:val="00F22757"/>
    <w:rsid w:val="00F22AF1"/>
    <w:rsid w:val="00F238B2"/>
    <w:rsid w:val="00F24079"/>
    <w:rsid w:val="00F246B4"/>
    <w:rsid w:val="00F24B48"/>
    <w:rsid w:val="00F24C59"/>
    <w:rsid w:val="00F2563A"/>
    <w:rsid w:val="00F264F3"/>
    <w:rsid w:val="00F26B9D"/>
    <w:rsid w:val="00F273A7"/>
    <w:rsid w:val="00F3402A"/>
    <w:rsid w:val="00F346FD"/>
    <w:rsid w:val="00F366FA"/>
    <w:rsid w:val="00F36821"/>
    <w:rsid w:val="00F370C2"/>
    <w:rsid w:val="00F406B9"/>
    <w:rsid w:val="00F40A35"/>
    <w:rsid w:val="00F41F92"/>
    <w:rsid w:val="00F43FAD"/>
    <w:rsid w:val="00F451F5"/>
    <w:rsid w:val="00F469C0"/>
    <w:rsid w:val="00F5279B"/>
    <w:rsid w:val="00F53635"/>
    <w:rsid w:val="00F5493B"/>
    <w:rsid w:val="00F5564A"/>
    <w:rsid w:val="00F564A5"/>
    <w:rsid w:val="00F63301"/>
    <w:rsid w:val="00F64445"/>
    <w:rsid w:val="00F64A5A"/>
    <w:rsid w:val="00F66ECC"/>
    <w:rsid w:val="00F7584B"/>
    <w:rsid w:val="00F75F41"/>
    <w:rsid w:val="00F761AC"/>
    <w:rsid w:val="00F768B6"/>
    <w:rsid w:val="00F7722A"/>
    <w:rsid w:val="00F806BB"/>
    <w:rsid w:val="00F84853"/>
    <w:rsid w:val="00F84BA6"/>
    <w:rsid w:val="00F86ECC"/>
    <w:rsid w:val="00F93D5D"/>
    <w:rsid w:val="00F9400A"/>
    <w:rsid w:val="00FA26D4"/>
    <w:rsid w:val="00FA2F87"/>
    <w:rsid w:val="00FA5478"/>
    <w:rsid w:val="00FA773A"/>
    <w:rsid w:val="00FB096B"/>
    <w:rsid w:val="00FB1419"/>
    <w:rsid w:val="00FB2B3E"/>
    <w:rsid w:val="00FB3262"/>
    <w:rsid w:val="00FB3534"/>
    <w:rsid w:val="00FB3D24"/>
    <w:rsid w:val="00FC1C9D"/>
    <w:rsid w:val="00FC33F9"/>
    <w:rsid w:val="00FC6364"/>
    <w:rsid w:val="00FC6F0D"/>
    <w:rsid w:val="00FD4B31"/>
    <w:rsid w:val="00FD703B"/>
    <w:rsid w:val="00FD70E5"/>
    <w:rsid w:val="00FE4F49"/>
    <w:rsid w:val="00FE4FAC"/>
    <w:rsid w:val="00FE5EB1"/>
    <w:rsid w:val="00FF0803"/>
    <w:rsid w:val="00FF2309"/>
    <w:rsid w:val="00FF3B50"/>
    <w:rsid w:val="00FF487C"/>
    <w:rsid w:val="00FF4A12"/>
    <w:rsid w:val="00FF5BF2"/>
    <w:rsid w:val="00FF78B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A6FC32D"/>
  <w15:docId w15:val="{7BA57A63-1139-4CE6-8013-E706748B1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4843"/>
    <w:rPr>
      <w:sz w:val="24"/>
      <w:szCs w:val="24"/>
      <w:lang w:val="en-US" w:eastAsia="en-US"/>
    </w:rPr>
  </w:style>
  <w:style w:type="paragraph" w:styleId="Heading1">
    <w:name w:val="heading 1"/>
    <w:basedOn w:val="Normal"/>
    <w:next w:val="Normal"/>
    <w:qFormat/>
    <w:rsid w:val="00B04843"/>
    <w:pPr>
      <w:keepNext/>
      <w:jc w:val="center"/>
      <w:outlineLvl w:val="0"/>
    </w:pPr>
    <w:rPr>
      <w:rFonts w:ascii="Courier New" w:hAnsi="Courier New" w:cs="Courier New"/>
      <w:b/>
      <w:bCs/>
    </w:rPr>
  </w:style>
  <w:style w:type="paragraph" w:styleId="Heading2">
    <w:name w:val="heading 2"/>
    <w:basedOn w:val="Normal"/>
    <w:next w:val="Normal"/>
    <w:qFormat/>
    <w:rsid w:val="00B04843"/>
    <w:pPr>
      <w:keepNext/>
      <w:jc w:val="center"/>
      <w:outlineLvl w:val="1"/>
    </w:pPr>
    <w:rPr>
      <w:b/>
      <w:bCs/>
      <w:u w:val="single"/>
    </w:rPr>
  </w:style>
  <w:style w:type="paragraph" w:styleId="Heading3">
    <w:name w:val="heading 3"/>
    <w:basedOn w:val="Normal"/>
    <w:next w:val="Normal"/>
    <w:qFormat/>
    <w:rsid w:val="00B04843"/>
    <w:pPr>
      <w:keepNext/>
      <w:outlineLvl w:val="2"/>
    </w:pPr>
    <w:rPr>
      <w:u w:val="single"/>
    </w:rPr>
  </w:style>
  <w:style w:type="paragraph" w:styleId="Heading4">
    <w:name w:val="heading 4"/>
    <w:basedOn w:val="Normal"/>
    <w:next w:val="Normal"/>
    <w:qFormat/>
    <w:rsid w:val="00B04843"/>
    <w:pPr>
      <w:keepNext/>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rsid w:val="00B04843"/>
    <w:rPr>
      <w:rFonts w:ascii="Courier New" w:hAnsi="Courier New" w:cs="Courier New"/>
      <w:b/>
      <w:bCs/>
    </w:rPr>
  </w:style>
  <w:style w:type="paragraph" w:styleId="BodyText2">
    <w:name w:val="Body Text 2"/>
    <w:basedOn w:val="Normal"/>
    <w:semiHidden/>
    <w:rsid w:val="00B04843"/>
    <w:pPr>
      <w:jc w:val="center"/>
    </w:pPr>
    <w:rPr>
      <w:b/>
      <w:bCs/>
    </w:rPr>
  </w:style>
  <w:style w:type="paragraph" w:styleId="Header">
    <w:name w:val="header"/>
    <w:basedOn w:val="Normal"/>
    <w:semiHidden/>
    <w:rsid w:val="00B04843"/>
    <w:pPr>
      <w:tabs>
        <w:tab w:val="center" w:pos="4320"/>
        <w:tab w:val="right" w:pos="8640"/>
      </w:tabs>
    </w:pPr>
  </w:style>
  <w:style w:type="character" w:styleId="PageNumber">
    <w:name w:val="page number"/>
    <w:basedOn w:val="DefaultParagraphFont"/>
    <w:semiHidden/>
    <w:rsid w:val="00B04843"/>
  </w:style>
  <w:style w:type="paragraph" w:styleId="Footer">
    <w:name w:val="footer"/>
    <w:basedOn w:val="Normal"/>
    <w:link w:val="FooterChar"/>
    <w:uiPriority w:val="99"/>
    <w:rsid w:val="00B04843"/>
    <w:pPr>
      <w:tabs>
        <w:tab w:val="center" w:pos="4320"/>
        <w:tab w:val="right" w:pos="8640"/>
      </w:tabs>
    </w:pPr>
  </w:style>
  <w:style w:type="paragraph" w:styleId="BalloonText">
    <w:name w:val="Balloon Text"/>
    <w:basedOn w:val="Normal"/>
    <w:link w:val="BalloonTextChar"/>
    <w:uiPriority w:val="99"/>
    <w:semiHidden/>
    <w:unhideWhenUsed/>
    <w:rsid w:val="008B2A44"/>
    <w:rPr>
      <w:rFonts w:ascii="Tahoma" w:hAnsi="Tahoma" w:cs="Tahoma"/>
      <w:sz w:val="16"/>
      <w:szCs w:val="16"/>
    </w:rPr>
  </w:style>
  <w:style w:type="character" w:customStyle="1" w:styleId="BalloonTextChar">
    <w:name w:val="Balloon Text Char"/>
    <w:basedOn w:val="DefaultParagraphFont"/>
    <w:link w:val="BalloonText"/>
    <w:uiPriority w:val="99"/>
    <w:semiHidden/>
    <w:rsid w:val="008B2A44"/>
    <w:rPr>
      <w:rFonts w:ascii="Tahoma" w:hAnsi="Tahoma" w:cs="Tahoma"/>
      <w:sz w:val="16"/>
      <w:szCs w:val="16"/>
    </w:rPr>
  </w:style>
  <w:style w:type="paragraph" w:styleId="ListParagraph">
    <w:name w:val="List Paragraph"/>
    <w:basedOn w:val="Normal"/>
    <w:uiPriority w:val="34"/>
    <w:qFormat/>
    <w:rsid w:val="00AC572A"/>
    <w:pPr>
      <w:spacing w:line="276" w:lineRule="auto"/>
      <w:ind w:left="720"/>
      <w:contextualSpacing/>
    </w:pPr>
    <w:rPr>
      <w:rFonts w:ascii="Arial" w:eastAsia="Calibri" w:hAnsi="Arial"/>
    </w:rPr>
  </w:style>
  <w:style w:type="character" w:styleId="Hyperlink">
    <w:name w:val="Hyperlink"/>
    <w:basedOn w:val="DefaultParagraphFont"/>
    <w:uiPriority w:val="99"/>
    <w:unhideWhenUsed/>
    <w:rsid w:val="00AC572A"/>
    <w:rPr>
      <w:color w:val="0000FF" w:themeColor="hyperlink"/>
      <w:u w:val="single"/>
    </w:rPr>
  </w:style>
  <w:style w:type="table" w:styleId="TableGrid">
    <w:name w:val="Table Grid"/>
    <w:basedOn w:val="TableNormal"/>
    <w:uiPriority w:val="59"/>
    <w:rsid w:val="003332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F07F4D"/>
    <w:rPr>
      <w:sz w:val="24"/>
      <w:szCs w:val="24"/>
      <w:lang w:val="en-US" w:eastAsia="en-US"/>
    </w:rPr>
  </w:style>
  <w:style w:type="paragraph" w:styleId="FootnoteText">
    <w:name w:val="footnote text"/>
    <w:basedOn w:val="Normal"/>
    <w:link w:val="FootnoteTextChar"/>
    <w:uiPriority w:val="99"/>
    <w:semiHidden/>
    <w:unhideWhenUsed/>
    <w:rsid w:val="004C19BE"/>
    <w:rPr>
      <w:sz w:val="20"/>
      <w:szCs w:val="20"/>
    </w:rPr>
  </w:style>
  <w:style w:type="character" w:customStyle="1" w:styleId="FootnoteTextChar">
    <w:name w:val="Footnote Text Char"/>
    <w:basedOn w:val="DefaultParagraphFont"/>
    <w:link w:val="FootnoteText"/>
    <w:uiPriority w:val="99"/>
    <w:semiHidden/>
    <w:rsid w:val="004C19BE"/>
    <w:rPr>
      <w:lang w:val="en-US" w:eastAsia="en-US"/>
    </w:rPr>
  </w:style>
  <w:style w:type="character" w:styleId="FootnoteReference">
    <w:name w:val="footnote reference"/>
    <w:basedOn w:val="DefaultParagraphFont"/>
    <w:uiPriority w:val="99"/>
    <w:semiHidden/>
    <w:unhideWhenUsed/>
    <w:rsid w:val="004C19BE"/>
    <w:rPr>
      <w:vertAlign w:val="superscript"/>
    </w:rPr>
  </w:style>
  <w:style w:type="paragraph" w:styleId="NoSpacing">
    <w:name w:val="No Spacing"/>
    <w:uiPriority w:val="1"/>
    <w:qFormat/>
    <w:rsid w:val="00450017"/>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60BDB8D-EC75-442D-A475-CD879E0312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43622</Words>
  <Characters>248647</Characters>
  <Application>Microsoft Office Word</Application>
  <DocSecurity>0</DocSecurity>
  <Lines>2072</Lines>
  <Paragraphs>583</Paragraphs>
  <ScaleCrop>false</ScaleCrop>
  <HeadingPairs>
    <vt:vector size="2" baseType="variant">
      <vt:variant>
        <vt:lpstr>Title</vt:lpstr>
      </vt:variant>
      <vt:variant>
        <vt:i4>1</vt:i4>
      </vt:variant>
    </vt:vector>
  </HeadingPairs>
  <TitlesOfParts>
    <vt:vector size="1" baseType="lpstr">
      <vt:lpstr>AMENDMENT NO</vt:lpstr>
    </vt:vector>
  </TitlesOfParts>
  <Company>Loyalist Township</Company>
  <LinksUpToDate>false</LinksUpToDate>
  <CharactersWithSpaces>291686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AMENDMENT NO</dc:title>
  <dc:subject/>
  <dc:creator>Sharon Compton</dc:creator>
  <cp:keywords/>
  <dc:description/>
  <cp:lastModifiedBy>Bohdan Wynnyckyj</cp:lastModifiedBy>
  <cp:revision>2</cp:revision>
  <cp:lastPrinted>2020-02-10T16:42:00Z</cp:lastPrinted>
  <dcterms:created xsi:type="dcterms:W3CDTF">2021-09-02T14:32:00Z</dcterms:created>
  <dcterms:modified xsi:type="dcterms:W3CDTF">2021-09-02T14:32:00Z</dcterms:modified>
</cp:coreProperties>
</file>